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B10" w:rsidRPr="007D43BC" w:rsidRDefault="009827B0" w:rsidP="00C77A48">
      <w:pPr>
        <w:pStyle w:val="Titolo1"/>
        <w:rPr>
          <w:rStyle w:val="TitoloRegolamento1"/>
          <w:rFonts w:cs="Times New Roman"/>
          <w:smallCaps/>
          <w:kern w:val="0"/>
          <w:lang w:val="it-IT"/>
        </w:rPr>
      </w:pPr>
      <w:bookmarkStart w:id="0" w:name="_Toc225049562"/>
      <w:bookmarkStart w:id="1" w:name="_Toc236634941"/>
      <w:bookmarkStart w:id="2" w:name="_Toc179479981"/>
      <w:bookmarkStart w:id="3" w:name="_GoBack"/>
      <w:bookmarkEnd w:id="3"/>
      <w:r w:rsidRPr="007D43BC">
        <w:rPr>
          <w:rStyle w:val="TitoloRegolamento1"/>
          <w:rFonts w:cs="Times New Roman"/>
          <w:smallCaps/>
          <w:kern w:val="0"/>
          <w:lang w:val="it-IT"/>
        </w:rPr>
        <w:t>Regolamento</w:t>
      </w:r>
      <w:bookmarkEnd w:id="0"/>
      <w:bookmarkEnd w:id="1"/>
      <w:bookmarkEnd w:id="2"/>
    </w:p>
    <w:p w:rsidR="009827B0" w:rsidRPr="007D43BC" w:rsidRDefault="0082210C" w:rsidP="00C77A48">
      <w:pPr>
        <w:pStyle w:val="Titolo1"/>
        <w:rPr>
          <w:rStyle w:val="TitoloRegolamento1"/>
          <w:rFonts w:cs="Times New Roman"/>
          <w:smallCaps/>
          <w:kern w:val="0"/>
          <w:lang w:val="it-IT"/>
        </w:rPr>
      </w:pPr>
      <w:bookmarkStart w:id="4" w:name="_Toc225049563"/>
      <w:bookmarkStart w:id="5" w:name="_Toc236634942"/>
      <w:bookmarkStart w:id="6" w:name="_Toc179479982"/>
      <w:r w:rsidRPr="007D43BC">
        <w:rPr>
          <w:rStyle w:val="TitoloRegolamento1"/>
          <w:rFonts w:cs="Times New Roman"/>
          <w:smallCaps/>
          <w:kern w:val="0"/>
          <w:lang w:val="it-IT"/>
        </w:rPr>
        <w:t>d</w:t>
      </w:r>
      <w:r w:rsidR="009827B0" w:rsidRPr="007D43BC">
        <w:rPr>
          <w:rStyle w:val="TitoloRegolamento1"/>
          <w:rFonts w:cs="Times New Roman"/>
          <w:smallCaps/>
          <w:kern w:val="0"/>
          <w:lang w:val="it-IT"/>
        </w:rPr>
        <w:t>ella camera dei deputati (*)</w:t>
      </w:r>
      <w:bookmarkEnd w:id="4"/>
      <w:bookmarkEnd w:id="5"/>
      <w:bookmarkEnd w:id="6"/>
    </w:p>
    <w:p w:rsidR="009827B0" w:rsidRPr="007D43BC" w:rsidRDefault="009827B0" w:rsidP="00C77A48">
      <w:pPr>
        <w:rPr>
          <w:lang w:val="it-IT"/>
        </w:rPr>
      </w:pPr>
    </w:p>
    <w:p w:rsidR="009827B0" w:rsidRPr="007D43BC" w:rsidRDefault="009827B0" w:rsidP="00C77A48">
      <w:pPr>
        <w:jc w:val="both"/>
        <w:rPr>
          <w:b/>
          <w:lang w:val="it-IT"/>
        </w:rPr>
      </w:pPr>
      <w:r w:rsidRPr="007D43BC">
        <w:rPr>
          <w:b/>
          <w:lang w:val="it-IT"/>
        </w:rPr>
        <w:t xml:space="preserve">(*) Testo approvato dalla Camera il 18 febbraio 1971 e pubblicato nella </w:t>
      </w:r>
      <w:r w:rsidRPr="007D43BC">
        <w:rPr>
          <w:b/>
          <w:i/>
          <w:lang w:val="it-IT"/>
        </w:rPr>
        <w:t xml:space="preserve">Gazzetta Ufficiale </w:t>
      </w:r>
      <w:r w:rsidR="0056564F" w:rsidRPr="007D43BC">
        <w:rPr>
          <w:b/>
          <w:lang w:val="it-IT"/>
        </w:rPr>
        <w:t>n. 53 del 1° marzo 1971</w:t>
      </w:r>
      <w:r w:rsidRPr="007D43BC">
        <w:rPr>
          <w:b/>
          <w:lang w:val="it-IT"/>
        </w:rPr>
        <w:t xml:space="preserve">, aggiornato con le modificazioni successivamente introdotte, così come indicato a piè di pagina per ogni articolo o comma modificato. </w:t>
      </w:r>
    </w:p>
    <w:p w:rsidR="001E4B10" w:rsidRPr="007D43BC" w:rsidRDefault="001E4B10" w:rsidP="00C77A48">
      <w:pPr>
        <w:jc w:val="both"/>
        <w:rPr>
          <w:rStyle w:val="Enfasigrassetto"/>
          <w:rFonts w:ascii="Arial" w:hAnsi="Arial" w:cs="Arial"/>
          <w:sz w:val="32"/>
          <w:szCs w:val="32"/>
          <w:lang w:val="it-IT"/>
        </w:rPr>
      </w:pPr>
    </w:p>
    <w:p w:rsidR="0082210C" w:rsidRPr="007D43BC" w:rsidRDefault="0082210C" w:rsidP="00C77A48">
      <w:pPr>
        <w:pStyle w:val="Titolo1"/>
        <w:spacing w:before="0" w:after="0"/>
        <w:rPr>
          <w:rStyle w:val="TitoloRegolamento1"/>
          <w:b w:val="0"/>
          <w:smallCaps/>
          <w:lang w:val="it-IT"/>
        </w:rPr>
      </w:pPr>
    </w:p>
    <w:p w:rsidR="0082210C" w:rsidRPr="007D43BC" w:rsidRDefault="0082210C" w:rsidP="00C77A48">
      <w:pPr>
        <w:pStyle w:val="Titolo1"/>
        <w:spacing w:before="0" w:after="0"/>
        <w:rPr>
          <w:rStyle w:val="TitoloRegolamento1"/>
          <w:b w:val="0"/>
          <w:smallCaps/>
          <w:lang w:val="it-IT"/>
        </w:rPr>
      </w:pPr>
      <w:bookmarkStart w:id="7" w:name="_Toc179479983"/>
      <w:r w:rsidRPr="007D43BC">
        <w:rPr>
          <w:rStyle w:val="TitoloRegolamento1"/>
          <w:b w:val="0"/>
          <w:smallCaps/>
          <w:lang w:val="it-IT"/>
        </w:rPr>
        <w:t>parte prima</w:t>
      </w:r>
      <w:bookmarkEnd w:id="7"/>
    </w:p>
    <w:p w:rsidR="00ED720B" w:rsidRPr="007D43BC" w:rsidRDefault="0082210C" w:rsidP="00C77A48">
      <w:pPr>
        <w:pStyle w:val="Titolo1"/>
        <w:spacing w:before="0" w:after="0"/>
        <w:rPr>
          <w:rStyle w:val="TitoloRegolamento1"/>
          <w:smallCaps/>
          <w:lang w:val="it-IT"/>
        </w:rPr>
      </w:pPr>
      <w:r w:rsidRPr="007D43BC">
        <w:rPr>
          <w:rStyle w:val="TitoloRegolamento1"/>
          <w:smallCaps/>
          <w:lang w:val="it-IT"/>
        </w:rPr>
        <w:t xml:space="preserve"> </w:t>
      </w:r>
      <w:bookmarkStart w:id="8" w:name="_Toc179479984"/>
      <w:r w:rsidRPr="007D43BC">
        <w:rPr>
          <w:rStyle w:val="TitoloRegolamento1"/>
          <w:smallCaps/>
          <w:lang w:val="it-IT"/>
        </w:rPr>
        <w:t>o</w:t>
      </w:r>
      <w:r w:rsidR="00ED720B" w:rsidRPr="007D43BC">
        <w:rPr>
          <w:rStyle w:val="TitoloRegolamento1"/>
          <w:smallCaps/>
          <w:lang w:val="it-IT"/>
        </w:rPr>
        <w:t>rganizzazione e funzionamento della Camera</w:t>
      </w:r>
      <w:bookmarkEnd w:id="8"/>
    </w:p>
    <w:p w:rsidR="00ED720B" w:rsidRPr="007D43BC" w:rsidRDefault="0082210C" w:rsidP="00C77A48">
      <w:pPr>
        <w:pStyle w:val="Titolo2"/>
        <w:rPr>
          <w:rStyle w:val="Enfasigrassetto"/>
          <w:bCs/>
          <w:smallCaps/>
          <w:lang w:val="it-IT"/>
        </w:rPr>
      </w:pPr>
      <w:bookmarkStart w:id="9" w:name="_Toc179479985"/>
      <w:r w:rsidRPr="007D43BC">
        <w:rPr>
          <w:rStyle w:val="Enfasigrassetto"/>
          <w:bCs/>
          <w:smallCaps/>
          <w:lang w:val="it-IT"/>
        </w:rPr>
        <w:t>Capo I - d</w:t>
      </w:r>
      <w:r w:rsidR="00ED720B" w:rsidRPr="007D43BC">
        <w:rPr>
          <w:rStyle w:val="Enfasigrassetto"/>
          <w:bCs/>
          <w:smallCaps/>
          <w:lang w:val="it-IT"/>
        </w:rPr>
        <w:t>isposizioni preliminari</w:t>
      </w:r>
      <w:bookmarkEnd w:id="9"/>
    </w:p>
    <w:p w:rsidR="0082210C" w:rsidRPr="007D43BC" w:rsidRDefault="0082210C" w:rsidP="00C77A48">
      <w:pPr>
        <w:rPr>
          <w:lang w:val="it-IT"/>
        </w:rPr>
      </w:pPr>
    </w:p>
    <w:p w:rsidR="00ED720B" w:rsidRPr="007D43BC" w:rsidRDefault="0082210C" w:rsidP="00C77A48">
      <w:pPr>
        <w:pStyle w:val="Titolo3"/>
        <w:spacing w:before="120" w:after="120"/>
        <w:rPr>
          <w:rStyle w:val="Enfasigrassetto"/>
          <w:sz w:val="24"/>
          <w:szCs w:val="24"/>
          <w:lang w:val="it-IT"/>
        </w:rPr>
      </w:pPr>
      <w:bookmarkStart w:id="10" w:name="_Toc179479986"/>
      <w:r w:rsidRPr="007D43BC">
        <w:rPr>
          <w:rStyle w:val="Enfasigrassetto"/>
          <w:b w:val="0"/>
          <w:smallCaps/>
          <w:sz w:val="24"/>
          <w:szCs w:val="24"/>
          <w:lang w:val="it-IT"/>
        </w:rPr>
        <w:t>Art. 1</w:t>
      </w:r>
      <w:bookmarkEnd w:id="10"/>
      <w:r w:rsidR="00ED720B" w:rsidRPr="007D43BC">
        <w:rPr>
          <w:rStyle w:val="Enfasigrassetto"/>
          <w:sz w:val="24"/>
          <w:szCs w:val="24"/>
          <w:lang w:val="it-IT"/>
        </w:rPr>
        <w:t xml:space="preserve"> </w:t>
      </w:r>
    </w:p>
    <w:p w:rsidR="003B5162" w:rsidRDefault="003B5162"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b/>
          <w:lang w:val="it-IT"/>
        </w:rPr>
        <w:t xml:space="preserve"> </w:t>
      </w:r>
      <w:r w:rsidRPr="007D43BC">
        <w:rPr>
          <w:rFonts w:ascii="Arial" w:hAnsi="Arial" w:cs="Arial"/>
          <w:lang w:val="it-IT"/>
        </w:rPr>
        <w:t>I deputati entrano nel pieno esercizio delle loro funzioni all'atto della proclamazione.</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120" w:after="120"/>
        <w:rPr>
          <w:sz w:val="24"/>
          <w:szCs w:val="24"/>
          <w:lang w:val="it-IT"/>
        </w:rPr>
      </w:pPr>
      <w:bookmarkStart w:id="11" w:name="_Toc179479987"/>
      <w:r w:rsidRPr="007D43BC">
        <w:rPr>
          <w:rStyle w:val="Enfasigrassetto"/>
          <w:b w:val="0"/>
          <w:smallCaps/>
          <w:sz w:val="24"/>
          <w:szCs w:val="24"/>
          <w:lang w:val="it-IT"/>
        </w:rPr>
        <w:t>Art</w:t>
      </w:r>
      <w:r w:rsidR="001156FD" w:rsidRPr="007D43BC">
        <w:rPr>
          <w:rStyle w:val="Enfasigrassetto"/>
          <w:b w:val="0"/>
          <w:smallCaps/>
          <w:sz w:val="24"/>
          <w:szCs w:val="24"/>
          <w:lang w:val="it-IT"/>
        </w:rPr>
        <w:t>.</w:t>
      </w:r>
      <w:r w:rsidRPr="007D43BC">
        <w:rPr>
          <w:rStyle w:val="Enfasigrassetto"/>
          <w:b w:val="0"/>
          <w:smallCaps/>
          <w:sz w:val="24"/>
          <w:szCs w:val="24"/>
          <w:lang w:val="it-IT"/>
        </w:rPr>
        <w:t xml:space="preserve"> 2</w:t>
      </w:r>
      <w:bookmarkEnd w:id="11"/>
    </w:p>
    <w:p w:rsidR="003B5162" w:rsidRDefault="003B5162" w:rsidP="00C77A48">
      <w:pPr>
        <w:jc w:val="both"/>
        <w:rPr>
          <w:rFonts w:ascii="Arial" w:hAnsi="Arial" w:cs="Arial"/>
          <w:lang w:val="it-IT"/>
        </w:rPr>
      </w:pPr>
    </w:p>
    <w:p w:rsidR="001156FD" w:rsidRPr="007D43BC" w:rsidRDefault="00ED720B" w:rsidP="00C77A48">
      <w:pPr>
        <w:jc w:val="both"/>
        <w:rPr>
          <w:rFonts w:ascii="Arial" w:hAnsi="Arial" w:cs="Arial"/>
          <w:lang w:val="it-IT"/>
        </w:rPr>
      </w:pPr>
      <w:r w:rsidRPr="007D43BC">
        <w:rPr>
          <w:rFonts w:ascii="Arial" w:hAnsi="Arial" w:cs="Arial"/>
          <w:lang w:val="it-IT"/>
        </w:rPr>
        <w:t>1. L'Assemblea è presieduta, all'apertura di ogni legislatura, dal più anziano per elezione tra i Vicepresidenti della legislatura precedente. Quando nessuno di essi sia presente, si risale ai Vicepresidenti delle legislature anteriori. In loro mancanza, l'Assemblea è presieduta dal decano per età.</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2. I Segretari provvisori sono quattro, scelti fra quelli delle legislature anteriori secondo il criterio previsto nel comma </w:t>
      </w:r>
      <w:smartTag w:uri="urn:schemas-microsoft-com:office:smarttags" w:element="metricconverter">
        <w:smartTagPr>
          <w:attr w:name="ProductID" w:val="1. In"/>
        </w:smartTagPr>
        <w:r w:rsidRPr="007D43BC">
          <w:rPr>
            <w:rFonts w:ascii="Arial" w:hAnsi="Arial" w:cs="Arial"/>
            <w:lang w:val="it-IT"/>
          </w:rPr>
          <w:t>1. In</w:t>
        </w:r>
      </w:smartTag>
      <w:r w:rsidRPr="007D43BC">
        <w:rPr>
          <w:rFonts w:ascii="Arial" w:hAnsi="Arial" w:cs="Arial"/>
          <w:lang w:val="it-IT"/>
        </w:rPr>
        <w:t xml:space="preserve"> loro mancanza, si scelgono i deputati più giovani.</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120" w:after="120"/>
        <w:rPr>
          <w:rStyle w:val="Enfasigrassetto"/>
          <w:smallCaps/>
          <w:sz w:val="24"/>
          <w:szCs w:val="24"/>
          <w:lang w:val="it-IT"/>
        </w:rPr>
      </w:pPr>
      <w:bookmarkStart w:id="12" w:name="_Toc179479988"/>
      <w:r w:rsidRPr="007D43BC">
        <w:rPr>
          <w:rStyle w:val="Enfasigrassetto"/>
          <w:b w:val="0"/>
          <w:smallCaps/>
          <w:sz w:val="24"/>
          <w:szCs w:val="24"/>
          <w:lang w:val="it-IT"/>
        </w:rPr>
        <w:t>Art</w:t>
      </w:r>
      <w:r w:rsidR="001156FD" w:rsidRPr="007D43BC">
        <w:rPr>
          <w:rStyle w:val="Enfasigrassetto"/>
          <w:b w:val="0"/>
          <w:smallCaps/>
          <w:sz w:val="24"/>
          <w:szCs w:val="24"/>
          <w:lang w:val="it-IT"/>
        </w:rPr>
        <w:t>.</w:t>
      </w:r>
      <w:r w:rsidRPr="007D43BC">
        <w:rPr>
          <w:rStyle w:val="Enfasigrassetto"/>
          <w:b w:val="0"/>
          <w:smallCaps/>
          <w:sz w:val="24"/>
          <w:szCs w:val="24"/>
          <w:lang w:val="it-IT"/>
        </w:rPr>
        <w:t xml:space="preserve"> 3 (*)</w:t>
      </w:r>
      <w:bookmarkEnd w:id="12"/>
    </w:p>
    <w:p w:rsidR="003B5162" w:rsidRDefault="003B5162" w:rsidP="00C77A48">
      <w:pPr>
        <w:jc w:val="both"/>
        <w:rPr>
          <w:rFonts w:ascii="Arial" w:hAnsi="Arial" w:cs="Arial"/>
          <w:lang w:val="it-IT"/>
        </w:rPr>
      </w:pPr>
    </w:p>
    <w:p w:rsidR="00665FB4" w:rsidRPr="007D43BC" w:rsidRDefault="00ED720B" w:rsidP="00C77A48">
      <w:pPr>
        <w:jc w:val="both"/>
        <w:rPr>
          <w:rFonts w:ascii="Arial" w:hAnsi="Arial" w:cs="Arial"/>
          <w:lang w:val="it-IT"/>
        </w:rPr>
      </w:pPr>
      <w:r w:rsidRPr="007D43BC">
        <w:rPr>
          <w:rFonts w:ascii="Arial" w:hAnsi="Arial" w:cs="Arial"/>
          <w:lang w:val="it-IT"/>
        </w:rPr>
        <w:t>1. Costituito l'Ufficio provvisorio di Presidenza, il Presidente proclama eletti deputati i candidati che subentrano a candidati eletti per la quota proporzionale già proclamati eletti in collegi uninominali, nonché ai deputati optanti tra più circoscrizioni, condizionatamente alla convalida della loro elezione nel collegio uninominale o nella circoscrizione di opzione.</w:t>
      </w:r>
    </w:p>
    <w:p w:rsidR="00395BA0" w:rsidRDefault="00395BA0" w:rsidP="00C77A48">
      <w:pPr>
        <w:jc w:val="both"/>
        <w:rPr>
          <w:rFonts w:ascii="Arial" w:hAnsi="Arial" w:cs="Arial"/>
          <w:lang w:val="it-IT"/>
        </w:rPr>
      </w:pPr>
    </w:p>
    <w:p w:rsidR="00897308" w:rsidRPr="007D43BC" w:rsidRDefault="00ED720B" w:rsidP="00C77A48">
      <w:pPr>
        <w:jc w:val="both"/>
        <w:rPr>
          <w:rFonts w:ascii="Arial" w:hAnsi="Arial" w:cs="Arial"/>
          <w:lang w:val="it-IT"/>
        </w:rPr>
      </w:pPr>
      <w:r w:rsidRPr="007D43BC">
        <w:rPr>
          <w:rFonts w:ascii="Arial" w:hAnsi="Arial" w:cs="Arial"/>
          <w:lang w:val="it-IT"/>
        </w:rPr>
        <w:lastRenderedPageBreak/>
        <w:t xml:space="preserve">2. A tal fine, il Presidente sospende la seduta e convoca immediatamente per i relativi accertamenti una Giunta provvisoria composta dei deputati membri della Giunta delle elezioni della precedente legislatura, che siano presenti alla prima seduta. Qualora il numero di tali deputati sia inferiore a dodici, il Presidente procede mediante sorteggio all'integrazione del collegio sino a raggiungere il numero predetto. La </w:t>
      </w:r>
      <w:r w:rsidR="00897308" w:rsidRPr="007D43BC">
        <w:rPr>
          <w:rFonts w:ascii="Arial" w:hAnsi="Arial" w:cs="Arial"/>
          <w:lang w:val="it-IT"/>
        </w:rPr>
        <w:t>p</w:t>
      </w:r>
      <w:r w:rsidRPr="007D43BC">
        <w:rPr>
          <w:rFonts w:ascii="Arial" w:hAnsi="Arial" w:cs="Arial"/>
          <w:lang w:val="it-IT"/>
        </w:rPr>
        <w:t xml:space="preserve">residenza della Giunta provvisoria è attribuita secondo i criteri di cui al comma 1 dell'articolo 2; assume le funzioni di segretario il deputato più giovane d'età tra i componenti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provvisoria. </w:t>
      </w:r>
    </w:p>
    <w:p w:rsidR="00395BA0" w:rsidRDefault="00395BA0" w:rsidP="003C4D32">
      <w:pPr>
        <w:jc w:val="both"/>
        <w:rPr>
          <w:rFonts w:ascii="Arial" w:hAnsi="Arial" w:cs="Arial"/>
          <w:lang w:val="it-IT"/>
        </w:rPr>
      </w:pPr>
    </w:p>
    <w:p w:rsidR="00395BA0" w:rsidRDefault="00395BA0" w:rsidP="003C4D32">
      <w:pPr>
        <w:jc w:val="both"/>
        <w:rPr>
          <w:rFonts w:ascii="Arial" w:hAnsi="Arial" w:cs="Arial"/>
          <w:lang w:val="it-IT"/>
        </w:rPr>
      </w:pPr>
    </w:p>
    <w:p w:rsidR="003C4D32" w:rsidRPr="007D43BC" w:rsidRDefault="003B73A2" w:rsidP="003C4D32">
      <w:pPr>
        <w:jc w:val="both"/>
        <w:rPr>
          <w:rFonts w:ascii="Arial" w:hAnsi="Arial" w:cs="Arial"/>
          <w:lang w:val="it-IT"/>
        </w:rPr>
      </w:pPr>
      <w:r w:rsidRPr="007D43BC">
        <w:rPr>
          <w:rFonts w:ascii="Arial" w:hAnsi="Arial" w:cs="Arial"/>
          <w:i/>
          <w:iCs/>
          <w:lang w:val="it-IT"/>
        </w:rPr>
        <w:t xml:space="preserve">(*) </w:t>
      </w:r>
      <w:r w:rsidR="00ED720B" w:rsidRPr="007D43BC">
        <w:rPr>
          <w:rFonts w:ascii="Arial" w:hAnsi="Arial" w:cs="Arial"/>
          <w:i/>
          <w:iCs/>
          <w:lang w:val="it-IT"/>
        </w:rPr>
        <w:t>Articolo modificato il 6 ottobre 1998.</w:t>
      </w:r>
      <w:r w:rsidR="003C4D32" w:rsidRPr="007D43BC">
        <w:rPr>
          <w:rFonts w:ascii="Arial" w:hAnsi="Arial" w:cs="Arial"/>
          <w:i/>
          <w:iCs/>
          <w:lang w:val="it-IT"/>
        </w:rPr>
        <w:t xml:space="preserve"> </w:t>
      </w:r>
    </w:p>
    <w:p w:rsidR="00ED720B" w:rsidRPr="007D43BC" w:rsidRDefault="00ED720B" w:rsidP="00C77A48">
      <w:pPr>
        <w:jc w:val="both"/>
        <w:rPr>
          <w:rFonts w:ascii="Arial" w:hAnsi="Arial" w:cs="Arial"/>
          <w:lang w:val="it-IT"/>
        </w:rPr>
      </w:pPr>
    </w:p>
    <w:p w:rsidR="00ED720B" w:rsidRPr="007D43BC" w:rsidRDefault="00ED720B" w:rsidP="00C77A48">
      <w:pPr>
        <w:spacing w:after="240"/>
        <w:rPr>
          <w:rStyle w:val="testo"/>
          <w:rFonts w:ascii="Arial" w:hAnsi="Arial" w:cs="Arial"/>
          <w:lang w:val="it-IT"/>
        </w:rPr>
      </w:pPr>
    </w:p>
    <w:p w:rsidR="001156FD" w:rsidRPr="007D43BC" w:rsidRDefault="00ED720B" w:rsidP="00C77A48">
      <w:pPr>
        <w:pStyle w:val="Titolo2"/>
        <w:spacing w:before="0" w:after="0"/>
        <w:rPr>
          <w:rStyle w:val="Enfasigrassetto"/>
          <w:bCs/>
          <w:smallCaps/>
          <w:lang w:val="it-IT"/>
        </w:rPr>
      </w:pPr>
      <w:bookmarkStart w:id="13" w:name="_Toc179479989"/>
      <w:r w:rsidRPr="007D43BC">
        <w:rPr>
          <w:rStyle w:val="Enfasigrassetto"/>
          <w:bCs/>
          <w:smallCaps/>
          <w:lang w:val="it-IT"/>
        </w:rPr>
        <w:t>Capo II</w:t>
      </w:r>
      <w:bookmarkEnd w:id="13"/>
    </w:p>
    <w:p w:rsidR="00ED720B" w:rsidRPr="007D43BC" w:rsidRDefault="00ED720B" w:rsidP="00C77A48">
      <w:pPr>
        <w:pStyle w:val="Titolo2"/>
        <w:spacing w:before="0" w:after="0"/>
        <w:rPr>
          <w:rStyle w:val="Enfasigrassetto"/>
          <w:bCs/>
          <w:smallCaps/>
          <w:lang w:val="it-IT"/>
        </w:rPr>
      </w:pPr>
      <w:r w:rsidRPr="007D43BC">
        <w:rPr>
          <w:rStyle w:val="Enfasigrassetto"/>
          <w:bCs/>
          <w:smallCaps/>
          <w:lang w:val="it-IT"/>
        </w:rPr>
        <w:t xml:space="preserve"> </w:t>
      </w:r>
      <w:bookmarkStart w:id="14" w:name="_Toc179479990"/>
      <w:r w:rsidR="001156FD" w:rsidRPr="007D43BC">
        <w:rPr>
          <w:rStyle w:val="Enfasigrassetto"/>
          <w:bCs/>
          <w:smallCaps/>
          <w:lang w:val="it-IT"/>
        </w:rPr>
        <w:t xml:space="preserve">del </w:t>
      </w:r>
      <w:r w:rsidR="009A3B21" w:rsidRPr="007D43BC">
        <w:rPr>
          <w:rStyle w:val="Enfasigrassetto"/>
          <w:bCs/>
          <w:smallCaps/>
          <w:lang w:val="it-IT"/>
        </w:rPr>
        <w:t>p</w:t>
      </w:r>
      <w:r w:rsidRPr="007D43BC">
        <w:rPr>
          <w:rStyle w:val="Enfasigrassetto"/>
          <w:bCs/>
          <w:smallCaps/>
          <w:lang w:val="it-IT"/>
        </w:rPr>
        <w:t>residente, dell</w:t>
      </w:r>
      <w:r w:rsidR="001156FD" w:rsidRPr="007D43BC">
        <w:rPr>
          <w:rStyle w:val="Enfasigrassetto"/>
          <w:bCs/>
          <w:smallCaps/>
          <w:lang w:val="it-IT"/>
        </w:rPr>
        <w:t>’u</w:t>
      </w:r>
      <w:r w:rsidRPr="007D43BC">
        <w:rPr>
          <w:rStyle w:val="Enfasigrassetto"/>
          <w:bCs/>
          <w:smallCaps/>
          <w:lang w:val="it-IT"/>
        </w:rPr>
        <w:t xml:space="preserve">fficio di </w:t>
      </w:r>
      <w:r w:rsidR="001156FD" w:rsidRPr="007D43BC">
        <w:rPr>
          <w:rStyle w:val="Enfasigrassetto"/>
          <w:bCs/>
          <w:smallCaps/>
          <w:lang w:val="it-IT"/>
        </w:rPr>
        <w:t>p</w:t>
      </w:r>
      <w:r w:rsidRPr="007D43BC">
        <w:rPr>
          <w:rStyle w:val="Enfasigrassetto"/>
          <w:bCs/>
          <w:smallCaps/>
          <w:lang w:val="it-IT"/>
        </w:rPr>
        <w:t xml:space="preserve">residenza e della </w:t>
      </w:r>
      <w:r w:rsidR="001156FD" w:rsidRPr="007D43BC">
        <w:rPr>
          <w:rStyle w:val="Enfasigrassetto"/>
          <w:bCs/>
          <w:smallCaps/>
          <w:lang w:val="it-IT"/>
        </w:rPr>
        <w:t>c</w:t>
      </w:r>
      <w:r w:rsidRPr="007D43BC">
        <w:rPr>
          <w:rStyle w:val="Enfasigrassetto"/>
          <w:bCs/>
          <w:smallCaps/>
          <w:lang w:val="it-IT"/>
        </w:rPr>
        <w:t xml:space="preserve">onferenza dei presidenti di </w:t>
      </w:r>
      <w:r w:rsidR="001156FD" w:rsidRPr="007D43BC">
        <w:rPr>
          <w:rStyle w:val="Enfasigrassetto"/>
          <w:bCs/>
          <w:smallCaps/>
          <w:lang w:val="it-IT"/>
        </w:rPr>
        <w:t>g</w:t>
      </w:r>
      <w:r w:rsidRPr="007D43BC">
        <w:rPr>
          <w:rStyle w:val="Enfasigrassetto"/>
          <w:bCs/>
          <w:smallCaps/>
          <w:lang w:val="it-IT"/>
        </w:rPr>
        <w:t>ruppo</w:t>
      </w:r>
      <w:bookmarkEnd w:id="14"/>
    </w:p>
    <w:p w:rsidR="001156FD" w:rsidRPr="007D43BC" w:rsidRDefault="001156FD" w:rsidP="00C77A48">
      <w:pPr>
        <w:rPr>
          <w:lang w:val="it-IT"/>
        </w:rPr>
      </w:pPr>
    </w:p>
    <w:p w:rsidR="00ED720B" w:rsidRPr="007D43BC" w:rsidRDefault="001156FD" w:rsidP="00C77A48">
      <w:pPr>
        <w:pStyle w:val="Titolo3"/>
        <w:rPr>
          <w:rStyle w:val="Enfasigrassetto"/>
          <w:smallCaps/>
          <w:sz w:val="24"/>
          <w:szCs w:val="24"/>
          <w:lang w:val="it-IT"/>
        </w:rPr>
      </w:pPr>
      <w:bookmarkStart w:id="15" w:name="_Toc17947999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w:t>
      </w:r>
      <w:bookmarkEnd w:id="15"/>
    </w:p>
    <w:p w:rsidR="003B5162" w:rsidRDefault="003B5162"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1. Dopo gli adempimenti previsti negli articoli precedenti,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procede alla elezione del proprio Presidente.</w:t>
      </w:r>
    </w:p>
    <w:p w:rsidR="00635FE7" w:rsidRDefault="00635FE7"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2. L'elezione del Presidente ha luogo per scrutinio segreto a maggioranza dei due terzi dei componenti </w:t>
      </w:r>
      <w:smartTag w:uri="urn:schemas-microsoft-com:office:smarttags" w:element="PersonName">
        <w:smartTagPr>
          <w:attr w:name="ProductID" w:val="la Camera. Dal"/>
        </w:smartTagPr>
        <w:r w:rsidRPr="007D43BC">
          <w:rPr>
            <w:rFonts w:ascii="Arial" w:hAnsi="Arial" w:cs="Arial"/>
            <w:lang w:val="it-IT"/>
          </w:rPr>
          <w:t>la Camera. Dal</w:t>
        </w:r>
      </w:smartTag>
      <w:r w:rsidRPr="007D43BC">
        <w:rPr>
          <w:rFonts w:ascii="Arial" w:hAnsi="Arial" w:cs="Arial"/>
          <w:lang w:val="it-IT"/>
        </w:rPr>
        <w:t xml:space="preserve"> secondo scrutinio è richiesta la maggioranza dei due terzi dei voti computando tra i voti anche le schede bianche. Dopo il terzo scrutinio è sufficiente la maggioranza assoluta dei voti.</w:t>
      </w:r>
    </w:p>
    <w:p w:rsidR="00ED720B" w:rsidRPr="007D43BC" w:rsidRDefault="00ED720B" w:rsidP="00C77A48">
      <w:pPr>
        <w:spacing w:after="240"/>
        <w:jc w:val="both"/>
        <w:rPr>
          <w:rStyle w:val="testo"/>
          <w:rFonts w:ascii="Arial" w:hAnsi="Arial" w:cs="Arial"/>
          <w:lang w:val="it-IT"/>
        </w:rPr>
      </w:pPr>
    </w:p>
    <w:p w:rsidR="00ED720B" w:rsidRPr="007D43BC" w:rsidRDefault="001156FD" w:rsidP="00C77A48">
      <w:pPr>
        <w:pStyle w:val="Titolo3"/>
        <w:rPr>
          <w:rStyle w:val="Enfasigrassetto"/>
          <w:smallCaps/>
          <w:sz w:val="24"/>
          <w:szCs w:val="24"/>
          <w:lang w:val="it-IT"/>
        </w:rPr>
      </w:pPr>
      <w:bookmarkStart w:id="16" w:name="_Toc179479992"/>
      <w:r w:rsidRPr="007D43BC">
        <w:rPr>
          <w:rStyle w:val="Enfasigrassetto"/>
          <w:b w:val="0"/>
          <w:smallCaps/>
          <w:sz w:val="24"/>
          <w:szCs w:val="24"/>
          <w:lang w:val="it-IT"/>
        </w:rPr>
        <w:t xml:space="preserve">Art. </w:t>
      </w:r>
      <w:r w:rsidR="00ED720B" w:rsidRPr="007D43BC">
        <w:rPr>
          <w:rStyle w:val="Enfasigrassetto"/>
          <w:b w:val="0"/>
          <w:smallCaps/>
          <w:sz w:val="24"/>
          <w:szCs w:val="24"/>
          <w:lang w:val="it-IT"/>
        </w:rPr>
        <w:t>5 (*)</w:t>
      </w:r>
      <w:bookmarkEnd w:id="16"/>
    </w:p>
    <w:p w:rsidR="003B5162" w:rsidRDefault="003B5162" w:rsidP="00C77A48">
      <w:pPr>
        <w:jc w:val="both"/>
        <w:rPr>
          <w:rFonts w:ascii="Arial" w:hAnsi="Arial" w:cs="Arial"/>
          <w:lang w:val="it-IT"/>
        </w:rPr>
      </w:pPr>
    </w:p>
    <w:p w:rsidR="00395BA0" w:rsidRDefault="00ED720B" w:rsidP="00C77A48">
      <w:pPr>
        <w:jc w:val="both"/>
        <w:rPr>
          <w:rFonts w:ascii="Arial" w:hAnsi="Arial" w:cs="Arial"/>
          <w:lang w:val="it-IT"/>
        </w:rPr>
      </w:pPr>
      <w:r w:rsidRPr="007D43BC">
        <w:rPr>
          <w:rFonts w:ascii="Arial" w:hAnsi="Arial" w:cs="Arial"/>
          <w:lang w:val="it-IT"/>
        </w:rPr>
        <w:t xml:space="preserve">1. Eletto il Presidente, si procede all'elezione di quattro Vicepresidenti, di tre Questori e di otto Segretari al fine della costituzione dell'Ufficio di Presidenza.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2. Per tali elezioni ciascun deputato scrive sulla propria scheda due nomi per i Vicepresidenti, due per i Questori, quattro per i Segretari. Sono eletti coloro che al primo scrutinio hanno ottenuto il maggior numero di voti.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3. Nell'Ufficio di Presidenza devono essere rappresentati tutti i Gruppi parlamentari esistenti all'atto della sua elezione. A questo fine</w:t>
      </w:r>
      <w:r w:rsidR="0056564F" w:rsidRPr="007D43BC">
        <w:rPr>
          <w:rFonts w:ascii="Arial" w:hAnsi="Arial" w:cs="Arial"/>
          <w:lang w:val="it-IT"/>
        </w:rPr>
        <w:t>,</w:t>
      </w:r>
      <w:r w:rsidRPr="007D43BC">
        <w:rPr>
          <w:rFonts w:ascii="Arial" w:hAnsi="Arial" w:cs="Arial"/>
          <w:lang w:val="it-IT"/>
        </w:rPr>
        <w:t xml:space="preserve"> prima di procedere alle votazioni a norma del comma 2, il Presidente promuove le opportune intese tra i Gruppi. </w:t>
      </w:r>
    </w:p>
    <w:p w:rsidR="00395BA0" w:rsidRDefault="00395BA0" w:rsidP="00C77A48">
      <w:pPr>
        <w:jc w:val="both"/>
        <w:rPr>
          <w:rFonts w:ascii="Arial" w:hAnsi="Arial" w:cs="Arial"/>
          <w:lang w:val="it-IT"/>
        </w:rPr>
      </w:pPr>
    </w:p>
    <w:p w:rsidR="000246EF" w:rsidRPr="007D43BC" w:rsidRDefault="00ED720B" w:rsidP="00C77A48">
      <w:pPr>
        <w:jc w:val="both"/>
        <w:rPr>
          <w:rFonts w:ascii="Arial" w:hAnsi="Arial" w:cs="Arial"/>
          <w:lang w:val="it-IT"/>
        </w:rPr>
      </w:pPr>
      <w:r w:rsidRPr="007D43BC">
        <w:rPr>
          <w:rFonts w:ascii="Arial" w:hAnsi="Arial" w:cs="Arial"/>
          <w:lang w:val="it-IT"/>
        </w:rPr>
        <w:t xml:space="preserve">4. Qualora, a seguito delle votazioni di cui al comma 2, uno o più Gruppi non risultino rappresentati, si procede all'elezione di un corrispondente numero di </w:t>
      </w:r>
      <w:r w:rsidRPr="007D43BC">
        <w:rPr>
          <w:rFonts w:ascii="Arial" w:hAnsi="Arial" w:cs="Arial"/>
          <w:lang w:val="it-IT"/>
        </w:rPr>
        <w:lastRenderedPageBreak/>
        <w:t xml:space="preserve">Segretari, che ha luogo in una successiva seduta, nella data stabilita dal Presidente della Camera.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5. I Gruppi parlamentari costituiti dopo l'elezione dell'Ufficio di Presidenza effettuata ai sensi del comma 2, qualora non siano già rappresentati nell'Ufficio di Presidenza stesso, e i Gruppi che, a seguito di modificazioni intervenute, vengano a trovarsi privi di un proprio rappresentante possono chiedere che si proceda all'elezione di altri Segretari.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6. Prima di procedere all'elezione ai sensi dei commi 4 e 5, il Presidente della Camera promuove le opportune intese fra i Gruppi. Nella votazione, ciascun deputato può scrivere sulla scheda un solo nome. Sono eletti coloro che, appartenendo ai Gruppi non rappresentati nell'Ufficio di Presidenza, ottengono il maggior numero di voti. Non è ammessa l'elezione di più di un Segretario per ognuno di tali Gruppi.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7. I Segretari eletti ai sensi dei commi 4, 5 e 9 decadono dall'incarico qualora venga meno il Gruppo cui appartenevano al momento dell'elezione, ovvero nel caso in cui essi entrino a far parte di altro Gruppo parlamentare già rappresentato nell'Ufficio di Presidenza.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8. Qualora debbano essere sostituiti componenti dell'Ufficio di Presidenza eletti ai sensi del comma 2, che per qualsiasi causa siano cessati dalle funzioni, il Presidente della Camera fissa la data dell'elezione. Nella votazione, che ha luogo separatamente per la sostituzione di Vicepresidenti, Questori o Segretari, ciascun deputato può scrivere sulla scheda un solo nome, se i componenti da eleggere sono in numero non superiore a due; se sono in numero superiore, si applica l'articolo 56, comma 1. Sono eletti coloro che ottengono il maggior numero di voti. </w:t>
      </w:r>
    </w:p>
    <w:p w:rsidR="00395BA0" w:rsidRDefault="00395BA0" w:rsidP="00C77A48">
      <w:pPr>
        <w:jc w:val="both"/>
        <w:rPr>
          <w:rFonts w:ascii="Arial" w:hAnsi="Arial" w:cs="Arial"/>
          <w:lang w:val="it-IT"/>
        </w:rPr>
      </w:pPr>
    </w:p>
    <w:p w:rsidR="00E7580C" w:rsidRPr="007D43BC" w:rsidRDefault="00ED720B" w:rsidP="00C77A48">
      <w:pPr>
        <w:jc w:val="both"/>
        <w:rPr>
          <w:rFonts w:ascii="Arial" w:hAnsi="Arial" w:cs="Arial"/>
          <w:lang w:val="it-IT"/>
        </w:rPr>
      </w:pPr>
      <w:r w:rsidRPr="007D43BC">
        <w:rPr>
          <w:rFonts w:ascii="Arial" w:hAnsi="Arial" w:cs="Arial"/>
          <w:lang w:val="it-IT"/>
        </w:rPr>
        <w:t xml:space="preserve">9. Qualora per qualsiasi causa cessino dalle funzioni i componenti dell'Ufficio di Presidenza eletti ai sensi dei commi 4 e 5, su richiesta dei Gruppi che a seguito di ciò vengano a trovarsi privi di un proprio rappresentante, si procede a nuova elezione ai sensi del comma 6. </w:t>
      </w:r>
    </w:p>
    <w:p w:rsidR="00395BA0" w:rsidRDefault="00395BA0" w:rsidP="003C4D32">
      <w:pPr>
        <w:jc w:val="both"/>
        <w:rPr>
          <w:rFonts w:ascii="Arial" w:hAnsi="Arial" w:cs="Arial"/>
          <w:i/>
          <w:iCs/>
          <w:lang w:val="it-IT"/>
        </w:rPr>
      </w:pPr>
    </w:p>
    <w:p w:rsidR="003C4D32" w:rsidRPr="007D43BC" w:rsidRDefault="00ED720B" w:rsidP="003C4D32">
      <w:pPr>
        <w:jc w:val="both"/>
        <w:rPr>
          <w:rFonts w:ascii="Arial" w:hAnsi="Arial" w:cs="Arial"/>
          <w:lang w:val="it-IT"/>
        </w:rPr>
      </w:pPr>
      <w:r w:rsidRPr="007D43BC">
        <w:rPr>
          <w:rFonts w:ascii="Arial" w:hAnsi="Arial" w:cs="Arial"/>
          <w:i/>
          <w:iCs/>
          <w:lang w:val="it-IT"/>
        </w:rPr>
        <w:t>(*) Articolo modificato, da ultimo, il 14 luglio 1999.</w:t>
      </w:r>
      <w:r w:rsidR="003C4D32" w:rsidRPr="007D43BC">
        <w:rPr>
          <w:rFonts w:ascii="Arial" w:hAnsi="Arial" w:cs="Arial"/>
          <w:i/>
          <w:iCs/>
          <w:lang w:val="it-IT"/>
        </w:rPr>
        <w:t xml:space="preserve"> </w:t>
      </w:r>
    </w:p>
    <w:p w:rsidR="00635FE7" w:rsidRDefault="00635FE7" w:rsidP="00C77A48">
      <w:pPr>
        <w:jc w:val="both"/>
        <w:rPr>
          <w:rFonts w:ascii="Arial" w:hAnsi="Arial" w:cs="Arial"/>
          <w:i/>
          <w:iCs/>
          <w:lang w:val="it-IT"/>
        </w:rPr>
      </w:pPr>
    </w:p>
    <w:p w:rsidR="003B5162" w:rsidRPr="007D43BC" w:rsidRDefault="003B5162" w:rsidP="00C77A48">
      <w:pPr>
        <w:jc w:val="both"/>
        <w:rPr>
          <w:rFonts w:ascii="Arial" w:hAnsi="Arial" w:cs="Arial"/>
          <w:i/>
          <w:iCs/>
          <w:lang w:val="it-IT"/>
        </w:rPr>
      </w:pPr>
    </w:p>
    <w:p w:rsidR="00ED720B" w:rsidRPr="007D43BC" w:rsidRDefault="001156FD" w:rsidP="00C77A48">
      <w:pPr>
        <w:pStyle w:val="Titolo3"/>
        <w:spacing w:before="0" w:after="120"/>
        <w:rPr>
          <w:rStyle w:val="Enfasigrassetto"/>
          <w:smallCaps/>
          <w:sz w:val="24"/>
          <w:szCs w:val="24"/>
          <w:lang w:val="it-IT"/>
        </w:rPr>
      </w:pPr>
      <w:bookmarkStart w:id="17" w:name="_Toc17947999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w:t>
      </w:r>
      <w:bookmarkEnd w:id="17"/>
    </w:p>
    <w:p w:rsidR="003B5162" w:rsidRDefault="003B5162" w:rsidP="00C77A48">
      <w:pPr>
        <w:jc w:val="both"/>
        <w:rPr>
          <w:rFonts w:ascii="Arial" w:hAnsi="Arial" w:cs="Arial"/>
          <w:lang w:val="it-IT"/>
        </w:rPr>
      </w:pPr>
    </w:p>
    <w:p w:rsidR="00842C84" w:rsidRPr="007D43BC" w:rsidRDefault="00ED720B" w:rsidP="00C77A48">
      <w:pPr>
        <w:jc w:val="both"/>
        <w:rPr>
          <w:rFonts w:ascii="Arial" w:hAnsi="Arial" w:cs="Arial"/>
          <w:lang w:val="it-IT"/>
        </w:rPr>
      </w:pPr>
      <w:r w:rsidRPr="007D43BC">
        <w:rPr>
          <w:rFonts w:ascii="Arial" w:hAnsi="Arial" w:cs="Arial"/>
          <w:lang w:val="it-IT"/>
        </w:rPr>
        <w:t>1. Lo spoglio delle schede per la elezione del Presidente è compiuto in seduta pubblica dall'Ufficio provvisorio di Presidenza.</w:t>
      </w:r>
      <w:r w:rsidR="00842C84" w:rsidRPr="007D43BC">
        <w:rPr>
          <w:rFonts w:ascii="Arial" w:hAnsi="Arial" w:cs="Arial"/>
          <w:lang w:val="it-IT"/>
        </w:rPr>
        <w:t xml:space="preserve"> </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Lo spoglio delle schede per le altre elezioni è compiuto da dodici deputati estratti a sorte. La presenza di sette deputati è necessaria per la validità delle operazioni di scrutinio.</w:t>
      </w:r>
    </w:p>
    <w:p w:rsidR="00ED720B" w:rsidRPr="007D43BC" w:rsidRDefault="00ED720B" w:rsidP="00C77A48">
      <w:pPr>
        <w:spacing w:after="240"/>
        <w:jc w:val="both"/>
        <w:rPr>
          <w:rStyle w:val="testo"/>
          <w:rFonts w:ascii="Arial" w:hAnsi="Arial" w:cs="Arial"/>
          <w:lang w:val="it-IT"/>
        </w:rPr>
      </w:pPr>
    </w:p>
    <w:p w:rsidR="00ED720B" w:rsidRPr="007D43BC" w:rsidRDefault="001156FD" w:rsidP="00C77A48">
      <w:pPr>
        <w:pStyle w:val="Titolo3"/>
        <w:spacing w:before="0" w:after="120"/>
        <w:rPr>
          <w:rStyle w:val="Enfasigrassetto"/>
          <w:b w:val="0"/>
          <w:smallCaps/>
          <w:sz w:val="24"/>
          <w:szCs w:val="24"/>
          <w:lang w:val="it-IT"/>
        </w:rPr>
      </w:pPr>
      <w:bookmarkStart w:id="18" w:name="_Toc179479994"/>
      <w:r w:rsidRPr="007D43BC">
        <w:rPr>
          <w:rStyle w:val="Enfasigrassetto"/>
          <w:b w:val="0"/>
          <w:smallCaps/>
          <w:sz w:val="24"/>
          <w:szCs w:val="24"/>
          <w:lang w:val="it-IT"/>
        </w:rPr>
        <w:lastRenderedPageBreak/>
        <w:t>Art.</w:t>
      </w:r>
      <w:r w:rsidR="00ED720B" w:rsidRPr="007D43BC">
        <w:rPr>
          <w:rStyle w:val="Enfasigrassetto"/>
          <w:b w:val="0"/>
          <w:smallCaps/>
          <w:sz w:val="24"/>
          <w:szCs w:val="24"/>
          <w:lang w:val="it-IT"/>
        </w:rPr>
        <w:t xml:space="preserve"> 7</w:t>
      </w:r>
      <w:bookmarkEnd w:id="18"/>
    </w:p>
    <w:p w:rsidR="003B5162" w:rsidRDefault="003B5162"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 Il Presidente della Camera informa della costituzione dell'Ufficio di Presidenza il Presidente della Repubblica e il Senato.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19" w:name="_Toc17947999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8</w:t>
      </w:r>
      <w:bookmarkEnd w:id="19"/>
    </w:p>
    <w:p w:rsidR="003B5162" w:rsidRDefault="003B5162" w:rsidP="00C77A48">
      <w:pPr>
        <w:jc w:val="both"/>
        <w:rPr>
          <w:rFonts w:ascii="Arial" w:hAnsi="Arial" w:cs="Arial"/>
          <w:lang w:val="it-IT"/>
        </w:rPr>
      </w:pPr>
    </w:p>
    <w:p w:rsidR="00842C84" w:rsidRPr="007D43BC" w:rsidRDefault="00ED720B" w:rsidP="00C77A48">
      <w:pPr>
        <w:jc w:val="both"/>
        <w:rPr>
          <w:rFonts w:ascii="Arial" w:hAnsi="Arial" w:cs="Arial"/>
          <w:lang w:val="it-IT"/>
        </w:rPr>
      </w:pPr>
      <w:r w:rsidRPr="007D43BC">
        <w:rPr>
          <w:rFonts w:ascii="Arial" w:hAnsi="Arial" w:cs="Arial"/>
          <w:lang w:val="it-IT"/>
        </w:rPr>
        <w:t xml:space="preserve">1. Il Presidente rappresenta </w:t>
      </w:r>
      <w:smartTag w:uri="urn:schemas-microsoft-com:office:smarttags" w:element="PersonName">
        <w:smartTagPr>
          <w:attr w:name="ProductID" w:val="la Camera. Assicura"/>
        </w:smartTagPr>
        <w:r w:rsidRPr="007D43BC">
          <w:rPr>
            <w:rFonts w:ascii="Arial" w:hAnsi="Arial" w:cs="Arial"/>
            <w:lang w:val="it-IT"/>
          </w:rPr>
          <w:t>la Camera. Assicura</w:t>
        </w:r>
      </w:smartTag>
      <w:r w:rsidRPr="007D43BC">
        <w:rPr>
          <w:rFonts w:ascii="Arial" w:hAnsi="Arial" w:cs="Arial"/>
          <w:lang w:val="it-IT"/>
        </w:rPr>
        <w:t xml:space="preserve"> il buon andamento dei suoi lavori, facendo osservare il Regolamento, e dell'amministrazione interna. Sovrintende a tal fine alle funzioni attribuite ai Questori e ai Segretari. </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In applicazione delle norme del Regolamento, il Presidente dà la parola, dirige e modera la discussione, mantiene l'ordine, pone le questioni, stabilisce l'ordine delle votazioni, chiarisce il significato del voto e ne annunzia il risultato.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20" w:name="_Toc17947999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9</w:t>
      </w:r>
      <w:bookmarkEnd w:id="20"/>
    </w:p>
    <w:p w:rsidR="003B5162" w:rsidRDefault="003B5162" w:rsidP="003B5162">
      <w:pPr>
        <w:rPr>
          <w:lang w:val="it-IT"/>
        </w:rPr>
      </w:pPr>
    </w:p>
    <w:p w:rsidR="00ED720B" w:rsidRPr="007D43BC" w:rsidRDefault="00ED720B" w:rsidP="00C77A48">
      <w:pPr>
        <w:spacing w:after="240"/>
        <w:jc w:val="both"/>
        <w:rPr>
          <w:rFonts w:ascii="Arial" w:hAnsi="Arial" w:cs="Arial"/>
          <w:lang w:val="it-IT"/>
        </w:rPr>
      </w:pPr>
      <w:r w:rsidRPr="007D43BC">
        <w:rPr>
          <w:rFonts w:ascii="Arial" w:hAnsi="Arial" w:cs="Arial"/>
          <w:lang w:val="it-IT"/>
        </w:rPr>
        <w:t>1. I Vicepresidenti collaborano con il Presidente; a tal fine possono essere da lui convocati ogni qualvolta lo ritenga opportuno. Sostituiscono il Presidente in caso di assenza o di impedimento.</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21" w:name="_Toc17947999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10</w:t>
      </w:r>
      <w:bookmarkEnd w:id="21"/>
    </w:p>
    <w:p w:rsidR="003B5162" w:rsidRDefault="003B5162" w:rsidP="00C77A48">
      <w:pPr>
        <w:jc w:val="both"/>
        <w:rPr>
          <w:rFonts w:ascii="Arial" w:hAnsi="Arial" w:cs="Arial"/>
          <w:lang w:val="it-IT"/>
        </w:rPr>
      </w:pPr>
    </w:p>
    <w:p w:rsidR="00395BA0" w:rsidRDefault="00ED720B" w:rsidP="00C77A48">
      <w:pPr>
        <w:jc w:val="both"/>
        <w:rPr>
          <w:rFonts w:ascii="Arial" w:hAnsi="Arial" w:cs="Arial"/>
          <w:lang w:val="it-IT"/>
        </w:rPr>
      </w:pPr>
      <w:r w:rsidRPr="007D43BC">
        <w:rPr>
          <w:rFonts w:ascii="Arial" w:hAnsi="Arial" w:cs="Arial"/>
          <w:lang w:val="it-IT"/>
        </w:rPr>
        <w:t xml:space="preserve">1. I Questori curano collegialmente il buon andamento dell'amministrazione della Camera, vigilando sull'applicazione delle relative norme e delle direttive del Presidente. </w:t>
      </w:r>
    </w:p>
    <w:p w:rsidR="00395BA0" w:rsidRDefault="00395BA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Essi sovrintendono alle spese della Camera e predispongono il progetto di bilancio e il conto consuntivo. Sovrintendono inoltre al cerimoniale e al mantenimento dell'ordine nella sede della Camera secondo le disposizioni del Presidente.</w:t>
      </w:r>
    </w:p>
    <w:p w:rsidR="00ED720B" w:rsidRDefault="00ED720B" w:rsidP="00C77A48">
      <w:pPr>
        <w:spacing w:after="240"/>
        <w:rPr>
          <w:rStyle w:val="testo"/>
          <w:rFonts w:ascii="Arial" w:hAnsi="Arial" w:cs="Arial"/>
          <w:lang w:val="it-IT"/>
        </w:rPr>
      </w:pPr>
    </w:p>
    <w:p w:rsidR="003B5162" w:rsidRPr="007D43BC" w:rsidRDefault="003B5162"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22" w:name="_Toc179479998"/>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11</w:t>
      </w:r>
      <w:bookmarkEnd w:id="22"/>
    </w:p>
    <w:p w:rsidR="003B5162" w:rsidRDefault="003B5162"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1. I Segretari sovrintendono alla redazione del processo verbale, che deve contenere soltanto le deliberazioni e gli atti della Camera; ne danno lettura; formano, secondo l'ordine delle richieste, l'elenco dei deputati iscritti a parlare; danno lettura delle proposte e dei documenti; tengono nota delle deliberazioni; </w:t>
      </w:r>
      <w:r w:rsidRPr="007D43BC">
        <w:rPr>
          <w:rFonts w:ascii="Arial" w:hAnsi="Arial" w:cs="Arial"/>
          <w:lang w:val="it-IT"/>
        </w:rPr>
        <w:lastRenderedPageBreak/>
        <w:t>procedono agli appelli; collaborano con il Presidente per assicurare la regolarità delle operazioni di voto; registrano, quando occorra, i singoli voti; accertano che il resoconto stenografico sia pubblicato nel termine prescritto dal Presidente e non vi sia alterazione dei discorsi; concorrono al regolare andamento dei lavori della Camera secondo le disposizioni del Presidente.</w:t>
      </w:r>
    </w:p>
    <w:p w:rsidR="00ED720B" w:rsidRPr="007D43BC" w:rsidRDefault="00ED720B" w:rsidP="00C77A48">
      <w:pPr>
        <w:spacing w:after="240"/>
        <w:rPr>
          <w:rStyle w:val="testo"/>
          <w:rFonts w:ascii="Arial" w:hAnsi="Arial" w:cs="Arial"/>
          <w:lang w:val="it-IT"/>
        </w:rPr>
      </w:pPr>
    </w:p>
    <w:p w:rsidR="00ED720B" w:rsidRPr="007D43BC" w:rsidRDefault="001156FD" w:rsidP="00C77A48">
      <w:pPr>
        <w:pStyle w:val="Titolo3"/>
        <w:spacing w:before="0" w:after="120"/>
        <w:rPr>
          <w:rStyle w:val="Enfasigrassetto"/>
          <w:smallCaps/>
          <w:sz w:val="24"/>
          <w:szCs w:val="24"/>
          <w:lang w:val="it-IT"/>
        </w:rPr>
      </w:pPr>
      <w:bookmarkStart w:id="23" w:name="_Toc17947999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12 (*)</w:t>
      </w:r>
      <w:bookmarkEnd w:id="23"/>
    </w:p>
    <w:p w:rsidR="003B5162" w:rsidRDefault="003B5162"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1. Il Presidente della Camera convoca l'Ufficio di Presidenza e ne fissa l'ordine del giorno.</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2. L'Ufficio di Presidenza delibera il progetto di bilancio preventivo e il rendiconto consuntivo della Camera predisposti dai Questori; decide i ricorsi circa la costituzione o la prima convocazione dei Gruppi, nonché i ricorsi dei Gruppi sulla composizione delle Commissioni parlamentari; approva il regolamento della biblioteca della Camera e vigila sul suo funzionamento attraverso un apposito comitato. </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3. L'Ufficio di Presidenza adotta i regolamenti e le altre norme concernenti:</w:t>
      </w:r>
    </w:p>
    <w:p w:rsidR="00395BA0" w:rsidRDefault="00395BA0" w:rsidP="00C77A48">
      <w:pPr>
        <w:jc w:val="both"/>
        <w:rPr>
          <w:rFonts w:ascii="Arial" w:hAnsi="Arial" w:cs="Arial"/>
          <w:lang w:val="it-IT"/>
        </w:rPr>
      </w:pPr>
    </w:p>
    <w:p w:rsidR="00395BA0" w:rsidRDefault="00567A31" w:rsidP="00C77A48">
      <w:pPr>
        <w:jc w:val="both"/>
        <w:rPr>
          <w:rFonts w:ascii="Arial" w:hAnsi="Arial" w:cs="Arial"/>
          <w:lang w:val="it-IT"/>
        </w:rPr>
      </w:pPr>
      <w:r w:rsidRPr="007D43BC">
        <w:rPr>
          <w:rFonts w:ascii="Arial" w:hAnsi="Arial" w:cs="Arial"/>
          <w:i/>
          <w:lang w:val="it-IT"/>
        </w:rPr>
        <w:t>a)</w:t>
      </w:r>
      <w:r w:rsidRPr="007D43BC">
        <w:rPr>
          <w:rFonts w:ascii="Arial" w:hAnsi="Arial" w:cs="Arial"/>
          <w:lang w:val="it-IT"/>
        </w:rPr>
        <w:t xml:space="preserve"> le condizioni e le modalità per l'ammissione degli estranei nella sede della Camera;</w:t>
      </w:r>
    </w:p>
    <w:p w:rsidR="00567A31" w:rsidRPr="007D43BC" w:rsidRDefault="00567A31" w:rsidP="00C77A48">
      <w:pPr>
        <w:jc w:val="both"/>
        <w:rPr>
          <w:rFonts w:ascii="Arial" w:hAnsi="Arial" w:cs="Arial"/>
          <w:lang w:val="it-IT"/>
        </w:rPr>
      </w:pPr>
      <w:r w:rsidRPr="007D43BC">
        <w:rPr>
          <w:rFonts w:ascii="Arial" w:hAnsi="Arial" w:cs="Arial"/>
          <w:i/>
          <w:lang w:val="it-IT"/>
        </w:rPr>
        <w:t>b</w:t>
      </w:r>
      <w:r w:rsidRPr="007D43BC">
        <w:rPr>
          <w:rFonts w:ascii="Arial" w:hAnsi="Arial" w:cs="Arial"/>
          <w:lang w:val="it-IT"/>
        </w:rPr>
        <w:t>) l'amministrazione e la contabilità interna;</w:t>
      </w:r>
    </w:p>
    <w:p w:rsidR="00567A31" w:rsidRPr="007D43BC" w:rsidRDefault="00567A31" w:rsidP="00C77A48">
      <w:pPr>
        <w:jc w:val="both"/>
        <w:rPr>
          <w:rFonts w:ascii="Arial" w:hAnsi="Arial" w:cs="Arial"/>
          <w:lang w:val="it-IT"/>
        </w:rPr>
      </w:pPr>
      <w:r w:rsidRPr="007D43BC">
        <w:rPr>
          <w:rFonts w:ascii="Arial" w:hAnsi="Arial" w:cs="Arial"/>
          <w:i/>
          <w:lang w:val="it-IT"/>
        </w:rPr>
        <w:t>c)</w:t>
      </w:r>
      <w:r w:rsidRPr="007D43BC">
        <w:rPr>
          <w:rFonts w:ascii="Arial" w:hAnsi="Arial" w:cs="Arial"/>
          <w:lang w:val="it-IT"/>
        </w:rPr>
        <w:t xml:space="preserve"> l'ordinamento degli uffici e i compiti ad essi attribuiti, strumentali all'esercizio delle funzioni parlamentari;</w:t>
      </w:r>
    </w:p>
    <w:p w:rsidR="00567A31" w:rsidRPr="007D43BC" w:rsidRDefault="00567A31" w:rsidP="00C77A48">
      <w:pPr>
        <w:jc w:val="both"/>
        <w:rPr>
          <w:rFonts w:ascii="Arial" w:hAnsi="Arial" w:cs="Arial"/>
          <w:lang w:val="it-IT"/>
        </w:rPr>
      </w:pPr>
      <w:r w:rsidRPr="007D43BC">
        <w:rPr>
          <w:rFonts w:ascii="Arial" w:hAnsi="Arial" w:cs="Arial"/>
          <w:i/>
          <w:lang w:val="it-IT"/>
        </w:rPr>
        <w:t>d)</w:t>
      </w:r>
      <w:r w:rsidRPr="007D43BC">
        <w:rPr>
          <w:rFonts w:ascii="Arial" w:hAnsi="Arial" w:cs="Arial"/>
          <w:lang w:val="it-IT"/>
        </w:rPr>
        <w:t xml:space="preserve"> lo stato giuridico, il trattamento economico e di quiescenza e la disciplina dei dipendenti della Camera, ivi compresi i doveri relativi al segreto d'ufficio;</w:t>
      </w:r>
    </w:p>
    <w:p w:rsidR="00567A31" w:rsidRPr="007D43BC" w:rsidRDefault="00567A31" w:rsidP="00C77A48">
      <w:pPr>
        <w:jc w:val="both"/>
        <w:rPr>
          <w:rFonts w:ascii="Arial" w:hAnsi="Arial" w:cs="Arial"/>
          <w:lang w:val="it-IT"/>
        </w:rPr>
      </w:pPr>
      <w:r w:rsidRPr="007D43BC">
        <w:rPr>
          <w:rFonts w:ascii="Arial" w:hAnsi="Arial" w:cs="Arial"/>
          <w:i/>
          <w:lang w:val="it-IT"/>
        </w:rPr>
        <w:t>e)</w:t>
      </w:r>
      <w:r w:rsidRPr="007D43BC">
        <w:rPr>
          <w:rFonts w:ascii="Arial" w:hAnsi="Arial" w:cs="Arial"/>
          <w:lang w:val="it-IT"/>
        </w:rPr>
        <w:t xml:space="preserve"> i criteri per l'affidamento a soggetti estranei alla Camera di attività non direttamente strumentali all'esercizio delle funzioni parlamentari, nonché i doveri di riservatezza e gli altri obblighi alla cui osservanza tali soggetti sono tenuti, anche nei confronti di organi estranei alla Camera;</w:t>
      </w:r>
    </w:p>
    <w:p w:rsidR="00567A31" w:rsidRPr="007D43BC" w:rsidRDefault="00567A31" w:rsidP="00C77A48">
      <w:pPr>
        <w:jc w:val="both"/>
        <w:rPr>
          <w:rFonts w:ascii="Arial" w:hAnsi="Arial" w:cs="Arial"/>
          <w:lang w:val="it-IT"/>
        </w:rPr>
      </w:pPr>
      <w:r w:rsidRPr="007D43BC">
        <w:rPr>
          <w:rFonts w:ascii="Arial" w:hAnsi="Arial" w:cs="Arial"/>
          <w:i/>
          <w:lang w:val="it-IT"/>
        </w:rPr>
        <w:t>f)</w:t>
      </w:r>
      <w:r w:rsidRPr="007D43BC">
        <w:rPr>
          <w:rFonts w:ascii="Arial" w:hAnsi="Arial" w:cs="Arial"/>
          <w:lang w:val="it-IT"/>
        </w:rPr>
        <w:t xml:space="preserve"> i ricorsi nelle materie di cui alla lettera </w:t>
      </w:r>
      <w:r w:rsidRPr="007D43BC">
        <w:rPr>
          <w:rFonts w:ascii="Arial" w:hAnsi="Arial" w:cs="Arial"/>
          <w:i/>
          <w:lang w:val="it-IT"/>
        </w:rPr>
        <w:t>d)</w:t>
      </w:r>
      <w:r w:rsidRPr="007D43BC">
        <w:rPr>
          <w:rFonts w:ascii="Arial" w:hAnsi="Arial" w:cs="Arial"/>
          <w:lang w:val="it-IT"/>
        </w:rPr>
        <w:t xml:space="preserve">, nonché i ricorsi e qualsiasi impugnativa, anche presentata da soggetti estranei alla Camera, avverso gli altri atti di amministrazione della Camera medesima. </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4. L'Ufficio di Presidenza nomina, su proposta del Presidente, il Segretario generale della Camera. </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5. Le deliberazioni adottate dall'Ufficio di Presidenza ai sensi dei commi 3 e 4 sono rese esecutive mediante decreti del Presidente della Camera. </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6. Con regolamento approvato dall’Ufficio di Presidenza sono istituiti gli organi interni di primo e di secondo grado, composti da deputati in carica, che giudicano in via esclusiva sui ricorsi di cui alla lettera </w:t>
      </w:r>
      <w:r w:rsidRPr="007D43BC">
        <w:rPr>
          <w:rFonts w:ascii="Arial" w:hAnsi="Arial" w:cs="Arial"/>
          <w:i/>
          <w:lang w:val="it-IT"/>
        </w:rPr>
        <w:t>f)</w:t>
      </w:r>
      <w:r w:rsidRPr="007D43BC">
        <w:rPr>
          <w:rFonts w:ascii="Arial" w:hAnsi="Arial" w:cs="Arial"/>
          <w:lang w:val="it-IT"/>
        </w:rPr>
        <w:t xml:space="preserve"> del comma 3. I componenti dell’Ufficio di Presidenza non possono fare parte di tali organi.</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7. L'Ufficio di Presidenza, convocato il deputato interessato, decide sulle sanzioni proposte dal Presidente nei casi previsti nei commi 3 e 4 dell'articolo 60. </w:t>
      </w:r>
    </w:p>
    <w:p w:rsidR="00395BA0" w:rsidRDefault="00395BA0" w:rsidP="00C77A48">
      <w:pPr>
        <w:jc w:val="both"/>
        <w:rPr>
          <w:rFonts w:ascii="Arial" w:hAnsi="Arial" w:cs="Arial"/>
          <w:lang w:val="it-IT"/>
        </w:rPr>
      </w:pPr>
    </w:p>
    <w:p w:rsidR="00567A31" w:rsidRPr="007D43BC" w:rsidRDefault="00567A31" w:rsidP="00C77A48">
      <w:pPr>
        <w:jc w:val="both"/>
        <w:rPr>
          <w:rFonts w:ascii="Arial" w:hAnsi="Arial" w:cs="Arial"/>
          <w:lang w:val="it-IT"/>
        </w:rPr>
      </w:pPr>
      <w:r w:rsidRPr="007D43BC">
        <w:rPr>
          <w:rFonts w:ascii="Arial" w:hAnsi="Arial" w:cs="Arial"/>
          <w:lang w:val="it-IT"/>
        </w:rPr>
        <w:t xml:space="preserve">8. L'Ufficio di Presidenza resta in carica, quando viene rinnovata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fino alla prima riunione della nuova Assemblea. </w:t>
      </w:r>
    </w:p>
    <w:p w:rsidR="00395BA0" w:rsidRDefault="00395BA0" w:rsidP="003C4D32">
      <w:pPr>
        <w:jc w:val="both"/>
        <w:rPr>
          <w:rFonts w:ascii="Arial" w:hAnsi="Arial" w:cs="Arial"/>
          <w:lang w:val="it-IT"/>
        </w:rPr>
      </w:pPr>
    </w:p>
    <w:p w:rsidR="003C4D32" w:rsidRPr="007D43BC" w:rsidRDefault="00567A31" w:rsidP="003C4D32">
      <w:pPr>
        <w:jc w:val="both"/>
        <w:rPr>
          <w:rFonts w:ascii="Arial" w:hAnsi="Arial" w:cs="Arial"/>
          <w:lang w:val="it-IT"/>
        </w:rPr>
      </w:pPr>
      <w:r w:rsidRPr="007D43BC">
        <w:rPr>
          <w:rFonts w:ascii="Arial" w:hAnsi="Arial" w:cs="Arial"/>
          <w:i/>
          <w:iCs/>
          <w:lang w:val="it-IT"/>
        </w:rPr>
        <w:t xml:space="preserve">(*) Articolo modificato, da ultimo, il 7 luglio 2009. </w:t>
      </w:r>
    </w:p>
    <w:p w:rsidR="00567A31" w:rsidRPr="007D43BC" w:rsidRDefault="00567A31" w:rsidP="00C77A48">
      <w:pPr>
        <w:jc w:val="both"/>
        <w:rPr>
          <w:rFonts w:ascii="Arial" w:hAnsi="Arial" w:cs="Arial"/>
          <w:i/>
          <w:iCs/>
          <w:lang w:val="it-IT"/>
        </w:rPr>
      </w:pPr>
    </w:p>
    <w:p w:rsidR="003F7E99" w:rsidRPr="007D43BC" w:rsidRDefault="003F7E99" w:rsidP="00635FE7">
      <w:pPr>
        <w:rPr>
          <w:rStyle w:val="Enfasigrassetto"/>
          <w:b w:val="0"/>
          <w:smallCaps/>
          <w:lang w:val="it-IT"/>
        </w:rPr>
      </w:pPr>
    </w:p>
    <w:p w:rsidR="00ED720B" w:rsidRPr="007D43BC" w:rsidRDefault="001156FD" w:rsidP="00C77A48">
      <w:pPr>
        <w:pStyle w:val="Titolo3"/>
        <w:spacing w:after="120"/>
        <w:rPr>
          <w:rStyle w:val="Enfasigrassetto"/>
          <w:smallCaps/>
          <w:sz w:val="24"/>
          <w:szCs w:val="24"/>
          <w:lang w:val="it-IT"/>
        </w:rPr>
      </w:pPr>
      <w:bookmarkStart w:id="24" w:name="_Toc17948000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13</w:t>
      </w:r>
      <w:bookmarkEnd w:id="24"/>
    </w:p>
    <w:p w:rsidR="003B5162" w:rsidRDefault="003B5162"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La C</w:t>
      </w:r>
      <w:r w:rsidR="00567A31" w:rsidRPr="007D43BC">
        <w:rPr>
          <w:rFonts w:ascii="Arial" w:hAnsi="Arial" w:cs="Arial"/>
          <w:lang w:val="it-IT"/>
        </w:rPr>
        <w:t>onferenza dei p</w:t>
      </w:r>
      <w:r w:rsidRPr="007D43BC">
        <w:rPr>
          <w:rFonts w:ascii="Arial" w:hAnsi="Arial" w:cs="Arial"/>
          <w:lang w:val="it-IT"/>
        </w:rPr>
        <w:t>residenti di Gruppo è convocata dal Presidente della Camera, ogniqualvolta lo ritenga utile, anche su</w:t>
      </w:r>
      <w:r w:rsidR="00567A31" w:rsidRPr="007D43BC">
        <w:rPr>
          <w:rFonts w:ascii="Arial" w:hAnsi="Arial" w:cs="Arial"/>
          <w:lang w:val="it-IT"/>
        </w:rPr>
        <w:t xml:space="preserve"> richiesta del Governo o di un p</w:t>
      </w:r>
      <w:r w:rsidRPr="007D43BC">
        <w:rPr>
          <w:rFonts w:ascii="Arial" w:hAnsi="Arial" w:cs="Arial"/>
          <w:lang w:val="it-IT"/>
        </w:rPr>
        <w:t xml:space="preserve">residente di Gruppo, per esaminare lo svolgimento dei lavori dell'Assemblea e delle Commissioni. Il Governo è sempre informato dal Presidente del giorno e dell'ora della riunione per farvi intervenire un proprio rappresentante.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2. Alla Conferenza possono essere invitati i Vicepresidenti della Camera e i presidenti delle Commissioni parlamentari. Il Presidente, ove la straordinaria importanza della questione da esaminare lo richieda, può altresì invitare a partecipare un rappresentante per ciascuna delle componenti politiche del Gruppo misto alle quali appartengano almeno dieci deputati, nonché un rappresentante della componente formata dai deputati appartenenti alle minoranze linguistiche di cui all'articolo 14, comma 5. Per le deliberazioni concernenti l'organizzazione dei lavori, di cui agli articoli 23 e 24, si considera soltanto la posizione espressa a nome del Gruppo misto dal suo presidente.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w:t>
      </w:r>
      <w:r w:rsidR="006240C4" w:rsidRPr="007D43BC">
        <w:rPr>
          <w:rFonts w:ascii="Arial" w:hAnsi="Arial" w:cs="Arial"/>
          <w:i/>
          <w:iCs/>
          <w:lang w:val="it-IT"/>
        </w:rPr>
        <w:t xml:space="preserve"> </w:t>
      </w:r>
      <w:r w:rsidRPr="007D43BC">
        <w:rPr>
          <w:rFonts w:ascii="Arial" w:hAnsi="Arial" w:cs="Arial"/>
          <w:i/>
          <w:iCs/>
          <w:lang w:val="it-IT"/>
        </w:rPr>
        <w:t>Comma modificato il 24 settembre e il 4 novembre 1997</w:t>
      </w:r>
      <w:r w:rsidR="002F73FB" w:rsidRPr="007D43BC">
        <w:rPr>
          <w:rFonts w:ascii="Arial" w:hAnsi="Arial" w:cs="Arial"/>
          <w:i/>
          <w:iCs/>
          <w:lang w:val="it-IT"/>
        </w:rPr>
        <w:t xml:space="preserve">. </w:t>
      </w:r>
      <w:r w:rsidR="002F0D06" w:rsidRPr="007D43BC">
        <w:rPr>
          <w:rFonts w:ascii="Arial" w:hAnsi="Arial" w:cs="Arial"/>
          <w:i/>
          <w:iCs/>
          <w:lang w:val="it-IT"/>
        </w:rPr>
        <w:t>Per effetto della</w:t>
      </w:r>
      <w:r w:rsidR="002F73FB" w:rsidRPr="007D43BC">
        <w:rPr>
          <w:rFonts w:ascii="Arial" w:hAnsi="Arial" w:cs="Arial"/>
          <w:i/>
          <w:iCs/>
          <w:lang w:val="it-IT"/>
        </w:rPr>
        <w:t xml:space="preserve"> modifica approvata il </w:t>
      </w:r>
      <w:r w:rsidR="00EA7637" w:rsidRPr="007D43BC">
        <w:rPr>
          <w:rFonts w:ascii="Arial" w:hAnsi="Arial" w:cs="Arial"/>
          <w:i/>
          <w:iCs/>
          <w:lang w:val="it-IT"/>
        </w:rPr>
        <w:t>30 novembre 2022</w:t>
      </w:r>
      <w:r w:rsidR="00B734FF" w:rsidRPr="007D43BC">
        <w:rPr>
          <w:rFonts w:ascii="Arial" w:hAnsi="Arial" w:cs="Arial"/>
          <w:i/>
          <w:iCs/>
          <w:lang w:val="it-IT"/>
        </w:rPr>
        <w:t xml:space="preserve"> in coordinamento con l’omologa modifica approvata in pari data al comma 5 dell’articolo 14, a decorrere dalla XX legislatura, la parola dieci è sostituita dalla parola sette.</w:t>
      </w:r>
      <w:r w:rsidR="003C4D32"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3F7E99" w:rsidRPr="007D43BC" w:rsidRDefault="00ED720B" w:rsidP="00C77A48">
      <w:pPr>
        <w:pStyle w:val="Titolo2"/>
        <w:rPr>
          <w:rStyle w:val="Enfasigrassetto"/>
          <w:bCs/>
          <w:smallCaps/>
          <w:lang w:val="it-IT"/>
        </w:rPr>
      </w:pPr>
      <w:bookmarkStart w:id="25" w:name="_Toc179480001"/>
      <w:r w:rsidRPr="007D43BC">
        <w:rPr>
          <w:rStyle w:val="Enfasigrassetto"/>
          <w:bCs/>
          <w:smallCaps/>
          <w:lang w:val="it-IT"/>
        </w:rPr>
        <w:t>Capo III</w:t>
      </w:r>
      <w:bookmarkEnd w:id="25"/>
      <w:r w:rsidRPr="007D43BC">
        <w:rPr>
          <w:rStyle w:val="Enfasigrassetto"/>
          <w:bCs/>
          <w:smallCaps/>
          <w:lang w:val="it-IT"/>
        </w:rPr>
        <w:t xml:space="preserve"> </w:t>
      </w:r>
    </w:p>
    <w:p w:rsidR="00ED720B" w:rsidRPr="007D43BC" w:rsidRDefault="003F7E99" w:rsidP="00C77A48">
      <w:pPr>
        <w:pStyle w:val="Titolo2"/>
        <w:spacing w:before="0" w:after="0"/>
        <w:rPr>
          <w:rStyle w:val="Enfasigrassetto"/>
          <w:bCs/>
          <w:smallCaps/>
          <w:lang w:val="it-IT"/>
        </w:rPr>
      </w:pPr>
      <w:bookmarkStart w:id="26" w:name="_Toc179480002"/>
      <w:r w:rsidRPr="007D43BC">
        <w:rPr>
          <w:rStyle w:val="Enfasigrassetto"/>
          <w:bCs/>
          <w:smallCaps/>
          <w:lang w:val="it-IT"/>
        </w:rPr>
        <w:t>dei g</w:t>
      </w:r>
      <w:r w:rsidR="00ED720B" w:rsidRPr="007D43BC">
        <w:rPr>
          <w:rStyle w:val="Enfasigrassetto"/>
          <w:bCs/>
          <w:smallCaps/>
          <w:lang w:val="it-IT"/>
        </w:rPr>
        <w:t xml:space="preserve">ruppi </w:t>
      </w:r>
      <w:r w:rsidR="006240C4" w:rsidRPr="007D43BC">
        <w:rPr>
          <w:rStyle w:val="Enfasigrassetto"/>
          <w:bCs/>
          <w:smallCaps/>
          <w:lang w:val="it-IT"/>
        </w:rPr>
        <w:t>p</w:t>
      </w:r>
      <w:r w:rsidR="00ED720B" w:rsidRPr="007D43BC">
        <w:rPr>
          <w:rStyle w:val="Enfasigrassetto"/>
          <w:bCs/>
          <w:smallCaps/>
          <w:lang w:val="it-IT"/>
        </w:rPr>
        <w:t>arlamentari</w:t>
      </w:r>
      <w:bookmarkEnd w:id="26"/>
    </w:p>
    <w:p w:rsidR="003F7E99" w:rsidRPr="007D43BC" w:rsidRDefault="003F7E99" w:rsidP="00C77A48">
      <w:pPr>
        <w:rPr>
          <w:lang w:val="it-IT"/>
        </w:rPr>
      </w:pPr>
    </w:p>
    <w:p w:rsidR="00ED720B" w:rsidRPr="007D43BC" w:rsidRDefault="003F7E99" w:rsidP="00C77A48">
      <w:pPr>
        <w:pStyle w:val="Titolo3"/>
        <w:spacing w:after="120"/>
        <w:rPr>
          <w:rStyle w:val="Enfasigrassetto"/>
          <w:b w:val="0"/>
          <w:smallCaps/>
          <w:sz w:val="24"/>
          <w:szCs w:val="24"/>
          <w:lang w:val="it-IT"/>
        </w:rPr>
      </w:pPr>
      <w:bookmarkStart w:id="27" w:name="_Toc17948000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14</w:t>
      </w:r>
      <w:bookmarkEnd w:id="27"/>
    </w:p>
    <w:p w:rsidR="00BA1457" w:rsidRPr="007D43BC" w:rsidRDefault="00BA1457" w:rsidP="00BA1457">
      <w:pPr>
        <w:rPr>
          <w:lang w:val="it-IT"/>
        </w:rPr>
      </w:pPr>
    </w:p>
    <w:p w:rsidR="008B68DB" w:rsidRPr="007D43BC" w:rsidRDefault="00BA1457" w:rsidP="00C77A48">
      <w:pPr>
        <w:jc w:val="both"/>
        <w:rPr>
          <w:rFonts w:ascii="Arial" w:hAnsi="Arial" w:cs="Arial"/>
          <w:lang w:val="it-IT"/>
        </w:rPr>
      </w:pPr>
      <w:r w:rsidRPr="007D43BC">
        <w:rPr>
          <w:rFonts w:ascii="Arial" w:hAnsi="Arial" w:cs="Arial"/>
          <w:lang w:val="it-IT"/>
        </w:rPr>
        <w:t xml:space="preserve">01. I Gruppi parlamentari sono associazioni di deputati la cui costituzione avviene secondo le disposizioni recate nel presente articolo. Ai Gruppi parlamentari, in quanto soggetti necessari al funzionamento della Camera, secondo quanto </w:t>
      </w:r>
      <w:r w:rsidRPr="007D43BC">
        <w:rPr>
          <w:rFonts w:ascii="Arial" w:hAnsi="Arial" w:cs="Arial"/>
          <w:lang w:val="it-IT"/>
        </w:rPr>
        <w:lastRenderedPageBreak/>
        <w:t>previsto dalla Costituzione e dal Regolamento, sono assicurate a carico del bilancio della Camera le risorse necessarie allo svolgimento della loro attività.</w:t>
      </w:r>
      <w:r w:rsidR="008B68DB" w:rsidRPr="007D43BC">
        <w:rPr>
          <w:rFonts w:ascii="Arial" w:hAnsi="Arial" w:cs="Arial"/>
          <w:lang w:val="it-IT"/>
        </w:rPr>
        <w:t xml:space="preserve"> (*)</w:t>
      </w:r>
    </w:p>
    <w:p w:rsidR="008B68DB" w:rsidRPr="007D43BC" w:rsidRDefault="008B68DB" w:rsidP="00C77A48">
      <w:pPr>
        <w:jc w:val="both"/>
        <w:rPr>
          <w:rFonts w:ascii="Arial" w:hAnsi="Arial" w:cs="Arial"/>
          <w:lang w:val="it-IT"/>
        </w:rPr>
      </w:pPr>
    </w:p>
    <w:p w:rsidR="00BA1457" w:rsidRPr="007D43BC" w:rsidRDefault="006240C4" w:rsidP="00C77A48">
      <w:pPr>
        <w:jc w:val="both"/>
        <w:rPr>
          <w:rFonts w:ascii="Arial" w:hAnsi="Arial" w:cs="Arial"/>
          <w:lang w:val="it-IT"/>
        </w:rPr>
      </w:pPr>
      <w:r w:rsidRPr="007D43BC">
        <w:rPr>
          <w:rFonts w:ascii="Arial" w:hAnsi="Arial" w:cs="Arial"/>
          <w:lang w:val="it-IT"/>
        </w:rPr>
        <w:t xml:space="preserve">1. </w:t>
      </w:r>
      <w:r w:rsidR="00ED720B" w:rsidRPr="007D43BC">
        <w:rPr>
          <w:rFonts w:ascii="Arial" w:hAnsi="Arial" w:cs="Arial"/>
          <w:lang w:val="it-IT"/>
        </w:rPr>
        <w:t>Per costituire un Gruppo parlamentare occorre un numero minimo di venti deputati.</w:t>
      </w:r>
      <w:r w:rsidR="003B73A2" w:rsidRPr="007D43BC">
        <w:rPr>
          <w:rFonts w:ascii="Arial" w:hAnsi="Arial" w:cs="Arial"/>
          <w:lang w:val="it-IT"/>
        </w:rPr>
        <w:t xml:space="preserve"> </w:t>
      </w:r>
      <w:r w:rsidR="002F73FB" w:rsidRPr="007D43BC">
        <w:rPr>
          <w:rFonts w:ascii="Arial" w:hAnsi="Arial" w:cs="Arial"/>
          <w:iCs/>
          <w:lang w:val="it-IT"/>
        </w:rPr>
        <w:t>(</w:t>
      </w:r>
      <w:r w:rsidR="002F73FB" w:rsidRPr="007D43BC">
        <w:rPr>
          <w:rFonts w:ascii="Arial" w:hAnsi="Arial" w:cs="Arial"/>
          <w:i/>
          <w:iCs/>
          <w:lang w:val="it-IT"/>
        </w:rPr>
        <w:t>**</w:t>
      </w:r>
      <w:r w:rsidR="002F73FB" w:rsidRPr="007D43BC">
        <w:rPr>
          <w:rFonts w:ascii="Arial" w:hAnsi="Arial" w:cs="Arial"/>
          <w:iCs/>
          <w:lang w:val="it-IT"/>
        </w:rPr>
        <w:t>)</w:t>
      </w:r>
    </w:p>
    <w:p w:rsidR="00976770" w:rsidRDefault="00976770" w:rsidP="00C77A48">
      <w:pPr>
        <w:jc w:val="both"/>
        <w:rPr>
          <w:rFonts w:ascii="Arial" w:hAnsi="Arial" w:cs="Arial"/>
          <w:lang w:val="it-IT"/>
        </w:rPr>
      </w:pPr>
    </w:p>
    <w:p w:rsidR="006240C4" w:rsidRPr="007D43BC" w:rsidRDefault="00ED720B" w:rsidP="00C77A48">
      <w:pPr>
        <w:jc w:val="both"/>
        <w:rPr>
          <w:rFonts w:ascii="Arial" w:hAnsi="Arial" w:cs="Arial"/>
          <w:iCs/>
          <w:lang w:val="it-IT"/>
        </w:rPr>
      </w:pPr>
      <w:r w:rsidRPr="007D43BC">
        <w:rPr>
          <w:rFonts w:ascii="Arial" w:hAnsi="Arial" w:cs="Arial"/>
          <w:lang w:val="it-IT"/>
        </w:rPr>
        <w:t>2. L'Ufficio di Presidenza può autorizzare la costituzione di un Gruppo con meno di venti iscritti purché questo rappresenti un partito organizzato nel Paese che abbia presentato, con il medesimo contrassegno, in almeno venti collegi, proprie liste di candidati, le quali abbiano ottenuto almeno</w:t>
      </w:r>
      <w:r w:rsidR="006240C4" w:rsidRPr="007D43BC">
        <w:rPr>
          <w:rFonts w:ascii="Arial" w:hAnsi="Arial" w:cs="Arial"/>
          <w:lang w:val="it-IT"/>
        </w:rPr>
        <w:t xml:space="preserve"> un quoziente in un collegio e </w:t>
      </w:r>
      <w:r w:rsidRPr="007D43BC">
        <w:rPr>
          <w:rFonts w:ascii="Arial" w:hAnsi="Arial" w:cs="Arial"/>
          <w:lang w:val="it-IT"/>
        </w:rPr>
        <w:t xml:space="preserve">una cifra elettorale nazionale di almeno </w:t>
      </w:r>
      <w:r w:rsidR="006240C4" w:rsidRPr="007D43BC">
        <w:rPr>
          <w:rFonts w:ascii="Arial" w:hAnsi="Arial" w:cs="Arial"/>
          <w:lang w:val="it-IT"/>
        </w:rPr>
        <w:t xml:space="preserve">trecentomila </w:t>
      </w:r>
      <w:r w:rsidRPr="007D43BC">
        <w:rPr>
          <w:rFonts w:ascii="Arial" w:hAnsi="Arial" w:cs="Arial"/>
          <w:lang w:val="it-IT"/>
        </w:rPr>
        <w:t xml:space="preserve">voti di lista validi. </w:t>
      </w:r>
      <w:r w:rsidR="003C4D32" w:rsidRPr="007D43BC">
        <w:rPr>
          <w:rFonts w:ascii="Arial" w:hAnsi="Arial" w:cs="Arial"/>
          <w:iCs/>
          <w:lang w:val="it-IT"/>
        </w:rPr>
        <w:t>(**)</w:t>
      </w:r>
    </w:p>
    <w:p w:rsidR="00976770" w:rsidRDefault="00976770" w:rsidP="00C77A48">
      <w:pPr>
        <w:jc w:val="both"/>
        <w:rPr>
          <w:rFonts w:ascii="Arial" w:hAnsi="Arial" w:cs="Arial"/>
          <w:lang w:val="it-IT"/>
        </w:rPr>
      </w:pPr>
    </w:p>
    <w:p w:rsidR="006240C4" w:rsidRPr="007D43BC" w:rsidRDefault="00ED720B" w:rsidP="00C77A48">
      <w:pPr>
        <w:jc w:val="both"/>
        <w:rPr>
          <w:rFonts w:ascii="Arial" w:hAnsi="Arial" w:cs="Arial"/>
          <w:lang w:val="it-IT"/>
        </w:rPr>
      </w:pPr>
      <w:r w:rsidRPr="007D43BC">
        <w:rPr>
          <w:rFonts w:ascii="Arial" w:hAnsi="Arial" w:cs="Arial"/>
          <w:lang w:val="it-IT"/>
        </w:rPr>
        <w:t xml:space="preserve">3. Entro due giorni dalla prima seduta, i deputati devono dichiarare al Segretario generale della Camera a quale Gruppo appartengono.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4. I deputati i quali non abbiano fatto la dichiarazione prevista nel comma 3, o non appartengano ad alcun Gruppo, costituiscono un unico Gruppo misto. </w:t>
      </w:r>
    </w:p>
    <w:p w:rsidR="00976770" w:rsidRDefault="00976770" w:rsidP="00C77A48">
      <w:pPr>
        <w:jc w:val="both"/>
        <w:rPr>
          <w:rFonts w:ascii="Arial" w:hAnsi="Arial" w:cs="Arial"/>
          <w:lang w:val="it-IT"/>
        </w:rPr>
      </w:pPr>
    </w:p>
    <w:p w:rsidR="006240C4" w:rsidRPr="007D43BC" w:rsidRDefault="00ED720B" w:rsidP="00C77A48">
      <w:pPr>
        <w:jc w:val="both"/>
        <w:rPr>
          <w:rFonts w:ascii="Arial" w:hAnsi="Arial" w:cs="Arial"/>
          <w:lang w:val="it-IT"/>
        </w:rPr>
      </w:pPr>
      <w:r w:rsidRPr="007D43BC">
        <w:rPr>
          <w:rFonts w:ascii="Arial" w:hAnsi="Arial" w:cs="Arial"/>
          <w:lang w:val="it-IT"/>
        </w:rPr>
        <w:t xml:space="preserve">5. I deputati appartenenti al Gruppo misto possono chiedere al Presidente della Camera di formare componenti politiche in seno ad esso, a condizione che ciascuna consista di almeno dieci deputati. Possono essere altresì formate componenti di consistenza inferiore, purché vi aderiscano deputati, in numero non minore di tre, i quali rappresentino un partito o movimento politico la cui esistenza, alla data di svolgimento delle elezioni per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dei deputati, risulti in forza di elementi certi e inequivoci, e che abbia presentato, anche congiuntamente con altri, liste di candidati ovvero candidature nei collegi uninominali. Un'unica componente politica all'interno del Gruppo misto può essere altresì costituita da deputati, in numero non inferiore a tre, appartenenti a minoranze linguistiche tutelate dalla Costituzione e individuate dalla legge, i quali siano stati eletti, sulla base o in collegamento con liste che di esse siano espressione, nelle zone in cui ta</w:t>
      </w:r>
      <w:r w:rsidR="003F7E99" w:rsidRPr="007D43BC">
        <w:rPr>
          <w:rFonts w:ascii="Arial" w:hAnsi="Arial" w:cs="Arial"/>
          <w:lang w:val="it-IT"/>
        </w:rPr>
        <w:t>li minoranze sono tutelate. (</w:t>
      </w:r>
      <w:r w:rsidR="00BA1457" w:rsidRPr="007D43BC">
        <w:rPr>
          <w:rFonts w:ascii="Arial" w:hAnsi="Arial" w:cs="Arial"/>
          <w:lang w:val="it-IT"/>
        </w:rPr>
        <w:t>*</w:t>
      </w:r>
      <w:r w:rsidR="003F7E99" w:rsidRPr="007D43BC">
        <w:rPr>
          <w:rFonts w:ascii="Arial" w:hAnsi="Arial" w:cs="Arial"/>
          <w:lang w:val="it-IT"/>
        </w:rPr>
        <w:t>*</w:t>
      </w:r>
      <w:r w:rsidR="00337505" w:rsidRPr="007D43BC">
        <w:rPr>
          <w:rFonts w:ascii="Arial" w:hAnsi="Arial" w:cs="Arial"/>
          <w:lang w:val="it-IT"/>
        </w:rPr>
        <w:t>*</w:t>
      </w:r>
      <w:r w:rsidR="003F7E99" w:rsidRPr="007D43BC">
        <w:rPr>
          <w:rFonts w:ascii="Arial" w:hAnsi="Arial" w:cs="Arial"/>
          <w:lang w:val="it-IT"/>
        </w:rPr>
        <w:t>)</w:t>
      </w:r>
    </w:p>
    <w:p w:rsidR="00976770" w:rsidRDefault="00976770" w:rsidP="00C77A48">
      <w:pPr>
        <w:jc w:val="both"/>
        <w:rPr>
          <w:rFonts w:ascii="Arial" w:hAnsi="Arial" w:cs="Arial"/>
          <w:lang w:val="it-IT"/>
        </w:rPr>
      </w:pPr>
    </w:p>
    <w:p w:rsidR="00BA1457" w:rsidRPr="007D43BC" w:rsidRDefault="003C4D32" w:rsidP="00C77A48">
      <w:pPr>
        <w:jc w:val="both"/>
        <w:rPr>
          <w:rFonts w:ascii="Arial" w:hAnsi="Arial" w:cs="Arial"/>
          <w:i/>
          <w:lang w:val="it-IT"/>
        </w:rPr>
      </w:pPr>
      <w:r w:rsidRPr="007D43BC">
        <w:rPr>
          <w:rFonts w:ascii="Arial" w:hAnsi="Arial" w:cs="Arial"/>
          <w:lang w:val="it-IT"/>
        </w:rPr>
        <w:t xml:space="preserve">(*) </w:t>
      </w:r>
      <w:r w:rsidR="00BA1457" w:rsidRPr="007D43BC">
        <w:rPr>
          <w:rFonts w:ascii="Arial" w:hAnsi="Arial" w:cs="Arial"/>
          <w:i/>
          <w:lang w:val="it-IT"/>
        </w:rPr>
        <w:t>Comma aggiunto il 25 settembre 2012</w:t>
      </w:r>
      <w:r w:rsidR="009164D3" w:rsidRPr="007D43BC">
        <w:rPr>
          <w:rFonts w:ascii="Arial" w:hAnsi="Arial" w:cs="Arial"/>
          <w:i/>
          <w:lang w:val="it-IT"/>
        </w:rPr>
        <w:t>.</w:t>
      </w:r>
      <w:r w:rsidR="00EB492A" w:rsidRPr="007D43BC">
        <w:rPr>
          <w:rFonts w:ascii="Arial" w:hAnsi="Arial" w:cs="Arial"/>
          <w:i/>
          <w:lang w:val="it-IT"/>
        </w:rPr>
        <w:t xml:space="preserve"> </w:t>
      </w:r>
    </w:p>
    <w:p w:rsidR="002F73FB" w:rsidRPr="007D43BC" w:rsidRDefault="002F73FB" w:rsidP="002F73FB">
      <w:pPr>
        <w:jc w:val="both"/>
        <w:rPr>
          <w:rFonts w:ascii="Arial" w:hAnsi="Arial" w:cs="Arial"/>
          <w:lang w:val="it-IT"/>
        </w:rPr>
      </w:pPr>
      <w:r w:rsidRPr="007D43BC">
        <w:rPr>
          <w:rFonts w:ascii="Arial" w:hAnsi="Arial" w:cs="Arial"/>
          <w:i/>
          <w:iCs/>
          <w:lang w:val="it-IT"/>
        </w:rPr>
        <w:t>(**) Con modifica</w:t>
      </w:r>
      <w:r w:rsidR="00EA7637" w:rsidRPr="007D43BC">
        <w:rPr>
          <w:rFonts w:ascii="Arial" w:hAnsi="Arial" w:cs="Arial"/>
          <w:i/>
          <w:iCs/>
          <w:lang w:val="it-IT"/>
        </w:rPr>
        <w:t xml:space="preserve"> approvata il 30 novembre 2022, </w:t>
      </w:r>
      <w:r w:rsidR="004D0FAF" w:rsidRPr="0058649E">
        <w:rPr>
          <w:rFonts w:ascii="Arial" w:hAnsi="Arial" w:cs="Arial"/>
          <w:i/>
          <w:iCs/>
          <w:lang w:val="it-IT"/>
        </w:rPr>
        <w:t>che</w:t>
      </w:r>
      <w:r w:rsidR="004D0FAF">
        <w:rPr>
          <w:rFonts w:ascii="Arial" w:hAnsi="Arial" w:cs="Arial"/>
          <w:i/>
          <w:iCs/>
          <w:lang w:val="it-IT"/>
        </w:rPr>
        <w:t xml:space="preserve"> </w:t>
      </w:r>
      <w:r w:rsidR="00CA4C6A" w:rsidRPr="007D43BC">
        <w:rPr>
          <w:rFonts w:ascii="Arial" w:hAnsi="Arial" w:cs="Arial"/>
          <w:i/>
          <w:iCs/>
          <w:lang w:val="it-IT"/>
        </w:rPr>
        <w:t>entra</w:t>
      </w:r>
      <w:r w:rsidR="00EA7637" w:rsidRPr="007D43BC">
        <w:rPr>
          <w:rFonts w:ascii="Arial" w:hAnsi="Arial" w:cs="Arial"/>
          <w:i/>
          <w:iCs/>
          <w:lang w:val="it-IT"/>
        </w:rPr>
        <w:t xml:space="preserve"> in vigore a decorrere dalla XX legislatura, il numero minimo necessario per costituire un Gruppo parlamentare è </w:t>
      </w:r>
      <w:r w:rsidR="003F3506" w:rsidRPr="007D43BC">
        <w:rPr>
          <w:rFonts w:ascii="Arial" w:hAnsi="Arial" w:cs="Arial"/>
          <w:i/>
          <w:iCs/>
          <w:lang w:val="it-IT"/>
        </w:rPr>
        <w:t xml:space="preserve">stato </w:t>
      </w:r>
      <w:r w:rsidR="00EA7637" w:rsidRPr="007D43BC">
        <w:rPr>
          <w:rFonts w:ascii="Arial" w:hAnsi="Arial" w:cs="Arial"/>
          <w:i/>
          <w:iCs/>
          <w:lang w:val="it-IT"/>
        </w:rPr>
        <w:t>ridotto a quattordici</w:t>
      </w:r>
      <w:r w:rsidR="003C4D32" w:rsidRPr="007D43BC">
        <w:rPr>
          <w:rFonts w:ascii="Arial" w:hAnsi="Arial" w:cs="Arial"/>
          <w:i/>
          <w:iCs/>
          <w:lang w:val="it-IT"/>
        </w:rPr>
        <w:t xml:space="preserve"> e </w:t>
      </w:r>
      <w:r w:rsidR="00337505" w:rsidRPr="007D43BC">
        <w:rPr>
          <w:rFonts w:ascii="Arial" w:hAnsi="Arial" w:cs="Arial"/>
          <w:i/>
          <w:iCs/>
          <w:lang w:val="it-IT"/>
        </w:rPr>
        <w:t xml:space="preserve">conseguentemente </w:t>
      </w:r>
      <w:r w:rsidR="008A42EA" w:rsidRPr="007D43BC">
        <w:rPr>
          <w:rFonts w:ascii="Arial" w:hAnsi="Arial" w:cs="Arial"/>
          <w:i/>
          <w:iCs/>
          <w:lang w:val="it-IT"/>
        </w:rPr>
        <w:t>al comma 2 è stata approvata la</w:t>
      </w:r>
      <w:r w:rsidR="00337505" w:rsidRPr="007D43BC">
        <w:rPr>
          <w:rFonts w:ascii="Arial" w:hAnsi="Arial" w:cs="Arial"/>
          <w:i/>
          <w:iCs/>
          <w:lang w:val="it-IT"/>
        </w:rPr>
        <w:t xml:space="preserve"> </w:t>
      </w:r>
      <w:r w:rsidR="008A42EA" w:rsidRPr="007D43BC">
        <w:rPr>
          <w:rFonts w:ascii="Arial" w:hAnsi="Arial" w:cs="Arial"/>
          <w:i/>
          <w:iCs/>
          <w:lang w:val="it-IT"/>
        </w:rPr>
        <w:t>modifica di coordinamento con tale riduzione</w:t>
      </w:r>
      <w:r w:rsidRPr="007D43BC">
        <w:rPr>
          <w:rFonts w:ascii="Arial" w:hAnsi="Arial" w:cs="Arial"/>
          <w:i/>
          <w:iCs/>
          <w:lang w:val="it-IT"/>
        </w:rPr>
        <w:t xml:space="preserve">. </w:t>
      </w:r>
    </w:p>
    <w:p w:rsidR="00ED720B" w:rsidRPr="007D43BC" w:rsidRDefault="00ED720B" w:rsidP="00C77A48">
      <w:pPr>
        <w:jc w:val="both"/>
        <w:rPr>
          <w:rFonts w:ascii="Arial" w:hAnsi="Arial" w:cs="Arial"/>
          <w:lang w:val="it-IT"/>
        </w:rPr>
      </w:pPr>
      <w:r w:rsidRPr="007D43BC">
        <w:rPr>
          <w:rFonts w:ascii="Arial" w:hAnsi="Arial" w:cs="Arial"/>
          <w:i/>
          <w:iCs/>
          <w:lang w:val="it-IT"/>
        </w:rPr>
        <w:t>(</w:t>
      </w:r>
      <w:r w:rsidR="00BA1457" w:rsidRPr="007D43BC">
        <w:rPr>
          <w:rFonts w:ascii="Arial" w:hAnsi="Arial" w:cs="Arial"/>
          <w:i/>
          <w:iCs/>
          <w:lang w:val="it-IT"/>
        </w:rPr>
        <w:t>*</w:t>
      </w:r>
      <w:r w:rsidRPr="007D43BC">
        <w:rPr>
          <w:rFonts w:ascii="Arial" w:hAnsi="Arial" w:cs="Arial"/>
          <w:i/>
          <w:iCs/>
          <w:lang w:val="it-IT"/>
        </w:rPr>
        <w:t>*</w:t>
      </w:r>
      <w:r w:rsidR="00337505" w:rsidRPr="007D43BC">
        <w:rPr>
          <w:rFonts w:ascii="Arial" w:hAnsi="Arial" w:cs="Arial"/>
          <w:i/>
          <w:iCs/>
          <w:lang w:val="it-IT"/>
        </w:rPr>
        <w:t>*</w:t>
      </w:r>
      <w:r w:rsidRPr="007D43BC">
        <w:rPr>
          <w:rFonts w:ascii="Arial" w:hAnsi="Arial" w:cs="Arial"/>
          <w:i/>
          <w:iCs/>
          <w:lang w:val="it-IT"/>
        </w:rPr>
        <w:t xml:space="preserve">) Comma aggiunto il 24 settembre 1997 e modificato il 4 novembre 1997. </w:t>
      </w:r>
      <w:r w:rsidR="003B73A2" w:rsidRPr="007D43BC">
        <w:rPr>
          <w:rFonts w:ascii="Arial" w:hAnsi="Arial" w:cs="Arial"/>
          <w:i/>
          <w:iCs/>
          <w:lang w:val="it-IT"/>
        </w:rPr>
        <w:t>Con modifica approvata il 30 novembre 2022, che entr</w:t>
      </w:r>
      <w:r w:rsidR="003F3506" w:rsidRPr="007D43BC">
        <w:rPr>
          <w:rFonts w:ascii="Arial" w:hAnsi="Arial" w:cs="Arial"/>
          <w:i/>
          <w:iCs/>
          <w:lang w:val="it-IT"/>
        </w:rPr>
        <w:t>a</w:t>
      </w:r>
      <w:r w:rsidR="003B73A2" w:rsidRPr="007D43BC">
        <w:rPr>
          <w:rFonts w:ascii="Arial" w:hAnsi="Arial" w:cs="Arial"/>
          <w:i/>
          <w:iCs/>
          <w:lang w:val="it-IT"/>
        </w:rPr>
        <w:t xml:space="preserve"> in vigore a decorrere dalla XX legislatura, il numero minimo necessario per costituire una componente politica in seno al Gruppo misto ai sensi del primo periodo del comma 5 è </w:t>
      </w:r>
      <w:r w:rsidR="003F3506" w:rsidRPr="007D43BC">
        <w:rPr>
          <w:rFonts w:ascii="Arial" w:hAnsi="Arial" w:cs="Arial"/>
          <w:i/>
          <w:iCs/>
          <w:lang w:val="it-IT"/>
        </w:rPr>
        <w:t xml:space="preserve">stato </w:t>
      </w:r>
      <w:r w:rsidR="003B73A2" w:rsidRPr="007D43BC">
        <w:rPr>
          <w:rFonts w:ascii="Arial" w:hAnsi="Arial" w:cs="Arial"/>
          <w:i/>
          <w:iCs/>
          <w:lang w:val="it-IT"/>
        </w:rPr>
        <w:t xml:space="preserve">ridotto a sette e quello richiesto per costituire la componente delle minoranze linguistiche di cui all’ultimo periodo del comma 5 è </w:t>
      </w:r>
      <w:r w:rsidR="003F3506" w:rsidRPr="007D43BC">
        <w:rPr>
          <w:rFonts w:ascii="Arial" w:hAnsi="Arial" w:cs="Arial"/>
          <w:i/>
          <w:iCs/>
          <w:lang w:val="it-IT"/>
        </w:rPr>
        <w:t xml:space="preserve">stato </w:t>
      </w:r>
      <w:r w:rsidR="003B73A2" w:rsidRPr="007D43BC">
        <w:rPr>
          <w:rFonts w:ascii="Arial" w:hAnsi="Arial" w:cs="Arial"/>
          <w:i/>
          <w:iCs/>
          <w:lang w:val="it-IT"/>
        </w:rPr>
        <w:t>ridotto a due.</w:t>
      </w:r>
    </w:p>
    <w:p w:rsidR="00ED720B" w:rsidRPr="007D43BC" w:rsidRDefault="00ED720B" w:rsidP="00C77A48">
      <w:pPr>
        <w:spacing w:after="240"/>
        <w:rPr>
          <w:rStyle w:val="testo"/>
          <w:rFonts w:ascii="Arial" w:hAnsi="Arial" w:cs="Arial"/>
          <w:lang w:val="it-IT"/>
        </w:rPr>
      </w:pPr>
    </w:p>
    <w:p w:rsidR="00ED720B" w:rsidRPr="007D43BC" w:rsidRDefault="006426C8" w:rsidP="00C77A48">
      <w:pPr>
        <w:pStyle w:val="Titolo3"/>
        <w:spacing w:after="240"/>
        <w:rPr>
          <w:rStyle w:val="Enfasigrassetto"/>
          <w:smallCaps/>
          <w:sz w:val="24"/>
          <w:szCs w:val="24"/>
          <w:lang w:val="it-IT"/>
        </w:rPr>
      </w:pPr>
      <w:bookmarkStart w:id="28" w:name="_Toc179480004"/>
      <w:r w:rsidRPr="007D43BC">
        <w:rPr>
          <w:rStyle w:val="Enfasigrassetto"/>
          <w:b w:val="0"/>
          <w:smallCaps/>
          <w:sz w:val="24"/>
          <w:szCs w:val="24"/>
          <w:lang w:val="it-IT"/>
        </w:rPr>
        <w:lastRenderedPageBreak/>
        <w:t>Art.</w:t>
      </w:r>
      <w:r w:rsidR="00ED720B" w:rsidRPr="007D43BC">
        <w:rPr>
          <w:rStyle w:val="Enfasigrassetto"/>
          <w:b w:val="0"/>
          <w:smallCaps/>
          <w:sz w:val="24"/>
          <w:szCs w:val="24"/>
          <w:lang w:val="it-IT"/>
        </w:rPr>
        <w:t xml:space="preserve"> 15</w:t>
      </w:r>
      <w:r w:rsidR="00B90473" w:rsidRPr="007D43BC">
        <w:rPr>
          <w:rStyle w:val="Enfasigrassetto"/>
          <w:b w:val="0"/>
          <w:smallCaps/>
          <w:sz w:val="24"/>
          <w:szCs w:val="24"/>
          <w:lang w:val="it-IT"/>
        </w:rPr>
        <w:t xml:space="preserve"> (*)</w:t>
      </w:r>
      <w:bookmarkEnd w:id="28"/>
    </w:p>
    <w:p w:rsidR="003B5162" w:rsidRDefault="003B5162" w:rsidP="003B5162">
      <w:pPr>
        <w:rPr>
          <w:lang w:val="it-IT"/>
        </w:rPr>
      </w:pPr>
    </w:p>
    <w:p w:rsidR="00B90473" w:rsidRPr="007D43BC" w:rsidRDefault="00ED720B" w:rsidP="00C77A48">
      <w:pPr>
        <w:jc w:val="both"/>
        <w:rPr>
          <w:rFonts w:ascii="Arial" w:hAnsi="Arial" w:cs="Arial"/>
          <w:lang w:val="it-IT"/>
        </w:rPr>
      </w:pPr>
      <w:r w:rsidRPr="007D43BC">
        <w:rPr>
          <w:rFonts w:ascii="Arial" w:hAnsi="Arial" w:cs="Arial"/>
          <w:lang w:val="it-IT"/>
        </w:rPr>
        <w:t>1. Entro quattro giorni dalla prima seduta,</w:t>
      </w:r>
      <w:r w:rsidR="00B90473" w:rsidRPr="007D43BC">
        <w:rPr>
          <w:rFonts w:ascii="Arial" w:hAnsi="Arial" w:cs="Arial"/>
          <w:lang w:val="it-IT"/>
        </w:rPr>
        <w:t xml:space="preserve"> il Presidente della Camera indì</w:t>
      </w:r>
      <w:r w:rsidRPr="007D43BC">
        <w:rPr>
          <w:rFonts w:ascii="Arial" w:hAnsi="Arial" w:cs="Arial"/>
          <w:lang w:val="it-IT"/>
        </w:rPr>
        <w:t>ce le convocazioni</w:t>
      </w:r>
      <w:r w:rsidR="00B90473" w:rsidRPr="007D43BC">
        <w:rPr>
          <w:rFonts w:ascii="Arial" w:hAnsi="Arial" w:cs="Arial"/>
          <w:lang w:val="it-IT"/>
        </w:rPr>
        <w:t>,</w:t>
      </w:r>
      <w:r w:rsidRPr="007D43BC">
        <w:rPr>
          <w:rFonts w:ascii="Arial" w:hAnsi="Arial" w:cs="Arial"/>
          <w:lang w:val="it-IT"/>
        </w:rPr>
        <w:t xml:space="preserve"> simultanee ma separate, dei deputati appartenenti a ciascun Gruppo parlamentare e di quelli da iscrivere nel Gruppo misto. </w:t>
      </w:r>
    </w:p>
    <w:p w:rsidR="00976770" w:rsidRDefault="00976770" w:rsidP="00C77A48">
      <w:pPr>
        <w:jc w:val="both"/>
        <w:rPr>
          <w:rFonts w:ascii="Arial" w:hAnsi="Arial" w:cs="Arial"/>
          <w:lang w:val="it-IT"/>
        </w:rPr>
      </w:pPr>
    </w:p>
    <w:p w:rsidR="00B90473" w:rsidRPr="007D43BC" w:rsidRDefault="00ED720B" w:rsidP="00C77A48">
      <w:pPr>
        <w:jc w:val="both"/>
        <w:rPr>
          <w:rFonts w:ascii="Arial" w:hAnsi="Arial" w:cs="Arial"/>
          <w:lang w:val="it-IT"/>
        </w:rPr>
      </w:pPr>
      <w:r w:rsidRPr="007D43BC">
        <w:rPr>
          <w:rFonts w:ascii="Arial" w:hAnsi="Arial" w:cs="Arial"/>
          <w:lang w:val="it-IT"/>
        </w:rPr>
        <w:t xml:space="preserve">2. Ciascun Gruppo, nella prima riunione, nomina il presidente, uno o più vicepresidenti e un comitato direttivo. Nell'ambito di tali organi il Gruppo indica il deputato o i deputati, in numero non superiore a tre, ai quali affida, in caso di assenza o impedimento del proprio presidente, l'esercizio dei poteri a questo attribuiti dal Regolamento. Della costituzione di tali organi come di ogni successivo mutamento nella loro composizione è data comunicazione al Presidente della Camera. </w:t>
      </w:r>
    </w:p>
    <w:p w:rsidR="00BA1457" w:rsidRPr="007D43BC" w:rsidRDefault="00BA1457" w:rsidP="00C77A48">
      <w:pPr>
        <w:jc w:val="both"/>
        <w:rPr>
          <w:rFonts w:ascii="Arial" w:hAnsi="Arial" w:cs="Arial"/>
          <w:lang w:val="it-IT"/>
        </w:rPr>
      </w:pPr>
    </w:p>
    <w:p w:rsidR="00BA1457" w:rsidRPr="007D43BC" w:rsidRDefault="00BA1457" w:rsidP="00BA1457">
      <w:pPr>
        <w:jc w:val="both"/>
        <w:rPr>
          <w:rFonts w:ascii="Arial" w:hAnsi="Arial" w:cs="Arial"/>
          <w:lang w:val="it-IT"/>
        </w:rPr>
      </w:pPr>
      <w:r w:rsidRPr="007D43BC">
        <w:rPr>
          <w:rFonts w:ascii="Arial" w:hAnsi="Arial" w:cs="Arial"/>
          <w:lang w:val="it-IT"/>
        </w:rPr>
        <w:t>2-</w:t>
      </w:r>
      <w:r w:rsidRPr="007D43BC">
        <w:rPr>
          <w:rFonts w:ascii="Arial" w:hAnsi="Arial" w:cs="Arial"/>
          <w:i/>
          <w:lang w:val="it-IT"/>
        </w:rPr>
        <w:t>bis</w:t>
      </w:r>
      <w:r w:rsidRPr="007D43BC">
        <w:rPr>
          <w:rFonts w:ascii="Arial" w:hAnsi="Arial" w:cs="Arial"/>
          <w:lang w:val="it-IT"/>
        </w:rPr>
        <w:t>. Entro trenta giorni dalla propria costituzione, ciascun Gruppo approva uno statuto, che è trasmesso al Presidente della Camera entro i successivi cinque giorni. Lo statuto individua in ogni caso nell’assemblea del Gruppo l’organo competente ad approvare, a maggioranza, il rendiconto di cui all'articolo 15-</w:t>
      </w:r>
      <w:r w:rsidRPr="007D43BC">
        <w:rPr>
          <w:rFonts w:ascii="Arial" w:hAnsi="Arial" w:cs="Arial"/>
          <w:i/>
          <w:lang w:val="it-IT"/>
        </w:rPr>
        <w:t>ter</w:t>
      </w:r>
      <w:r w:rsidRPr="007D43BC">
        <w:rPr>
          <w:rFonts w:ascii="Arial" w:hAnsi="Arial" w:cs="Arial"/>
          <w:lang w:val="it-IT"/>
        </w:rPr>
        <w:t xml:space="preserve"> e indica l'organo responsabile per la gestione amministrativa e contabile del Gruppo.</w:t>
      </w:r>
    </w:p>
    <w:p w:rsidR="00BA1457" w:rsidRPr="007D43BC" w:rsidRDefault="00BA1457" w:rsidP="00BA1457">
      <w:pPr>
        <w:jc w:val="both"/>
        <w:rPr>
          <w:rFonts w:ascii="Arial" w:hAnsi="Arial" w:cs="Arial"/>
          <w:lang w:val="it-IT"/>
        </w:rPr>
      </w:pPr>
    </w:p>
    <w:p w:rsidR="00BA1457" w:rsidRPr="007D43BC" w:rsidRDefault="00BA1457" w:rsidP="00BA1457">
      <w:pPr>
        <w:jc w:val="both"/>
        <w:rPr>
          <w:rFonts w:ascii="Arial" w:hAnsi="Arial" w:cs="Arial"/>
          <w:lang w:val="it-IT"/>
        </w:rPr>
      </w:pPr>
      <w:r w:rsidRPr="007D43BC">
        <w:rPr>
          <w:rFonts w:ascii="Arial" w:hAnsi="Arial" w:cs="Arial"/>
          <w:lang w:val="it-IT"/>
        </w:rPr>
        <w:t>2-</w:t>
      </w:r>
      <w:r w:rsidRPr="007D43BC">
        <w:rPr>
          <w:rFonts w:ascii="Arial" w:hAnsi="Arial" w:cs="Arial"/>
          <w:i/>
          <w:lang w:val="it-IT"/>
        </w:rPr>
        <w:t>ter</w:t>
      </w:r>
      <w:r w:rsidRPr="007D43BC">
        <w:rPr>
          <w:rFonts w:ascii="Arial" w:hAnsi="Arial" w:cs="Arial"/>
          <w:lang w:val="it-IT"/>
        </w:rPr>
        <w:t xml:space="preserve">. Lo statuto prevede le modalità secondo le quali l'organo responsabile per la gestione amministrativa e contabile destina le risorse alle finalità di cui al comma 4. Lo statuto è pubblicato sul sito </w:t>
      </w:r>
      <w:r w:rsidRPr="007D43BC">
        <w:rPr>
          <w:rFonts w:ascii="Arial" w:hAnsi="Arial" w:cs="Arial"/>
          <w:i/>
          <w:lang w:val="it-IT"/>
        </w:rPr>
        <w:t>internet</w:t>
      </w:r>
      <w:r w:rsidRPr="007D43BC">
        <w:rPr>
          <w:rFonts w:ascii="Arial" w:hAnsi="Arial" w:cs="Arial"/>
          <w:lang w:val="it-IT"/>
        </w:rPr>
        <w:t xml:space="preserve"> della Camera.</w:t>
      </w:r>
    </w:p>
    <w:p w:rsidR="00BA1457" w:rsidRPr="007D43BC" w:rsidRDefault="00BA1457" w:rsidP="00BA1457">
      <w:pPr>
        <w:jc w:val="both"/>
        <w:rPr>
          <w:rFonts w:ascii="Arial" w:hAnsi="Arial" w:cs="Arial"/>
          <w:lang w:val="it-IT"/>
        </w:rPr>
      </w:pPr>
    </w:p>
    <w:p w:rsidR="00BA1457" w:rsidRPr="007D43BC" w:rsidRDefault="00BA1457" w:rsidP="00BA1457">
      <w:pPr>
        <w:jc w:val="both"/>
        <w:rPr>
          <w:rFonts w:ascii="Arial" w:hAnsi="Arial" w:cs="Arial"/>
          <w:lang w:val="it-IT"/>
        </w:rPr>
      </w:pPr>
      <w:r w:rsidRPr="007D43BC">
        <w:rPr>
          <w:rFonts w:ascii="Arial" w:hAnsi="Arial" w:cs="Arial"/>
          <w:lang w:val="it-IT"/>
        </w:rPr>
        <w:t>2-</w:t>
      </w:r>
      <w:r w:rsidRPr="007D43BC">
        <w:rPr>
          <w:rFonts w:ascii="Arial" w:hAnsi="Arial" w:cs="Arial"/>
          <w:i/>
          <w:lang w:val="it-IT"/>
        </w:rPr>
        <w:t>quater</w:t>
      </w:r>
      <w:r w:rsidRPr="007D43BC">
        <w:rPr>
          <w:rFonts w:ascii="Arial" w:hAnsi="Arial" w:cs="Arial"/>
          <w:lang w:val="it-IT"/>
        </w:rPr>
        <w:t>. Lo statuto individua le forme di pubblicità dei documenti relativi all’organizzazione interna del Gruppo, anche con riferimento agli emolumenti per il personale.</w:t>
      </w:r>
    </w:p>
    <w:p w:rsidR="00BA1457" w:rsidRPr="007D43BC" w:rsidRDefault="00BA1457" w:rsidP="00BA1457">
      <w:pPr>
        <w:jc w:val="both"/>
        <w:rPr>
          <w:rFonts w:ascii="Arial" w:hAnsi="Arial" w:cs="Arial"/>
          <w:lang w:val="it-IT"/>
        </w:rPr>
      </w:pPr>
    </w:p>
    <w:p w:rsidR="00BA1457" w:rsidRPr="007D43BC" w:rsidRDefault="00BA1457" w:rsidP="00BA1457">
      <w:pPr>
        <w:jc w:val="both"/>
        <w:rPr>
          <w:rFonts w:ascii="Arial" w:hAnsi="Arial" w:cs="Arial"/>
          <w:lang w:val="it-IT"/>
        </w:rPr>
      </w:pPr>
      <w:r w:rsidRPr="007D43BC">
        <w:rPr>
          <w:rFonts w:ascii="Arial" w:hAnsi="Arial" w:cs="Arial"/>
          <w:lang w:val="it-IT"/>
        </w:rPr>
        <w:t>3. Per l'esplicazione delle loro funzioni ai Gruppi parlamentari è assicurata la disponibilità di locali e attrezzature, secondo modalità stabilite dall’Ufficio di Presidenza, tenendo presenti le esigenze di base comuni ad ogni Gruppo e la consistenza numerica dei Gruppi stessi. E’ altresì assicurato annualmente a ciascun Gruppo un contributo finanziario a carico del bilancio della Camera, unico e onnicomprensivo, a copertura di tutte le spese di cui al comma 4, incluse quelle per il personale, secondo modalità stabilite dall’Ufficio di Presidenza. Il contributo è determinato avendo riguardo alla consistenza numerica di ciascun Gruppo. Le dotazioni ed i contributi assegnati al Gruppo misto sono determinati avendo riguardo al numero e alla consistenza delle componenti politiche in esso costituite, in modo tale da poter essere ripartite fra le stesse in ragione delle esigenze di base comuni e della consistenza numerica di ciascuna componente.</w:t>
      </w:r>
    </w:p>
    <w:p w:rsidR="00BA1457" w:rsidRPr="007D43BC" w:rsidRDefault="00BA1457" w:rsidP="00BA1457">
      <w:pPr>
        <w:jc w:val="both"/>
        <w:rPr>
          <w:rFonts w:ascii="Arial" w:hAnsi="Arial" w:cs="Arial"/>
          <w:lang w:val="it-IT"/>
        </w:rPr>
      </w:pPr>
    </w:p>
    <w:p w:rsidR="00BA1457" w:rsidRPr="007D43BC" w:rsidRDefault="00BA1457" w:rsidP="00BA1457">
      <w:pPr>
        <w:jc w:val="both"/>
        <w:rPr>
          <w:rFonts w:ascii="Arial" w:hAnsi="Arial" w:cs="Arial"/>
          <w:lang w:val="it-IT"/>
        </w:rPr>
      </w:pPr>
      <w:r w:rsidRPr="007D43BC">
        <w:rPr>
          <w:rFonts w:ascii="Arial" w:hAnsi="Arial" w:cs="Arial"/>
          <w:lang w:val="it-IT"/>
        </w:rPr>
        <w:t>4. I contributi di cui al comma 3 sono destinati dai Gruppi esclusivamente agli scopi istituzionali riferiti all'attività parlamentare e alle funzioni di studio, editoria e comunicazione ad essa ricollegabili, nonché alle spese per il funzionamento degli organi e delle strutture dei Gruppi, ivi comprese quelle relative ai trattamenti economici.</w:t>
      </w:r>
    </w:p>
    <w:p w:rsidR="00976770" w:rsidRDefault="00976770" w:rsidP="00BA1457">
      <w:pPr>
        <w:jc w:val="both"/>
        <w:rPr>
          <w:rFonts w:ascii="Arial" w:hAnsi="Arial" w:cs="Arial"/>
          <w:lang w:val="it-IT"/>
        </w:rPr>
      </w:pPr>
    </w:p>
    <w:p w:rsidR="00BA1457" w:rsidRPr="007D43BC" w:rsidRDefault="00ED720B" w:rsidP="00BA1457">
      <w:pPr>
        <w:jc w:val="both"/>
        <w:rPr>
          <w:rFonts w:ascii="Arial" w:hAnsi="Arial" w:cs="Arial"/>
          <w:b/>
          <w:lang w:val="it-IT"/>
        </w:rPr>
      </w:pPr>
      <w:r w:rsidRPr="007D43BC">
        <w:rPr>
          <w:rFonts w:ascii="Arial" w:hAnsi="Arial" w:cs="Arial"/>
          <w:i/>
          <w:iCs/>
          <w:lang w:val="it-IT"/>
        </w:rPr>
        <w:t>(*) Articolo modificato</w:t>
      </w:r>
      <w:r w:rsidR="00BA1457" w:rsidRPr="007D43BC">
        <w:rPr>
          <w:rFonts w:ascii="Arial" w:hAnsi="Arial" w:cs="Arial"/>
          <w:i/>
          <w:iCs/>
          <w:lang w:val="it-IT"/>
        </w:rPr>
        <w:t>, da ultimo,</w:t>
      </w:r>
      <w:r w:rsidRPr="007D43BC">
        <w:rPr>
          <w:rFonts w:ascii="Arial" w:hAnsi="Arial" w:cs="Arial"/>
          <w:i/>
          <w:iCs/>
          <w:lang w:val="it-IT"/>
        </w:rPr>
        <w:t xml:space="preserve"> il 2</w:t>
      </w:r>
      <w:r w:rsidR="00BA1457" w:rsidRPr="007D43BC">
        <w:rPr>
          <w:rFonts w:ascii="Arial" w:hAnsi="Arial" w:cs="Arial"/>
          <w:i/>
          <w:iCs/>
          <w:lang w:val="it-IT"/>
        </w:rPr>
        <w:t>5</w:t>
      </w:r>
      <w:r w:rsidRPr="007D43BC">
        <w:rPr>
          <w:rFonts w:ascii="Arial" w:hAnsi="Arial" w:cs="Arial"/>
          <w:i/>
          <w:iCs/>
          <w:lang w:val="it-IT"/>
        </w:rPr>
        <w:t xml:space="preserve"> settembre </w:t>
      </w:r>
      <w:r w:rsidR="00BA1457" w:rsidRPr="007D43BC">
        <w:rPr>
          <w:rFonts w:ascii="Arial" w:hAnsi="Arial" w:cs="Arial"/>
          <w:i/>
          <w:iCs/>
          <w:lang w:val="it-IT"/>
        </w:rPr>
        <w:t>2012</w:t>
      </w:r>
      <w:r w:rsidRPr="007D43BC">
        <w:rPr>
          <w:rFonts w:ascii="Arial" w:hAnsi="Arial" w:cs="Arial"/>
          <w:i/>
          <w:iCs/>
          <w:lang w:val="it-IT"/>
        </w:rPr>
        <w:t xml:space="preserve">. </w:t>
      </w:r>
    </w:p>
    <w:p w:rsidR="00BA1457" w:rsidRPr="007D43BC" w:rsidRDefault="00BA1457" w:rsidP="00C77A48">
      <w:pPr>
        <w:spacing w:after="240"/>
        <w:rPr>
          <w:rStyle w:val="testo"/>
          <w:rFonts w:ascii="Arial" w:hAnsi="Arial" w:cs="Arial"/>
          <w:lang w:val="it-IT"/>
        </w:rPr>
      </w:pPr>
    </w:p>
    <w:p w:rsidR="009B40EA" w:rsidRPr="007D43BC" w:rsidRDefault="00ED720B" w:rsidP="00C77A48">
      <w:pPr>
        <w:pStyle w:val="Titolo3"/>
        <w:spacing w:after="240"/>
        <w:rPr>
          <w:lang w:val="it-IT"/>
        </w:rPr>
      </w:pPr>
      <w:bookmarkStart w:id="29" w:name="_Toc179480005"/>
      <w:r w:rsidRPr="007D43BC">
        <w:rPr>
          <w:rStyle w:val="Enfasigrassetto"/>
          <w:b w:val="0"/>
          <w:smallCaps/>
          <w:sz w:val="24"/>
          <w:szCs w:val="24"/>
          <w:lang w:val="it-IT"/>
        </w:rPr>
        <w:t>Art</w:t>
      </w:r>
      <w:r w:rsidR="006426C8" w:rsidRPr="007D43BC">
        <w:rPr>
          <w:rStyle w:val="Enfasigrassetto"/>
          <w:b w:val="0"/>
          <w:smallCaps/>
          <w:sz w:val="24"/>
          <w:szCs w:val="24"/>
          <w:lang w:val="it-IT"/>
        </w:rPr>
        <w:t>.</w:t>
      </w:r>
      <w:r w:rsidRPr="007D43BC">
        <w:rPr>
          <w:rStyle w:val="Enfasigrassetto"/>
          <w:b w:val="0"/>
          <w:smallCaps/>
          <w:sz w:val="24"/>
          <w:szCs w:val="24"/>
          <w:lang w:val="it-IT"/>
        </w:rPr>
        <w:t xml:space="preserve"> 15-</w:t>
      </w:r>
      <w:r w:rsidRPr="007D43BC">
        <w:rPr>
          <w:rStyle w:val="Enfasigrassetto"/>
          <w:b w:val="0"/>
          <w:i/>
          <w:sz w:val="24"/>
          <w:szCs w:val="24"/>
          <w:lang w:val="it-IT"/>
        </w:rPr>
        <w:t>bis</w:t>
      </w:r>
      <w:r w:rsidRPr="007D43BC">
        <w:rPr>
          <w:rStyle w:val="Enfasigrassetto"/>
          <w:b w:val="0"/>
          <w:smallCaps/>
          <w:sz w:val="24"/>
          <w:szCs w:val="24"/>
          <w:lang w:val="it-IT"/>
        </w:rPr>
        <w:t xml:space="preserve"> (*)</w:t>
      </w:r>
      <w:bookmarkEnd w:id="29"/>
    </w:p>
    <w:p w:rsidR="003B5162" w:rsidRDefault="003B5162"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 xml:space="preserve">1. Gli organi direttivi del Gruppo misto sono costituiti nei termini e con le modalità di cui all'articolo 15. La loro costituzione deve rispecchiare le varie componenti politiche del medesimo Gruppo. I membri delle componenti politiche così eletti rappresentano la componente alla quale appartengono nei rapporti con gli altri organi della Camera. </w:t>
      </w:r>
    </w:p>
    <w:p w:rsidR="00976770" w:rsidRDefault="00976770"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 xml:space="preserve">2. Gli organi direttivi del Gruppo misto assumono le deliberazioni di loro competenza tenendo proporzionalmente conto della consistenza numerica delle componenti politiche in esso costituite. Qualora alcuna fra le componenti politiche costituite nel Gruppo ritenga che da una deliberazione, assunta in violazione del criterio predetto, risulti pregiudicato un proprio fondamentale diritto politico, può ricorrere al Presidente della Camera avverso tale deliberazione. Il Presidente decide, uditi, ove lo ritenga, il presidente del Gruppo misto e i rappresentanti delle altre componenti politiche nel medesimo costituite, ovvero sottopone la questione all'Ufficio di Presidenza.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b/>
          <w:lang w:val="it-IT"/>
        </w:rPr>
      </w:pPr>
      <w:r w:rsidRPr="007D43BC">
        <w:rPr>
          <w:rFonts w:ascii="Arial" w:hAnsi="Arial" w:cs="Arial"/>
          <w:i/>
          <w:iCs/>
          <w:lang w:val="it-IT"/>
        </w:rPr>
        <w:t>(*) Articolo approvato il 24 settembre 1997.</w:t>
      </w:r>
      <w:r w:rsidR="009B40EA" w:rsidRPr="007D43BC">
        <w:rPr>
          <w:rFonts w:ascii="Arial" w:hAnsi="Arial" w:cs="Arial"/>
          <w:i/>
          <w:iCs/>
          <w:lang w:val="it-IT"/>
        </w:rPr>
        <w:t xml:space="preserve">  </w:t>
      </w:r>
    </w:p>
    <w:p w:rsidR="00BA1457" w:rsidRPr="007D43BC" w:rsidRDefault="00BA1457" w:rsidP="00C77A48">
      <w:pPr>
        <w:spacing w:after="240"/>
        <w:rPr>
          <w:rStyle w:val="testo"/>
          <w:rFonts w:ascii="Arial" w:hAnsi="Arial" w:cs="Arial"/>
          <w:lang w:val="it-IT"/>
        </w:rPr>
      </w:pPr>
    </w:p>
    <w:p w:rsidR="00BA1457" w:rsidRPr="007D43BC" w:rsidRDefault="00BA1457" w:rsidP="003E3052">
      <w:pPr>
        <w:pStyle w:val="Titolo3"/>
        <w:spacing w:after="240"/>
        <w:rPr>
          <w:rStyle w:val="Enfasigrassetto"/>
          <w:b w:val="0"/>
          <w:smallCaps/>
          <w:sz w:val="24"/>
          <w:szCs w:val="24"/>
          <w:lang w:val="it-IT"/>
        </w:rPr>
      </w:pPr>
      <w:bookmarkStart w:id="30" w:name="_Toc179480006"/>
      <w:r w:rsidRPr="007D43BC">
        <w:rPr>
          <w:rStyle w:val="Enfasigrassetto"/>
          <w:b w:val="0"/>
          <w:smallCaps/>
          <w:sz w:val="24"/>
          <w:szCs w:val="24"/>
          <w:lang w:val="it-IT"/>
        </w:rPr>
        <w:t>A</w:t>
      </w:r>
      <w:r w:rsidR="008B68DB" w:rsidRPr="007D43BC">
        <w:rPr>
          <w:rStyle w:val="Enfasigrassetto"/>
          <w:b w:val="0"/>
          <w:smallCaps/>
          <w:sz w:val="24"/>
          <w:szCs w:val="24"/>
          <w:lang w:val="it-IT"/>
        </w:rPr>
        <w:t>rt</w:t>
      </w:r>
      <w:r w:rsidRPr="007D43BC">
        <w:rPr>
          <w:rStyle w:val="Enfasigrassetto"/>
          <w:b w:val="0"/>
          <w:smallCaps/>
          <w:sz w:val="24"/>
          <w:szCs w:val="24"/>
          <w:lang w:val="it-IT"/>
        </w:rPr>
        <w:t>. 15-</w:t>
      </w:r>
      <w:r w:rsidR="003B77DE" w:rsidRPr="007D43BC">
        <w:rPr>
          <w:rStyle w:val="Enfasigrassetto"/>
          <w:b w:val="0"/>
          <w:i/>
          <w:sz w:val="24"/>
          <w:szCs w:val="24"/>
          <w:lang w:val="it-IT"/>
        </w:rPr>
        <w:t>ter</w:t>
      </w:r>
      <w:r w:rsidRPr="007D43BC">
        <w:rPr>
          <w:rStyle w:val="Enfasigrassetto"/>
          <w:b w:val="0"/>
          <w:smallCaps/>
          <w:sz w:val="24"/>
          <w:szCs w:val="24"/>
          <w:lang w:val="it-IT"/>
        </w:rPr>
        <w:t xml:space="preserve"> (*)</w:t>
      </w:r>
      <w:bookmarkEnd w:id="30"/>
    </w:p>
    <w:p w:rsidR="003B5162" w:rsidRDefault="003B5162" w:rsidP="003B5162">
      <w:pPr>
        <w:rPr>
          <w:rStyle w:val="testo"/>
          <w:rFonts w:ascii="Arial" w:hAnsi="Arial" w:cs="Arial"/>
          <w:lang w:val="it-IT"/>
        </w:rPr>
      </w:pP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t>1. Ciascun Gruppo approva un rendiconto di esercizio annuale, strutturato secondo un modello comune approvato dall'Ufficio di Presidenza. In ogni caso il rendiconto deve evidenziare espressamente, in apposite voci, le risorse trasferite al Gruppo dalla Camera, con indicazione del titolo del trasferimento.</w:t>
      </w: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t>2. Allo scopo di garantire la trasparenza e la correttezza nella gestione contabile e finanziaria, i Gruppi si avvalgono di una società di revisione legale, selezionata dall'Ufficio di Presidenza con procedura ad evidenza pubblica, che verifica nel corso dell'esercizio la regolare tenuta della contabilità e la corretta rilevazione dei fatti di gestione nelle scritture contabili ed esprime un giudizio sul rendiconto di cui al comma 1.</w:t>
      </w: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t>3. Il rendiconto è trasmesso al Presidente della Camera, corredato da una dichiarazione del presidente del Gruppo che ne attesta l'avvenuta approvazione da parte dell'organo statutariamente competente e dalla relazione della società di revisione di cui al comma 2. I rendiconti sono pubblicati come allegato al conto consuntivo della Camera.</w:t>
      </w: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lastRenderedPageBreak/>
        <w:t>4. Il controllo della conformità del rendiconto presentato da ciascun Gruppo alle prescrizioni del Regolamento è effettuato a cura del Collegio dei Questori, secondo forme e modalità stabilite dall'Ufficio di Presidenza.</w:t>
      </w:r>
    </w:p>
    <w:p w:rsidR="00BA1457" w:rsidRPr="007D43BC" w:rsidRDefault="00BA1457" w:rsidP="00BA1457">
      <w:pPr>
        <w:spacing w:after="240"/>
        <w:jc w:val="both"/>
        <w:rPr>
          <w:rStyle w:val="testo"/>
          <w:rFonts w:ascii="Arial" w:hAnsi="Arial" w:cs="Arial"/>
          <w:lang w:val="it-IT"/>
        </w:rPr>
      </w:pPr>
      <w:smartTag w:uri="urn:schemas-microsoft-com:office:smarttags" w:element="metricconverter">
        <w:smartTagPr>
          <w:attr w:name="ProductID" w:val="5. L"/>
        </w:smartTagPr>
        <w:r w:rsidRPr="007D43BC">
          <w:rPr>
            <w:rStyle w:val="testo"/>
            <w:rFonts w:ascii="Arial" w:hAnsi="Arial" w:cs="Arial"/>
            <w:lang w:val="it-IT"/>
          </w:rPr>
          <w:t>5. L</w:t>
        </w:r>
      </w:smartTag>
      <w:r w:rsidRPr="007D43BC">
        <w:rPr>
          <w:rStyle w:val="testo"/>
          <w:rFonts w:ascii="Arial" w:hAnsi="Arial" w:cs="Arial"/>
          <w:lang w:val="it-IT"/>
        </w:rPr>
        <w:t>'erogazione delle risorse finanziarie a carico del bilancio della Camera a favore dei Gruppi è autorizzata dal Collegio dei Questori, subordinatamente all'esito positivo del controllo di cui al comma 4.</w:t>
      </w: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t>6. Il Collegio dei Questori riferisce all'Ufficio di Presidenza sulle risultanze dell'attività svolta ai sensi dei commi 4 e 5.</w:t>
      </w:r>
    </w:p>
    <w:p w:rsidR="00BA1457" w:rsidRPr="007D43BC" w:rsidRDefault="00BA1457" w:rsidP="00BA1457">
      <w:pPr>
        <w:spacing w:after="240"/>
        <w:jc w:val="both"/>
        <w:rPr>
          <w:rStyle w:val="testo"/>
          <w:rFonts w:ascii="Arial" w:hAnsi="Arial" w:cs="Arial"/>
          <w:lang w:val="it-IT"/>
        </w:rPr>
      </w:pPr>
      <w:r w:rsidRPr="007D43BC">
        <w:rPr>
          <w:rStyle w:val="testo"/>
          <w:rFonts w:ascii="Arial" w:hAnsi="Arial" w:cs="Arial"/>
          <w:lang w:val="it-IT"/>
        </w:rPr>
        <w:t>7. Ove il Gruppo non trasmetta il rendiconto entro il termine individuato ai sensi del comma 8, decade dal diritto all'erogazione, per l'anno in corso, delle risorse di cui al comma 5. Ove il Collegio dei Questori riscontri che il rendiconto o la documentazione trasmessa a corredo dello stesso non sia conforme alle prescrizioni stabilite a norma del presente articolo, entro dieci giorni dal ricevimento del rendiconto invita il presidente del Gruppo a provvedere alla relativa regolarizzazione, fissandone il termine. Nel caso in cui il Gruppo non provveda alla regolarizzazione entro il termine fissato, esso decade dal diritto all'erogazione, per l'anno in corso, delle risorse di cui al comma 5. La decadenza di cui al presente comma è accertata con deliberazione dell'Ufficio di Presidenza, su proposta del Collegio dei Questori, e comporta altresì l’obbligo di restituire le somme ricevute a carico del bilancio della Camera e non rendicontate, secondo modalità stabilite dall’Ufficio di Presidenza.</w:t>
      </w:r>
    </w:p>
    <w:p w:rsidR="00BA1457" w:rsidRPr="007D43BC" w:rsidRDefault="00BA1457" w:rsidP="00BA1457">
      <w:pPr>
        <w:spacing w:after="240"/>
        <w:jc w:val="both"/>
        <w:rPr>
          <w:rStyle w:val="testo"/>
          <w:rFonts w:ascii="Arial" w:hAnsi="Arial" w:cs="Arial"/>
          <w:lang w:val="it-IT"/>
        </w:rPr>
      </w:pPr>
      <w:smartTag w:uri="urn:schemas-microsoft-com:office:smarttags" w:element="metricconverter">
        <w:smartTagPr>
          <w:attr w:name="ProductID" w:val="8. L"/>
        </w:smartTagPr>
        <w:r w:rsidRPr="007D43BC">
          <w:rPr>
            <w:rStyle w:val="testo"/>
            <w:rFonts w:ascii="Arial" w:hAnsi="Arial" w:cs="Arial"/>
            <w:lang w:val="it-IT"/>
          </w:rPr>
          <w:t>8. L</w:t>
        </w:r>
      </w:smartTag>
      <w:r w:rsidRPr="007D43BC">
        <w:rPr>
          <w:rStyle w:val="testo"/>
          <w:rFonts w:ascii="Arial" w:hAnsi="Arial" w:cs="Arial"/>
          <w:lang w:val="it-IT"/>
        </w:rPr>
        <w:t>'Ufficio di Presidenza disciplina i termini e le modalità per l'attuazione del presente articolo, ivi compresa la disciplina da applicare in caso di scioglimento di un Gruppo. Apposite disposizioni sono dettate per il Gruppo misto.</w:t>
      </w:r>
    </w:p>
    <w:p w:rsidR="00BA1457" w:rsidRPr="007D43BC" w:rsidRDefault="00BA1457" w:rsidP="00BA1457">
      <w:pPr>
        <w:jc w:val="both"/>
        <w:rPr>
          <w:rFonts w:ascii="Arial" w:hAnsi="Arial" w:cs="Arial"/>
          <w:b/>
          <w:strike/>
          <w:lang w:val="it-IT"/>
        </w:rPr>
      </w:pPr>
      <w:r w:rsidRPr="007D43BC">
        <w:rPr>
          <w:rFonts w:ascii="Arial" w:hAnsi="Arial" w:cs="Arial"/>
          <w:i/>
          <w:iCs/>
          <w:lang w:val="it-IT"/>
        </w:rPr>
        <w:t xml:space="preserve">(*) Articolo approvato il 25 settembre 2012. </w:t>
      </w:r>
      <w:r w:rsidRPr="007D43BC">
        <w:rPr>
          <w:rFonts w:ascii="Arial" w:hAnsi="Arial" w:cs="Arial"/>
          <w:i/>
          <w:iCs/>
          <w:strike/>
          <w:lang w:val="it-IT"/>
        </w:rPr>
        <w:t xml:space="preserve"> </w:t>
      </w:r>
    </w:p>
    <w:p w:rsidR="00BA1457" w:rsidRPr="007D43BC" w:rsidRDefault="00BA1457" w:rsidP="00C77A48">
      <w:pPr>
        <w:spacing w:after="240"/>
        <w:rPr>
          <w:rStyle w:val="testo"/>
          <w:rFonts w:ascii="Arial" w:hAnsi="Arial" w:cs="Arial"/>
          <w:lang w:val="it-IT"/>
        </w:rPr>
      </w:pPr>
    </w:p>
    <w:p w:rsidR="00483DB2" w:rsidRPr="007D43BC" w:rsidRDefault="00ED720B" w:rsidP="00C77A48">
      <w:pPr>
        <w:pStyle w:val="Titolo2"/>
        <w:rPr>
          <w:rStyle w:val="Enfasigrassetto"/>
          <w:bCs/>
          <w:smallCaps/>
          <w:lang w:val="it-IT"/>
        </w:rPr>
      </w:pPr>
      <w:bookmarkStart w:id="31" w:name="_Toc179480007"/>
      <w:r w:rsidRPr="007D43BC">
        <w:rPr>
          <w:rStyle w:val="Enfasigrassetto"/>
          <w:bCs/>
          <w:smallCaps/>
          <w:lang w:val="it-IT"/>
        </w:rPr>
        <w:t>Capo IV</w:t>
      </w:r>
      <w:bookmarkEnd w:id="31"/>
    </w:p>
    <w:p w:rsidR="00ED720B" w:rsidRPr="007D43BC" w:rsidRDefault="00483DB2" w:rsidP="00C77A48">
      <w:pPr>
        <w:pStyle w:val="Titolo2"/>
        <w:spacing w:before="0" w:after="0"/>
        <w:rPr>
          <w:rStyle w:val="Enfasigrassetto"/>
          <w:bCs/>
          <w:smallCaps/>
          <w:lang w:val="it-IT"/>
        </w:rPr>
      </w:pPr>
      <w:bookmarkStart w:id="32" w:name="_Toc179480008"/>
      <w:r w:rsidRPr="007D43BC">
        <w:rPr>
          <w:rStyle w:val="Enfasigrassetto"/>
          <w:bCs/>
          <w:smallCaps/>
          <w:lang w:val="it-IT"/>
        </w:rPr>
        <w:t>d</w:t>
      </w:r>
      <w:r w:rsidR="00ED720B" w:rsidRPr="007D43BC">
        <w:rPr>
          <w:rStyle w:val="Enfasigrassetto"/>
          <w:bCs/>
          <w:smallCaps/>
          <w:lang w:val="it-IT"/>
        </w:rPr>
        <w:t xml:space="preserve">elle </w:t>
      </w:r>
      <w:r w:rsidRPr="007D43BC">
        <w:rPr>
          <w:rStyle w:val="Enfasigrassetto"/>
          <w:bCs/>
          <w:smallCaps/>
          <w:lang w:val="it-IT"/>
        </w:rPr>
        <w:t>gi</w:t>
      </w:r>
      <w:r w:rsidR="00ED720B" w:rsidRPr="007D43BC">
        <w:rPr>
          <w:rStyle w:val="Enfasigrassetto"/>
          <w:bCs/>
          <w:smallCaps/>
          <w:lang w:val="it-IT"/>
        </w:rPr>
        <w:t>unte</w:t>
      </w:r>
      <w:bookmarkEnd w:id="32"/>
    </w:p>
    <w:p w:rsidR="00483DB2" w:rsidRPr="007D43BC" w:rsidRDefault="00483DB2" w:rsidP="00C77A48">
      <w:pPr>
        <w:rPr>
          <w:lang w:val="it-IT"/>
        </w:rPr>
      </w:pPr>
    </w:p>
    <w:p w:rsidR="00ED720B" w:rsidRPr="007D43BC" w:rsidRDefault="00ED720B" w:rsidP="00C77A48">
      <w:pPr>
        <w:pStyle w:val="Titolo3"/>
        <w:spacing w:after="240"/>
        <w:rPr>
          <w:rStyle w:val="Enfasigrassetto"/>
          <w:b w:val="0"/>
          <w:smallCaps/>
          <w:sz w:val="24"/>
          <w:szCs w:val="24"/>
          <w:lang w:val="it-IT"/>
        </w:rPr>
      </w:pPr>
      <w:bookmarkStart w:id="33" w:name="_Toc179480009"/>
      <w:r w:rsidRPr="007D43BC">
        <w:rPr>
          <w:rStyle w:val="Enfasigrassetto"/>
          <w:b w:val="0"/>
          <w:smallCaps/>
          <w:sz w:val="24"/>
          <w:szCs w:val="24"/>
          <w:lang w:val="it-IT"/>
        </w:rPr>
        <w:t>Ar</w:t>
      </w:r>
      <w:r w:rsidR="00483DB2" w:rsidRPr="007D43BC">
        <w:rPr>
          <w:rStyle w:val="Enfasigrassetto"/>
          <w:b w:val="0"/>
          <w:smallCaps/>
          <w:sz w:val="24"/>
          <w:szCs w:val="24"/>
          <w:lang w:val="it-IT"/>
        </w:rPr>
        <w:t>t.</w:t>
      </w:r>
      <w:r w:rsidRPr="007D43BC">
        <w:rPr>
          <w:rStyle w:val="Enfasigrassetto"/>
          <w:b w:val="0"/>
          <w:smallCaps/>
          <w:sz w:val="24"/>
          <w:szCs w:val="24"/>
          <w:lang w:val="it-IT"/>
        </w:rPr>
        <w:t xml:space="preserve"> 16 (*)</w:t>
      </w:r>
      <w:bookmarkEnd w:id="33"/>
    </w:p>
    <w:p w:rsidR="003B5162" w:rsidRDefault="003B5162"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 xml:space="preserve">1. La Giunta per il Regolamento della Camera è composta di dieci deputati nominati dal Presidente non appena costituiti i Gruppi parlamentari. Essa è presieduta dallo stesso Presidente della Camera, il quale, udito il parere della stessa Giunta, può integrarne la composizione ai fini di una più adeguata rappresentatività tenendo presenti, per quanto possibile, criteri di proporzionalità tra i vari Gruppi. </w:t>
      </w:r>
    </w:p>
    <w:p w:rsidR="00976770" w:rsidRDefault="00976770"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lastRenderedPageBreak/>
        <w:t xml:space="preserve">2. Alla Giunta sono deferiti lo studio delle proposte relative al Regolamento, i pareri sulle questioni di interpretazione del Regolamento medesimo nonché la soluzione dei conflitti di competenza tra le Commissioni nei casi previsti nel comma 4 dell'articolo 72 e nel comma 4 dell'articolo 93. </w:t>
      </w:r>
    </w:p>
    <w:p w:rsidR="009B40EA" w:rsidRPr="007D43BC" w:rsidRDefault="00ED720B" w:rsidP="009E7DE8">
      <w:pPr>
        <w:jc w:val="both"/>
        <w:rPr>
          <w:rFonts w:ascii="Arial" w:hAnsi="Arial" w:cs="Arial"/>
          <w:lang w:val="it-IT"/>
        </w:rPr>
      </w:pPr>
      <w:r w:rsidRPr="007D43BC">
        <w:rPr>
          <w:rFonts w:ascii="Arial" w:hAnsi="Arial" w:cs="Arial"/>
          <w:lang w:val="it-IT"/>
        </w:rPr>
        <w:t xml:space="preserve">3.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propone all'Assemblea le modificazioni e le aggiunte al Regolamento che l</w:t>
      </w:r>
      <w:r w:rsidR="009B40EA" w:rsidRPr="007D43BC">
        <w:rPr>
          <w:rFonts w:ascii="Arial" w:hAnsi="Arial" w:cs="Arial"/>
          <w:lang w:val="it-IT"/>
        </w:rPr>
        <w:t>’</w:t>
      </w:r>
      <w:r w:rsidRPr="007D43BC">
        <w:rPr>
          <w:rFonts w:ascii="Arial" w:hAnsi="Arial" w:cs="Arial"/>
          <w:lang w:val="it-IT"/>
        </w:rPr>
        <w:t xml:space="preserve">esperienza dimostri necessarie. </w:t>
      </w:r>
    </w:p>
    <w:p w:rsidR="00976770" w:rsidRDefault="00976770"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3-</w:t>
      </w:r>
      <w:r w:rsidRPr="007D43BC">
        <w:rPr>
          <w:rFonts w:ascii="Arial" w:hAnsi="Arial" w:cs="Arial"/>
          <w:i/>
          <w:lang w:val="it-IT"/>
        </w:rPr>
        <w:t>bis</w:t>
      </w:r>
      <w:r w:rsidRPr="007D43BC">
        <w:rPr>
          <w:rFonts w:ascii="Arial" w:hAnsi="Arial" w:cs="Arial"/>
          <w:lang w:val="it-IT"/>
        </w:rPr>
        <w:t>. La proposta della Giunta è discussa secondo le norme del capo VIII. Nel corso della discussione ciascun deputato può presentare una proposta contenente princ</w:t>
      </w:r>
      <w:r w:rsidR="008B44C7" w:rsidRPr="007D43BC">
        <w:rPr>
          <w:rFonts w:ascii="Arial" w:hAnsi="Arial" w:cs="Arial"/>
          <w:lang w:val="it-IT"/>
        </w:rPr>
        <w:t>i</w:t>
      </w:r>
      <w:r w:rsidRPr="007D43BC">
        <w:rPr>
          <w:rFonts w:ascii="Arial" w:hAnsi="Arial" w:cs="Arial"/>
          <w:lang w:val="it-IT"/>
        </w:rPr>
        <w:t>p</w:t>
      </w:r>
      <w:r w:rsidR="008B44C7" w:rsidRPr="007D43BC">
        <w:rPr>
          <w:rFonts w:ascii="Arial" w:hAnsi="Arial" w:cs="Arial"/>
          <w:lang w:val="it-IT"/>
        </w:rPr>
        <w:t xml:space="preserve">î </w:t>
      </w:r>
      <w:r w:rsidRPr="007D43BC">
        <w:rPr>
          <w:rFonts w:ascii="Arial" w:hAnsi="Arial" w:cs="Arial"/>
          <w:lang w:val="it-IT"/>
        </w:rPr>
        <w:t>e criteri direttivi per la riformulazione del testo della Giunta. Al termine della discussione le proposte possono essere illustrate per non più di dieci minuti ciascuna e sono poste in votazione previa dichiarazione di voto di un deputato per Gruppo per non più di cinque minuti ciascuno. Il Presidente concede la parola ai deputati che intendono esprimere un voto diverso rispetto a quello dichiarato dal proprio Gruppo, stabilendone le modalità ed i limiti di tempo. E'</w:t>
      </w:r>
      <w:r w:rsidR="00D07FBE">
        <w:rPr>
          <w:rFonts w:ascii="Arial" w:hAnsi="Arial" w:cs="Arial"/>
          <w:lang w:val="it-IT"/>
        </w:rPr>
        <w:t xml:space="preserve"> </w:t>
      </w:r>
      <w:r w:rsidRPr="007D43BC">
        <w:rPr>
          <w:rFonts w:ascii="Arial" w:hAnsi="Arial" w:cs="Arial"/>
          <w:lang w:val="it-IT"/>
        </w:rPr>
        <w:t>ammessa la richiesta di votazione per parti separate in relazione a singoli princip</w:t>
      </w:r>
      <w:r w:rsidR="00FD2BC3" w:rsidRPr="007D43BC">
        <w:rPr>
          <w:rFonts w:ascii="Arial" w:hAnsi="Arial" w:cs="Arial"/>
          <w:lang w:val="it-IT"/>
        </w:rPr>
        <w:t>î</w:t>
      </w:r>
      <w:r w:rsidRPr="007D43BC">
        <w:rPr>
          <w:rFonts w:ascii="Arial" w:hAnsi="Arial" w:cs="Arial"/>
          <w:lang w:val="it-IT"/>
        </w:rPr>
        <w:t xml:space="preserve"> e criteri direttivi. </w:t>
      </w:r>
    </w:p>
    <w:p w:rsidR="00976770" w:rsidRDefault="00976770" w:rsidP="00C77A48">
      <w:pPr>
        <w:jc w:val="both"/>
        <w:rPr>
          <w:rFonts w:ascii="Arial" w:hAnsi="Arial" w:cs="Arial"/>
          <w:lang w:val="it-IT"/>
        </w:rPr>
      </w:pPr>
    </w:p>
    <w:p w:rsidR="00FD2BC3" w:rsidRPr="007D43BC" w:rsidRDefault="00ED720B" w:rsidP="00C77A48">
      <w:pPr>
        <w:jc w:val="both"/>
        <w:rPr>
          <w:rFonts w:ascii="Arial" w:hAnsi="Arial" w:cs="Arial"/>
          <w:lang w:val="it-IT"/>
        </w:rPr>
      </w:pPr>
      <w:r w:rsidRPr="007D43BC">
        <w:rPr>
          <w:rFonts w:ascii="Arial" w:hAnsi="Arial" w:cs="Arial"/>
          <w:lang w:val="it-IT"/>
        </w:rPr>
        <w:t>3-</w:t>
      </w:r>
      <w:r w:rsidRPr="007D43BC">
        <w:rPr>
          <w:rFonts w:ascii="Arial" w:hAnsi="Arial" w:cs="Arial"/>
          <w:i/>
          <w:lang w:val="it-IT"/>
        </w:rPr>
        <w:t>ter</w:t>
      </w:r>
      <w:r w:rsidRPr="007D43BC">
        <w:rPr>
          <w:rFonts w:ascii="Arial" w:hAnsi="Arial" w:cs="Arial"/>
          <w:lang w:val="it-IT"/>
        </w:rPr>
        <w:t xml:space="preserve">. Qualora tutte le proposte contenenti </w:t>
      </w:r>
      <w:r w:rsidR="00FD2BC3" w:rsidRPr="007D43BC">
        <w:rPr>
          <w:rFonts w:ascii="Arial" w:hAnsi="Arial" w:cs="Arial"/>
          <w:lang w:val="it-IT"/>
        </w:rPr>
        <w:t xml:space="preserve">principî </w:t>
      </w:r>
      <w:r w:rsidRPr="007D43BC">
        <w:rPr>
          <w:rFonts w:ascii="Arial" w:hAnsi="Arial" w:cs="Arial"/>
          <w:lang w:val="it-IT"/>
        </w:rPr>
        <w:t xml:space="preserve">e criteri direttivi siano state respinte, si passa alla votazione della proposta della Giunta, previo svolgimento delle dichiarazioni di voto. Ove una o più di tali proposte siano state approvate,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presenta un nuovo testo che recepisce i </w:t>
      </w:r>
      <w:r w:rsidR="00FD2BC3" w:rsidRPr="007D43BC">
        <w:rPr>
          <w:rFonts w:ascii="Arial" w:hAnsi="Arial" w:cs="Arial"/>
          <w:lang w:val="it-IT"/>
        </w:rPr>
        <w:t xml:space="preserve">principî </w:t>
      </w:r>
      <w:r w:rsidRPr="007D43BC">
        <w:rPr>
          <w:rFonts w:ascii="Arial" w:hAnsi="Arial" w:cs="Arial"/>
          <w:lang w:val="it-IT"/>
        </w:rPr>
        <w:t>e i criteri direttivi approvati dall</w:t>
      </w:r>
      <w:r w:rsidR="00D373C2" w:rsidRPr="007D43BC">
        <w:rPr>
          <w:rFonts w:ascii="Arial" w:hAnsi="Arial" w:cs="Arial"/>
          <w:lang w:val="it-IT"/>
        </w:rPr>
        <w:t>'Assemblea. Nel caso in cui un p</w:t>
      </w:r>
      <w:r w:rsidRPr="007D43BC">
        <w:rPr>
          <w:rFonts w:ascii="Arial" w:hAnsi="Arial" w:cs="Arial"/>
          <w:lang w:val="it-IT"/>
        </w:rPr>
        <w:t xml:space="preserve">residente di Gruppo o </w:t>
      </w:r>
      <w:r w:rsidR="00337505" w:rsidRPr="009E7DE8">
        <w:rPr>
          <w:rFonts w:ascii="Arial" w:hAnsi="Arial" w:cs="Arial"/>
          <w:lang w:val="it-IT"/>
        </w:rPr>
        <w:t xml:space="preserve">quattordici </w:t>
      </w:r>
      <w:r w:rsidRPr="007D43BC">
        <w:rPr>
          <w:rFonts w:ascii="Arial" w:hAnsi="Arial" w:cs="Arial"/>
          <w:lang w:val="it-IT"/>
        </w:rPr>
        <w:t xml:space="preserve">deputati esprimano dissenso sul modo in cui le deliberazioni dell'Assemblea sono state recepite, possono presentare proposte interamente sostitutive del testo della Giunta nel senso da essi ritenuto conforme ai </w:t>
      </w:r>
      <w:r w:rsidR="00FD2BC3" w:rsidRPr="007D43BC">
        <w:rPr>
          <w:rFonts w:ascii="Arial" w:hAnsi="Arial" w:cs="Arial"/>
          <w:lang w:val="it-IT"/>
        </w:rPr>
        <w:t xml:space="preserve">principî </w:t>
      </w:r>
      <w:r w:rsidRPr="007D43BC">
        <w:rPr>
          <w:rFonts w:ascii="Arial" w:hAnsi="Arial" w:cs="Arial"/>
          <w:lang w:val="it-IT"/>
        </w:rPr>
        <w:t xml:space="preserve">e criteri direttivi approvati. Per l'ammissibilità delle proposte si applica l'articolo 89. </w:t>
      </w:r>
    </w:p>
    <w:p w:rsidR="00976770" w:rsidRDefault="00976770" w:rsidP="00C77A48">
      <w:pPr>
        <w:jc w:val="both"/>
        <w:rPr>
          <w:rFonts w:ascii="Arial" w:hAnsi="Arial" w:cs="Arial"/>
          <w:lang w:val="it-IT"/>
        </w:rPr>
      </w:pPr>
    </w:p>
    <w:p w:rsidR="00FD2BC3" w:rsidRPr="007D43BC" w:rsidRDefault="00ED720B" w:rsidP="00C77A48">
      <w:pPr>
        <w:jc w:val="both"/>
        <w:rPr>
          <w:rFonts w:ascii="Arial" w:hAnsi="Arial" w:cs="Arial"/>
          <w:lang w:val="it-IT"/>
        </w:rPr>
      </w:pPr>
      <w:r w:rsidRPr="007D43BC">
        <w:rPr>
          <w:rFonts w:ascii="Arial" w:hAnsi="Arial" w:cs="Arial"/>
          <w:lang w:val="it-IT"/>
        </w:rPr>
        <w:t>4. Il testo della Giunta è approvato a maggioranza assoluta dei componenti la Camera</w:t>
      </w:r>
      <w:r w:rsidR="00FD2BC3" w:rsidRPr="007D43BC">
        <w:rPr>
          <w:rFonts w:ascii="Arial" w:hAnsi="Arial" w:cs="Arial"/>
          <w:lang w:val="it-IT"/>
        </w:rPr>
        <w:t>,</w:t>
      </w:r>
      <w:r w:rsidRPr="007D43BC">
        <w:rPr>
          <w:rFonts w:ascii="Arial" w:hAnsi="Arial" w:cs="Arial"/>
          <w:lang w:val="it-IT"/>
        </w:rPr>
        <w:t xml:space="preserve"> a norma dell'articolo 64 della Costituzione. In caso di mancata approvazione di tale testo sono poste in votazione, con le stesse modalità, le proposte sostitutive di cui al comma 3-</w:t>
      </w:r>
      <w:r w:rsidRPr="007D43BC">
        <w:rPr>
          <w:rFonts w:ascii="Arial" w:hAnsi="Arial" w:cs="Arial"/>
          <w:i/>
          <w:lang w:val="it-IT"/>
        </w:rPr>
        <w:t>ter</w:t>
      </w:r>
      <w:r w:rsidRPr="007D43BC">
        <w:rPr>
          <w:rFonts w:ascii="Arial" w:hAnsi="Arial" w:cs="Arial"/>
          <w:lang w:val="it-IT"/>
        </w:rPr>
        <w:t xml:space="preserve">, cominciando dalla proposta che più si avvicina al testo della Giunta. E' consentita una dichiarazione di voto ad un deputato per Gruppo. Non è ammessa la votazione per parti separate. </w:t>
      </w:r>
    </w:p>
    <w:p w:rsidR="00976770" w:rsidRDefault="00976770"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4-</w:t>
      </w:r>
      <w:r w:rsidRPr="007D43BC">
        <w:rPr>
          <w:rFonts w:ascii="Arial" w:hAnsi="Arial" w:cs="Arial"/>
          <w:i/>
          <w:lang w:val="it-IT"/>
        </w:rPr>
        <w:t>bis</w:t>
      </w:r>
      <w:r w:rsidRPr="007D43BC">
        <w:rPr>
          <w:rFonts w:ascii="Arial" w:hAnsi="Arial" w:cs="Arial"/>
          <w:lang w:val="it-IT"/>
        </w:rPr>
        <w:t xml:space="preserve">. La domanda di votazione nominale o per scrutinio segreto deve essere presentata, a norma del comma 2 dell'articolo 51, prima dell'inizio della discussione. Qualora non sia stata richiesta la votazione qualificata, si procede con votazione nominale allorché sia necessario constatare la maggioranza di cui all'articolo 64 della Costituzione. </w:t>
      </w:r>
    </w:p>
    <w:p w:rsidR="00976770" w:rsidRDefault="00976770" w:rsidP="00C77A48">
      <w:pPr>
        <w:jc w:val="both"/>
        <w:rPr>
          <w:rFonts w:ascii="Arial" w:hAnsi="Arial" w:cs="Arial"/>
          <w:lang w:val="it-IT"/>
        </w:rPr>
      </w:pPr>
    </w:p>
    <w:p w:rsidR="009B40EA" w:rsidRPr="007D43BC" w:rsidRDefault="00ED720B" w:rsidP="00C77A48">
      <w:pPr>
        <w:jc w:val="both"/>
        <w:rPr>
          <w:rFonts w:ascii="Arial" w:hAnsi="Arial" w:cs="Arial"/>
          <w:lang w:val="it-IT"/>
        </w:rPr>
      </w:pPr>
      <w:r w:rsidRPr="007D43BC">
        <w:rPr>
          <w:rFonts w:ascii="Arial" w:hAnsi="Arial" w:cs="Arial"/>
          <w:lang w:val="it-IT"/>
        </w:rPr>
        <w:t xml:space="preserve">5. Le disposizioni modificative e aggiuntive al Regolamento sono pubblicate nella </w:t>
      </w:r>
      <w:r w:rsidRPr="007D43BC">
        <w:rPr>
          <w:rFonts w:ascii="Arial" w:hAnsi="Arial" w:cs="Arial"/>
          <w:i/>
          <w:lang w:val="it-IT"/>
        </w:rPr>
        <w:t xml:space="preserve">Gazzetta Ufficiale </w:t>
      </w:r>
      <w:r w:rsidRPr="007D43BC">
        <w:rPr>
          <w:rFonts w:ascii="Arial" w:hAnsi="Arial" w:cs="Arial"/>
          <w:lang w:val="it-IT"/>
        </w:rPr>
        <w:t xml:space="preserve">della Repubblica.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w:t>
      </w:r>
      <w:r w:rsidR="00337505" w:rsidRPr="007D43BC">
        <w:rPr>
          <w:rFonts w:ascii="Arial" w:hAnsi="Arial" w:cs="Arial"/>
          <w:i/>
          <w:iCs/>
          <w:lang w:val="it-IT"/>
        </w:rPr>
        <w:t>30 novembre 2022</w:t>
      </w:r>
      <w:r w:rsidRPr="007D43BC">
        <w:rPr>
          <w:rFonts w:ascii="Arial" w:hAnsi="Arial" w:cs="Arial"/>
          <w:i/>
          <w:iCs/>
          <w:lang w:val="it-IT"/>
        </w:rPr>
        <w:t xml:space="preserve">. </w:t>
      </w:r>
    </w:p>
    <w:p w:rsidR="00976770" w:rsidRPr="007D43BC" w:rsidRDefault="00976770"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34" w:name="_Toc179480010"/>
      <w:r w:rsidRPr="007D43BC">
        <w:rPr>
          <w:rStyle w:val="Enfasigrassetto"/>
          <w:b w:val="0"/>
          <w:smallCaps/>
          <w:sz w:val="24"/>
          <w:szCs w:val="24"/>
          <w:lang w:val="it-IT"/>
        </w:rPr>
        <w:lastRenderedPageBreak/>
        <w:t>Art</w:t>
      </w:r>
      <w:r w:rsidR="005756CA" w:rsidRPr="007D43BC">
        <w:rPr>
          <w:rStyle w:val="Enfasigrassetto"/>
          <w:b w:val="0"/>
          <w:smallCaps/>
          <w:sz w:val="24"/>
          <w:szCs w:val="24"/>
          <w:lang w:val="it-IT"/>
        </w:rPr>
        <w:t>.</w:t>
      </w:r>
      <w:r w:rsidRPr="007D43BC">
        <w:rPr>
          <w:rStyle w:val="Enfasigrassetto"/>
          <w:b w:val="0"/>
          <w:smallCaps/>
          <w:sz w:val="24"/>
          <w:szCs w:val="24"/>
          <w:lang w:val="it-IT"/>
        </w:rPr>
        <w:t xml:space="preserve"> 16-</w:t>
      </w:r>
      <w:r w:rsidR="00EE208D" w:rsidRPr="007D43BC">
        <w:rPr>
          <w:rStyle w:val="Enfasigrassetto"/>
          <w:b w:val="0"/>
          <w:i/>
          <w:sz w:val="24"/>
          <w:szCs w:val="24"/>
          <w:lang w:val="it-IT"/>
        </w:rPr>
        <w:t>bis</w:t>
      </w:r>
      <w:r w:rsidRPr="007D43BC">
        <w:rPr>
          <w:rStyle w:val="Enfasigrassetto"/>
          <w:b w:val="0"/>
          <w:smallCaps/>
          <w:sz w:val="24"/>
          <w:szCs w:val="24"/>
          <w:lang w:val="it-IT"/>
        </w:rPr>
        <w:t xml:space="preserve"> (*)</w:t>
      </w:r>
      <w:bookmarkEnd w:id="34"/>
    </w:p>
    <w:p w:rsidR="003B5162" w:rsidRDefault="003B5162"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 xml:space="preserve">1. Il Comitato per la legislazione è composto di </w:t>
      </w:r>
      <w:r w:rsidR="009E7DE8">
        <w:rPr>
          <w:rFonts w:ascii="Arial" w:hAnsi="Arial" w:cs="Arial"/>
          <w:lang w:val="it-IT"/>
        </w:rPr>
        <w:t xml:space="preserve">dieci </w:t>
      </w:r>
      <w:r w:rsidRPr="007D43BC">
        <w:rPr>
          <w:rFonts w:ascii="Arial" w:hAnsi="Arial" w:cs="Arial"/>
          <w:lang w:val="it-IT"/>
        </w:rPr>
        <w:t xml:space="preserve">deputati, scelti dal Presidente della Camera in modo da garantire la rappresentanza paritaria della maggioranza e delle opposizioni. </w:t>
      </w:r>
    </w:p>
    <w:p w:rsidR="00976770" w:rsidRDefault="00976770"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 xml:space="preserve">2. Il Comitato è presieduto, a turno, da uno dei suoi componenti, per la durata di </w:t>
      </w:r>
      <w:r w:rsidR="009E7DE8" w:rsidRPr="0058649E">
        <w:rPr>
          <w:rFonts w:ascii="Arial" w:hAnsi="Arial" w:cs="Arial"/>
          <w:b/>
          <w:lang w:val="it-IT"/>
        </w:rPr>
        <w:t>dieci</w:t>
      </w:r>
      <w:r w:rsidRPr="00CA0F7F">
        <w:rPr>
          <w:rFonts w:ascii="Arial" w:hAnsi="Arial" w:cs="Arial"/>
          <w:color w:val="5B9BD5"/>
          <w:lang w:val="it-IT"/>
        </w:rPr>
        <w:t xml:space="preserve"> </w:t>
      </w:r>
      <w:r w:rsidRPr="007D43BC">
        <w:rPr>
          <w:rFonts w:ascii="Arial" w:hAnsi="Arial" w:cs="Arial"/>
          <w:lang w:val="it-IT"/>
        </w:rPr>
        <w:t xml:space="preserve">mesi ciascuno. </w:t>
      </w:r>
    </w:p>
    <w:p w:rsidR="00976770" w:rsidRDefault="00976770"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 xml:space="preserve">3. Il Comitato esprime pareri alle Commissioni sui progetti di legge da queste esaminati, secondo quanto previsto dal comma 4. Il parere è espresso entro i termini indicati all'articolo 73, comma 2, decorrenti dal giorno della richiesta formulata dalla Commissione competente. All'esame presso il Comitato partecipano il relatore e il rappresentante del Governo. </w:t>
      </w:r>
    </w:p>
    <w:p w:rsidR="00976770" w:rsidRDefault="00976770"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 xml:space="preserve">4. Qualora ne sia fatta richiesta da almeno un quinto dei loro componenti, le Commissioni trasmettono al Comitato i progetti di legge affinché esso esprima parere sulla qualità dei testi, con riguardo alla loro omogeneità, alla semplicità, chiarezza e proprietà della loro formulazione, nonché all'efficacia di essi per la semplificazione e il riordinamento della legislazione vigente. Il parere è richiesto non prima della scelta del testo adottato come base per il seguito dell'esame. La richiesta deve essere presentata entro termini compatibili con la programmazione dei lavori della Commissione e dell'Assemblea relativamente al progetto di legge al quale è riferita, e non determina comunque modificazione al calendario dei lavori dell'Assemblea o della Commissione. Al termine dell'esame, il Comitato esprime un parere, sulla base dei criteri e dei requisiti tecnici definiti dalle norme costituzionali e ordinarie e dal Regolamento. </w:t>
      </w:r>
    </w:p>
    <w:p w:rsidR="00976770" w:rsidRDefault="00976770"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 xml:space="preserve">5. Il parere reso dal Comitato alle Commissioni in sede referente è stampato e allegato alla relazione per l'Assemblea. Su richiesta di uno o più membri del Comitato che abbiano espresso opinioni dissenzienti, il parere dà conto di esse e delle loro motivazioni. </w:t>
      </w:r>
    </w:p>
    <w:p w:rsidR="00976770" w:rsidRDefault="00976770" w:rsidP="00C77A48">
      <w:pPr>
        <w:jc w:val="both"/>
        <w:rPr>
          <w:rFonts w:ascii="Arial" w:hAnsi="Arial" w:cs="Arial"/>
          <w:lang w:val="it-IT"/>
        </w:rPr>
      </w:pPr>
    </w:p>
    <w:p w:rsidR="00ED61C5" w:rsidRPr="007D43BC" w:rsidRDefault="00ED720B" w:rsidP="00C77A48">
      <w:pPr>
        <w:jc w:val="both"/>
        <w:rPr>
          <w:rFonts w:ascii="Arial" w:hAnsi="Arial" w:cs="Arial"/>
          <w:lang w:val="it-IT"/>
        </w:rPr>
      </w:pPr>
      <w:r w:rsidRPr="007D43BC">
        <w:rPr>
          <w:rFonts w:ascii="Arial" w:hAnsi="Arial" w:cs="Arial"/>
          <w:lang w:val="it-IT"/>
        </w:rPr>
        <w:t xml:space="preserve">6. Qualora le Commissioni che procedono in sede referente non intendano adeguare il testo del progetto di legge alle condizioni contenute nel parere del Comitato, debbono indicarne le ragioni nella relazione per l'Assemblea. Ove il progetto di legge sia esaminato in sede legislativa o redigente, si applicano, rispettivamente, le disposizioni degli articoli 93, comma 3, e 96, comma 4. </w:t>
      </w:r>
    </w:p>
    <w:p w:rsidR="00976770" w:rsidRDefault="00976770" w:rsidP="00C77A48">
      <w:pPr>
        <w:jc w:val="both"/>
        <w:rPr>
          <w:rFonts w:ascii="Arial" w:hAnsi="Arial" w:cs="Arial"/>
          <w:lang w:val="it-IT"/>
        </w:rPr>
      </w:pPr>
    </w:p>
    <w:p w:rsidR="00BC328B" w:rsidRPr="007D43BC" w:rsidRDefault="00ED720B" w:rsidP="00C77A48">
      <w:pPr>
        <w:jc w:val="both"/>
        <w:rPr>
          <w:rFonts w:ascii="Arial" w:hAnsi="Arial" w:cs="Arial"/>
          <w:lang w:val="it-IT"/>
        </w:rPr>
      </w:pPr>
      <w:r w:rsidRPr="007D43BC">
        <w:rPr>
          <w:rFonts w:ascii="Arial" w:hAnsi="Arial" w:cs="Arial"/>
          <w:lang w:val="it-IT"/>
        </w:rPr>
        <w:t>6-</w:t>
      </w:r>
      <w:r w:rsidRPr="007D43BC">
        <w:rPr>
          <w:rFonts w:ascii="Arial" w:hAnsi="Arial" w:cs="Arial"/>
          <w:i/>
          <w:lang w:val="it-IT"/>
        </w:rPr>
        <w:t>bis</w:t>
      </w:r>
      <w:r w:rsidRPr="007D43BC">
        <w:rPr>
          <w:rFonts w:ascii="Arial" w:hAnsi="Arial" w:cs="Arial"/>
          <w:lang w:val="it-IT"/>
        </w:rPr>
        <w:t xml:space="preserve">. Le Commissioni, immediatamente dopo avere proceduto alla scelta del testo adottato come base per il seguito dell'esame ovvero, in mancanza, a conclusione dell'esame preliminare di cui all'articolo 79, comma 2, trasmettono al Comitato i progetti di legge recanti norme di delegazione legislativa o disposizioni volte a trasferire alla potestà regolamentare del Governo o di altri soggetti materie già disciplinate con legge. Il Comitato esprime il proprio parere a norma dei commi 3, 4 e 5 e con gli effetti di cui al comma 6.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7. Il Presidente della Camera, qualora ne ravvisi la necessità, può convocare congiuntamente il Comitato per la legislazione 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per il Regolamento.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Articolo approvato il 24 settembre 1997 e modificato</w:t>
      </w:r>
      <w:r w:rsidR="001C4B04" w:rsidRPr="0058649E">
        <w:rPr>
          <w:rFonts w:ascii="Arial" w:hAnsi="Arial" w:cs="Arial"/>
          <w:i/>
          <w:iCs/>
          <w:lang w:val="it-IT"/>
        </w:rPr>
        <w:t>, da ultimo, il 16 ottobre 2024</w:t>
      </w:r>
      <w:r w:rsidR="00D07FBE" w:rsidRPr="0058649E">
        <w:rPr>
          <w:rFonts w:ascii="Arial" w:hAnsi="Arial" w:cs="Arial"/>
          <w:i/>
          <w:iCs/>
          <w:lang w:val="it-IT"/>
        </w:rPr>
        <w:t>.</w:t>
      </w:r>
      <w:r w:rsidR="00AA5B7C"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5756CA" w:rsidP="00C77A48">
      <w:pPr>
        <w:pStyle w:val="Titolo3"/>
        <w:spacing w:after="240"/>
        <w:rPr>
          <w:rStyle w:val="Enfasigrassetto"/>
          <w:b w:val="0"/>
          <w:smallCaps/>
          <w:sz w:val="24"/>
          <w:szCs w:val="24"/>
          <w:lang w:val="it-IT"/>
        </w:rPr>
      </w:pPr>
      <w:bookmarkStart w:id="35" w:name="_Toc17948001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17 (*)</w:t>
      </w:r>
      <w:bookmarkEnd w:id="35"/>
    </w:p>
    <w:p w:rsidR="003B5162" w:rsidRDefault="003B5162" w:rsidP="00C77A48">
      <w:pPr>
        <w:jc w:val="both"/>
        <w:rPr>
          <w:rFonts w:ascii="Arial" w:hAnsi="Arial" w:cs="Arial"/>
          <w:lang w:val="it-IT"/>
        </w:rPr>
      </w:pPr>
    </w:p>
    <w:p w:rsidR="00ED61C5" w:rsidRPr="007D43BC" w:rsidRDefault="00ED720B" w:rsidP="00C77A48">
      <w:pPr>
        <w:jc w:val="both"/>
        <w:rPr>
          <w:rFonts w:ascii="Arial" w:hAnsi="Arial" w:cs="Arial"/>
          <w:lang w:val="it-IT"/>
        </w:rPr>
      </w:pPr>
      <w:r w:rsidRPr="007D43BC">
        <w:rPr>
          <w:rFonts w:ascii="Arial" w:hAnsi="Arial" w:cs="Arial"/>
          <w:lang w:val="it-IT"/>
        </w:rPr>
        <w:t>1. La Giunta delle elezioni è composta di trenta deputati, nominati dal Presidente non appena costituiti i Gruppi p</w:t>
      </w:r>
      <w:r w:rsidR="003E20B8" w:rsidRPr="007D43BC">
        <w:rPr>
          <w:rFonts w:ascii="Arial" w:hAnsi="Arial" w:cs="Arial"/>
          <w:lang w:val="it-IT"/>
        </w:rPr>
        <w:t>arlamentari. Essa riferisce all’</w:t>
      </w:r>
      <w:r w:rsidRPr="007D43BC">
        <w:rPr>
          <w:rFonts w:ascii="Arial" w:hAnsi="Arial" w:cs="Arial"/>
          <w:lang w:val="it-IT"/>
        </w:rPr>
        <w:t>Assemblea, non oltre diciotto mesi dalle elezioni, sulla regolarità delle operazioni elettorali, sui titoli di ammissione dei deputati e sulle cause di ineleggibilità, di incompatibilità e di decadenza previste dalla legge, formulando le relative proposte di convalida, annullamento o decadenza.</w:t>
      </w:r>
      <w:r w:rsidR="00337505" w:rsidRPr="007D43BC">
        <w:rPr>
          <w:rStyle w:val="Enfasigrassetto"/>
          <w:b w:val="0"/>
          <w:smallCaps/>
          <w:lang w:val="it-IT"/>
        </w:rPr>
        <w:t xml:space="preserve"> (</w:t>
      </w:r>
      <w:r w:rsidR="003B0446" w:rsidRPr="007D43BC">
        <w:rPr>
          <w:rFonts w:ascii="Arial" w:hAnsi="Arial" w:cs="Arial"/>
          <w:lang w:val="it-IT"/>
        </w:rPr>
        <w:t>**</w:t>
      </w:r>
      <w:r w:rsidR="00337505" w:rsidRPr="007D43BC">
        <w:rPr>
          <w:rStyle w:val="Enfasigrassetto"/>
          <w:b w:val="0"/>
          <w:smallCaps/>
          <w:lang w:val="it-IT"/>
        </w:rPr>
        <w:t>)</w:t>
      </w:r>
    </w:p>
    <w:p w:rsidR="00976770" w:rsidRDefault="00976770" w:rsidP="00C77A48">
      <w:pPr>
        <w:jc w:val="both"/>
        <w:rPr>
          <w:rFonts w:ascii="Arial" w:hAnsi="Arial" w:cs="Arial"/>
          <w:lang w:val="it-IT"/>
        </w:rPr>
      </w:pPr>
    </w:p>
    <w:p w:rsidR="003E20B8" w:rsidRPr="007D43BC" w:rsidRDefault="00ED720B" w:rsidP="00C77A48">
      <w:pPr>
        <w:jc w:val="both"/>
        <w:rPr>
          <w:rFonts w:ascii="Arial" w:hAnsi="Arial" w:cs="Arial"/>
          <w:lang w:val="it-IT"/>
        </w:rPr>
      </w:pPr>
      <w:r w:rsidRPr="007D43BC">
        <w:rPr>
          <w:rFonts w:ascii="Arial" w:hAnsi="Arial" w:cs="Arial"/>
          <w:lang w:val="it-IT"/>
        </w:rPr>
        <w:t xml:space="preserve">2.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w:t>
      </w:r>
      <w:r w:rsidR="003E20B8" w:rsidRPr="007D43BC">
        <w:rPr>
          <w:rFonts w:ascii="Arial" w:hAnsi="Arial" w:cs="Arial"/>
          <w:lang w:val="it-IT"/>
        </w:rPr>
        <w:t>elegge nella prima riunione un p</w:t>
      </w:r>
      <w:r w:rsidRPr="007D43BC">
        <w:rPr>
          <w:rFonts w:ascii="Arial" w:hAnsi="Arial" w:cs="Arial"/>
          <w:lang w:val="it-IT"/>
        </w:rPr>
        <w:t xml:space="preserve">residente, due </w:t>
      </w:r>
      <w:r w:rsidR="003E20B8" w:rsidRPr="007D43BC">
        <w:rPr>
          <w:rFonts w:ascii="Arial" w:hAnsi="Arial" w:cs="Arial"/>
          <w:lang w:val="it-IT"/>
        </w:rPr>
        <w:t>v</w:t>
      </w:r>
      <w:r w:rsidRPr="007D43BC">
        <w:rPr>
          <w:rFonts w:ascii="Arial" w:hAnsi="Arial" w:cs="Arial"/>
          <w:lang w:val="it-IT"/>
        </w:rPr>
        <w:t xml:space="preserve">icepresidenti e tre </w:t>
      </w:r>
      <w:r w:rsidR="003E20B8" w:rsidRPr="007D43BC">
        <w:rPr>
          <w:rFonts w:ascii="Arial" w:hAnsi="Arial" w:cs="Arial"/>
          <w:lang w:val="it-IT"/>
        </w:rPr>
        <w:t>s</w:t>
      </w:r>
      <w:r w:rsidRPr="007D43BC">
        <w:rPr>
          <w:rFonts w:ascii="Arial" w:hAnsi="Arial" w:cs="Arial"/>
          <w:lang w:val="it-IT"/>
        </w:rPr>
        <w:t xml:space="preserve">egretari. Essa esercita le proprie funzioni sulla base di un </w:t>
      </w:r>
      <w:r w:rsidR="00943EF7" w:rsidRPr="007D43BC">
        <w:rPr>
          <w:rFonts w:ascii="Arial" w:hAnsi="Arial" w:cs="Arial"/>
          <w:lang w:val="it-IT"/>
        </w:rPr>
        <w:t>r</w:t>
      </w:r>
      <w:r w:rsidRPr="007D43BC">
        <w:rPr>
          <w:rFonts w:ascii="Arial" w:hAnsi="Arial" w:cs="Arial"/>
          <w:lang w:val="it-IT"/>
        </w:rPr>
        <w:t>egolamento interno che, previo esame della Giunta per il Regolamento, deve essere approvato dalla Camera con le modalità previste nel comma 4 dell'articolo</w:t>
      </w:r>
      <w:r w:rsidRPr="007D43BC">
        <w:rPr>
          <w:rFonts w:ascii="Arial" w:hAnsi="Arial" w:cs="Arial"/>
          <w:b/>
          <w:lang w:val="it-IT"/>
        </w:rPr>
        <w:t xml:space="preserve"> </w:t>
      </w:r>
      <w:r w:rsidRPr="007D43BC">
        <w:rPr>
          <w:rFonts w:ascii="Arial" w:hAnsi="Arial" w:cs="Arial"/>
          <w:lang w:val="it-IT"/>
        </w:rPr>
        <w:t>16</w:t>
      </w:r>
      <w:r w:rsidR="005756CA" w:rsidRPr="007D43BC">
        <w:rPr>
          <w:rFonts w:ascii="Arial" w:hAnsi="Arial" w:cs="Arial"/>
          <w:lang w:val="it-IT"/>
        </w:rPr>
        <w:t xml:space="preserve">. </w:t>
      </w:r>
      <w:r w:rsidRPr="007D43BC">
        <w:rPr>
          <w:rFonts w:ascii="Arial" w:hAnsi="Arial" w:cs="Arial"/>
          <w:lang w:val="it-IT"/>
        </w:rPr>
        <w:t>(**</w:t>
      </w:r>
      <w:r w:rsidR="00337505" w:rsidRPr="007D43BC">
        <w:rPr>
          <w:rFonts w:ascii="Arial" w:hAnsi="Arial" w:cs="Arial"/>
          <w:lang w:val="it-IT"/>
        </w:rPr>
        <w:t>*</w:t>
      </w:r>
      <w:r w:rsidRPr="007D43BC">
        <w:rPr>
          <w:rFonts w:ascii="Arial" w:hAnsi="Arial" w:cs="Arial"/>
          <w:lang w:val="it-IT"/>
        </w:rPr>
        <w:t xml:space="preserve">) Nel procedimento davanti alla Giunta delle elezioni deve essere assicurato in ogni fase il principio del contraddittorio e, nella fase del giudizio sulla contestazione, il principio della pubblicità. </w:t>
      </w:r>
    </w:p>
    <w:p w:rsidR="00976770" w:rsidRDefault="00976770" w:rsidP="00C77A48">
      <w:pPr>
        <w:jc w:val="both"/>
        <w:rPr>
          <w:rFonts w:ascii="Arial" w:hAnsi="Arial" w:cs="Arial"/>
          <w:lang w:val="it-IT"/>
        </w:rPr>
      </w:pPr>
    </w:p>
    <w:p w:rsidR="003E20B8" w:rsidRPr="007D43BC" w:rsidRDefault="00ED720B" w:rsidP="00C77A48">
      <w:pPr>
        <w:jc w:val="both"/>
        <w:rPr>
          <w:rFonts w:ascii="Arial" w:hAnsi="Arial" w:cs="Arial"/>
          <w:lang w:val="it-IT"/>
        </w:rPr>
      </w:pPr>
      <w:r w:rsidRPr="007D43BC">
        <w:rPr>
          <w:rFonts w:ascii="Arial" w:hAnsi="Arial" w:cs="Arial"/>
          <w:lang w:val="it-IT"/>
        </w:rPr>
        <w:t xml:space="preserve">3. I deputati componenti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delle elezioni non possono rifiutare la nomina, né dare le dimissioni; quand'anche queste siano date, il Presidente della Camera non le comunica all'Assemblea. Possono essere sostituiti, su loro richiesta, i deputati che siano chiamati a far parte del Governo ovvero ad assumere la presidenza di un organo parlamentare. </w:t>
      </w:r>
    </w:p>
    <w:p w:rsidR="003E20B8" w:rsidRPr="007D43BC" w:rsidRDefault="003E20B8" w:rsidP="00C77A48">
      <w:pPr>
        <w:jc w:val="both"/>
        <w:rPr>
          <w:rFonts w:ascii="Arial" w:hAnsi="Arial" w:cs="Arial"/>
          <w:lang w:val="it-IT"/>
        </w:rPr>
      </w:pPr>
    </w:p>
    <w:p w:rsidR="003E20B8" w:rsidRPr="007D43BC" w:rsidRDefault="00ED720B" w:rsidP="00C77A48">
      <w:pPr>
        <w:jc w:val="both"/>
        <w:rPr>
          <w:rFonts w:ascii="Arial" w:hAnsi="Arial" w:cs="Arial"/>
          <w:lang w:val="it-IT"/>
        </w:rPr>
      </w:pPr>
      <w:r w:rsidRPr="007D43BC">
        <w:rPr>
          <w:rFonts w:ascii="Arial" w:hAnsi="Arial" w:cs="Arial"/>
          <w:lang w:val="it-IT"/>
        </w:rPr>
        <w:t xml:space="preserve">4. Qualora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non risponda per un mese alla convocazione, sebbene ripetutamente fatta dal suo presidente, o non sia possibile ottenere durante lo stesso tempo il numero legale, il Presidente della Camera provvede a rinnovare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i/>
          <w:iCs/>
          <w:lang w:val="it-IT"/>
        </w:rPr>
      </w:pPr>
      <w:r w:rsidRPr="007D43BC">
        <w:rPr>
          <w:rFonts w:ascii="Arial" w:hAnsi="Arial" w:cs="Arial"/>
          <w:i/>
          <w:lang w:val="it-IT"/>
        </w:rPr>
        <w:t>(*) Articolo modificato il 6 ottobre 1998.</w:t>
      </w:r>
      <w:r w:rsidR="00A8543D" w:rsidRPr="007D43BC">
        <w:rPr>
          <w:rFonts w:ascii="Arial" w:hAnsi="Arial" w:cs="Arial"/>
          <w:i/>
          <w:lang w:val="it-IT"/>
        </w:rPr>
        <w:t xml:space="preserve"> </w:t>
      </w:r>
    </w:p>
    <w:p w:rsidR="00337505" w:rsidRPr="007D43BC" w:rsidRDefault="00337505" w:rsidP="00337505">
      <w:pPr>
        <w:jc w:val="both"/>
        <w:rPr>
          <w:rFonts w:ascii="Arial" w:hAnsi="Arial" w:cs="Arial"/>
          <w:lang w:val="it-IT"/>
        </w:rPr>
      </w:pPr>
      <w:r w:rsidRPr="007D43BC">
        <w:rPr>
          <w:rStyle w:val="Enfasigrassetto"/>
          <w:b w:val="0"/>
          <w:smallCaps/>
          <w:lang w:val="it-IT"/>
        </w:rPr>
        <w:t>(</w:t>
      </w:r>
      <w:r w:rsidR="003B0446" w:rsidRPr="007D43BC">
        <w:rPr>
          <w:rFonts w:ascii="Arial" w:hAnsi="Arial" w:cs="Arial"/>
          <w:lang w:val="it-IT"/>
        </w:rPr>
        <w:t>**</w:t>
      </w:r>
      <w:r w:rsidRPr="007D43BC">
        <w:rPr>
          <w:rStyle w:val="Enfasigrassetto"/>
          <w:b w:val="0"/>
          <w:smallCaps/>
          <w:lang w:val="it-IT"/>
        </w:rPr>
        <w:t>)</w:t>
      </w:r>
      <w:r w:rsidR="008D063B" w:rsidRPr="007D43BC">
        <w:rPr>
          <w:rStyle w:val="Enfasigrassetto"/>
          <w:b w:val="0"/>
          <w:smallCaps/>
          <w:lang w:val="it-IT"/>
        </w:rPr>
        <w:t xml:space="preserve"> </w:t>
      </w:r>
      <w:r w:rsidR="008D063B" w:rsidRPr="007D43BC">
        <w:rPr>
          <w:rFonts w:ascii="Arial" w:hAnsi="Arial" w:cs="Arial"/>
          <w:i/>
          <w:iCs/>
          <w:lang w:val="it-IT"/>
        </w:rPr>
        <w:t>Con modifica approvata il 30 novembre 2022, che entr</w:t>
      </w:r>
      <w:r w:rsidR="00D373C2" w:rsidRPr="007D43BC">
        <w:rPr>
          <w:rFonts w:ascii="Arial" w:hAnsi="Arial" w:cs="Arial"/>
          <w:i/>
          <w:iCs/>
          <w:lang w:val="it-IT"/>
        </w:rPr>
        <w:t>a</w:t>
      </w:r>
      <w:r w:rsidR="008D063B" w:rsidRPr="007D43BC">
        <w:rPr>
          <w:rFonts w:ascii="Arial" w:hAnsi="Arial" w:cs="Arial"/>
          <w:i/>
          <w:iCs/>
          <w:lang w:val="it-IT"/>
        </w:rPr>
        <w:t xml:space="preserve"> in vigore a decorrere dalla XX legislatura, il numero dei componenti della Giunta delle elezioni è </w:t>
      </w:r>
      <w:r w:rsidR="00D373C2" w:rsidRPr="007D43BC">
        <w:rPr>
          <w:rFonts w:ascii="Arial" w:hAnsi="Arial" w:cs="Arial"/>
          <w:i/>
          <w:iCs/>
          <w:lang w:val="it-IT"/>
        </w:rPr>
        <w:t xml:space="preserve">stato </w:t>
      </w:r>
      <w:r w:rsidR="008D063B" w:rsidRPr="007D43BC">
        <w:rPr>
          <w:rFonts w:ascii="Arial" w:hAnsi="Arial" w:cs="Arial"/>
          <w:i/>
          <w:iCs/>
          <w:lang w:val="it-IT"/>
        </w:rPr>
        <w:t>ridotto a venti.</w:t>
      </w:r>
    </w:p>
    <w:p w:rsidR="00ED720B" w:rsidRPr="007D43BC" w:rsidRDefault="00ED720B" w:rsidP="00C77A48">
      <w:pPr>
        <w:jc w:val="both"/>
        <w:rPr>
          <w:rFonts w:ascii="Arial" w:hAnsi="Arial" w:cs="Arial"/>
          <w:strike/>
          <w:lang w:val="it-IT"/>
        </w:rPr>
      </w:pPr>
      <w:r w:rsidRPr="007D43BC">
        <w:rPr>
          <w:rFonts w:ascii="Arial" w:hAnsi="Arial" w:cs="Arial"/>
          <w:i/>
          <w:iCs/>
          <w:lang w:val="it-IT"/>
        </w:rPr>
        <w:t>(**</w:t>
      </w:r>
      <w:r w:rsidR="00337505" w:rsidRPr="007D43BC">
        <w:rPr>
          <w:rFonts w:ascii="Arial" w:hAnsi="Arial" w:cs="Arial"/>
          <w:i/>
          <w:iCs/>
          <w:lang w:val="it-IT"/>
        </w:rPr>
        <w:t>*</w:t>
      </w:r>
      <w:r w:rsidRPr="007D43BC">
        <w:rPr>
          <w:rFonts w:ascii="Arial" w:hAnsi="Arial" w:cs="Arial"/>
          <w:i/>
          <w:iCs/>
          <w:lang w:val="it-IT"/>
        </w:rPr>
        <w:t xml:space="preserve">) Regolamento approvato dalla Camera il 6 ottobre 1998 e pubblicato nella </w:t>
      </w:r>
      <w:r w:rsidRPr="007D43BC">
        <w:rPr>
          <w:rFonts w:ascii="Arial" w:hAnsi="Arial" w:cs="Arial"/>
          <w:iCs/>
          <w:lang w:val="it-IT"/>
        </w:rPr>
        <w:t>Gazzetta Ufficiale</w:t>
      </w:r>
      <w:r w:rsidRPr="007D43BC">
        <w:rPr>
          <w:rFonts w:ascii="Arial" w:hAnsi="Arial" w:cs="Arial"/>
          <w:i/>
          <w:iCs/>
          <w:lang w:val="it-IT"/>
        </w:rPr>
        <w:t xml:space="preserve"> n. 246 del 21 ottobre 1998. </w:t>
      </w:r>
    </w:p>
    <w:p w:rsidR="00E8437C" w:rsidRPr="007D43BC" w:rsidRDefault="00E8437C" w:rsidP="00C77A48">
      <w:pPr>
        <w:pStyle w:val="Titolo3"/>
        <w:spacing w:after="240"/>
        <w:rPr>
          <w:rStyle w:val="Enfasigrassetto"/>
          <w:b w:val="0"/>
          <w:smallCaps/>
          <w:sz w:val="24"/>
          <w:szCs w:val="24"/>
          <w:lang w:val="it-IT"/>
        </w:rPr>
      </w:pPr>
    </w:p>
    <w:p w:rsidR="00A8543D" w:rsidRPr="007D43BC" w:rsidRDefault="005756CA" w:rsidP="00C77A48">
      <w:pPr>
        <w:pStyle w:val="Titolo3"/>
        <w:spacing w:before="0" w:after="240"/>
        <w:rPr>
          <w:lang w:val="it-IT"/>
        </w:rPr>
      </w:pPr>
      <w:bookmarkStart w:id="36" w:name="_Toc17948001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17-</w:t>
      </w:r>
      <w:r w:rsidR="00EE208D" w:rsidRPr="007D43BC">
        <w:rPr>
          <w:rStyle w:val="Enfasigrassetto"/>
          <w:b w:val="0"/>
          <w:i/>
          <w:sz w:val="24"/>
          <w:szCs w:val="24"/>
          <w:lang w:val="it-IT"/>
        </w:rPr>
        <w:t>bis</w:t>
      </w:r>
      <w:r w:rsidR="00EE208D" w:rsidRPr="007D43BC">
        <w:rPr>
          <w:rStyle w:val="Enfasigrassetto"/>
          <w:b w:val="0"/>
          <w:smallCaps/>
          <w:sz w:val="24"/>
          <w:szCs w:val="24"/>
          <w:lang w:val="it-IT"/>
        </w:rPr>
        <w:t xml:space="preserve"> </w:t>
      </w:r>
      <w:r w:rsidR="00ED720B" w:rsidRPr="007D43BC">
        <w:rPr>
          <w:rStyle w:val="Enfasigrassetto"/>
          <w:b w:val="0"/>
          <w:smallCaps/>
          <w:sz w:val="24"/>
          <w:szCs w:val="24"/>
          <w:lang w:val="it-IT"/>
        </w:rPr>
        <w:t>(*)</w:t>
      </w:r>
      <w:bookmarkEnd w:id="36"/>
    </w:p>
    <w:p w:rsidR="003B5162" w:rsidRDefault="003B5162" w:rsidP="00C77A48">
      <w:pPr>
        <w:jc w:val="both"/>
        <w:rPr>
          <w:rFonts w:ascii="Arial" w:hAnsi="Arial" w:cs="Arial"/>
          <w:lang w:val="it-IT"/>
        </w:rPr>
      </w:pPr>
    </w:p>
    <w:p w:rsidR="008D063B" w:rsidRPr="007D43BC" w:rsidRDefault="00ED720B" w:rsidP="00C77A48">
      <w:pPr>
        <w:jc w:val="both"/>
        <w:rPr>
          <w:rStyle w:val="Enfasigrassetto"/>
          <w:b w:val="0"/>
          <w:smallCaps/>
          <w:lang w:val="it-IT"/>
        </w:rPr>
      </w:pPr>
      <w:r w:rsidRPr="007D43BC">
        <w:rPr>
          <w:rFonts w:ascii="Arial" w:hAnsi="Arial" w:cs="Arial"/>
          <w:lang w:val="it-IT"/>
        </w:rPr>
        <w:t xml:space="preserve">1. Qualora una proposta della Giunta delle elezioni in materia di verifica dei poteri discenda esclusivamente dal risultato di accertamenti numerici, l'Assemblea non procede a votazioni e la proposta s'intende approvata, salvo che, prima della conclusione della discussione, </w:t>
      </w:r>
      <w:r w:rsidR="008D063B" w:rsidRPr="009E7DE8">
        <w:rPr>
          <w:rFonts w:ascii="Arial" w:hAnsi="Arial" w:cs="Arial"/>
          <w:lang w:val="it-IT"/>
        </w:rPr>
        <w:t>quattordici</w:t>
      </w:r>
      <w:r w:rsidRPr="009E7DE8">
        <w:rPr>
          <w:rFonts w:ascii="Arial" w:hAnsi="Arial" w:cs="Arial"/>
          <w:lang w:val="it-IT"/>
        </w:rPr>
        <w:t xml:space="preserve"> </w:t>
      </w:r>
      <w:r w:rsidRPr="007D43BC">
        <w:rPr>
          <w:rFonts w:ascii="Arial" w:hAnsi="Arial" w:cs="Arial"/>
          <w:lang w:val="it-IT"/>
        </w:rPr>
        <w:t xml:space="preserve">deputati chiedano, con ordine del giorno motivato, che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proceda a ulteriori verifiche. Se l'Assemblea respinge l'ordine del giorno, s'intende approvata la proposta della Giunta.</w:t>
      </w:r>
      <w:r w:rsidR="008D063B" w:rsidRPr="007D43BC">
        <w:rPr>
          <w:rFonts w:ascii="Arial" w:hAnsi="Arial" w:cs="Arial"/>
          <w:lang w:val="it-IT"/>
        </w:rPr>
        <w:t xml:space="preserve"> </w:t>
      </w:r>
      <w:r w:rsidR="008D063B" w:rsidRPr="007D43BC">
        <w:rPr>
          <w:rStyle w:val="Enfasigrassetto"/>
          <w:b w:val="0"/>
          <w:smallCaps/>
          <w:lang w:val="it-IT"/>
        </w:rPr>
        <w:t>(</w:t>
      </w:r>
      <w:r w:rsidR="003B0446" w:rsidRPr="007D43BC">
        <w:rPr>
          <w:rFonts w:ascii="Arial" w:hAnsi="Arial" w:cs="Arial"/>
          <w:lang w:val="it-IT"/>
        </w:rPr>
        <w:t>**</w:t>
      </w:r>
      <w:r w:rsidR="008D063B" w:rsidRPr="007D43BC">
        <w:rPr>
          <w:rStyle w:val="Enfasigrassetto"/>
          <w:b w:val="0"/>
          <w:smallCaps/>
          <w:lang w:val="it-IT"/>
        </w:rPr>
        <w:t>)</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2. Il Presidente comunica all'Assemblea, che ne prende atto senza procedere a votazioni, le dimissioni dal mandato parlamentare motivate in relazione alla volontà di optare per una carica o per un ufficio con esso incompatibile. </w:t>
      </w:r>
      <w:r w:rsidRPr="007D43BC">
        <w:rPr>
          <w:rFonts w:ascii="Arial" w:hAnsi="Arial" w:cs="Arial"/>
          <w:lang w:val="it-IT"/>
        </w:rPr>
        <w:br/>
      </w:r>
    </w:p>
    <w:p w:rsidR="00976770" w:rsidRDefault="00ED720B" w:rsidP="00C77A48">
      <w:pPr>
        <w:jc w:val="both"/>
        <w:rPr>
          <w:rFonts w:ascii="Arial" w:hAnsi="Arial" w:cs="Arial"/>
          <w:lang w:val="it-IT"/>
        </w:rPr>
      </w:pPr>
      <w:r w:rsidRPr="007D43BC">
        <w:rPr>
          <w:rFonts w:ascii="Arial" w:hAnsi="Arial" w:cs="Arial"/>
          <w:lang w:val="it-IT"/>
        </w:rPr>
        <w:t xml:space="preserve">3. Qualora un seggio, per qualsiasi causa, rimanga vacante, e la legge elettorale non preveda che esso venga attribuito mediante lo svolgimento di elezioni suppletive, il Presidente della Camera proclama eletto il candidato che segue immediatamente l'ultimo eletto nell'ordine accertato dalla Giunta delle elezioni. </w:t>
      </w:r>
      <w:r w:rsidRPr="007D43BC">
        <w:rPr>
          <w:rFonts w:ascii="Arial" w:hAnsi="Arial" w:cs="Arial"/>
          <w:lang w:val="it-IT"/>
        </w:rPr>
        <w:br/>
      </w:r>
    </w:p>
    <w:p w:rsidR="00976770" w:rsidRDefault="00ED720B" w:rsidP="00C77A48">
      <w:pPr>
        <w:jc w:val="both"/>
        <w:rPr>
          <w:rFonts w:ascii="Arial" w:hAnsi="Arial" w:cs="Arial"/>
          <w:lang w:val="it-IT"/>
        </w:rPr>
      </w:pPr>
      <w:r w:rsidRPr="007D43BC">
        <w:rPr>
          <w:rFonts w:ascii="Arial" w:hAnsi="Arial" w:cs="Arial"/>
          <w:lang w:val="it-IT"/>
        </w:rPr>
        <w:t xml:space="preserve">4. Per le deliberazioni su proposte formulate dalla Giunta delle elezioni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può essere convocata anche successivamente al suo scioglimento. </w:t>
      </w:r>
      <w:r w:rsidRPr="007D43BC">
        <w:rPr>
          <w:rFonts w:ascii="Arial" w:hAnsi="Arial" w:cs="Arial"/>
          <w:lang w:val="it-IT"/>
        </w:rPr>
        <w:br/>
      </w:r>
    </w:p>
    <w:p w:rsidR="00ED720B" w:rsidRPr="007D43BC" w:rsidRDefault="00ED720B" w:rsidP="00C77A48">
      <w:pPr>
        <w:jc w:val="both"/>
        <w:rPr>
          <w:rFonts w:ascii="Arial" w:hAnsi="Arial" w:cs="Arial"/>
          <w:i/>
          <w:iCs/>
          <w:lang w:val="it-IT"/>
        </w:rPr>
      </w:pPr>
      <w:r w:rsidRPr="007D43BC">
        <w:rPr>
          <w:rFonts w:ascii="Arial" w:hAnsi="Arial" w:cs="Arial"/>
          <w:i/>
          <w:iCs/>
          <w:lang w:val="it-IT"/>
        </w:rPr>
        <w:t>(*) Articolo approvato il 6 ottobre 1998.</w:t>
      </w:r>
      <w:r w:rsidR="00C63756" w:rsidRPr="007D43BC">
        <w:rPr>
          <w:rFonts w:ascii="Arial" w:hAnsi="Arial" w:cs="Arial"/>
          <w:i/>
          <w:iCs/>
          <w:lang w:val="it-IT"/>
        </w:rPr>
        <w:t xml:space="preserve"> </w:t>
      </w:r>
    </w:p>
    <w:p w:rsidR="008D063B" w:rsidRPr="007D43BC" w:rsidRDefault="005E250B" w:rsidP="008D063B">
      <w:pPr>
        <w:jc w:val="both"/>
        <w:rPr>
          <w:rStyle w:val="Enfasigrassetto"/>
          <w:b w:val="0"/>
          <w:i/>
          <w:smallCaps/>
          <w:lang w:val="it-IT"/>
        </w:rPr>
      </w:pPr>
      <w:r w:rsidRPr="007D43BC">
        <w:rPr>
          <w:rFonts w:ascii="Arial" w:hAnsi="Arial" w:cs="Arial"/>
          <w:i/>
          <w:iCs/>
          <w:lang w:val="it-IT"/>
        </w:rPr>
        <w:t>(**)</w:t>
      </w:r>
      <w:r w:rsidR="008D063B" w:rsidRPr="007D43BC">
        <w:rPr>
          <w:rStyle w:val="Enfasigrassetto"/>
          <w:b w:val="0"/>
          <w:i/>
          <w:smallCaps/>
          <w:lang w:val="it-IT"/>
        </w:rPr>
        <w:t xml:space="preserve"> </w:t>
      </w:r>
      <w:r w:rsidR="008D063B" w:rsidRPr="007D43BC">
        <w:rPr>
          <w:rFonts w:ascii="Arial" w:hAnsi="Arial" w:cs="Arial"/>
          <w:bCs/>
          <w:i/>
          <w:iCs/>
          <w:lang w:val="it-IT"/>
        </w:rPr>
        <w:t xml:space="preserve">Comma modificato il 30 novembre 2022. </w:t>
      </w:r>
    </w:p>
    <w:p w:rsidR="00E345FE" w:rsidRPr="007D43BC" w:rsidRDefault="00E345FE" w:rsidP="00C77A48">
      <w:pPr>
        <w:jc w:val="both"/>
        <w:rPr>
          <w:rFonts w:ascii="Arial" w:hAnsi="Arial" w:cs="Arial"/>
          <w:lang w:val="it-IT"/>
        </w:rPr>
      </w:pPr>
    </w:p>
    <w:p w:rsidR="00ED720B" w:rsidRPr="007D43BC" w:rsidRDefault="005756CA" w:rsidP="00C77A48">
      <w:pPr>
        <w:pStyle w:val="Titolo3"/>
        <w:spacing w:after="120"/>
        <w:rPr>
          <w:rStyle w:val="Enfasigrassetto"/>
          <w:b w:val="0"/>
          <w:smallCaps/>
          <w:sz w:val="24"/>
          <w:szCs w:val="24"/>
          <w:lang w:val="it-IT"/>
        </w:rPr>
      </w:pPr>
      <w:bookmarkStart w:id="37" w:name="_Toc17948001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18</w:t>
      </w:r>
      <w:bookmarkEnd w:id="37"/>
    </w:p>
    <w:p w:rsidR="00C63756" w:rsidRPr="007D43BC" w:rsidRDefault="00C63756" w:rsidP="00C77A48">
      <w:pPr>
        <w:rPr>
          <w:lang w:val="it-IT"/>
        </w:rPr>
      </w:pPr>
    </w:p>
    <w:p w:rsidR="00976770" w:rsidRDefault="00ED720B" w:rsidP="00C77A48">
      <w:pPr>
        <w:jc w:val="both"/>
        <w:rPr>
          <w:rFonts w:ascii="Arial" w:hAnsi="Arial" w:cs="Arial"/>
          <w:lang w:val="it-IT"/>
        </w:rPr>
      </w:pPr>
      <w:r w:rsidRPr="007D43BC">
        <w:rPr>
          <w:rFonts w:ascii="Arial" w:hAnsi="Arial" w:cs="Arial"/>
          <w:lang w:val="it-IT"/>
        </w:rPr>
        <w:t>1. La Giunta per le autorizzazioni richieste ai sensi dell'art</w:t>
      </w:r>
      <w:r w:rsidR="002F16C0" w:rsidRPr="007D43BC">
        <w:rPr>
          <w:rFonts w:ascii="Arial" w:hAnsi="Arial" w:cs="Arial"/>
          <w:lang w:val="it-IT"/>
        </w:rPr>
        <w:t>icolo</w:t>
      </w:r>
      <w:r w:rsidRPr="007D43BC">
        <w:rPr>
          <w:rFonts w:ascii="Arial" w:hAnsi="Arial" w:cs="Arial"/>
          <w:lang w:val="it-IT"/>
        </w:rPr>
        <w:t xml:space="preserve"> 68 della Costituzione è composta di ventuno deputati nominati dal Presidente della Camera non appena costituiti i Gruppi parlamentari. Essa riferisce alla Assemblea</w:t>
      </w:r>
      <w:r w:rsidR="00A8543D" w:rsidRPr="007D43BC">
        <w:rPr>
          <w:rFonts w:ascii="Arial" w:hAnsi="Arial" w:cs="Arial"/>
          <w:lang w:val="it-IT"/>
        </w:rPr>
        <w:t>,</w:t>
      </w:r>
      <w:r w:rsidRPr="007D43BC">
        <w:rPr>
          <w:rFonts w:ascii="Arial" w:hAnsi="Arial" w:cs="Arial"/>
          <w:lang w:val="it-IT"/>
        </w:rPr>
        <w:t xml:space="preserve"> nel termine tassativo di trenta giorni dalla trasmissione fatta dal Presidente della Camera, sulle richieste di sottoposizione a procedimento penale e sui provvedimenti comunque coercitivi della libertà personale o domiciliare riguardanti deputati. Per ciascun caso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formula, con relazione, proposta di concessione o di diniego dell'autorizzazione.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prima di deliberare, invita il deputato interessato a fornire i chiarimenti che egli ritenga opportuni. </w:t>
      </w:r>
      <w:r w:rsidR="005E250B" w:rsidRPr="007D43BC">
        <w:rPr>
          <w:rFonts w:ascii="Arial" w:hAnsi="Arial" w:cs="Arial"/>
          <w:lang w:val="it-IT"/>
        </w:rPr>
        <w:t>(*)</w:t>
      </w:r>
    </w:p>
    <w:p w:rsidR="00976770" w:rsidRDefault="00976770" w:rsidP="00C77A48">
      <w:pPr>
        <w:jc w:val="both"/>
        <w:rPr>
          <w:rFonts w:ascii="Arial" w:hAnsi="Arial" w:cs="Arial"/>
          <w:lang w:val="it-IT"/>
        </w:rPr>
      </w:pPr>
    </w:p>
    <w:p w:rsidR="00E8437C" w:rsidRPr="007D43BC" w:rsidRDefault="00ED720B" w:rsidP="00C77A48">
      <w:pPr>
        <w:jc w:val="both"/>
        <w:rPr>
          <w:rFonts w:ascii="Arial" w:hAnsi="Arial" w:cs="Arial"/>
          <w:lang w:val="it-IT"/>
        </w:rPr>
      </w:pPr>
      <w:r w:rsidRPr="007D43BC">
        <w:rPr>
          <w:rFonts w:ascii="Arial" w:hAnsi="Arial" w:cs="Arial"/>
          <w:lang w:val="it-IT"/>
        </w:rPr>
        <w:t xml:space="preserve">2. Trascorso il termine previsto nel comma 1 senza che la relazione sia presentata, né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abbia richiesto proroga, il Presidente della Camera nomina fra i componenti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un relatore, autorizzandolo a riferire oralmente, e iscrive senz'altro la domanda al primo punto dell'ordine del giorno nella seconda seduta successiva a quella in cui è scaduto il termine. </w:t>
      </w:r>
    </w:p>
    <w:p w:rsidR="00976770" w:rsidRDefault="00976770" w:rsidP="00C77A48">
      <w:pPr>
        <w:jc w:val="both"/>
        <w:rPr>
          <w:rFonts w:ascii="Arial" w:hAnsi="Arial" w:cs="Arial"/>
          <w:lang w:val="it-IT"/>
        </w:rPr>
      </w:pPr>
    </w:p>
    <w:p w:rsidR="005E250B" w:rsidRPr="007D43BC" w:rsidRDefault="00ED720B" w:rsidP="00C77A48">
      <w:pPr>
        <w:jc w:val="both"/>
        <w:rPr>
          <w:rFonts w:ascii="Arial" w:hAnsi="Arial" w:cs="Arial"/>
          <w:lang w:val="it-IT"/>
        </w:rPr>
      </w:pPr>
      <w:r w:rsidRPr="007D43BC">
        <w:rPr>
          <w:rFonts w:ascii="Arial" w:hAnsi="Arial" w:cs="Arial"/>
          <w:lang w:val="it-IT"/>
        </w:rPr>
        <w:lastRenderedPageBreak/>
        <w:t>2-</w:t>
      </w:r>
      <w:r w:rsidRPr="007D43BC">
        <w:rPr>
          <w:rFonts w:ascii="Arial" w:hAnsi="Arial" w:cs="Arial"/>
          <w:i/>
          <w:lang w:val="it-IT"/>
        </w:rPr>
        <w:t>bis</w:t>
      </w:r>
      <w:r w:rsidRPr="007D43BC">
        <w:rPr>
          <w:rFonts w:ascii="Arial" w:hAnsi="Arial" w:cs="Arial"/>
          <w:lang w:val="it-IT"/>
        </w:rPr>
        <w:t>.</w:t>
      </w:r>
      <w:r w:rsidR="005E250B" w:rsidRPr="007D43BC">
        <w:rPr>
          <w:rFonts w:ascii="Arial" w:hAnsi="Arial" w:cs="Arial"/>
          <w:lang w:val="it-IT"/>
        </w:rPr>
        <w:t xml:space="preserve"> </w:t>
      </w:r>
      <w:r w:rsidR="005E250B" w:rsidRPr="007D43BC">
        <w:rPr>
          <w:rFonts w:ascii="Arial" w:hAnsi="Arial" w:cs="Arial"/>
          <w:i/>
          <w:lang w:val="it-IT"/>
        </w:rPr>
        <w:t>Abrogato</w:t>
      </w:r>
      <w:r w:rsidR="005E250B" w:rsidRPr="007D43BC">
        <w:rPr>
          <w:rFonts w:ascii="Arial" w:hAnsi="Arial" w:cs="Arial"/>
          <w:lang w:val="it-IT"/>
        </w:rPr>
        <w:t xml:space="preserve"> </w:t>
      </w:r>
      <w:r w:rsidR="0082210C" w:rsidRPr="007D43BC">
        <w:rPr>
          <w:rFonts w:ascii="Arial" w:hAnsi="Arial" w:cs="Arial"/>
          <w:lang w:val="it-IT"/>
        </w:rPr>
        <w:t>(*</w:t>
      </w:r>
      <w:r w:rsidR="005E250B" w:rsidRPr="007D43BC">
        <w:rPr>
          <w:rFonts w:ascii="Arial" w:hAnsi="Arial" w:cs="Arial"/>
          <w:lang w:val="it-IT"/>
        </w:rPr>
        <w:t>*</w:t>
      </w:r>
      <w:r w:rsidR="0082210C" w:rsidRPr="007D43BC">
        <w:rPr>
          <w:rFonts w:ascii="Arial" w:hAnsi="Arial" w:cs="Arial"/>
          <w:lang w:val="it-IT"/>
        </w:rPr>
        <w:t>)</w:t>
      </w:r>
    </w:p>
    <w:p w:rsidR="00976770" w:rsidRDefault="00976770" w:rsidP="00C77A48">
      <w:pPr>
        <w:jc w:val="both"/>
        <w:rPr>
          <w:rFonts w:ascii="Arial" w:hAnsi="Arial" w:cs="Arial"/>
          <w:lang w:val="it-IT"/>
        </w:rPr>
      </w:pPr>
    </w:p>
    <w:p w:rsidR="00A8543D" w:rsidRPr="007D43BC" w:rsidRDefault="00ED720B" w:rsidP="00C77A48">
      <w:pPr>
        <w:jc w:val="both"/>
        <w:rPr>
          <w:rFonts w:ascii="Arial" w:hAnsi="Arial" w:cs="Arial"/>
          <w:lang w:val="it-IT"/>
        </w:rPr>
      </w:pPr>
      <w:r w:rsidRPr="007D43BC">
        <w:rPr>
          <w:rFonts w:ascii="Arial" w:hAnsi="Arial" w:cs="Arial"/>
          <w:lang w:val="it-IT"/>
        </w:rPr>
        <w:t xml:space="preserve">3. La stessa procedura prevista nei precedenti commi si applica quando la domanda di autorizzazione a procedere abbia per oggetto il reato di vilipendio delle </w:t>
      </w:r>
      <w:r w:rsidR="00A8543D" w:rsidRPr="007D43BC">
        <w:rPr>
          <w:rFonts w:ascii="Arial" w:hAnsi="Arial" w:cs="Arial"/>
          <w:lang w:val="it-IT"/>
        </w:rPr>
        <w:t>A</w:t>
      </w:r>
      <w:r w:rsidRPr="007D43BC">
        <w:rPr>
          <w:rFonts w:ascii="Arial" w:hAnsi="Arial" w:cs="Arial"/>
          <w:lang w:val="it-IT"/>
        </w:rPr>
        <w:t xml:space="preserve">ssemblee legislative. In tal caso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può incaricare uno o più componenti per un preventivo esame comune con incaricati della competente Giunta del Senato. </w:t>
      </w:r>
    </w:p>
    <w:p w:rsidR="00976770" w:rsidRDefault="00976770" w:rsidP="00C77A48">
      <w:pPr>
        <w:jc w:val="both"/>
        <w:rPr>
          <w:rFonts w:ascii="Arial" w:hAnsi="Arial" w:cs="Arial"/>
          <w:lang w:val="it-IT"/>
        </w:rPr>
      </w:pPr>
    </w:p>
    <w:p w:rsidR="0082210C" w:rsidRPr="007D43BC" w:rsidRDefault="00ED720B" w:rsidP="00C77A48">
      <w:pPr>
        <w:jc w:val="both"/>
        <w:rPr>
          <w:rFonts w:ascii="Arial" w:hAnsi="Arial" w:cs="Arial"/>
          <w:lang w:val="it-IT"/>
        </w:rPr>
      </w:pPr>
      <w:r w:rsidRPr="007D43BC">
        <w:rPr>
          <w:rFonts w:ascii="Arial" w:hAnsi="Arial" w:cs="Arial"/>
          <w:lang w:val="it-IT"/>
        </w:rPr>
        <w:t xml:space="preserve">4.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elegge nella prima riunione un presidente, due vicepresidenti e tre segretari ed esercita le proprie funzioni sulla base di un regolamento interno che, previo esame della Giunta per il Regolamento, deve essere approvato dalla Camera con le modalit</w:t>
      </w:r>
      <w:r w:rsidR="007636C0" w:rsidRPr="007D43BC">
        <w:rPr>
          <w:rFonts w:ascii="Arial" w:hAnsi="Arial" w:cs="Arial"/>
          <w:lang w:val="it-IT"/>
        </w:rPr>
        <w:t>à previste nel comma 4 dell'articolo</w:t>
      </w:r>
      <w:r w:rsidRPr="007D43BC">
        <w:rPr>
          <w:rFonts w:ascii="Arial" w:hAnsi="Arial" w:cs="Arial"/>
          <w:lang w:val="it-IT"/>
        </w:rPr>
        <w:t xml:space="preserve"> 16. </w:t>
      </w:r>
    </w:p>
    <w:p w:rsidR="005E250B" w:rsidRPr="007D43BC" w:rsidRDefault="005E250B" w:rsidP="00C77A48">
      <w:pPr>
        <w:jc w:val="both"/>
        <w:rPr>
          <w:rFonts w:ascii="Arial" w:hAnsi="Arial" w:cs="Arial"/>
          <w:lang w:val="it-IT"/>
        </w:rPr>
      </w:pPr>
    </w:p>
    <w:p w:rsidR="00976770" w:rsidRDefault="005E250B" w:rsidP="00C77A48">
      <w:pPr>
        <w:jc w:val="both"/>
        <w:rPr>
          <w:rFonts w:ascii="Arial" w:hAnsi="Arial" w:cs="Arial"/>
          <w:lang w:val="it-IT"/>
        </w:rPr>
      </w:pPr>
      <w:r w:rsidRPr="007D43BC">
        <w:rPr>
          <w:rFonts w:ascii="Arial" w:hAnsi="Arial" w:cs="Arial"/>
          <w:i/>
          <w:iCs/>
          <w:lang w:val="it-IT"/>
        </w:rPr>
        <w:t>(*) Con modifica approvata il 30 novembre 2022, che entr</w:t>
      </w:r>
      <w:r w:rsidR="00E15A3D" w:rsidRPr="007D43BC">
        <w:rPr>
          <w:rFonts w:ascii="Arial" w:hAnsi="Arial" w:cs="Arial"/>
          <w:i/>
          <w:iCs/>
          <w:lang w:val="it-IT"/>
        </w:rPr>
        <w:t>a</w:t>
      </w:r>
      <w:r w:rsidRPr="007D43BC">
        <w:rPr>
          <w:rFonts w:ascii="Arial" w:hAnsi="Arial" w:cs="Arial"/>
          <w:i/>
          <w:iCs/>
          <w:lang w:val="it-IT"/>
        </w:rPr>
        <w:t xml:space="preserve"> in vigore a decorrere dalla XX legislatura, il numero dei componenti della Giunta per le autorizzazioni richieste ai sensi dell’articolo 68 della Costituzione è </w:t>
      </w:r>
      <w:r w:rsidR="00E15A3D" w:rsidRPr="007D43BC">
        <w:rPr>
          <w:rFonts w:ascii="Arial" w:hAnsi="Arial" w:cs="Arial"/>
          <w:i/>
          <w:iCs/>
          <w:lang w:val="it-IT"/>
        </w:rPr>
        <w:t xml:space="preserve">stato </w:t>
      </w:r>
      <w:r w:rsidRPr="007D43BC">
        <w:rPr>
          <w:rFonts w:ascii="Arial" w:hAnsi="Arial" w:cs="Arial"/>
          <w:i/>
          <w:iCs/>
          <w:lang w:val="it-IT"/>
        </w:rPr>
        <w:t>ridotto a quindici.</w:t>
      </w:r>
    </w:p>
    <w:p w:rsidR="00A8543D" w:rsidRPr="007D43BC" w:rsidRDefault="00ED720B" w:rsidP="00C77A48">
      <w:pPr>
        <w:jc w:val="both"/>
        <w:rPr>
          <w:rFonts w:ascii="Arial" w:hAnsi="Arial" w:cs="Arial"/>
          <w:lang w:val="it-IT"/>
        </w:rPr>
      </w:pPr>
      <w:r w:rsidRPr="007D43BC">
        <w:rPr>
          <w:rFonts w:ascii="Arial" w:hAnsi="Arial" w:cs="Arial"/>
          <w:i/>
          <w:iCs/>
          <w:lang w:val="it-IT"/>
        </w:rPr>
        <w:t>(*</w:t>
      </w:r>
      <w:r w:rsidR="005E250B" w:rsidRPr="007D43BC">
        <w:rPr>
          <w:rFonts w:ascii="Arial" w:hAnsi="Arial" w:cs="Arial"/>
          <w:i/>
          <w:iCs/>
          <w:lang w:val="it-IT"/>
        </w:rPr>
        <w:t>*</w:t>
      </w:r>
      <w:r w:rsidRPr="007D43BC">
        <w:rPr>
          <w:rFonts w:ascii="Arial" w:hAnsi="Arial" w:cs="Arial"/>
          <w:i/>
          <w:iCs/>
          <w:lang w:val="it-IT"/>
        </w:rPr>
        <w:t>)</w:t>
      </w:r>
      <w:r w:rsidR="005E250B" w:rsidRPr="007D43BC">
        <w:rPr>
          <w:rFonts w:ascii="Arial" w:hAnsi="Arial" w:cs="Arial"/>
          <w:i/>
          <w:iCs/>
          <w:lang w:val="it-IT"/>
        </w:rPr>
        <w:t xml:space="preserve"> </w:t>
      </w:r>
      <w:r w:rsidRPr="007D43BC">
        <w:rPr>
          <w:rFonts w:ascii="Arial" w:hAnsi="Arial" w:cs="Arial"/>
          <w:i/>
          <w:iCs/>
          <w:lang w:val="it-IT"/>
        </w:rPr>
        <w:t xml:space="preserve">Comma </w:t>
      </w:r>
      <w:r w:rsidR="005E250B" w:rsidRPr="007D43BC">
        <w:rPr>
          <w:rFonts w:ascii="Arial" w:hAnsi="Arial" w:cs="Arial"/>
          <w:i/>
          <w:iCs/>
          <w:lang w:val="it-IT"/>
        </w:rPr>
        <w:t>abrogato il 30 novembre 2022</w:t>
      </w:r>
      <w:r w:rsidRPr="007D43BC">
        <w:rPr>
          <w:rFonts w:ascii="Arial" w:hAnsi="Arial" w:cs="Arial"/>
          <w:i/>
          <w:iCs/>
          <w:lang w:val="it-IT"/>
        </w:rPr>
        <w:t>.</w:t>
      </w:r>
      <w:r w:rsidR="00A8543D" w:rsidRPr="007D43BC">
        <w:rPr>
          <w:rFonts w:ascii="Arial" w:hAnsi="Arial" w:cs="Arial"/>
          <w:i/>
          <w:iCs/>
          <w:lang w:val="it-IT"/>
        </w:rPr>
        <w:t xml:space="preserve"> </w:t>
      </w:r>
    </w:p>
    <w:p w:rsidR="00ED720B" w:rsidRPr="007D43BC" w:rsidRDefault="00ED720B" w:rsidP="00C77A48">
      <w:pPr>
        <w:tabs>
          <w:tab w:val="left" w:pos="5400"/>
        </w:tabs>
        <w:jc w:val="both"/>
        <w:rPr>
          <w:rFonts w:ascii="Arial" w:hAnsi="Arial" w:cs="Arial"/>
          <w:lang w:val="it-IT"/>
        </w:rPr>
      </w:pPr>
    </w:p>
    <w:p w:rsidR="007636C0" w:rsidRPr="007D43BC" w:rsidRDefault="00ED720B" w:rsidP="00C77A48">
      <w:pPr>
        <w:pStyle w:val="Titolo3"/>
        <w:spacing w:after="240"/>
        <w:rPr>
          <w:lang w:val="it-IT"/>
        </w:rPr>
      </w:pPr>
      <w:bookmarkStart w:id="38" w:name="_Toc179480014"/>
      <w:r w:rsidRPr="007D43BC">
        <w:rPr>
          <w:rStyle w:val="Enfasigrassetto"/>
          <w:b w:val="0"/>
          <w:smallCaps/>
          <w:sz w:val="24"/>
          <w:szCs w:val="24"/>
          <w:lang w:val="it-IT"/>
        </w:rPr>
        <w:t>Art</w:t>
      </w:r>
      <w:r w:rsidR="005756CA" w:rsidRPr="007D43BC">
        <w:rPr>
          <w:rStyle w:val="Enfasigrassetto"/>
          <w:b w:val="0"/>
          <w:smallCaps/>
          <w:sz w:val="24"/>
          <w:szCs w:val="24"/>
          <w:lang w:val="it-IT"/>
        </w:rPr>
        <w:t>.</w:t>
      </w:r>
      <w:r w:rsidRPr="007D43BC">
        <w:rPr>
          <w:rStyle w:val="Enfasigrassetto"/>
          <w:b w:val="0"/>
          <w:smallCaps/>
          <w:sz w:val="24"/>
          <w:szCs w:val="24"/>
          <w:lang w:val="it-IT"/>
        </w:rPr>
        <w:t xml:space="preserve"> 18-</w:t>
      </w:r>
      <w:r w:rsidR="00EE208D" w:rsidRPr="007D43BC">
        <w:rPr>
          <w:rStyle w:val="Enfasigrassetto"/>
          <w:b w:val="0"/>
          <w:i/>
          <w:sz w:val="24"/>
          <w:szCs w:val="24"/>
          <w:lang w:val="it-IT"/>
        </w:rPr>
        <w:t>bis</w:t>
      </w:r>
      <w:r w:rsidRPr="007D43BC">
        <w:rPr>
          <w:rStyle w:val="Enfasigrassetto"/>
          <w:b w:val="0"/>
          <w:smallCaps/>
          <w:sz w:val="24"/>
          <w:szCs w:val="24"/>
          <w:lang w:val="it-IT"/>
        </w:rPr>
        <w:t xml:space="preserve"> (*)</w:t>
      </w:r>
      <w:bookmarkEnd w:id="38"/>
    </w:p>
    <w:p w:rsidR="003B5162" w:rsidRDefault="003B5162" w:rsidP="00C77A48">
      <w:pPr>
        <w:jc w:val="both"/>
        <w:rPr>
          <w:rFonts w:ascii="Arial" w:hAnsi="Arial" w:cs="Arial"/>
          <w:lang w:val="it-IT"/>
        </w:rPr>
      </w:pPr>
    </w:p>
    <w:p w:rsidR="007636C0" w:rsidRPr="007D43BC" w:rsidRDefault="00ED720B" w:rsidP="00C77A48">
      <w:pPr>
        <w:jc w:val="both"/>
        <w:rPr>
          <w:rFonts w:ascii="Arial" w:hAnsi="Arial" w:cs="Arial"/>
          <w:lang w:val="it-IT"/>
        </w:rPr>
      </w:pPr>
      <w:r w:rsidRPr="007D43BC">
        <w:rPr>
          <w:rFonts w:ascii="Arial" w:hAnsi="Arial" w:cs="Arial"/>
          <w:lang w:val="it-IT"/>
        </w:rPr>
        <w:t xml:space="preserve">1. Il Presidente della Camera invia immediatamente alla Giunta di cui all'articolo 18 gli atti trasmessi dall'autorità giudiziaria ai fini delle deliberazioni sulle richieste di autorizzazione a procedere previste dalla legge costituzionale 16 gennaio 1989, n. 1.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approvato il 28 giugno 1989. </w:t>
      </w:r>
    </w:p>
    <w:p w:rsidR="00ED720B" w:rsidRPr="007D43BC" w:rsidRDefault="00ED720B" w:rsidP="00C77A48">
      <w:pPr>
        <w:spacing w:after="240"/>
        <w:rPr>
          <w:rStyle w:val="testo"/>
          <w:rFonts w:ascii="Arial" w:hAnsi="Arial" w:cs="Arial"/>
          <w:lang w:val="it-IT"/>
        </w:rPr>
      </w:pPr>
    </w:p>
    <w:p w:rsidR="007636C0" w:rsidRPr="007D43BC" w:rsidRDefault="005756CA" w:rsidP="00C77A48">
      <w:pPr>
        <w:pStyle w:val="Titolo3"/>
        <w:spacing w:after="240"/>
        <w:rPr>
          <w:lang w:val="it-IT"/>
        </w:rPr>
      </w:pPr>
      <w:bookmarkStart w:id="39" w:name="_Toc17948001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18-</w:t>
      </w:r>
      <w:r w:rsidR="00ED720B" w:rsidRPr="007D43BC">
        <w:rPr>
          <w:rStyle w:val="Enfasigrassetto"/>
          <w:b w:val="0"/>
          <w:i/>
          <w:sz w:val="24"/>
          <w:szCs w:val="24"/>
          <w:lang w:val="it-IT"/>
        </w:rPr>
        <w:t>ter</w:t>
      </w:r>
      <w:r w:rsidR="00ED720B" w:rsidRPr="007D43BC">
        <w:rPr>
          <w:rStyle w:val="Enfasigrassetto"/>
          <w:b w:val="0"/>
          <w:smallCaps/>
          <w:sz w:val="24"/>
          <w:szCs w:val="24"/>
          <w:lang w:val="it-IT"/>
        </w:rPr>
        <w:t xml:space="preserve"> (*)</w:t>
      </w:r>
      <w:bookmarkEnd w:id="39"/>
    </w:p>
    <w:p w:rsidR="003B5162" w:rsidRDefault="003B5162"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La Giunta di cui all'articolo 18 riferisce all'Assemblea con relazione scritta, nel termine tassativo e improrogabile di trenta giorni dalla trasmissione degli atti da parte del Presidente della Camera, sulle richieste di sottoposizione a procedimento penale concernenti i reati di cui all'articolo 96 della Costituzione. Prima di deliberare</w:t>
      </w:r>
      <w:r w:rsidR="007636C0" w:rsidRPr="007D43BC">
        <w:rPr>
          <w:rFonts w:ascii="Arial" w:hAnsi="Arial" w:cs="Arial"/>
          <w:lang w:val="it-IT"/>
        </w:rPr>
        <w:t>,</w:t>
      </w:r>
      <w:r w:rsidRPr="007D43BC">
        <w:rPr>
          <w:rFonts w:ascii="Arial" w:hAnsi="Arial" w:cs="Arial"/>
          <w:lang w:val="it-IT"/>
        </w:rPr>
        <w:t xml:space="preserv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invita l'interessato a fornire i chiarimenti che egli reputi opportuni o che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stessa ritenga utili, consentendogli altresì, qualora ne faccia richiesta, di prendere visione degli atti del procedimento.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2. Qualora ri</w:t>
      </w:r>
      <w:r w:rsidR="007636C0" w:rsidRPr="007D43BC">
        <w:rPr>
          <w:rFonts w:ascii="Arial" w:hAnsi="Arial" w:cs="Arial"/>
          <w:lang w:val="it-IT"/>
        </w:rPr>
        <w:t>tenga che alla Camera non spetta</w:t>
      </w:r>
      <w:r w:rsidRPr="007D43BC">
        <w:rPr>
          <w:rFonts w:ascii="Arial" w:hAnsi="Arial" w:cs="Arial"/>
          <w:lang w:val="it-IT"/>
        </w:rPr>
        <w:t xml:space="preserve"> deliberare sulla richiesta di autorizzazione a procedere ai sensi dell'articolo 5 della legge costituzionale 16 gennaio 1989, n. 1,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propone che gli atti siano restituiti all'autorità giudiziaria. </w:t>
      </w:r>
    </w:p>
    <w:p w:rsidR="00976770" w:rsidRDefault="00976770" w:rsidP="00C77A48">
      <w:pPr>
        <w:jc w:val="both"/>
        <w:rPr>
          <w:rFonts w:ascii="Arial" w:hAnsi="Arial" w:cs="Arial"/>
          <w:lang w:val="it-IT"/>
        </w:rPr>
      </w:pPr>
    </w:p>
    <w:p w:rsidR="00ED0BD1" w:rsidRPr="007D43BC" w:rsidRDefault="00ED720B" w:rsidP="00C77A48">
      <w:pPr>
        <w:jc w:val="both"/>
        <w:rPr>
          <w:rFonts w:ascii="Arial" w:hAnsi="Arial" w:cs="Arial"/>
          <w:lang w:val="it-IT"/>
        </w:rPr>
      </w:pPr>
      <w:r w:rsidRPr="007D43BC">
        <w:rPr>
          <w:rFonts w:ascii="Arial" w:hAnsi="Arial" w:cs="Arial"/>
          <w:lang w:val="it-IT"/>
        </w:rPr>
        <w:lastRenderedPageBreak/>
        <w:t xml:space="preserve">3. Al di fuori del caso previsto dal comma 2,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propone, con riferimento ai singoli inquisiti, la concessione o il diniego dell'autorizzazione.</w:t>
      </w:r>
    </w:p>
    <w:p w:rsidR="00976770" w:rsidRDefault="00976770" w:rsidP="00C77A48">
      <w:pPr>
        <w:jc w:val="both"/>
        <w:rPr>
          <w:rFonts w:ascii="Arial" w:hAnsi="Arial" w:cs="Arial"/>
          <w:lang w:val="it-IT"/>
        </w:rPr>
      </w:pPr>
    </w:p>
    <w:p w:rsidR="00E836E8" w:rsidRPr="007D43BC" w:rsidRDefault="00ED720B" w:rsidP="00C77A48">
      <w:pPr>
        <w:jc w:val="both"/>
        <w:rPr>
          <w:rFonts w:ascii="Arial" w:hAnsi="Arial" w:cs="Arial"/>
          <w:lang w:val="it-IT"/>
        </w:rPr>
      </w:pPr>
      <w:r w:rsidRPr="007D43BC">
        <w:rPr>
          <w:rFonts w:ascii="Arial" w:hAnsi="Arial" w:cs="Arial"/>
          <w:lang w:val="it-IT"/>
        </w:rPr>
        <w:t xml:space="preserve">4. La richiesta di autorizzazione è iscritta di norma al primo punto dell'ordine del giorno della seconda seduta successiva alla data in cui viene presentata la relazione da parte della Giunta, e comunque osservando quanto disposto dal successivo comma 5. Nel caso di decorso del termine previsto nel comma 1 senza che la relazione sia stata presentata, il Presidente della Camera nomina fra i componenti della Giunta un relatore, autorizzandolo a riferire oralmente all'Assemblea, e iscrive la richiesta di autorizzazione, di norma, al primo punto dell'ordine del giorno della seconda seduta successiva alla data in cui è scaduto il termine, e comunque osservando quanto disposto dal successivo comma 5. </w:t>
      </w:r>
    </w:p>
    <w:p w:rsidR="00976770" w:rsidRDefault="00976770" w:rsidP="00C77A48">
      <w:pPr>
        <w:jc w:val="both"/>
        <w:rPr>
          <w:rFonts w:ascii="Arial" w:hAnsi="Arial" w:cs="Arial"/>
          <w:lang w:val="it-IT"/>
        </w:rPr>
      </w:pPr>
    </w:p>
    <w:p w:rsidR="007636C0" w:rsidRPr="007D43BC" w:rsidRDefault="00ED720B" w:rsidP="00C77A48">
      <w:pPr>
        <w:jc w:val="both"/>
        <w:rPr>
          <w:rFonts w:ascii="Arial" w:hAnsi="Arial" w:cs="Arial"/>
          <w:lang w:val="it-IT"/>
        </w:rPr>
      </w:pPr>
      <w:r w:rsidRPr="007D43BC">
        <w:rPr>
          <w:rFonts w:ascii="Arial" w:hAnsi="Arial" w:cs="Arial"/>
          <w:lang w:val="it-IT"/>
        </w:rPr>
        <w:t xml:space="preserve">5. Qualora non risulti possibile, procedendo a norma del comma 4, assicurare l'osservanza del termine di cui all'articolo 9, comma 3, della legge costituzionale 16 gennaio 1989, n. 1,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è appositamente convocata entro il termine suddetto per deliberare sulla richiesta di autorizzazione a procedere. </w:t>
      </w:r>
    </w:p>
    <w:p w:rsidR="00976770" w:rsidRDefault="00976770" w:rsidP="00C77A48">
      <w:pPr>
        <w:jc w:val="both"/>
        <w:rPr>
          <w:rFonts w:ascii="Arial" w:hAnsi="Arial" w:cs="Arial"/>
          <w:shd w:val="clear" w:color="auto" w:fill="FFFF00"/>
          <w:lang w:val="it-IT"/>
        </w:rPr>
      </w:pPr>
    </w:p>
    <w:p w:rsidR="005E250B" w:rsidRPr="007D43BC" w:rsidRDefault="00ED720B" w:rsidP="00C77A48">
      <w:pPr>
        <w:jc w:val="both"/>
        <w:rPr>
          <w:rStyle w:val="Enfasigrassetto"/>
          <w:b w:val="0"/>
          <w:smallCaps/>
          <w:lang w:val="it-IT"/>
        </w:rPr>
      </w:pPr>
      <w:r w:rsidRPr="007D43BC">
        <w:rPr>
          <w:rFonts w:ascii="Arial" w:hAnsi="Arial" w:cs="Arial"/>
          <w:lang w:val="it-IT"/>
        </w:rPr>
        <w:t>6. Fino alla conclusione della discussione in Assembl</w:t>
      </w:r>
      <w:r w:rsidR="007636C0" w:rsidRPr="007D43BC">
        <w:rPr>
          <w:rFonts w:ascii="Arial" w:hAnsi="Arial" w:cs="Arial"/>
          <w:lang w:val="it-IT"/>
        </w:rPr>
        <w:t xml:space="preserve">ea, </w:t>
      </w:r>
      <w:r w:rsidR="005E250B" w:rsidRPr="009E7DE8">
        <w:rPr>
          <w:rFonts w:ascii="Arial" w:hAnsi="Arial" w:cs="Arial"/>
          <w:lang w:val="it-IT"/>
        </w:rPr>
        <w:t>quattordici</w:t>
      </w:r>
      <w:r w:rsidR="007636C0" w:rsidRPr="009E7DE8">
        <w:rPr>
          <w:rFonts w:ascii="Arial" w:hAnsi="Arial" w:cs="Arial"/>
          <w:lang w:val="it-IT"/>
        </w:rPr>
        <w:t xml:space="preserve"> </w:t>
      </w:r>
      <w:r w:rsidR="007636C0" w:rsidRPr="007D43BC">
        <w:rPr>
          <w:rFonts w:ascii="Arial" w:hAnsi="Arial" w:cs="Arial"/>
          <w:lang w:val="it-IT"/>
        </w:rPr>
        <w:t>deputati o uno o più p</w:t>
      </w:r>
      <w:r w:rsidRPr="007D43BC">
        <w:rPr>
          <w:rFonts w:ascii="Arial" w:hAnsi="Arial" w:cs="Arial"/>
          <w:lang w:val="it-IT"/>
        </w:rPr>
        <w:t>residenti di Gruppi che, separatamente o congiuntamente, risultino di almeno pari consistenza numerica possono formulare proposte in difformità dalle conclusioni della Giunta, mediante la presentazione di appositi ordini del giorno motivati.</w:t>
      </w:r>
      <w:r w:rsidR="005E250B" w:rsidRPr="007D43BC">
        <w:rPr>
          <w:rFonts w:ascii="Arial" w:hAnsi="Arial" w:cs="Arial"/>
          <w:lang w:val="it-IT"/>
        </w:rPr>
        <w:t xml:space="preserve"> </w:t>
      </w:r>
      <w:r w:rsidR="005E250B" w:rsidRPr="007D43BC">
        <w:rPr>
          <w:rStyle w:val="Enfasigrassetto"/>
          <w:b w:val="0"/>
          <w:smallCaps/>
          <w:lang w:val="it-IT"/>
        </w:rPr>
        <w:t>(</w:t>
      </w:r>
      <w:r w:rsidR="003B0446" w:rsidRPr="007D43BC">
        <w:rPr>
          <w:rFonts w:ascii="Arial" w:hAnsi="Arial" w:cs="Arial"/>
          <w:lang w:val="it-IT"/>
        </w:rPr>
        <w:t>**</w:t>
      </w:r>
      <w:r w:rsidR="005E250B" w:rsidRPr="007D43BC">
        <w:rPr>
          <w:rStyle w:val="Enfasigrassetto"/>
          <w:b w:val="0"/>
          <w:smallCaps/>
          <w:lang w:val="it-IT"/>
        </w:rPr>
        <w:t xml:space="preserve">)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 xml:space="preserve">7. L'Assemblea è chiamata a votare, in primo luogo, sulle proposte di cui al comma 2. Nel caso in cui queste ultime siano respinte e non siano state formulate proposte diverse, la seduta è sospesa per consentire alla Giunta di presentare ulteriori conclusioni. Sono quindi messe in votazione le proposte di diniego dell'autorizzazione, le quali si intendono respinte qualora non abbiano conseguito il voto favorevole della maggioranza assoluta dei componenti l'Assemblea. La reiezione di tali proposte è intesa come deliberazione di concessione dell'autorizzazione.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 xml:space="preserve">8. Qualora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abbia proposto la concessione dell'autorizzazione e non siano state formulate proposte diverse, l'Assemblea non procede a votazioni, intendendosi senz'altro approvate le conclusioni della Giunta.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 xml:space="preserve">9. Qualora sia stata richiesta l'autorizzazione a procedere contro più soggetti indicati come concorrenti in uno stesso reato, l'Assemblea delibera separatamente nei confronti di ciascuno di tali soggetti.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Articolo approvato il 28 giugno 1989. </w:t>
      </w:r>
    </w:p>
    <w:p w:rsidR="00D63023" w:rsidRPr="007D43BC" w:rsidRDefault="00D63023" w:rsidP="00C77A48">
      <w:pPr>
        <w:jc w:val="both"/>
        <w:rPr>
          <w:rFonts w:ascii="Arial" w:hAnsi="Arial" w:cs="Arial"/>
          <w:lang w:val="it-IT"/>
        </w:rPr>
      </w:pPr>
      <w:r w:rsidRPr="007D43BC">
        <w:rPr>
          <w:rFonts w:ascii="Arial" w:hAnsi="Arial" w:cs="Arial"/>
          <w:i/>
          <w:iCs/>
          <w:lang w:val="it-IT"/>
        </w:rPr>
        <w:t>(**) Comma modificato il 30 novembre 2022.</w:t>
      </w:r>
    </w:p>
    <w:p w:rsidR="009D4E35" w:rsidRPr="007D43BC" w:rsidRDefault="009D4E35" w:rsidP="00C77A48">
      <w:pPr>
        <w:spacing w:after="240"/>
        <w:rPr>
          <w:rStyle w:val="testo"/>
          <w:rFonts w:ascii="Arial" w:hAnsi="Arial" w:cs="Arial"/>
          <w:lang w:val="it-IT"/>
        </w:rPr>
      </w:pPr>
    </w:p>
    <w:p w:rsidR="00F86B58" w:rsidRPr="007D43BC" w:rsidRDefault="001230A1" w:rsidP="00C77A48">
      <w:pPr>
        <w:pStyle w:val="Titolo3"/>
        <w:spacing w:after="240"/>
        <w:rPr>
          <w:lang w:val="it-IT"/>
        </w:rPr>
      </w:pPr>
      <w:bookmarkStart w:id="40" w:name="_Toc179480016"/>
      <w:r w:rsidRPr="007D43BC">
        <w:rPr>
          <w:rStyle w:val="Enfasigrassetto"/>
          <w:b w:val="0"/>
          <w:smallCaps/>
          <w:sz w:val="24"/>
          <w:szCs w:val="24"/>
          <w:lang w:val="it-IT"/>
        </w:rPr>
        <w:lastRenderedPageBreak/>
        <w:t>Art.</w:t>
      </w:r>
      <w:r w:rsidR="00ED720B" w:rsidRPr="007D43BC">
        <w:rPr>
          <w:rStyle w:val="Enfasigrassetto"/>
          <w:b w:val="0"/>
          <w:smallCaps/>
          <w:sz w:val="24"/>
          <w:szCs w:val="24"/>
          <w:lang w:val="it-IT"/>
        </w:rPr>
        <w:t xml:space="preserve"> 18-</w:t>
      </w:r>
      <w:r w:rsidR="00ED720B" w:rsidRPr="007D43BC">
        <w:rPr>
          <w:rStyle w:val="Enfasigrassetto"/>
          <w:b w:val="0"/>
          <w:i/>
          <w:sz w:val="24"/>
          <w:szCs w:val="24"/>
          <w:lang w:val="it-IT"/>
        </w:rPr>
        <w:t>quater</w:t>
      </w:r>
      <w:r w:rsidR="00ED720B" w:rsidRPr="007D43BC">
        <w:rPr>
          <w:rStyle w:val="Enfasigrassetto"/>
          <w:b w:val="0"/>
          <w:smallCaps/>
          <w:sz w:val="24"/>
          <w:szCs w:val="24"/>
          <w:lang w:val="it-IT"/>
        </w:rPr>
        <w:t xml:space="preserve"> (*)</w:t>
      </w:r>
      <w:bookmarkEnd w:id="40"/>
    </w:p>
    <w:p w:rsidR="003B5162" w:rsidRDefault="003B5162"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1. La Giunta di cui all'articolo 18 riferisce all'Assemblea, nel termine tassativo e improrogabile di cinque giorni dalla trasmissione degli atti da parte del Presidente della Camera, sulle richieste di autorizzazione formulate ai sensi dell'articolo 10, comma 1, della legge costituzionale 16 gennaio 1989, n. 1. Prima di deliberare</w:t>
      </w:r>
      <w:r w:rsidR="00414A20" w:rsidRPr="007D43BC">
        <w:rPr>
          <w:rFonts w:ascii="Arial" w:hAnsi="Arial" w:cs="Arial"/>
          <w:lang w:val="it-IT"/>
        </w:rPr>
        <w:t>,</w:t>
      </w:r>
      <w:r w:rsidRPr="007D43BC">
        <w:rPr>
          <w:rFonts w:ascii="Arial" w:hAnsi="Arial" w:cs="Arial"/>
          <w:lang w:val="it-IT"/>
        </w:rPr>
        <w:t xml:space="preserv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invita l'interessato a fornire i chiarimenti che egli reputi opportuni o che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stessa ritenga utili.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 xml:space="preserve">2. Qualora ritenga che alla Camera non spetta deliberare sulla richiesta di autorizzazione ai sensi degli articoli 10, comma 1, e 5 della legge costituzionale 16 gennaio 1989, n. 1,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propone che gli atti siano restituiti all'autorità giudiziaria. In ogni altro caso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formula, con relazione, proposta di concessione o di diniego dell'autorizzazione.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3. Per l'iscrizione della richiesta di autorizzazione all'ordine del giorno dell'Assemblea si osservano le disposizioni del comma 4 dell'articolo 18-</w:t>
      </w:r>
      <w:r w:rsidRPr="007D43BC">
        <w:rPr>
          <w:rFonts w:ascii="Arial" w:hAnsi="Arial" w:cs="Arial"/>
          <w:i/>
          <w:lang w:val="it-IT"/>
        </w:rPr>
        <w:t>ter</w:t>
      </w:r>
      <w:r w:rsidRPr="007D43BC">
        <w:rPr>
          <w:rFonts w:ascii="Arial" w:hAnsi="Arial" w:cs="Arial"/>
          <w:lang w:val="it-IT"/>
        </w:rPr>
        <w:t>. Qualora non risulti in tal modo possibile assicurare l'osservanza del termine di cui all'articolo 10, comma 3, della legge costituzionale 16 gennaio 1989, n.</w:t>
      </w:r>
      <w:r w:rsidR="00B55203" w:rsidRPr="007D43BC">
        <w:rPr>
          <w:rFonts w:ascii="Arial" w:hAnsi="Arial" w:cs="Arial"/>
          <w:lang w:val="it-IT"/>
        </w:rPr>
        <w:t xml:space="preserve"> 1, la </w:t>
      </w:r>
      <w:r w:rsidRPr="007D43BC">
        <w:rPr>
          <w:rFonts w:ascii="Arial" w:hAnsi="Arial" w:cs="Arial"/>
          <w:lang w:val="it-IT"/>
        </w:rPr>
        <w:t xml:space="preserve">Camera è appositamente convocata entro il termine suddetto per deliberare sulla richiesta di autorizzazione. </w:t>
      </w:r>
    </w:p>
    <w:p w:rsidR="00976770" w:rsidRDefault="00976770" w:rsidP="00C77A48">
      <w:pPr>
        <w:jc w:val="both"/>
        <w:rPr>
          <w:rFonts w:ascii="Arial" w:hAnsi="Arial" w:cs="Arial"/>
          <w:lang w:val="it-IT"/>
        </w:rPr>
      </w:pPr>
    </w:p>
    <w:p w:rsidR="00F86B58" w:rsidRPr="007D43BC" w:rsidRDefault="00ED720B" w:rsidP="00C77A48">
      <w:pPr>
        <w:jc w:val="both"/>
        <w:rPr>
          <w:rFonts w:ascii="Arial" w:hAnsi="Arial" w:cs="Arial"/>
          <w:lang w:val="it-IT"/>
        </w:rPr>
      </w:pPr>
      <w:r w:rsidRPr="007D43BC">
        <w:rPr>
          <w:rFonts w:ascii="Arial" w:hAnsi="Arial" w:cs="Arial"/>
          <w:lang w:val="it-IT"/>
        </w:rPr>
        <w:t>4. L'Assemblea è chiamata a votare sulle conclusioni formulate dalla Giunta. Qualora venga respinta la proposta di restituire gli atti all'autorità giudiziaria</w:t>
      </w:r>
      <w:r w:rsidR="00414A20" w:rsidRPr="007D43BC">
        <w:rPr>
          <w:rFonts w:ascii="Arial" w:hAnsi="Arial" w:cs="Arial"/>
          <w:lang w:val="it-IT"/>
        </w:rPr>
        <w:t>,</w:t>
      </w:r>
      <w:r w:rsidRPr="007D43BC">
        <w:rPr>
          <w:rFonts w:ascii="Arial" w:hAnsi="Arial" w:cs="Arial"/>
          <w:lang w:val="it-IT"/>
        </w:rPr>
        <w:t xml:space="preserve"> di cui al precedente comma 2, la seduta è sospesa per consentire alla Giunta di formulare ulteriori conclusioni.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approvato il 28 giugno 1989. </w:t>
      </w:r>
    </w:p>
    <w:p w:rsidR="001B437B" w:rsidRPr="007D43BC" w:rsidRDefault="001B437B" w:rsidP="00C77A48">
      <w:pPr>
        <w:spacing w:after="240"/>
        <w:rPr>
          <w:rStyle w:val="testo"/>
          <w:rFonts w:ascii="Arial" w:hAnsi="Arial" w:cs="Arial"/>
          <w:lang w:val="it-IT"/>
        </w:rPr>
      </w:pPr>
    </w:p>
    <w:p w:rsidR="009D4E35" w:rsidRPr="007D43BC" w:rsidRDefault="00ED720B" w:rsidP="00C77A48">
      <w:pPr>
        <w:pStyle w:val="Titolo2"/>
        <w:spacing w:before="0" w:after="0"/>
        <w:rPr>
          <w:rStyle w:val="Enfasigrassetto"/>
          <w:bCs/>
          <w:smallCaps/>
          <w:lang w:val="it-IT"/>
        </w:rPr>
      </w:pPr>
      <w:bookmarkStart w:id="41" w:name="_Toc179480017"/>
      <w:r w:rsidRPr="007D43BC">
        <w:rPr>
          <w:rStyle w:val="Enfasigrassetto"/>
          <w:bCs/>
          <w:smallCaps/>
          <w:lang w:val="it-IT"/>
        </w:rPr>
        <w:t>Capo V</w:t>
      </w:r>
      <w:bookmarkEnd w:id="41"/>
    </w:p>
    <w:p w:rsidR="00ED720B" w:rsidRPr="007D43BC" w:rsidRDefault="009D4E35" w:rsidP="00C77A48">
      <w:pPr>
        <w:pStyle w:val="Titolo2"/>
        <w:spacing w:before="0" w:after="0"/>
        <w:rPr>
          <w:rStyle w:val="Enfasigrassetto"/>
          <w:bCs/>
          <w:smallCaps/>
          <w:lang w:val="it-IT"/>
        </w:rPr>
      </w:pPr>
      <w:bookmarkStart w:id="42" w:name="_Toc179480018"/>
      <w:r w:rsidRPr="007D43BC">
        <w:rPr>
          <w:rStyle w:val="Enfasigrassetto"/>
          <w:bCs/>
          <w:smallCaps/>
          <w:lang w:val="it-IT"/>
        </w:rPr>
        <w:t>d</w:t>
      </w:r>
      <w:r w:rsidR="00ED720B" w:rsidRPr="007D43BC">
        <w:rPr>
          <w:rStyle w:val="Enfasigrassetto"/>
          <w:bCs/>
          <w:smallCaps/>
          <w:lang w:val="it-IT"/>
        </w:rPr>
        <w:t xml:space="preserve">elle </w:t>
      </w:r>
      <w:r w:rsidRPr="007D43BC">
        <w:rPr>
          <w:rStyle w:val="Enfasigrassetto"/>
          <w:bCs/>
          <w:smallCaps/>
          <w:lang w:val="it-IT"/>
        </w:rPr>
        <w:t>c</w:t>
      </w:r>
      <w:r w:rsidR="00ED720B" w:rsidRPr="007D43BC">
        <w:rPr>
          <w:rStyle w:val="Enfasigrassetto"/>
          <w:bCs/>
          <w:smallCaps/>
          <w:lang w:val="it-IT"/>
        </w:rPr>
        <w:t xml:space="preserve">ommissioni </w:t>
      </w:r>
      <w:r w:rsidRPr="007D43BC">
        <w:rPr>
          <w:rStyle w:val="Enfasigrassetto"/>
          <w:bCs/>
          <w:smallCaps/>
          <w:lang w:val="it-IT"/>
        </w:rPr>
        <w:t>p</w:t>
      </w:r>
      <w:r w:rsidR="00ED720B" w:rsidRPr="007D43BC">
        <w:rPr>
          <w:rStyle w:val="Enfasigrassetto"/>
          <w:bCs/>
          <w:smallCaps/>
          <w:lang w:val="it-IT"/>
        </w:rPr>
        <w:t>ermanenti</w:t>
      </w:r>
      <w:bookmarkEnd w:id="42"/>
    </w:p>
    <w:p w:rsidR="009D4E35" w:rsidRPr="007D43BC" w:rsidRDefault="009D4E35" w:rsidP="00C77A48">
      <w:pPr>
        <w:rPr>
          <w:lang w:val="it-IT"/>
        </w:rPr>
      </w:pPr>
    </w:p>
    <w:p w:rsidR="00ED720B" w:rsidRPr="007D43BC" w:rsidRDefault="009D4E35" w:rsidP="00C77A48">
      <w:pPr>
        <w:pStyle w:val="Titolo3"/>
        <w:spacing w:after="240"/>
        <w:rPr>
          <w:rStyle w:val="Enfasigrassetto"/>
          <w:i/>
          <w:smallCaps/>
          <w:sz w:val="24"/>
          <w:szCs w:val="24"/>
          <w:lang w:val="it-IT"/>
        </w:rPr>
      </w:pPr>
      <w:bookmarkStart w:id="43" w:name="_Toc17948001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19</w:t>
      </w:r>
      <w:bookmarkEnd w:id="43"/>
    </w:p>
    <w:p w:rsidR="001B437B" w:rsidRDefault="001B437B"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 xml:space="preserve">1. Ciascun Gruppo parlamentare, subito dopo la costituzione, designa i propri componenti nelle Commissioni permanenti, ripartendoli in numero uguale in ciascuna Commissione e dandone comunicazione immediata al Segretario generale della Camera. </w:t>
      </w:r>
    </w:p>
    <w:p w:rsidR="00976770" w:rsidRDefault="00976770"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 xml:space="preserve">2. Il Presidente della Camera, sulla base delle proposte dei Gruppi, distribuisce quindi fra le Commissioni, in modo che in ciascuna di esse sia rispecchiata la proporzione dei Gruppi stessi, i deputati che non siano rientrati nella ripartizione a </w:t>
      </w:r>
      <w:r w:rsidRPr="007D43BC">
        <w:rPr>
          <w:rFonts w:ascii="Arial" w:hAnsi="Arial" w:cs="Arial"/>
          <w:lang w:val="it-IT"/>
        </w:rPr>
        <w:lastRenderedPageBreak/>
        <w:t xml:space="preserve">norma del precedente comma nonché quelli che appartengono a Gruppi la cui consistenza numerica è inferiore al numero delle Commissioni.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3. Nessun deputato può essere designato a far parte di più di una Commissione. Ogni Gruppo sostituisce però i propri deputati che facciano parte del Governo in carica con altri appartenenti a diversa Commissione. Inoltre ogni Gruppo può, per un determinato progetto di legge, sostituire un commissario con altro di diversa Commissione, previa comunicazione al </w:t>
      </w:r>
      <w:r w:rsidR="005D2813" w:rsidRPr="007D43BC">
        <w:rPr>
          <w:rFonts w:ascii="Arial" w:hAnsi="Arial" w:cs="Arial"/>
          <w:lang w:val="it-IT"/>
        </w:rPr>
        <w:t>p</w:t>
      </w:r>
      <w:r w:rsidRPr="007D43BC">
        <w:rPr>
          <w:rFonts w:ascii="Arial" w:hAnsi="Arial" w:cs="Arial"/>
          <w:lang w:val="it-IT"/>
        </w:rPr>
        <w:t xml:space="preserve">residente della Commissione. </w:t>
      </w:r>
    </w:p>
    <w:p w:rsidR="00976770" w:rsidRDefault="00976770"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4. Un deputato che non possa intervenire ad una seduta della propria Commissione può essere sostituito</w:t>
      </w:r>
      <w:r w:rsidR="00D24BEC" w:rsidRPr="007D43BC">
        <w:rPr>
          <w:rFonts w:ascii="Arial" w:hAnsi="Arial" w:cs="Arial"/>
          <w:lang w:val="it-IT"/>
        </w:rPr>
        <w:t>,</w:t>
      </w:r>
      <w:r w:rsidRPr="007D43BC">
        <w:rPr>
          <w:rFonts w:ascii="Arial" w:hAnsi="Arial" w:cs="Arial"/>
          <w:lang w:val="it-IT"/>
        </w:rPr>
        <w:t xml:space="preserve"> per l'intero corso della seduta, da un collega del suo stesso Gruppo</w:t>
      </w:r>
      <w:r w:rsidR="00D24BEC" w:rsidRPr="007D43BC">
        <w:rPr>
          <w:rFonts w:ascii="Arial" w:hAnsi="Arial" w:cs="Arial"/>
          <w:lang w:val="it-IT"/>
        </w:rPr>
        <w:t>,</w:t>
      </w:r>
      <w:r w:rsidRPr="007D43BC">
        <w:rPr>
          <w:rFonts w:ascii="Arial" w:hAnsi="Arial" w:cs="Arial"/>
          <w:lang w:val="it-IT"/>
        </w:rPr>
        <w:t xml:space="preserve"> appartenente ad altra Commissione ovvero facente parte del Governo in carica. La sostituzione deve essere preceduta da una comunicazione del deputato interessato o, in mancanza, del Gruppo di appartenenza, diretta al </w:t>
      </w:r>
      <w:r w:rsidR="005D2813" w:rsidRPr="007D43BC">
        <w:rPr>
          <w:rFonts w:ascii="Arial" w:hAnsi="Arial" w:cs="Arial"/>
          <w:lang w:val="it-IT"/>
        </w:rPr>
        <w:t>p</w:t>
      </w:r>
      <w:r w:rsidRPr="007D43BC">
        <w:rPr>
          <w:rFonts w:ascii="Arial" w:hAnsi="Arial" w:cs="Arial"/>
          <w:lang w:val="it-IT"/>
        </w:rPr>
        <w:t xml:space="preserve">residente della Commissione (*). </w:t>
      </w:r>
    </w:p>
    <w:p w:rsidR="00976770" w:rsidRDefault="00976770"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5. Il</w:t>
      </w:r>
      <w:r w:rsidR="005736A6" w:rsidRPr="007D43BC">
        <w:rPr>
          <w:rFonts w:ascii="Arial" w:hAnsi="Arial" w:cs="Arial"/>
          <w:lang w:val="it-IT"/>
        </w:rPr>
        <w:t xml:space="preserve"> p</w:t>
      </w:r>
      <w:r w:rsidRPr="007D43BC">
        <w:rPr>
          <w:rFonts w:ascii="Arial" w:hAnsi="Arial" w:cs="Arial"/>
          <w:lang w:val="it-IT"/>
        </w:rPr>
        <w:t xml:space="preserve">residente dà notizia alla Commissione delle sostituzioni avvenute a norma dei precedenti commi. </w:t>
      </w:r>
    </w:p>
    <w:p w:rsidR="00976770" w:rsidRDefault="00976770"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 xml:space="preserve">6. La facoltà di sostituzione non è in alcun caso ammessa in sede consultiva per i deputati appartenenti alla Commissione cui è destinato il parere. </w:t>
      </w:r>
    </w:p>
    <w:p w:rsidR="00976770" w:rsidRDefault="00976770" w:rsidP="00C77A48">
      <w:pPr>
        <w:jc w:val="both"/>
        <w:rPr>
          <w:rFonts w:ascii="Arial" w:hAnsi="Arial" w:cs="Arial"/>
          <w:lang w:val="it-IT"/>
        </w:rPr>
      </w:pPr>
    </w:p>
    <w:p w:rsidR="00414A20" w:rsidRPr="007D43BC" w:rsidRDefault="00ED720B" w:rsidP="00C77A48">
      <w:pPr>
        <w:jc w:val="both"/>
        <w:rPr>
          <w:rFonts w:ascii="Arial" w:hAnsi="Arial" w:cs="Arial"/>
          <w:lang w:val="it-IT"/>
        </w:rPr>
      </w:pPr>
      <w:r w:rsidRPr="007D43BC">
        <w:rPr>
          <w:rFonts w:ascii="Arial" w:hAnsi="Arial" w:cs="Arial"/>
          <w:lang w:val="it-IT"/>
        </w:rPr>
        <w:t xml:space="preserve">7. Deputati appartenenti al medesimo Gruppo possono, ciascuno non più di una volta nel corso dello stesso anno, chiedere alla </w:t>
      </w:r>
      <w:r w:rsidR="005D2813" w:rsidRPr="007D43BC">
        <w:rPr>
          <w:rFonts w:ascii="Arial" w:hAnsi="Arial" w:cs="Arial"/>
          <w:lang w:val="it-IT"/>
        </w:rPr>
        <w:t>p</w:t>
      </w:r>
      <w:r w:rsidRPr="007D43BC">
        <w:rPr>
          <w:rFonts w:ascii="Arial" w:hAnsi="Arial" w:cs="Arial"/>
          <w:lang w:val="it-IT"/>
        </w:rPr>
        <w:t>residenza del Gruppo di sostituirsi vicendevolmente nelle Commissioni di cui fanno parte. La</w:t>
      </w:r>
      <w:r w:rsidRPr="007D43BC">
        <w:rPr>
          <w:rFonts w:ascii="Arial" w:hAnsi="Arial" w:cs="Arial"/>
          <w:b/>
          <w:lang w:val="it-IT"/>
        </w:rPr>
        <w:t xml:space="preserve"> </w:t>
      </w:r>
      <w:r w:rsidR="005D2813" w:rsidRPr="007D43BC">
        <w:rPr>
          <w:rFonts w:ascii="Arial" w:hAnsi="Arial" w:cs="Arial"/>
          <w:lang w:val="it-IT"/>
        </w:rPr>
        <w:t>p</w:t>
      </w:r>
      <w:r w:rsidRPr="007D43BC">
        <w:rPr>
          <w:rFonts w:ascii="Arial" w:hAnsi="Arial" w:cs="Arial"/>
          <w:lang w:val="it-IT"/>
        </w:rPr>
        <w:t xml:space="preserve">residenza del Gruppo se aderisce, ne informa il Presidente della Camera, il quale comunica ai </w:t>
      </w:r>
      <w:r w:rsidR="00A23CC0" w:rsidRPr="007D43BC">
        <w:rPr>
          <w:rFonts w:ascii="Arial" w:hAnsi="Arial" w:cs="Arial"/>
          <w:lang w:val="it-IT"/>
        </w:rPr>
        <w:t>p</w:t>
      </w:r>
      <w:r w:rsidRPr="007D43BC">
        <w:rPr>
          <w:rFonts w:ascii="Arial" w:hAnsi="Arial" w:cs="Arial"/>
          <w:lang w:val="it-IT"/>
        </w:rPr>
        <w:t xml:space="preserve">residenti delle rispettive Commissioni il mutamento avvenuto.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Comma modificato il 23 luglio 1987. </w:t>
      </w:r>
    </w:p>
    <w:p w:rsidR="00ED720B" w:rsidRDefault="00ED720B" w:rsidP="00C77A48">
      <w:pPr>
        <w:spacing w:after="240"/>
        <w:rPr>
          <w:rStyle w:val="testo"/>
          <w:rFonts w:ascii="Arial" w:hAnsi="Arial" w:cs="Arial"/>
          <w:lang w:val="it-IT"/>
        </w:rPr>
      </w:pPr>
    </w:p>
    <w:p w:rsidR="001B437B" w:rsidRPr="007D43BC" w:rsidRDefault="001B437B" w:rsidP="00C77A48">
      <w:pPr>
        <w:spacing w:after="240"/>
        <w:rPr>
          <w:rStyle w:val="testo"/>
          <w:rFonts w:ascii="Arial" w:hAnsi="Arial" w:cs="Arial"/>
          <w:lang w:val="it-IT"/>
        </w:rPr>
      </w:pPr>
    </w:p>
    <w:p w:rsidR="00ED720B" w:rsidRPr="007D43BC" w:rsidRDefault="00414A20" w:rsidP="00C77A48">
      <w:pPr>
        <w:pStyle w:val="Titolo3"/>
        <w:spacing w:after="240"/>
        <w:rPr>
          <w:rStyle w:val="Enfasigrassetto"/>
          <w:smallCaps/>
          <w:sz w:val="24"/>
          <w:szCs w:val="24"/>
          <w:lang w:val="it-IT"/>
        </w:rPr>
      </w:pPr>
      <w:bookmarkStart w:id="44" w:name="_Toc17948002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20</w:t>
      </w:r>
      <w:bookmarkEnd w:id="44"/>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Il Presidente della Camera convoca ciascuna Commissione permanente per la propria costituzione, la quale ha luogo mediante l</w:t>
      </w:r>
      <w:r w:rsidR="00D24BEC" w:rsidRPr="007D43BC">
        <w:rPr>
          <w:rFonts w:ascii="Arial" w:hAnsi="Arial" w:cs="Arial"/>
          <w:lang w:val="it-IT"/>
        </w:rPr>
        <w:t>’</w:t>
      </w:r>
      <w:r w:rsidRPr="007D43BC">
        <w:rPr>
          <w:rFonts w:ascii="Arial" w:hAnsi="Arial" w:cs="Arial"/>
          <w:lang w:val="it-IT"/>
        </w:rPr>
        <w:t xml:space="preserve">elezione dell'ufficio di presidenza composto di un presidente, di due vicepresidenti e di due segretari. </w:t>
      </w:r>
    </w:p>
    <w:p w:rsidR="00976770" w:rsidRDefault="00976770" w:rsidP="00C77A48">
      <w:pPr>
        <w:jc w:val="both"/>
        <w:rPr>
          <w:rFonts w:ascii="Arial" w:hAnsi="Arial" w:cs="Arial"/>
          <w:lang w:val="it-IT"/>
        </w:rPr>
      </w:pPr>
    </w:p>
    <w:p w:rsidR="008D2195" w:rsidRPr="007D43BC" w:rsidRDefault="00ED720B" w:rsidP="00C77A48">
      <w:pPr>
        <w:jc w:val="both"/>
        <w:rPr>
          <w:rFonts w:ascii="Arial" w:hAnsi="Arial" w:cs="Arial"/>
          <w:lang w:val="it-IT"/>
        </w:rPr>
      </w:pPr>
      <w:r w:rsidRPr="007D43BC">
        <w:rPr>
          <w:rFonts w:ascii="Arial" w:hAnsi="Arial" w:cs="Arial"/>
          <w:lang w:val="it-IT"/>
        </w:rPr>
        <w:t>2. Nell</w:t>
      </w:r>
      <w:r w:rsidR="00D24BEC" w:rsidRPr="007D43BC">
        <w:rPr>
          <w:rFonts w:ascii="Arial" w:hAnsi="Arial" w:cs="Arial"/>
          <w:lang w:val="it-IT"/>
        </w:rPr>
        <w:t>’</w:t>
      </w:r>
      <w:r w:rsidRPr="007D43BC">
        <w:rPr>
          <w:rFonts w:ascii="Arial" w:hAnsi="Arial" w:cs="Arial"/>
          <w:lang w:val="it-IT"/>
        </w:rPr>
        <w:t xml:space="preserve">elezione del </w:t>
      </w:r>
      <w:r w:rsidR="00D24BEC" w:rsidRPr="007D43BC">
        <w:rPr>
          <w:rFonts w:ascii="Arial" w:hAnsi="Arial" w:cs="Arial"/>
          <w:lang w:val="it-IT"/>
        </w:rPr>
        <w:t>p</w:t>
      </w:r>
      <w:r w:rsidRPr="007D43BC">
        <w:rPr>
          <w:rFonts w:ascii="Arial" w:hAnsi="Arial" w:cs="Arial"/>
          <w:lang w:val="it-IT"/>
        </w:rPr>
        <w:t xml:space="preserve">residente, se nessuno riporti la maggioranza assoluta dei voti, si procede al ballottaggio tra i due candidati che abbiano ottenuto il maggior numero di voti. Nel caso di parità di voti è proclamato eletto o entra in ballottaggio l'anziano come deputato e, tra deputati di pari anzianità, il più anziano per età. </w:t>
      </w:r>
    </w:p>
    <w:p w:rsidR="00976770" w:rsidRDefault="00976770" w:rsidP="00C77A48">
      <w:pPr>
        <w:jc w:val="both"/>
        <w:rPr>
          <w:rFonts w:ascii="Arial" w:hAnsi="Arial" w:cs="Arial"/>
          <w:lang w:val="it-IT"/>
        </w:rPr>
      </w:pPr>
    </w:p>
    <w:p w:rsidR="008D2195" w:rsidRPr="007D43BC" w:rsidRDefault="00ED720B" w:rsidP="00C77A48">
      <w:pPr>
        <w:jc w:val="both"/>
        <w:rPr>
          <w:rFonts w:ascii="Arial" w:hAnsi="Arial" w:cs="Arial"/>
          <w:lang w:val="it-IT"/>
        </w:rPr>
      </w:pPr>
      <w:r w:rsidRPr="007D43BC">
        <w:rPr>
          <w:rFonts w:ascii="Arial" w:hAnsi="Arial" w:cs="Arial"/>
          <w:lang w:val="it-IT"/>
        </w:rPr>
        <w:lastRenderedPageBreak/>
        <w:t xml:space="preserve">3. Per la nomina, rispettivamente, dei due </w:t>
      </w:r>
      <w:r w:rsidR="00057B38" w:rsidRPr="007D43BC">
        <w:rPr>
          <w:rFonts w:ascii="Arial" w:hAnsi="Arial" w:cs="Arial"/>
          <w:lang w:val="it-IT"/>
        </w:rPr>
        <w:t>v</w:t>
      </w:r>
      <w:r w:rsidRPr="007D43BC">
        <w:rPr>
          <w:rFonts w:ascii="Arial" w:hAnsi="Arial" w:cs="Arial"/>
          <w:lang w:val="it-IT"/>
        </w:rPr>
        <w:t xml:space="preserve">icepresidenti e dei due </w:t>
      </w:r>
      <w:r w:rsidR="00057B38" w:rsidRPr="007D43BC">
        <w:rPr>
          <w:rFonts w:ascii="Arial" w:hAnsi="Arial" w:cs="Arial"/>
          <w:lang w:val="it-IT"/>
        </w:rPr>
        <w:t>s</w:t>
      </w:r>
      <w:r w:rsidRPr="007D43BC">
        <w:rPr>
          <w:rFonts w:ascii="Arial" w:hAnsi="Arial" w:cs="Arial"/>
          <w:lang w:val="it-IT"/>
        </w:rPr>
        <w:t xml:space="preserve">egretari, ciascun componente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scrive sulla propria scheda un solo nome. Sono eletti coloro che hanno ottenuto il maggior numero di voti; nel caso di parità di voti si procede a norma del comma 2. </w:t>
      </w:r>
    </w:p>
    <w:p w:rsidR="00976770" w:rsidRDefault="00976770" w:rsidP="00C77A48">
      <w:pPr>
        <w:jc w:val="both"/>
        <w:rPr>
          <w:rFonts w:ascii="Arial" w:hAnsi="Arial" w:cs="Arial"/>
          <w:lang w:val="it-IT"/>
        </w:rPr>
      </w:pPr>
    </w:p>
    <w:p w:rsidR="008D2195" w:rsidRPr="007D43BC" w:rsidRDefault="00ED720B" w:rsidP="00C77A48">
      <w:pPr>
        <w:jc w:val="both"/>
        <w:rPr>
          <w:rFonts w:ascii="Arial" w:hAnsi="Arial" w:cs="Arial"/>
          <w:lang w:val="it-IT"/>
        </w:rPr>
      </w:pPr>
      <w:r w:rsidRPr="007D43BC">
        <w:rPr>
          <w:rFonts w:ascii="Arial" w:hAnsi="Arial" w:cs="Arial"/>
          <w:lang w:val="it-IT"/>
        </w:rPr>
        <w:t xml:space="preserve">4. Le stesse disposizioni si applicano per le elezioni suppletive.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5. Dalla data della loro costituzione, le Commissioni permanenti sono rinnovate ogni biennio e i loro componenti possono essere riconfermati.</w:t>
      </w:r>
    </w:p>
    <w:p w:rsidR="00ED720B" w:rsidRPr="007D43BC" w:rsidRDefault="00ED720B" w:rsidP="00C77A48">
      <w:pPr>
        <w:spacing w:after="240"/>
        <w:rPr>
          <w:rStyle w:val="testo"/>
          <w:rFonts w:ascii="Arial" w:hAnsi="Arial" w:cs="Arial"/>
          <w:lang w:val="it-IT"/>
        </w:rPr>
      </w:pPr>
    </w:p>
    <w:p w:rsidR="00ED720B" w:rsidRPr="007D43BC" w:rsidRDefault="008D2195" w:rsidP="00C77A48">
      <w:pPr>
        <w:pStyle w:val="Titolo3"/>
        <w:spacing w:after="240"/>
        <w:rPr>
          <w:rStyle w:val="Enfasigrassetto"/>
          <w:smallCaps/>
          <w:sz w:val="24"/>
          <w:szCs w:val="24"/>
          <w:lang w:val="it-IT"/>
        </w:rPr>
      </w:pPr>
      <w:bookmarkStart w:id="45" w:name="_Toc17948002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21</w:t>
      </w:r>
      <w:bookmarkEnd w:id="45"/>
    </w:p>
    <w:p w:rsidR="001B437B" w:rsidRDefault="001B437B" w:rsidP="00C77A48">
      <w:pPr>
        <w:jc w:val="both"/>
        <w:rPr>
          <w:rFonts w:ascii="Arial" w:hAnsi="Arial" w:cs="Arial"/>
          <w:lang w:val="it-IT"/>
        </w:rPr>
      </w:pPr>
    </w:p>
    <w:p w:rsidR="008D2195" w:rsidRPr="007D43BC" w:rsidRDefault="00ED720B" w:rsidP="00C77A48">
      <w:pPr>
        <w:jc w:val="both"/>
        <w:rPr>
          <w:rFonts w:ascii="Arial" w:hAnsi="Arial" w:cs="Arial"/>
          <w:lang w:val="it-IT"/>
        </w:rPr>
      </w:pPr>
      <w:r w:rsidRPr="007D43BC">
        <w:rPr>
          <w:rFonts w:ascii="Arial" w:hAnsi="Arial" w:cs="Arial"/>
          <w:lang w:val="it-IT"/>
        </w:rPr>
        <w:t xml:space="preserve">1. Il </w:t>
      </w:r>
      <w:r w:rsidR="00A378A9" w:rsidRPr="007D43BC">
        <w:rPr>
          <w:rFonts w:ascii="Arial" w:hAnsi="Arial" w:cs="Arial"/>
          <w:lang w:val="it-IT"/>
        </w:rPr>
        <w:t>p</w:t>
      </w:r>
      <w:r w:rsidRPr="007D43BC">
        <w:rPr>
          <w:rFonts w:ascii="Arial" w:hAnsi="Arial" w:cs="Arial"/>
          <w:lang w:val="it-IT"/>
        </w:rPr>
        <w:t xml:space="preserve">residente della Commissione la rappresenta, la convoca formandone l'ordine del giorno, ne presiede le sedute; ne convoca l'ufficio di presidenza; può convocare, quando lo ritenga opportuno o ne sia fatta richiesta, i rappresentanti designati dai Gruppi.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2. I </w:t>
      </w:r>
      <w:r w:rsidR="00A378A9" w:rsidRPr="007D43BC">
        <w:rPr>
          <w:rFonts w:ascii="Arial" w:hAnsi="Arial" w:cs="Arial"/>
          <w:lang w:val="it-IT"/>
        </w:rPr>
        <w:t>v</w:t>
      </w:r>
      <w:r w:rsidRPr="007D43BC">
        <w:rPr>
          <w:rFonts w:ascii="Arial" w:hAnsi="Arial" w:cs="Arial"/>
          <w:lang w:val="it-IT"/>
        </w:rPr>
        <w:t xml:space="preserve">icepresidenti sostituiscono il </w:t>
      </w:r>
      <w:r w:rsidR="00A378A9" w:rsidRPr="007D43BC">
        <w:rPr>
          <w:rFonts w:ascii="Arial" w:hAnsi="Arial" w:cs="Arial"/>
          <w:lang w:val="it-IT"/>
        </w:rPr>
        <w:t>p</w:t>
      </w:r>
      <w:r w:rsidRPr="007D43BC">
        <w:rPr>
          <w:rFonts w:ascii="Arial" w:hAnsi="Arial" w:cs="Arial"/>
          <w:lang w:val="it-IT"/>
        </w:rPr>
        <w:t>residente in caso di assenza o di impedimento. I</w:t>
      </w:r>
      <w:r w:rsidR="00A378A9" w:rsidRPr="007D43BC">
        <w:rPr>
          <w:rFonts w:ascii="Arial" w:hAnsi="Arial" w:cs="Arial"/>
          <w:lang w:val="it-IT"/>
        </w:rPr>
        <w:t xml:space="preserve"> s</w:t>
      </w:r>
      <w:r w:rsidRPr="007D43BC">
        <w:rPr>
          <w:rFonts w:ascii="Arial" w:hAnsi="Arial" w:cs="Arial"/>
          <w:lang w:val="it-IT"/>
        </w:rPr>
        <w:t>egretari verificano i risultati delle votazioni e controllano la redazione del processo verbale.</w:t>
      </w:r>
    </w:p>
    <w:p w:rsidR="00ED720B" w:rsidRPr="007D43BC" w:rsidRDefault="00ED720B" w:rsidP="00C77A48">
      <w:pPr>
        <w:spacing w:after="240"/>
        <w:rPr>
          <w:rStyle w:val="testo"/>
          <w:rFonts w:ascii="Arial" w:hAnsi="Arial" w:cs="Arial"/>
          <w:lang w:val="it-IT"/>
        </w:rPr>
      </w:pPr>
    </w:p>
    <w:p w:rsidR="00ED720B" w:rsidRPr="007D43BC" w:rsidRDefault="000231AE" w:rsidP="00C77A48">
      <w:pPr>
        <w:pStyle w:val="Titolo3"/>
        <w:spacing w:after="240"/>
        <w:rPr>
          <w:rStyle w:val="Enfasigrassetto"/>
          <w:smallCaps/>
          <w:sz w:val="24"/>
          <w:szCs w:val="24"/>
          <w:lang w:val="it-IT"/>
        </w:rPr>
      </w:pPr>
      <w:bookmarkStart w:id="46" w:name="_Toc17948002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22 (*)</w:t>
      </w:r>
      <w:bookmarkEnd w:id="46"/>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1. Le Commissioni permanenti hanno rispettivamente competenza sui seguenti oggetti: </w:t>
      </w:r>
    </w:p>
    <w:p w:rsidR="00976770" w:rsidRDefault="00976770" w:rsidP="00C77A48">
      <w:pPr>
        <w:jc w:val="both"/>
        <w:rPr>
          <w:rFonts w:ascii="Arial" w:hAnsi="Arial" w:cs="Arial"/>
          <w:lang w:val="it-IT"/>
        </w:rPr>
      </w:pPr>
    </w:p>
    <w:p w:rsidR="005F206B" w:rsidRPr="007D43BC" w:rsidRDefault="00ED720B" w:rsidP="00C77A48">
      <w:pPr>
        <w:jc w:val="both"/>
        <w:rPr>
          <w:rFonts w:ascii="Arial" w:hAnsi="Arial" w:cs="Arial"/>
          <w:lang w:val="it-IT"/>
        </w:rPr>
      </w:pPr>
      <w:r w:rsidRPr="007D43BC">
        <w:rPr>
          <w:rFonts w:ascii="Arial" w:hAnsi="Arial" w:cs="Arial"/>
          <w:lang w:val="it-IT"/>
        </w:rPr>
        <w:t>I - Affari costituzionali, della Presidenza del Consiglio e interni;</w:t>
      </w:r>
      <w:r w:rsidR="005F206B" w:rsidRPr="007D43BC">
        <w:rPr>
          <w:rFonts w:ascii="Arial" w:hAnsi="Arial" w:cs="Arial"/>
          <w:lang w:val="it-IT"/>
        </w:rPr>
        <w:t xml:space="preserve"> </w:t>
      </w:r>
    </w:p>
    <w:p w:rsidR="005F206B" w:rsidRPr="007D43BC" w:rsidRDefault="00ED720B" w:rsidP="00C77A48">
      <w:pPr>
        <w:jc w:val="both"/>
        <w:rPr>
          <w:rFonts w:ascii="Arial" w:hAnsi="Arial" w:cs="Arial"/>
          <w:lang w:val="it-IT"/>
        </w:rPr>
      </w:pPr>
      <w:r w:rsidRPr="007D43BC">
        <w:rPr>
          <w:rFonts w:ascii="Arial" w:hAnsi="Arial" w:cs="Arial"/>
          <w:lang w:val="it-IT"/>
        </w:rPr>
        <w:t>II - Giustizia;</w:t>
      </w:r>
    </w:p>
    <w:p w:rsidR="005F206B" w:rsidRPr="007D43BC" w:rsidRDefault="00ED720B" w:rsidP="00C77A48">
      <w:pPr>
        <w:jc w:val="both"/>
        <w:rPr>
          <w:rFonts w:ascii="Arial" w:hAnsi="Arial" w:cs="Arial"/>
          <w:lang w:val="it-IT"/>
        </w:rPr>
      </w:pPr>
      <w:r w:rsidRPr="007D43BC">
        <w:rPr>
          <w:rFonts w:ascii="Arial" w:hAnsi="Arial" w:cs="Arial"/>
          <w:lang w:val="it-IT"/>
        </w:rPr>
        <w:t>III - Affari esteri e comunitari;</w:t>
      </w:r>
    </w:p>
    <w:p w:rsidR="005F206B" w:rsidRPr="007D43BC" w:rsidRDefault="00ED720B" w:rsidP="00C77A48">
      <w:pPr>
        <w:jc w:val="both"/>
        <w:rPr>
          <w:rFonts w:ascii="Arial" w:hAnsi="Arial" w:cs="Arial"/>
          <w:lang w:val="it-IT"/>
        </w:rPr>
      </w:pPr>
      <w:r w:rsidRPr="007D43BC">
        <w:rPr>
          <w:rFonts w:ascii="Arial" w:hAnsi="Arial" w:cs="Arial"/>
          <w:lang w:val="it-IT"/>
        </w:rPr>
        <w:t>IV - Difesa;</w:t>
      </w:r>
    </w:p>
    <w:p w:rsidR="005F206B" w:rsidRPr="007D43BC" w:rsidRDefault="00ED720B" w:rsidP="00C77A48">
      <w:pPr>
        <w:jc w:val="both"/>
        <w:rPr>
          <w:rFonts w:ascii="Arial" w:hAnsi="Arial" w:cs="Arial"/>
          <w:lang w:val="it-IT"/>
        </w:rPr>
      </w:pPr>
      <w:r w:rsidRPr="007D43BC">
        <w:rPr>
          <w:rFonts w:ascii="Arial" w:hAnsi="Arial" w:cs="Arial"/>
          <w:lang w:val="it-IT"/>
        </w:rPr>
        <w:t>V - Bilancio, tesoro e programmazione;</w:t>
      </w:r>
    </w:p>
    <w:p w:rsidR="005F206B" w:rsidRPr="007D43BC" w:rsidRDefault="00ED720B" w:rsidP="00C77A48">
      <w:pPr>
        <w:jc w:val="both"/>
        <w:rPr>
          <w:rFonts w:ascii="Arial" w:hAnsi="Arial" w:cs="Arial"/>
          <w:lang w:val="it-IT"/>
        </w:rPr>
      </w:pPr>
      <w:r w:rsidRPr="007D43BC">
        <w:rPr>
          <w:rFonts w:ascii="Arial" w:hAnsi="Arial" w:cs="Arial"/>
          <w:lang w:val="it-IT"/>
        </w:rPr>
        <w:t>VI - Finanze;</w:t>
      </w:r>
    </w:p>
    <w:p w:rsidR="005F206B" w:rsidRPr="007D43BC" w:rsidRDefault="00ED720B" w:rsidP="00C77A48">
      <w:pPr>
        <w:jc w:val="both"/>
        <w:rPr>
          <w:rFonts w:ascii="Arial" w:hAnsi="Arial" w:cs="Arial"/>
          <w:lang w:val="it-IT"/>
        </w:rPr>
      </w:pPr>
      <w:r w:rsidRPr="007D43BC">
        <w:rPr>
          <w:rFonts w:ascii="Arial" w:hAnsi="Arial" w:cs="Arial"/>
          <w:lang w:val="it-IT"/>
        </w:rPr>
        <w:t>VII - Cultura, scienza e istruzione;</w:t>
      </w:r>
    </w:p>
    <w:p w:rsidR="005F206B" w:rsidRPr="007D43BC" w:rsidRDefault="00ED720B" w:rsidP="00C77A48">
      <w:pPr>
        <w:jc w:val="both"/>
        <w:rPr>
          <w:rFonts w:ascii="Arial" w:hAnsi="Arial" w:cs="Arial"/>
          <w:lang w:val="it-IT"/>
        </w:rPr>
      </w:pPr>
      <w:r w:rsidRPr="007D43BC">
        <w:rPr>
          <w:rFonts w:ascii="Arial" w:hAnsi="Arial" w:cs="Arial"/>
          <w:lang w:val="it-IT"/>
        </w:rPr>
        <w:t>VIII - Ambiente, territorio e lavori pubblici;</w:t>
      </w:r>
    </w:p>
    <w:p w:rsidR="005F206B" w:rsidRPr="007D43BC" w:rsidRDefault="00ED720B" w:rsidP="00C77A48">
      <w:pPr>
        <w:jc w:val="both"/>
        <w:rPr>
          <w:rFonts w:ascii="Arial" w:hAnsi="Arial" w:cs="Arial"/>
          <w:lang w:val="it-IT"/>
        </w:rPr>
      </w:pPr>
      <w:r w:rsidRPr="007D43BC">
        <w:rPr>
          <w:rFonts w:ascii="Arial" w:hAnsi="Arial" w:cs="Arial"/>
          <w:lang w:val="it-IT"/>
        </w:rPr>
        <w:t>IX - Trasporti, poste e telecomunicazioni;</w:t>
      </w:r>
    </w:p>
    <w:p w:rsidR="005F206B" w:rsidRPr="007D43BC" w:rsidRDefault="00ED720B" w:rsidP="00C77A48">
      <w:pPr>
        <w:jc w:val="both"/>
        <w:rPr>
          <w:rFonts w:ascii="Arial" w:hAnsi="Arial" w:cs="Arial"/>
          <w:lang w:val="it-IT"/>
        </w:rPr>
      </w:pPr>
      <w:r w:rsidRPr="007D43BC">
        <w:rPr>
          <w:rFonts w:ascii="Arial" w:hAnsi="Arial" w:cs="Arial"/>
          <w:lang w:val="it-IT"/>
        </w:rPr>
        <w:t>X - Attività produttive, commercio e turismo;</w:t>
      </w:r>
    </w:p>
    <w:p w:rsidR="005F206B" w:rsidRPr="007D43BC" w:rsidRDefault="00ED720B" w:rsidP="00C77A48">
      <w:pPr>
        <w:jc w:val="both"/>
        <w:rPr>
          <w:rFonts w:ascii="Arial" w:hAnsi="Arial" w:cs="Arial"/>
          <w:lang w:val="it-IT"/>
        </w:rPr>
      </w:pPr>
      <w:r w:rsidRPr="007D43BC">
        <w:rPr>
          <w:rFonts w:ascii="Arial" w:hAnsi="Arial" w:cs="Arial"/>
          <w:lang w:val="it-IT"/>
        </w:rPr>
        <w:t>XI - Lavoro pubblico e privato;</w:t>
      </w:r>
    </w:p>
    <w:p w:rsidR="005F206B" w:rsidRPr="007D43BC" w:rsidRDefault="00ED720B" w:rsidP="00C77A48">
      <w:pPr>
        <w:jc w:val="both"/>
        <w:rPr>
          <w:rFonts w:ascii="Arial" w:hAnsi="Arial" w:cs="Arial"/>
          <w:lang w:val="it-IT"/>
        </w:rPr>
      </w:pPr>
      <w:r w:rsidRPr="007D43BC">
        <w:rPr>
          <w:rFonts w:ascii="Arial" w:hAnsi="Arial" w:cs="Arial"/>
          <w:lang w:val="it-IT"/>
        </w:rPr>
        <w:t>XII - Affari sociali;</w:t>
      </w:r>
    </w:p>
    <w:p w:rsidR="005F206B" w:rsidRPr="007D43BC" w:rsidRDefault="00ED720B" w:rsidP="00C77A48">
      <w:pPr>
        <w:jc w:val="both"/>
        <w:rPr>
          <w:rFonts w:ascii="Arial" w:hAnsi="Arial" w:cs="Arial"/>
          <w:lang w:val="it-IT"/>
        </w:rPr>
      </w:pPr>
      <w:r w:rsidRPr="007D43BC">
        <w:rPr>
          <w:rFonts w:ascii="Arial" w:hAnsi="Arial" w:cs="Arial"/>
          <w:lang w:val="it-IT"/>
        </w:rPr>
        <w:t xml:space="preserve">XIII </w:t>
      </w:r>
      <w:r w:rsidR="005F206B" w:rsidRPr="007D43BC">
        <w:rPr>
          <w:rFonts w:ascii="Arial" w:hAnsi="Arial" w:cs="Arial"/>
          <w:lang w:val="it-IT"/>
        </w:rPr>
        <w:t>–</w:t>
      </w:r>
      <w:r w:rsidRPr="007D43BC">
        <w:rPr>
          <w:rFonts w:ascii="Arial" w:hAnsi="Arial" w:cs="Arial"/>
          <w:lang w:val="it-IT"/>
        </w:rPr>
        <w:t xml:space="preserve"> Agricoltura</w:t>
      </w:r>
      <w:r w:rsidR="000973F3" w:rsidRPr="007D43BC">
        <w:rPr>
          <w:rFonts w:ascii="Arial" w:hAnsi="Arial" w:cs="Arial"/>
          <w:lang w:val="it-IT"/>
        </w:rPr>
        <w:t>:</w:t>
      </w:r>
    </w:p>
    <w:p w:rsidR="005F206B" w:rsidRPr="007D43BC" w:rsidRDefault="00ED720B" w:rsidP="00C77A48">
      <w:pPr>
        <w:jc w:val="both"/>
        <w:rPr>
          <w:rFonts w:ascii="Arial" w:hAnsi="Arial" w:cs="Arial"/>
          <w:lang w:val="it-IT"/>
        </w:rPr>
      </w:pPr>
      <w:r w:rsidRPr="007D43BC">
        <w:rPr>
          <w:rFonts w:ascii="Arial" w:hAnsi="Arial" w:cs="Arial"/>
          <w:lang w:val="it-IT"/>
        </w:rPr>
        <w:t xml:space="preserve">XIV - Politiche dell'Unione </w:t>
      </w:r>
      <w:r w:rsidR="004B7CBA" w:rsidRPr="007D43BC">
        <w:rPr>
          <w:rFonts w:ascii="Arial" w:hAnsi="Arial" w:cs="Arial"/>
          <w:lang w:val="it-IT"/>
        </w:rPr>
        <w:t>e</w:t>
      </w:r>
      <w:r w:rsidRPr="007D43BC">
        <w:rPr>
          <w:rFonts w:ascii="Arial" w:hAnsi="Arial" w:cs="Arial"/>
          <w:lang w:val="it-IT"/>
        </w:rPr>
        <w:t>uropea.</w:t>
      </w:r>
    </w:p>
    <w:p w:rsidR="00976770" w:rsidRDefault="00976770" w:rsidP="00C77A48">
      <w:pPr>
        <w:jc w:val="both"/>
        <w:rPr>
          <w:rFonts w:ascii="Arial" w:hAnsi="Arial" w:cs="Arial"/>
          <w:lang w:val="it-IT"/>
        </w:rPr>
      </w:pPr>
    </w:p>
    <w:p w:rsidR="005F206B" w:rsidRPr="007D43BC" w:rsidRDefault="00ED720B" w:rsidP="00C77A48">
      <w:pPr>
        <w:jc w:val="both"/>
        <w:rPr>
          <w:rFonts w:ascii="Arial" w:hAnsi="Arial" w:cs="Arial"/>
          <w:lang w:val="it-IT"/>
        </w:rPr>
      </w:pPr>
      <w:r w:rsidRPr="007D43BC">
        <w:rPr>
          <w:rFonts w:ascii="Arial" w:hAnsi="Arial" w:cs="Arial"/>
          <w:lang w:val="it-IT"/>
        </w:rPr>
        <w:lastRenderedPageBreak/>
        <w:t>1-</w:t>
      </w:r>
      <w:r w:rsidRPr="007D43BC">
        <w:rPr>
          <w:rFonts w:ascii="Arial" w:hAnsi="Arial" w:cs="Arial"/>
          <w:i/>
          <w:lang w:val="it-IT"/>
        </w:rPr>
        <w:t>bis</w:t>
      </w:r>
      <w:r w:rsidRPr="007D43BC">
        <w:rPr>
          <w:rFonts w:ascii="Arial" w:hAnsi="Arial" w:cs="Arial"/>
          <w:lang w:val="it-IT"/>
        </w:rPr>
        <w:t xml:space="preserve">. Il Presidente della Camera specifica ulteriormente gli ambiti di competenza di ciascuna Commissione permanente. </w:t>
      </w:r>
    </w:p>
    <w:p w:rsidR="00976770" w:rsidRDefault="00976770" w:rsidP="00C77A48">
      <w:pPr>
        <w:jc w:val="both"/>
        <w:rPr>
          <w:rFonts w:ascii="Arial" w:hAnsi="Arial" w:cs="Arial"/>
          <w:lang w:val="it-IT"/>
        </w:rPr>
      </w:pPr>
    </w:p>
    <w:p w:rsidR="005F206B" w:rsidRPr="007D43BC" w:rsidRDefault="00ED720B" w:rsidP="00C77A48">
      <w:pPr>
        <w:jc w:val="both"/>
        <w:rPr>
          <w:rFonts w:ascii="Arial" w:hAnsi="Arial" w:cs="Arial"/>
          <w:lang w:val="it-IT"/>
        </w:rPr>
      </w:pPr>
      <w:r w:rsidRPr="007D43BC">
        <w:rPr>
          <w:rFonts w:ascii="Arial" w:hAnsi="Arial" w:cs="Arial"/>
          <w:lang w:val="it-IT"/>
        </w:rPr>
        <w:t xml:space="preserve">2.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può sempre procedere alla costituzione di Commissioni speciali, composte in modo da rispecchiare la proporzione dei Gruppi. </w:t>
      </w:r>
    </w:p>
    <w:p w:rsidR="00976770" w:rsidRDefault="00976770" w:rsidP="00C77A48">
      <w:pPr>
        <w:jc w:val="both"/>
        <w:rPr>
          <w:rFonts w:ascii="Arial" w:hAnsi="Arial" w:cs="Arial"/>
          <w:lang w:val="it-IT"/>
        </w:rPr>
      </w:pPr>
    </w:p>
    <w:p w:rsidR="005F206B" w:rsidRPr="007D43BC" w:rsidRDefault="00ED720B" w:rsidP="00C77A48">
      <w:pPr>
        <w:jc w:val="both"/>
        <w:rPr>
          <w:rFonts w:ascii="Arial" w:hAnsi="Arial" w:cs="Arial"/>
          <w:lang w:val="it-IT"/>
        </w:rPr>
      </w:pPr>
      <w:r w:rsidRPr="007D43BC">
        <w:rPr>
          <w:rFonts w:ascii="Arial" w:hAnsi="Arial" w:cs="Arial"/>
          <w:lang w:val="it-IT"/>
        </w:rPr>
        <w:t>3. Le Commissioni si riuniscono in sede referente per l'esame delle questioni sulle quali devono riferire all</w:t>
      </w:r>
      <w:r w:rsidR="000973F3" w:rsidRPr="007D43BC">
        <w:rPr>
          <w:rFonts w:ascii="Arial" w:hAnsi="Arial" w:cs="Arial"/>
          <w:lang w:val="it-IT"/>
        </w:rPr>
        <w:t>’</w:t>
      </w:r>
      <w:r w:rsidRPr="007D43BC">
        <w:rPr>
          <w:rFonts w:ascii="Arial" w:hAnsi="Arial" w:cs="Arial"/>
          <w:lang w:val="it-IT"/>
        </w:rPr>
        <w:t xml:space="preserve">Assemblea; in sede consultiva per esprimere pareri; in sede legislativa per l'esame e l'approvazione dei progetti di legge; in sede redigente a norma dell'articolo 96. Esse si riuniscono inoltre per ascoltare e discutere comunicazioni del Governo nonché per esercitare le funzioni di indirizzo, di controllo e di informazione secondo le norme della parte terza del presente Regolamento.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4. Le Commissioni possono </w:t>
      </w:r>
      <w:r w:rsidR="000973F3" w:rsidRPr="007D43BC">
        <w:rPr>
          <w:rFonts w:ascii="Arial" w:hAnsi="Arial" w:cs="Arial"/>
          <w:lang w:val="it-IT"/>
        </w:rPr>
        <w:t>istituire nel proprio interno C</w:t>
      </w:r>
      <w:r w:rsidRPr="007D43BC">
        <w:rPr>
          <w:rFonts w:ascii="Arial" w:hAnsi="Arial" w:cs="Arial"/>
          <w:lang w:val="it-IT"/>
        </w:rPr>
        <w:t>omitati permanenti per l'esame degli affari di loro compe</w:t>
      </w:r>
      <w:r w:rsidR="000973F3" w:rsidRPr="007D43BC">
        <w:rPr>
          <w:rFonts w:ascii="Arial" w:hAnsi="Arial" w:cs="Arial"/>
          <w:lang w:val="it-IT"/>
        </w:rPr>
        <w:t>tenza. Le relazioni di ciascun C</w:t>
      </w:r>
      <w:r w:rsidRPr="007D43BC">
        <w:rPr>
          <w:rFonts w:ascii="Arial" w:hAnsi="Arial" w:cs="Arial"/>
          <w:lang w:val="it-IT"/>
        </w:rPr>
        <w:t xml:space="preserve">omitato sono distribuite a tutti i componenti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e di esse vien fatta menzione nell'ordine del giorno della seduta successiva. Ciascun componente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può chiedere, entro la seconda seduta successiva alla dist</w:t>
      </w:r>
      <w:r w:rsidR="000973F3" w:rsidRPr="007D43BC">
        <w:rPr>
          <w:rFonts w:ascii="Arial" w:hAnsi="Arial" w:cs="Arial"/>
          <w:lang w:val="it-IT"/>
        </w:rPr>
        <w:t>ribuzione, che siano sottoposte</w:t>
      </w:r>
      <w:r w:rsidRPr="007D43BC">
        <w:rPr>
          <w:rFonts w:ascii="Arial" w:hAnsi="Arial" w:cs="Arial"/>
          <w:lang w:val="it-IT"/>
        </w:rPr>
        <w:t xml:space="preserve"> alla deliberazione della Commissione plenaria.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1° agosto 1996. </w:t>
      </w:r>
    </w:p>
    <w:p w:rsidR="00ED720B" w:rsidRPr="007D43BC" w:rsidRDefault="00ED720B" w:rsidP="00C77A48">
      <w:pPr>
        <w:spacing w:after="240"/>
        <w:rPr>
          <w:rStyle w:val="testo"/>
          <w:rFonts w:ascii="Arial" w:hAnsi="Arial" w:cs="Arial"/>
          <w:lang w:val="it-IT"/>
        </w:rPr>
      </w:pPr>
    </w:p>
    <w:p w:rsidR="00D973B7" w:rsidRPr="007D43BC" w:rsidRDefault="00ED720B" w:rsidP="00C77A48">
      <w:pPr>
        <w:pStyle w:val="Titolo2"/>
        <w:rPr>
          <w:rStyle w:val="Enfasigrassetto"/>
          <w:bCs/>
          <w:smallCaps/>
          <w:lang w:val="it-IT"/>
        </w:rPr>
      </w:pPr>
      <w:bookmarkStart w:id="47" w:name="_Toc179480023"/>
      <w:r w:rsidRPr="007D43BC">
        <w:rPr>
          <w:rStyle w:val="Enfasigrassetto"/>
          <w:bCs/>
          <w:smallCaps/>
          <w:lang w:val="it-IT"/>
        </w:rPr>
        <w:t>Capo VI</w:t>
      </w:r>
      <w:bookmarkEnd w:id="47"/>
      <w:r w:rsidRPr="007D43BC">
        <w:rPr>
          <w:rStyle w:val="Enfasigrassetto"/>
          <w:bCs/>
          <w:smallCaps/>
          <w:lang w:val="it-IT"/>
        </w:rPr>
        <w:t xml:space="preserve"> </w:t>
      </w:r>
    </w:p>
    <w:p w:rsidR="007236AE" w:rsidRPr="007D43BC" w:rsidRDefault="00D973B7" w:rsidP="00C77A48">
      <w:pPr>
        <w:pStyle w:val="Titolo2"/>
        <w:spacing w:before="0" w:after="0"/>
        <w:rPr>
          <w:rStyle w:val="Enfasigrassetto"/>
          <w:bCs/>
          <w:smallCaps/>
          <w:lang w:val="it-IT"/>
        </w:rPr>
      </w:pPr>
      <w:bookmarkStart w:id="48" w:name="_Toc179480024"/>
      <w:r w:rsidRPr="007D43BC">
        <w:rPr>
          <w:rStyle w:val="Enfasigrassetto"/>
          <w:bCs/>
          <w:smallCaps/>
          <w:lang w:val="it-IT"/>
        </w:rPr>
        <w:t>d</w:t>
      </w:r>
      <w:r w:rsidR="000973F3" w:rsidRPr="007D43BC">
        <w:rPr>
          <w:rStyle w:val="Enfasigrassetto"/>
          <w:bCs/>
          <w:smallCaps/>
          <w:lang w:val="it-IT"/>
        </w:rPr>
        <w:t>ell’</w:t>
      </w:r>
      <w:r w:rsidRPr="007D43BC">
        <w:rPr>
          <w:rStyle w:val="Enfasigrassetto"/>
          <w:bCs/>
          <w:smallCaps/>
          <w:lang w:val="it-IT"/>
        </w:rPr>
        <w:t>o</w:t>
      </w:r>
      <w:r w:rsidR="00ED720B" w:rsidRPr="007D43BC">
        <w:rPr>
          <w:rStyle w:val="Enfasigrassetto"/>
          <w:bCs/>
          <w:smallCaps/>
          <w:lang w:val="it-IT"/>
        </w:rPr>
        <w:t xml:space="preserve">rganizzazione dei </w:t>
      </w:r>
      <w:r w:rsidRPr="007D43BC">
        <w:rPr>
          <w:rStyle w:val="Enfasigrassetto"/>
          <w:bCs/>
          <w:smallCaps/>
          <w:lang w:val="it-IT"/>
        </w:rPr>
        <w:t>l</w:t>
      </w:r>
      <w:r w:rsidR="000973F3" w:rsidRPr="007D43BC">
        <w:rPr>
          <w:rStyle w:val="Enfasigrassetto"/>
          <w:bCs/>
          <w:smallCaps/>
          <w:lang w:val="it-IT"/>
        </w:rPr>
        <w:t>avori e dell’</w:t>
      </w:r>
      <w:r w:rsidRPr="007D43BC">
        <w:rPr>
          <w:rStyle w:val="Enfasigrassetto"/>
          <w:bCs/>
          <w:smallCaps/>
          <w:lang w:val="it-IT"/>
        </w:rPr>
        <w:t>o</w:t>
      </w:r>
      <w:r w:rsidR="00ED720B" w:rsidRPr="007D43BC">
        <w:rPr>
          <w:rStyle w:val="Enfasigrassetto"/>
          <w:bCs/>
          <w:smallCaps/>
          <w:lang w:val="it-IT"/>
        </w:rPr>
        <w:t xml:space="preserve">rdine del </w:t>
      </w:r>
      <w:r w:rsidRPr="007D43BC">
        <w:rPr>
          <w:rStyle w:val="Enfasigrassetto"/>
          <w:bCs/>
          <w:smallCaps/>
          <w:lang w:val="it-IT"/>
        </w:rPr>
        <w:t>g</w:t>
      </w:r>
      <w:r w:rsidR="00ED720B" w:rsidRPr="007D43BC">
        <w:rPr>
          <w:rStyle w:val="Enfasigrassetto"/>
          <w:bCs/>
          <w:smallCaps/>
          <w:lang w:val="it-IT"/>
        </w:rPr>
        <w:t>iorno</w:t>
      </w:r>
      <w:bookmarkEnd w:id="48"/>
      <w:r w:rsidR="00ED720B" w:rsidRPr="007D43BC">
        <w:rPr>
          <w:rStyle w:val="Enfasigrassetto"/>
          <w:bCs/>
          <w:smallCaps/>
          <w:lang w:val="it-IT"/>
        </w:rPr>
        <w:t xml:space="preserve"> </w:t>
      </w:r>
    </w:p>
    <w:p w:rsidR="00ED720B" w:rsidRPr="007D43BC" w:rsidRDefault="00ED720B" w:rsidP="00C77A48">
      <w:pPr>
        <w:pStyle w:val="Titolo2"/>
        <w:spacing w:before="0" w:after="0"/>
        <w:rPr>
          <w:rStyle w:val="Enfasigrassetto"/>
          <w:bCs/>
          <w:smallCaps/>
          <w:lang w:val="it-IT"/>
        </w:rPr>
      </w:pPr>
      <w:bookmarkStart w:id="49" w:name="_Toc179480025"/>
      <w:r w:rsidRPr="007D43BC">
        <w:rPr>
          <w:rStyle w:val="Enfasigrassetto"/>
          <w:bCs/>
          <w:smallCaps/>
          <w:lang w:val="it-IT"/>
        </w:rPr>
        <w:t>dell</w:t>
      </w:r>
      <w:r w:rsidR="002416C4" w:rsidRPr="007D43BC">
        <w:rPr>
          <w:rStyle w:val="Enfasigrassetto"/>
          <w:bCs/>
          <w:smallCaps/>
          <w:lang w:val="it-IT"/>
        </w:rPr>
        <w:t>’</w:t>
      </w:r>
      <w:r w:rsidRPr="007D43BC">
        <w:rPr>
          <w:rStyle w:val="Enfasigrassetto"/>
          <w:bCs/>
          <w:smallCaps/>
          <w:lang w:val="it-IT"/>
        </w:rPr>
        <w:t xml:space="preserve"> </w:t>
      </w:r>
      <w:r w:rsidR="00D973B7" w:rsidRPr="007D43BC">
        <w:rPr>
          <w:rStyle w:val="Enfasigrassetto"/>
          <w:bCs/>
          <w:smallCaps/>
          <w:lang w:val="it-IT"/>
        </w:rPr>
        <w:t>a</w:t>
      </w:r>
      <w:r w:rsidRPr="007D43BC">
        <w:rPr>
          <w:rStyle w:val="Enfasigrassetto"/>
          <w:bCs/>
          <w:smallCaps/>
          <w:lang w:val="it-IT"/>
        </w:rPr>
        <w:t xml:space="preserve">ssemblea e delle </w:t>
      </w:r>
      <w:r w:rsidR="00D973B7" w:rsidRPr="007D43BC">
        <w:rPr>
          <w:rStyle w:val="Enfasigrassetto"/>
          <w:bCs/>
          <w:smallCaps/>
          <w:lang w:val="it-IT"/>
        </w:rPr>
        <w:t>c</w:t>
      </w:r>
      <w:r w:rsidRPr="007D43BC">
        <w:rPr>
          <w:rStyle w:val="Enfasigrassetto"/>
          <w:bCs/>
          <w:smallCaps/>
          <w:lang w:val="it-IT"/>
        </w:rPr>
        <w:t>ommissioni</w:t>
      </w:r>
      <w:bookmarkEnd w:id="49"/>
    </w:p>
    <w:p w:rsidR="00D973B7" w:rsidRPr="007D43BC" w:rsidRDefault="00D973B7" w:rsidP="00C77A48">
      <w:pPr>
        <w:rPr>
          <w:lang w:val="it-IT"/>
        </w:rPr>
      </w:pPr>
    </w:p>
    <w:p w:rsidR="00ED720B" w:rsidRPr="007D43BC" w:rsidRDefault="00B37D85" w:rsidP="00C77A48">
      <w:pPr>
        <w:pStyle w:val="Titolo3"/>
        <w:spacing w:after="240"/>
        <w:rPr>
          <w:rStyle w:val="Enfasigrassetto"/>
          <w:smallCaps/>
          <w:sz w:val="24"/>
          <w:szCs w:val="24"/>
          <w:lang w:val="it-IT"/>
        </w:rPr>
      </w:pPr>
      <w:bookmarkStart w:id="50" w:name="_Toc17948002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23 (*)</w:t>
      </w:r>
      <w:bookmarkEnd w:id="50"/>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La Camera organizza i propri lavori secondo il metodo della programmazione.</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2. Il programma dei lavori dell'Assemblea è deliberato dalla Conferenza dei presidenti di Gruppo per un periodo di almeno due mesi e, comunque, non superiore a tre mesi.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3. Il Presidente della Camera convoca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di Gruppo dopo aver preso gli opportuni contatti con il Presidente del Senato e con il Governo, che interviene alla riunione con un proprio rappresentante. Il Presidente della Camera può convocare preliminarmente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delle Commissioni permanenti. Il Governo comunica al Presidente della Camera e ai presidenti dei Gruppi le proprie indicazioni, in ordine di priorità, almeno due giorni prima della riunione della Conferenza. Entro lo stesso termine ciascun Gruppo può </w:t>
      </w:r>
      <w:r w:rsidRPr="007D43BC">
        <w:rPr>
          <w:rFonts w:ascii="Arial" w:hAnsi="Arial" w:cs="Arial"/>
          <w:lang w:val="it-IT"/>
        </w:rPr>
        <w:lastRenderedPageBreak/>
        <w:t xml:space="preserve">trasmettere le proprie proposte al Governo, al Presidente della Camera e agli altri Gruppi.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4. Il programma, predisposto sulla base delle indicazioni del Governo e delle proposte dei Gruppi, contiene l'elenco degli argomenti che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intende esaminare, con l'indicazione dell'ordine di priorità e del periodo nel quale se ne prevede l'iscrizione all'ordine del giorno dell'Assemblea. Tale indicazione è formulata in modo da garantire tempi congrui per l'esame in rapporto al tempo disponibile e alla complessità degli argomenti.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5. I progetti di legge sono inseriti nel programma in modo tale da assicurare che la discussione in Assemblea abbia inizio quando siano decorsi i termini previsti dall'articolo 81 per la presentazione della relazione all'Assemblea. Può derogarsi a tali termini soltanto qualora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abbia già concluso l'esame, ovvero su accordo unanime della Conferenza dei presidenti di Gruppo, nonché per i progetti di legge esaminati a norma degli articoli 70, comma 2, 71 e 99.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6. Il programma è approvato con il consenso dei presidenti di Gruppi la cui consistenza numerica sia complessivamente pari almeno ai tre quarti dei componenti della Camera. In tal caso, il Presidente riserva comunque una quota del tempo disponibile agli argomenti indicati dai Gruppi dissenzienti, ripartendola in proporzione alla consistenza di questi. Qualora nella Conferenza dei presidenti di Gruppo non si raggiunga tale maggioranza, il programma è predisposto dal Presidente secondo i criteri di cui ai commi 4 e 5 e inserendo nel programma stesso le proposte dei Gruppi parlamentari, nel rispetto della riserva di tempi e di argomenti di cui all'articolo 24, comma 3, secondo periodo.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7. Il programma formato ai sensi del comma 6 diviene definitivo dopo la comunicazione all'Assemblea. Sulla comunicazione sono consentiti interventi di deputati per non più di due minuti ciascuno e di dieci minuti complessivi per ciascun Gruppo, per svolgere osservazioni che potranno essere prese in considerazione ai fini della formazione del successivo programma.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8. I disegni di legge finanziaria e di bilancio, i progetti di legge collegati alla manovra di finanza pubblica da esaminare durante la sessione di bilancio, il disegno di legge comunitaria e gli atti dovuti diversi dalla conversione in legge dei decreti-legge sono inseriti nel programma al di fuori dei criteri di cui ai commi 3, 4, 5 e 6.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9. Il programma è aggiornato almeno una volta al mese, secondo la procedura prevista nei commi precedenti, anche in relazione all'esigenza dell'effettivo svolgimento dell'istruttoria legislativa nelle Commissioni e ai fini dell'osservanza della disposizione di cui al comma 7 dell'articolo 79.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10. Il programma dei lavori dell'Assemblea determina la ripartizione dei tempi di lavoro dell'Assemblea e delle Commissioni per il periodo considerato. In ogni </w:t>
      </w:r>
      <w:r w:rsidRPr="007D43BC">
        <w:rPr>
          <w:rFonts w:ascii="Arial" w:hAnsi="Arial" w:cs="Arial"/>
          <w:lang w:val="it-IT"/>
        </w:rPr>
        <w:lastRenderedPageBreak/>
        <w:t xml:space="preserve">mese, con esclusione del periodo di tempo in cui si svolge la sessione di bilancio ai sensi dei commi 1 e 2 dell'articolo 119, è riservata una settimana di sospensione dei lavori della Camera, destinata allo svolgimento delle altre attività inerenti al mandato parlamentare. </w:t>
      </w:r>
    </w:p>
    <w:p w:rsidR="00976770" w:rsidRDefault="00976770" w:rsidP="00C77A48">
      <w:pPr>
        <w:jc w:val="both"/>
        <w:rPr>
          <w:rFonts w:ascii="Arial" w:hAnsi="Arial" w:cs="Arial"/>
          <w:lang w:val="it-IT"/>
        </w:rPr>
      </w:pPr>
    </w:p>
    <w:p w:rsidR="00414825" w:rsidRPr="001C4B04" w:rsidRDefault="00ED720B" w:rsidP="00C77A48">
      <w:pPr>
        <w:jc w:val="both"/>
        <w:rPr>
          <w:rFonts w:ascii="Arial" w:hAnsi="Arial" w:cs="Arial"/>
          <w:lang w:val="it-IT"/>
        </w:rPr>
      </w:pPr>
      <w:r w:rsidRPr="007D43BC">
        <w:rPr>
          <w:rFonts w:ascii="Arial" w:hAnsi="Arial" w:cs="Arial"/>
          <w:lang w:val="it-IT"/>
        </w:rPr>
        <w:t>11.</w:t>
      </w:r>
      <w:r w:rsidR="004758C0" w:rsidRPr="004758C0">
        <w:rPr>
          <w:rFonts w:ascii="Arial" w:hAnsi="Arial" w:cs="Arial"/>
          <w:lang w:val="it-IT"/>
        </w:rPr>
        <w:t xml:space="preserve"> </w:t>
      </w:r>
      <w:r w:rsidRPr="001C4B04">
        <w:rPr>
          <w:rFonts w:ascii="Arial" w:hAnsi="Arial" w:cs="Arial"/>
          <w:lang w:val="it-IT"/>
        </w:rPr>
        <w:t xml:space="preserve">In caso di mancata predisposizione del programma ai sensi dei precedenti commi, si procede a norma del comma 1 dell'articolo 26.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24 settembre 1997.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51" w:name="_Toc179480027"/>
      <w:r w:rsidRPr="007D43BC">
        <w:rPr>
          <w:rStyle w:val="Enfasigrassetto"/>
          <w:b w:val="0"/>
          <w:smallCaps/>
          <w:sz w:val="24"/>
          <w:szCs w:val="24"/>
          <w:lang w:val="it-IT"/>
        </w:rPr>
        <w:t>A</w:t>
      </w:r>
      <w:r w:rsidR="00414825" w:rsidRPr="007D43BC">
        <w:rPr>
          <w:rStyle w:val="Enfasigrassetto"/>
          <w:b w:val="0"/>
          <w:smallCaps/>
          <w:sz w:val="24"/>
          <w:szCs w:val="24"/>
          <w:lang w:val="it-IT"/>
        </w:rPr>
        <w:t>rt.</w:t>
      </w:r>
      <w:r w:rsidRPr="007D43BC">
        <w:rPr>
          <w:rStyle w:val="Enfasigrassetto"/>
          <w:b w:val="0"/>
          <w:smallCaps/>
          <w:sz w:val="24"/>
          <w:szCs w:val="24"/>
          <w:lang w:val="it-IT"/>
        </w:rPr>
        <w:t xml:space="preserve"> 24 (*)</w:t>
      </w:r>
      <w:bookmarkEnd w:id="51"/>
    </w:p>
    <w:p w:rsidR="001B437B" w:rsidRDefault="001B437B"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1. Stabilito il programma, il Presidente convoca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di Gruppo per definirne le modalità e i tempi di applicazione mediante l'adozione di un calendario per tre settimane. Il Governo, informato della riunione, vi interviene con un proprio rappresentante e comunica al Presidente della Camera e ai presidenti dei Gruppi parlamentari, con almeno ventiquattro ore di anticipo, le proprie indicazioni relativamente alle date per l'iscrizione dei vari argomenti all'ordine del giorno dell'Assemblea. Entro lo stesso termine ciascun Gruppo può trasmettere le proprie proposte al Governo, al Presidente della Camera e agli altri Gruppi.</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2. Il calendario è predisposto sulla base delle indicazioni del Governo e delle proposte dei Gruppi. Il calendario approvato con il consenso dei presidenti di Gruppi la cui consistenza numerica sia complessivamente pari almeno ai tre quarti dei componenti della Camera è definitivo ed è comunicato all'Assemblea. Il Presidente riserva comunque una quota del tempo disponibile agli argomenti indicati dai Gruppi dissenzienti, ripartendola in proporzione alla consistenza di questi. Sulla comunicazione sono consentiti interventi di deputati per non più di due minuti ciascuno e di dieci minuti complessivi per ciascun Gruppo, per svolgere osservazioni che potranno essere prese in considerazione ai fini della formazione del successivo calendario.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3. Qualora nella Conferenza dei presidenti di Gruppo non si raggiunga la maggioranza di cui al comma 2, il calendario è predisposto dal Presidente. Il Presidente inserisce nel calendario le proposte dei Gruppi di opposizione, in modo da garantire a questi ultimi un quinto degli argomenti da trattare ovvero del tempo complessivamente disponibile per i lavori dell'Assemblea nel periodo considerato. Gli argomenti, diversi dai progetti di legge, inseriti nel calendario su proposta di Gruppi di opposizione sono di norma collocati al primo punto dell'ordine del giorno delle sedute destinate alla loro trattazione. All'esame dei disegni di legge di conversione dei decreti-legge è destinata non più della metà del tempo complessivamente disponibile. Il calendario così formato diviene definitivo dopo la comunicazione all'Assemblea. Sulla comunicazione sono consentiti interventi di </w:t>
      </w:r>
      <w:r w:rsidRPr="007D43BC">
        <w:rPr>
          <w:rFonts w:ascii="Arial" w:hAnsi="Arial" w:cs="Arial"/>
          <w:lang w:val="it-IT"/>
        </w:rPr>
        <w:lastRenderedPageBreak/>
        <w:t xml:space="preserve">deputati per non più di due minuti ciascuno e di dieci minuti complessivi per ciascun Gruppo, per svolgere osservazioni che potranno essere prese in considerazione ai fini della formazione del successivo calendario.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4. I disegni di legge finanziaria e di bilancio, i progetti di legge collegati alla manovra di finanza pubblica da esaminare durante la sessione di bilancio, il disegno di legge comunitaria e gli atti dovuti diversi dalla conversione in legge dei decreti-legge sono inseriti nel calendario e iscritti all'ordine del giorno al di fuori dei criteri di cui ai commi 2 e 3. Ai fini del calcolo delle quote previste dai suddetti commi non si tiene conto dell'esame dei provvedimenti indicati nel periodo precedente, dell'esame dei disegni di legge di autorizzazione a ratificare trattati internazionali e dei progetti di legge di iniziativa popolare, dello svolgimento di interpellanze e di interrogazioni, dell'esame delle proposte formulate dalla Giunta delle elezioni a norma dell'articolo 17 e delle deliberazioni adottate ai sensi degli articoli 68 e 96 della Costituzione.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5. Il calendario approvato ai sensi dei commi precedenti individua gli argomenti e stabilisce le sedute per la loro trattazione. Dopo la comunicazione all'Assemblea, il calendario è stampato e distribuito. Sono in esso determinati i giorni destinati alle discussioni e quelli nei quali l'Assemblea procederà a votazioni.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6. Per l'esame e l'approvazione di eventuali proposte di modifica al calendario, indicate dal Governo o da un presidente di Gruppo, si applica la stessa procedura prevista per la sua approvazione. In relazione a situazioni sopravvenute urgenti, possono essere inseriti nel calendario anche argomenti non compresi nel programma, purch</w:t>
      </w:r>
      <w:r w:rsidR="00376456" w:rsidRPr="007D43BC">
        <w:rPr>
          <w:rFonts w:ascii="Arial" w:hAnsi="Arial" w:cs="Arial"/>
          <w:lang w:val="it-IT"/>
        </w:rPr>
        <w:t>é non ne rendano impossibile l’</w:t>
      </w:r>
      <w:r w:rsidRPr="007D43BC">
        <w:rPr>
          <w:rFonts w:ascii="Arial" w:hAnsi="Arial" w:cs="Arial"/>
          <w:lang w:val="it-IT"/>
        </w:rPr>
        <w:t xml:space="preserve">esecuzione, stabilendosi, se del caso, le sedute supplementari necessarie per la loro trattazione.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7.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di Gruppo, con la maggioranza prevista dal comma 2, determina il tempo complessivamente disponibile per la discussione degli argomenti iscritti nel calendario dei lavori dell'Assemblea, in rapporto alla loro complessità. Essa, detratti i tempi per gli interventi dei relatori, del Governo e dei deputati del Gruppo misto, nonché quelli per lo svolgimento di richiami al </w:t>
      </w:r>
      <w:r w:rsidR="00376456" w:rsidRPr="007D43BC">
        <w:rPr>
          <w:rFonts w:ascii="Arial" w:hAnsi="Arial" w:cs="Arial"/>
          <w:lang w:val="it-IT"/>
        </w:rPr>
        <w:t>R</w:t>
      </w:r>
      <w:r w:rsidRPr="007D43BC">
        <w:rPr>
          <w:rFonts w:ascii="Arial" w:hAnsi="Arial" w:cs="Arial"/>
          <w:lang w:val="it-IT"/>
        </w:rPr>
        <w:t xml:space="preserve">egolamento e delle operazioni materiali di voto, provvede quindi a ripartire fra i Gruppi, per una parte in misura eguale e per l'altra in misura proporzionale alla consistenza degli stessi, i quattro quinti del tempo complessivamente disponibile per le diverse fasi di esame. Il tempo restante è riservato agli interventi che i deputati chiedano di svolgere a titolo personale, comunicandolo prima dell'inizio della discussione. Il tempo attribuito al Gruppo misto è ripartito fra le componenti politiche in esso costituite, avendo riguardo alla loro consistenza numerica. Per l'esame dei disegni di legge d'iniziativa del Governo,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di Gruppo riserva ai Gruppi appartenenti alle opposizioni una quota del tempo disponibile più ampia di quella attribuita ai Gruppi della maggioranza. </w:t>
      </w:r>
    </w:p>
    <w:p w:rsidR="00976770" w:rsidRDefault="00976770" w:rsidP="00AD51D8">
      <w:pPr>
        <w:jc w:val="both"/>
        <w:rPr>
          <w:rFonts w:ascii="Arial" w:hAnsi="Arial" w:cs="Arial"/>
          <w:lang w:val="it-IT"/>
        </w:rPr>
      </w:pPr>
    </w:p>
    <w:p w:rsidR="00AD51D8" w:rsidRDefault="00ED720B" w:rsidP="00AD51D8">
      <w:pPr>
        <w:jc w:val="both"/>
        <w:rPr>
          <w:rFonts w:ascii="Arial" w:hAnsi="Arial" w:cs="Arial"/>
          <w:lang w:val="it-IT"/>
        </w:rPr>
      </w:pPr>
      <w:r w:rsidRPr="007D43BC">
        <w:rPr>
          <w:rFonts w:ascii="Arial" w:hAnsi="Arial" w:cs="Arial"/>
          <w:lang w:val="it-IT"/>
        </w:rPr>
        <w:t xml:space="preserve">8. Nella ripartizione dei tempi operata ai sensi del comma 7, è comunque assegnato a ciascun Gruppo, per la discussione sulle linee generali dei progetti di </w:t>
      </w:r>
      <w:r w:rsidRPr="007D43BC">
        <w:rPr>
          <w:rFonts w:ascii="Arial" w:hAnsi="Arial" w:cs="Arial"/>
          <w:lang w:val="it-IT"/>
        </w:rPr>
        <w:lastRenderedPageBreak/>
        <w:t xml:space="preserve">legge, un tempo complessivo non inferiore </w:t>
      </w:r>
      <w:r w:rsidRPr="0058649E">
        <w:rPr>
          <w:rFonts w:ascii="Arial" w:hAnsi="Arial" w:cs="Arial"/>
          <w:lang w:val="it-IT"/>
        </w:rPr>
        <w:t xml:space="preserve">a </w:t>
      </w:r>
      <w:r w:rsidR="004758C0" w:rsidRPr="0058649E">
        <w:rPr>
          <w:rFonts w:ascii="Arial" w:hAnsi="Arial" w:cs="Arial"/>
          <w:b/>
          <w:lang w:val="it-IT"/>
        </w:rPr>
        <w:t>trenta minuti</w:t>
      </w:r>
      <w:r w:rsidRPr="007D43BC">
        <w:rPr>
          <w:rFonts w:ascii="Arial" w:hAnsi="Arial" w:cs="Arial"/>
          <w:lang w:val="it-IT"/>
        </w:rPr>
        <w:t>. La disposizione di cui al periodo precedente non si applica all'esame dei disegni di legge di autorizzazione a ratificare trattati internazionali.</w:t>
      </w:r>
    </w:p>
    <w:p w:rsidR="00034EC7" w:rsidRDefault="00034EC7" w:rsidP="00AD51D8">
      <w:pPr>
        <w:jc w:val="both"/>
        <w:rPr>
          <w:rFonts w:ascii="Arial" w:hAnsi="Arial" w:cs="Arial"/>
          <w:lang w:val="it-IT"/>
        </w:rPr>
      </w:pPr>
    </w:p>
    <w:p w:rsidR="00414825" w:rsidRPr="007D43BC" w:rsidRDefault="00ED720B" w:rsidP="00AD51D8">
      <w:pPr>
        <w:jc w:val="both"/>
        <w:rPr>
          <w:rFonts w:ascii="Arial" w:hAnsi="Arial" w:cs="Arial"/>
          <w:lang w:val="it-IT"/>
        </w:rPr>
      </w:pPr>
      <w:r w:rsidRPr="007D43BC">
        <w:rPr>
          <w:rFonts w:ascii="Arial" w:hAnsi="Arial" w:cs="Arial"/>
          <w:lang w:val="it-IT"/>
        </w:rPr>
        <w:t xml:space="preserve">9. Qualora non si raggiunga la maggioranza prevista dal comma 2, alla determinazione del tempo disponibile per la discussione e alla conseguente ripartizione provvede il Presidente della Camera, osservando i criteri di cui ai commi 7 e 8. </w:t>
      </w:r>
    </w:p>
    <w:p w:rsidR="00976770" w:rsidRDefault="00976770" w:rsidP="00C77A48">
      <w:pPr>
        <w:jc w:val="both"/>
        <w:rPr>
          <w:rFonts w:ascii="Arial" w:hAnsi="Arial" w:cs="Arial"/>
          <w:lang w:val="it-IT"/>
        </w:rPr>
      </w:pPr>
    </w:p>
    <w:p w:rsidR="00034EC7" w:rsidRDefault="00ED720B" w:rsidP="00C77A48">
      <w:pPr>
        <w:jc w:val="both"/>
        <w:rPr>
          <w:rFonts w:ascii="Arial" w:hAnsi="Arial" w:cs="Arial"/>
          <w:lang w:val="it-IT"/>
        </w:rPr>
      </w:pPr>
      <w:r w:rsidRPr="007D43BC">
        <w:rPr>
          <w:rFonts w:ascii="Arial" w:hAnsi="Arial" w:cs="Arial"/>
          <w:lang w:val="it-IT"/>
        </w:rPr>
        <w:t xml:space="preserve">10. Nella ripartizione di cui ai commi 7 e 9, il tempo riservato agli interventi dei relatori è stabilito distintamente per il relatore per la maggioranza e per gli eventuali relatori di minoranza. Il tempo attribuito a questi ultimi è determinato in proporzione alla consistenza dei Gruppi che essi rappresentano e, comunque, in misura non inferiore a un terzo di quello attribuito al relatore per la maggioranza.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11. I termini per gli interventi svolti dai deputati a tito</w:t>
      </w:r>
      <w:r w:rsidR="00C91ED2" w:rsidRPr="007D43BC">
        <w:rPr>
          <w:rFonts w:ascii="Arial" w:hAnsi="Arial" w:cs="Arial"/>
          <w:lang w:val="it-IT"/>
        </w:rPr>
        <w:t>lo personale o per richiami al R</w:t>
      </w:r>
      <w:r w:rsidRPr="007D43BC">
        <w:rPr>
          <w:rFonts w:ascii="Arial" w:hAnsi="Arial" w:cs="Arial"/>
          <w:lang w:val="it-IT"/>
        </w:rPr>
        <w:t xml:space="preserve">egolamento sono fissati dal Presidente.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12. Per le fasi successive alla discussione sulle linee generali dei progetti di legge costituzionale e dei progetti di legge vertenti prevalentemente su una delle materie indicate nell'articolo 49, comma 1, le disposizioni di cui al comma 7 si applicano soltanto su deliberazione unanime della Conferenza dei presidenti di Gruppo, ovvero nel caso in cui la discussione non riesca a concludersi e il progetto di legge sia iscritto in un successivo calendario. Il Presidente della Camera dispone che la disciplina di cui al presente comma si applichi, qualora ne sia fatta richiesta da parte di un Gruppo parlamentare, per i progetti di legge riguardanti questioni di eccezionale rilevanza politica, sociale o economica riferite ai diritti previsti dalla prima parte della Costituzione. </w:t>
      </w:r>
    </w:p>
    <w:p w:rsidR="00976770" w:rsidRDefault="00976770" w:rsidP="00C77A48">
      <w:pPr>
        <w:jc w:val="both"/>
        <w:rPr>
          <w:rFonts w:ascii="Arial" w:hAnsi="Arial" w:cs="Arial"/>
          <w:lang w:val="it-IT"/>
        </w:rPr>
      </w:pPr>
    </w:p>
    <w:p w:rsidR="00414825" w:rsidRPr="007D43BC" w:rsidRDefault="00ED720B" w:rsidP="00C77A48">
      <w:pPr>
        <w:jc w:val="both"/>
        <w:rPr>
          <w:rFonts w:ascii="Arial" w:hAnsi="Arial" w:cs="Arial"/>
          <w:lang w:val="it-IT"/>
        </w:rPr>
      </w:pPr>
      <w:r w:rsidRPr="007D43BC">
        <w:rPr>
          <w:rFonts w:ascii="Arial" w:hAnsi="Arial" w:cs="Arial"/>
          <w:lang w:val="it-IT"/>
        </w:rPr>
        <w:t xml:space="preserve">13. Le ripartizioni in quote di tempi e di argomenti sono computate in via tendenziale e con riferimento alle previsioni formulate all'atto della predisposizione del calendario. </w:t>
      </w:r>
    </w:p>
    <w:p w:rsidR="00414825" w:rsidRPr="007D43BC" w:rsidRDefault="00414825" w:rsidP="00C77A48">
      <w:pPr>
        <w:jc w:val="both"/>
        <w:rPr>
          <w:rFonts w:ascii="Arial" w:hAnsi="Arial" w:cs="Arial"/>
          <w:i/>
          <w:iCs/>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w:t>
      </w:r>
      <w:r w:rsidRPr="0058649E">
        <w:rPr>
          <w:rFonts w:ascii="Arial" w:hAnsi="Arial" w:cs="Arial"/>
          <w:i/>
          <w:iCs/>
          <w:lang w:val="it-IT"/>
        </w:rPr>
        <w:t>ultimo,</w:t>
      </w:r>
      <w:r w:rsidR="001C4B04" w:rsidRPr="0058649E">
        <w:rPr>
          <w:rFonts w:ascii="Arial" w:hAnsi="Arial" w:cs="Arial"/>
          <w:i/>
          <w:iCs/>
          <w:color w:val="FF0000"/>
          <w:lang w:val="it-IT"/>
        </w:rPr>
        <w:t xml:space="preserve"> </w:t>
      </w:r>
      <w:r w:rsidR="001C4B04" w:rsidRPr="0058649E">
        <w:rPr>
          <w:rFonts w:ascii="Arial" w:hAnsi="Arial" w:cs="Arial"/>
          <w:i/>
          <w:iCs/>
          <w:lang w:val="it-IT"/>
        </w:rPr>
        <w:t>il 16 ottobre 2024</w:t>
      </w:r>
      <w:r w:rsidRPr="0058649E">
        <w:rPr>
          <w:rFonts w:ascii="Arial" w:hAnsi="Arial" w:cs="Arial"/>
          <w:i/>
          <w:iCs/>
          <w:lang w:val="it-IT"/>
        </w:rPr>
        <w:t>.</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52" w:name="_Toc179480028"/>
      <w:r w:rsidRPr="007D43BC">
        <w:rPr>
          <w:rStyle w:val="Enfasigrassetto"/>
          <w:b w:val="0"/>
          <w:smallCaps/>
          <w:sz w:val="24"/>
          <w:szCs w:val="24"/>
          <w:lang w:val="it-IT"/>
        </w:rPr>
        <w:t>A</w:t>
      </w:r>
      <w:r w:rsidR="00414825" w:rsidRPr="007D43BC">
        <w:rPr>
          <w:rStyle w:val="Enfasigrassetto"/>
          <w:b w:val="0"/>
          <w:smallCaps/>
          <w:sz w:val="24"/>
          <w:szCs w:val="24"/>
          <w:lang w:val="it-IT"/>
        </w:rPr>
        <w:t>rt.</w:t>
      </w:r>
      <w:r w:rsidRPr="007D43BC">
        <w:rPr>
          <w:rStyle w:val="Enfasigrassetto"/>
          <w:b w:val="0"/>
          <w:smallCaps/>
          <w:sz w:val="24"/>
          <w:szCs w:val="24"/>
          <w:lang w:val="it-IT"/>
        </w:rPr>
        <w:t xml:space="preserve"> 25 (*)</w:t>
      </w:r>
      <w:bookmarkEnd w:id="52"/>
    </w:p>
    <w:p w:rsidR="001B437B" w:rsidRDefault="001B437B" w:rsidP="00C77A48">
      <w:pPr>
        <w:jc w:val="both"/>
        <w:rPr>
          <w:rFonts w:ascii="Arial" w:hAnsi="Arial" w:cs="Arial"/>
          <w:lang w:val="it-IT"/>
        </w:rPr>
      </w:pPr>
    </w:p>
    <w:p w:rsidR="00034EC7" w:rsidRDefault="00ED720B" w:rsidP="00C77A48">
      <w:pPr>
        <w:jc w:val="both"/>
        <w:rPr>
          <w:rFonts w:ascii="Arial" w:hAnsi="Arial" w:cs="Arial"/>
          <w:lang w:val="it-IT"/>
        </w:rPr>
      </w:pPr>
      <w:r w:rsidRPr="007D43BC">
        <w:rPr>
          <w:rFonts w:ascii="Arial" w:hAnsi="Arial" w:cs="Arial"/>
          <w:lang w:val="it-IT"/>
        </w:rPr>
        <w:t xml:space="preserve">1. Il </w:t>
      </w:r>
      <w:r w:rsidR="00B82939" w:rsidRPr="007D43BC">
        <w:rPr>
          <w:rFonts w:ascii="Arial" w:hAnsi="Arial" w:cs="Arial"/>
          <w:lang w:val="it-IT"/>
        </w:rPr>
        <w:t>p</w:t>
      </w:r>
      <w:r w:rsidRPr="007D43BC">
        <w:rPr>
          <w:rFonts w:ascii="Arial" w:hAnsi="Arial" w:cs="Arial"/>
          <w:lang w:val="it-IT"/>
        </w:rPr>
        <w:t>residente della Commissione convoca l'ufficio di presidenza, integrato dai rappresentanti dei Gruppi, per la predisposizione del programma e del calendario, che avviene secondo le modalità e le procedure previste dagli articoli 23 e 24. Il Governo è informato della riunione per farvi intervenire un proprio rappresentante.</w:t>
      </w:r>
    </w:p>
    <w:p w:rsidR="00976770" w:rsidRDefault="00976770" w:rsidP="00C77A48">
      <w:pPr>
        <w:jc w:val="both"/>
        <w:rPr>
          <w:rFonts w:ascii="Arial" w:hAnsi="Arial" w:cs="Arial"/>
          <w:lang w:val="it-IT"/>
        </w:rPr>
      </w:pPr>
    </w:p>
    <w:p w:rsidR="00034EC7" w:rsidRDefault="00ED720B" w:rsidP="00C77A48">
      <w:pPr>
        <w:jc w:val="both"/>
        <w:rPr>
          <w:rFonts w:ascii="Arial" w:hAnsi="Arial" w:cs="Arial"/>
          <w:lang w:val="it-IT"/>
        </w:rPr>
      </w:pPr>
      <w:r w:rsidRPr="007D43BC">
        <w:rPr>
          <w:rFonts w:ascii="Arial" w:hAnsi="Arial" w:cs="Arial"/>
          <w:lang w:val="it-IT"/>
        </w:rPr>
        <w:t xml:space="preserve">2. Il programma e il calendario dei lavori di ciascuna Commissione sono predisposti in modo da assicurare l'esame in via prioritaria dei progetti di legge e </w:t>
      </w:r>
      <w:r w:rsidRPr="007D43BC">
        <w:rPr>
          <w:rFonts w:ascii="Arial" w:hAnsi="Arial" w:cs="Arial"/>
          <w:lang w:val="it-IT"/>
        </w:rPr>
        <w:lastRenderedPageBreak/>
        <w:t xml:space="preserve">degli altri argomenti compresi nel programma e nel calendario dei lavori dell'Assemblea, nel rispetto dei termini in essi previsti e con l'osservanza dei criteri indicati dagli articoli 23 e 24. All'esame dei progetti di legge e degli altri argomenti di cui al presente comma sono espressamente riservati tempi adeguati nel calendario dei lavori di ciascuna Commissione. I progetti di legge inclusi nel programma dei lavori dell'Assemblea sono iscritti al primo punto dell'ordine del giorno della Commissione, in sede referente, nella prima seduta compresa nel calendario dei lavori della Commissione stessa, predisposto dopo la comunicazione all'Assemblea del programma formato ai sensi dell'articolo 23. </w:t>
      </w:r>
    </w:p>
    <w:p w:rsidR="00976770" w:rsidRDefault="00976770" w:rsidP="00C77A48">
      <w:pPr>
        <w:jc w:val="both"/>
        <w:rPr>
          <w:rFonts w:ascii="Arial" w:hAnsi="Arial" w:cs="Arial"/>
          <w:lang w:val="it-IT"/>
        </w:rPr>
      </w:pPr>
    </w:p>
    <w:p w:rsidR="00A724D3" w:rsidRPr="007D43BC" w:rsidRDefault="00ED720B" w:rsidP="00C77A48">
      <w:pPr>
        <w:jc w:val="both"/>
        <w:rPr>
          <w:rFonts w:ascii="Arial" w:hAnsi="Arial" w:cs="Arial"/>
          <w:lang w:val="it-IT"/>
        </w:rPr>
      </w:pPr>
      <w:r w:rsidRPr="007D43BC">
        <w:rPr>
          <w:rFonts w:ascii="Arial" w:hAnsi="Arial" w:cs="Arial"/>
          <w:lang w:val="it-IT"/>
        </w:rPr>
        <w:t xml:space="preserve">3. Per l'esame dei progetti di legge in sede legislativa e redigente si applicano i commi 7, 8, 9, 11 e 12 dell'articolo 24. </w:t>
      </w:r>
    </w:p>
    <w:p w:rsidR="00976770" w:rsidRDefault="00976770" w:rsidP="00C77A48">
      <w:pPr>
        <w:jc w:val="both"/>
        <w:rPr>
          <w:rFonts w:ascii="Arial" w:hAnsi="Arial" w:cs="Arial"/>
          <w:lang w:val="it-IT"/>
        </w:rPr>
      </w:pPr>
    </w:p>
    <w:p w:rsidR="00A724D3" w:rsidRPr="007D43BC" w:rsidRDefault="00ED720B" w:rsidP="00C77A48">
      <w:pPr>
        <w:jc w:val="both"/>
        <w:rPr>
          <w:rFonts w:ascii="Arial" w:hAnsi="Arial" w:cs="Arial"/>
          <w:lang w:val="it-IT"/>
        </w:rPr>
      </w:pPr>
      <w:r w:rsidRPr="007D43BC">
        <w:rPr>
          <w:rFonts w:ascii="Arial" w:hAnsi="Arial" w:cs="Arial"/>
          <w:lang w:val="it-IT"/>
        </w:rPr>
        <w:t>4. Il programma e il calendario dei lavori di ciascuna Commissione sono altresì predisposti in modo tale da assicurare il tempestivo esame degli atti e dei progetti di atti normativi comunitari di cui agli articoli 126-</w:t>
      </w:r>
      <w:r w:rsidRPr="007D43BC">
        <w:rPr>
          <w:rFonts w:ascii="Arial" w:hAnsi="Arial" w:cs="Arial"/>
          <w:i/>
          <w:lang w:val="it-IT"/>
        </w:rPr>
        <w:t>bis</w:t>
      </w:r>
      <w:r w:rsidRPr="007D43BC">
        <w:rPr>
          <w:rFonts w:ascii="Arial" w:hAnsi="Arial" w:cs="Arial"/>
          <w:lang w:val="it-IT"/>
        </w:rPr>
        <w:t xml:space="preserve"> e 127. </w:t>
      </w:r>
    </w:p>
    <w:p w:rsidR="00976770" w:rsidRDefault="00976770" w:rsidP="00C77A48">
      <w:pPr>
        <w:jc w:val="both"/>
        <w:rPr>
          <w:rFonts w:ascii="Arial" w:hAnsi="Arial" w:cs="Arial"/>
          <w:lang w:val="it-IT"/>
        </w:rPr>
      </w:pPr>
    </w:p>
    <w:p w:rsidR="00A724D3" w:rsidRPr="007D43BC" w:rsidRDefault="00ED720B" w:rsidP="00C77A48">
      <w:pPr>
        <w:jc w:val="both"/>
        <w:rPr>
          <w:rFonts w:ascii="Arial" w:hAnsi="Arial" w:cs="Arial"/>
          <w:lang w:val="it-IT"/>
        </w:rPr>
      </w:pPr>
      <w:r w:rsidRPr="007D43BC">
        <w:rPr>
          <w:rFonts w:ascii="Arial" w:hAnsi="Arial" w:cs="Arial"/>
          <w:lang w:val="it-IT"/>
        </w:rPr>
        <w:t xml:space="preserve">5. La procedura prevista nei commi precedenti si applica anche per l'esame e l'approvazione di eventuali proposte di modifica al programma o al calendario indicate dal Governo o da un presidente di Gruppo. </w:t>
      </w:r>
    </w:p>
    <w:p w:rsidR="00976770" w:rsidRDefault="00976770" w:rsidP="00C77A48">
      <w:pPr>
        <w:jc w:val="both"/>
        <w:rPr>
          <w:rFonts w:ascii="Arial" w:hAnsi="Arial" w:cs="Arial"/>
          <w:lang w:val="it-IT"/>
        </w:rPr>
      </w:pPr>
    </w:p>
    <w:p w:rsidR="00034EC7" w:rsidRDefault="00ED720B" w:rsidP="00C77A48">
      <w:pPr>
        <w:jc w:val="both"/>
        <w:rPr>
          <w:rFonts w:ascii="Arial" w:hAnsi="Arial" w:cs="Arial"/>
          <w:lang w:val="it-IT"/>
        </w:rPr>
      </w:pPr>
      <w:r w:rsidRPr="007D43BC">
        <w:rPr>
          <w:rFonts w:ascii="Arial" w:hAnsi="Arial" w:cs="Arial"/>
          <w:lang w:val="it-IT"/>
        </w:rPr>
        <w:t xml:space="preserve">6. Il Presidente della Camera può sempre invitare i presidenti delle Commissioni a iscrivere all'ordine del giorno uno o più argomenti in conformità ai criteri stabiliti nel programma o nel calendario dei lavori dell'Assemblea. Il Presidente della Camera può inoltre, quando lo ritenga necessario, convocare una o più Commissioni, fissandone l'ordine del giorno. Di tali iniziative dà notizia all'Assemblea.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24 settembre 1997. </w:t>
      </w:r>
    </w:p>
    <w:p w:rsidR="00ED720B" w:rsidRPr="007D43BC" w:rsidRDefault="00ED720B" w:rsidP="00C77A48">
      <w:pPr>
        <w:spacing w:after="240"/>
        <w:rPr>
          <w:rStyle w:val="testo"/>
          <w:rFonts w:ascii="Arial" w:hAnsi="Arial" w:cs="Arial"/>
          <w:lang w:val="it-IT"/>
        </w:rPr>
      </w:pPr>
    </w:p>
    <w:p w:rsidR="00ED720B" w:rsidRPr="007D43BC" w:rsidRDefault="00A724D3" w:rsidP="00C77A48">
      <w:pPr>
        <w:pStyle w:val="Titolo3"/>
        <w:spacing w:after="240"/>
        <w:rPr>
          <w:rStyle w:val="Enfasigrassetto"/>
          <w:smallCaps/>
          <w:sz w:val="24"/>
          <w:szCs w:val="24"/>
          <w:lang w:val="it-IT"/>
        </w:rPr>
      </w:pPr>
      <w:bookmarkStart w:id="53" w:name="_Toc17948002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25-</w:t>
      </w:r>
      <w:r w:rsidR="00C91ED2" w:rsidRPr="007D43BC">
        <w:rPr>
          <w:rStyle w:val="Enfasigrassetto"/>
          <w:b w:val="0"/>
          <w:i/>
          <w:sz w:val="24"/>
          <w:szCs w:val="24"/>
          <w:lang w:val="it-IT"/>
        </w:rPr>
        <w:t>b</w:t>
      </w:r>
      <w:r w:rsidR="00ED720B" w:rsidRPr="007D43BC">
        <w:rPr>
          <w:rStyle w:val="Enfasigrassetto"/>
          <w:b w:val="0"/>
          <w:i/>
          <w:sz w:val="24"/>
          <w:szCs w:val="24"/>
          <w:lang w:val="it-IT"/>
        </w:rPr>
        <w:t>is</w:t>
      </w:r>
      <w:r w:rsidR="00ED720B" w:rsidRPr="007D43BC">
        <w:rPr>
          <w:rStyle w:val="Enfasigrassetto"/>
          <w:b w:val="0"/>
          <w:smallCaps/>
          <w:sz w:val="24"/>
          <w:szCs w:val="24"/>
          <w:lang w:val="it-IT"/>
        </w:rPr>
        <w:t xml:space="preserve"> (*)</w:t>
      </w:r>
      <w:bookmarkEnd w:id="53"/>
    </w:p>
    <w:p w:rsidR="001B437B" w:rsidRDefault="001B437B" w:rsidP="00C77A48">
      <w:pPr>
        <w:rPr>
          <w:rFonts w:ascii="Arial" w:hAnsi="Arial" w:cs="Arial"/>
          <w:i/>
          <w:lang w:val="it-IT"/>
        </w:rPr>
      </w:pPr>
    </w:p>
    <w:p w:rsidR="00ED720B" w:rsidRPr="007D43BC" w:rsidRDefault="00ED720B" w:rsidP="00C77A48">
      <w:pPr>
        <w:rPr>
          <w:rFonts w:ascii="Arial" w:hAnsi="Arial" w:cs="Arial"/>
          <w:i/>
          <w:lang w:val="it-IT"/>
        </w:rPr>
      </w:pPr>
      <w:r w:rsidRPr="007D43BC">
        <w:rPr>
          <w:rFonts w:ascii="Arial" w:hAnsi="Arial" w:cs="Arial"/>
          <w:i/>
          <w:lang w:val="it-IT"/>
        </w:rPr>
        <w:t>(*) Articolo abrogato il 24 settembre 1997.</w:t>
      </w:r>
    </w:p>
    <w:p w:rsidR="00ED720B" w:rsidRPr="007D43BC" w:rsidRDefault="00ED720B" w:rsidP="00C77A48">
      <w:pPr>
        <w:spacing w:after="240"/>
        <w:rPr>
          <w:rStyle w:val="testo"/>
          <w:rFonts w:ascii="Arial" w:hAnsi="Arial" w:cs="Arial"/>
          <w:lang w:val="it-IT"/>
        </w:rPr>
      </w:pPr>
    </w:p>
    <w:p w:rsidR="005B075D" w:rsidRDefault="00A724D3" w:rsidP="001C4B04">
      <w:pPr>
        <w:pStyle w:val="Titolo3"/>
        <w:spacing w:after="240"/>
        <w:rPr>
          <w:lang w:val="it-IT"/>
        </w:rPr>
      </w:pPr>
      <w:bookmarkStart w:id="54" w:name="_Toc17948003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26</w:t>
      </w:r>
      <w:bookmarkEnd w:id="54"/>
    </w:p>
    <w:p w:rsidR="001B437B" w:rsidRDefault="001B437B" w:rsidP="00C77A48">
      <w:pPr>
        <w:jc w:val="both"/>
        <w:rPr>
          <w:rFonts w:ascii="Arial" w:hAnsi="Arial" w:cs="Arial"/>
          <w:lang w:val="it-IT"/>
        </w:rPr>
      </w:pPr>
    </w:p>
    <w:p w:rsidR="00034EC7" w:rsidRDefault="00ED720B" w:rsidP="00C77A48">
      <w:pPr>
        <w:jc w:val="both"/>
        <w:rPr>
          <w:rFonts w:ascii="Arial" w:hAnsi="Arial" w:cs="Arial"/>
          <w:lang w:val="it-IT"/>
        </w:rPr>
      </w:pPr>
      <w:r w:rsidRPr="001C4B04">
        <w:rPr>
          <w:rFonts w:ascii="Arial" w:hAnsi="Arial" w:cs="Arial"/>
          <w:lang w:val="it-IT"/>
        </w:rPr>
        <w:t xml:space="preserve">1. Il Presidente della Camera o il </w:t>
      </w:r>
      <w:r w:rsidR="00026FC3" w:rsidRPr="001C4B04">
        <w:rPr>
          <w:rFonts w:ascii="Arial" w:hAnsi="Arial" w:cs="Arial"/>
          <w:lang w:val="it-IT"/>
        </w:rPr>
        <w:t>p</w:t>
      </w:r>
      <w:r w:rsidRPr="001C4B04">
        <w:rPr>
          <w:rFonts w:ascii="Arial" w:hAnsi="Arial" w:cs="Arial"/>
          <w:lang w:val="it-IT"/>
        </w:rPr>
        <w:t>residente della Commissione annunzia, prima di chiudere la seduta</w:t>
      </w:r>
      <w:r w:rsidR="00C91ED2" w:rsidRPr="001C4B04">
        <w:rPr>
          <w:rFonts w:ascii="Arial" w:hAnsi="Arial" w:cs="Arial"/>
          <w:lang w:val="it-IT"/>
        </w:rPr>
        <w:t>,</w:t>
      </w:r>
      <w:r w:rsidRPr="001C4B04">
        <w:rPr>
          <w:rFonts w:ascii="Arial" w:hAnsi="Arial" w:cs="Arial"/>
          <w:lang w:val="it-IT"/>
        </w:rPr>
        <w:t xml:space="preserve"> l'ordine del giorno e l'ora delle sedute dei due giorni successivi di lavoro, fermo sempre il termine previsto nel comma 2 dell'articolo 82. Se vi è opposizione, l'Assemblea o </w:t>
      </w:r>
      <w:smartTag w:uri="urn:schemas-microsoft-com:office:smarttags" w:element="PersonName">
        <w:smartTagPr>
          <w:attr w:name="ProductID" w:val="La Commissione"/>
        </w:smartTagPr>
        <w:r w:rsidRPr="001C4B04">
          <w:rPr>
            <w:rFonts w:ascii="Arial" w:hAnsi="Arial" w:cs="Arial"/>
            <w:lang w:val="it-IT"/>
          </w:rPr>
          <w:t>la Commissione</w:t>
        </w:r>
      </w:smartTag>
      <w:r w:rsidRPr="001C4B04">
        <w:rPr>
          <w:rFonts w:ascii="Arial" w:hAnsi="Arial" w:cs="Arial"/>
          <w:lang w:val="it-IT"/>
        </w:rPr>
        <w:t xml:space="preserve"> decide per alzata di mano, sentiti un oratore contro e uno a favore per non più di dieci minuti ciascuno. </w:t>
      </w:r>
    </w:p>
    <w:p w:rsidR="00976770" w:rsidRDefault="00976770" w:rsidP="00C77A48">
      <w:pPr>
        <w:jc w:val="both"/>
        <w:rPr>
          <w:rFonts w:ascii="Arial" w:hAnsi="Arial" w:cs="Arial"/>
          <w:lang w:val="it-IT"/>
        </w:rPr>
      </w:pPr>
    </w:p>
    <w:p w:rsidR="00ED720B" w:rsidRPr="001C4B04" w:rsidRDefault="00ED720B" w:rsidP="00C77A48">
      <w:pPr>
        <w:jc w:val="both"/>
        <w:rPr>
          <w:rFonts w:ascii="Arial" w:hAnsi="Arial" w:cs="Arial"/>
          <w:lang w:val="it-IT"/>
        </w:rPr>
      </w:pPr>
      <w:r w:rsidRPr="001C4B04">
        <w:rPr>
          <w:rFonts w:ascii="Arial" w:hAnsi="Arial" w:cs="Arial"/>
          <w:lang w:val="it-IT"/>
        </w:rPr>
        <w:t>2. Nel caso in cui sia stata stabilita, a norma degli articoli precedenti, l'organizzazione dei lavori dell'Assemblea o della Commissione, il Presidente forma l'ordine del giorno sulla base del programma e del calendario approvati. Non si applica in questo caso la seconda parte del comma 1.</w:t>
      </w:r>
    </w:p>
    <w:p w:rsidR="00ED720B" w:rsidRPr="007D43BC" w:rsidRDefault="00ED720B" w:rsidP="00C77A48">
      <w:pPr>
        <w:spacing w:after="240"/>
        <w:jc w:val="both"/>
        <w:rPr>
          <w:rStyle w:val="testo"/>
          <w:rFonts w:ascii="Arial" w:hAnsi="Arial" w:cs="Arial"/>
          <w:lang w:val="it-IT"/>
        </w:rPr>
      </w:pPr>
    </w:p>
    <w:p w:rsidR="00ED720B" w:rsidRPr="007D43BC" w:rsidRDefault="00A724D3" w:rsidP="00C77A48">
      <w:pPr>
        <w:pStyle w:val="Titolo3"/>
        <w:spacing w:after="240"/>
        <w:rPr>
          <w:rStyle w:val="Enfasigrassetto"/>
          <w:smallCaps/>
          <w:sz w:val="24"/>
          <w:szCs w:val="24"/>
          <w:lang w:val="it-IT"/>
        </w:rPr>
      </w:pPr>
      <w:bookmarkStart w:id="55" w:name="_Toc17948003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27</w:t>
      </w:r>
      <w:bookmarkEnd w:id="55"/>
    </w:p>
    <w:p w:rsidR="001B437B" w:rsidRDefault="001B437B" w:rsidP="00C77A48">
      <w:pPr>
        <w:jc w:val="both"/>
        <w:rPr>
          <w:rFonts w:ascii="Arial" w:hAnsi="Arial" w:cs="Arial"/>
          <w:lang w:val="it-IT"/>
        </w:rPr>
      </w:pPr>
    </w:p>
    <w:p w:rsidR="00A724D3" w:rsidRPr="007D43BC" w:rsidRDefault="00ED720B" w:rsidP="00C77A48">
      <w:pPr>
        <w:jc w:val="both"/>
        <w:rPr>
          <w:rFonts w:ascii="Arial" w:hAnsi="Arial" w:cs="Arial"/>
          <w:lang w:val="it-IT"/>
        </w:rPr>
      </w:pPr>
      <w:r w:rsidRPr="007D43BC">
        <w:rPr>
          <w:rFonts w:ascii="Arial" w:hAnsi="Arial" w:cs="Arial"/>
          <w:lang w:val="it-IT"/>
        </w:rPr>
        <w:t>1. L'Assemble</w:t>
      </w:r>
      <w:r w:rsidR="00C91ED2" w:rsidRPr="007D43BC">
        <w:rPr>
          <w:rFonts w:ascii="Arial" w:hAnsi="Arial" w:cs="Arial"/>
          <w:lang w:val="it-IT"/>
        </w:rPr>
        <w:t>a</w:t>
      </w:r>
      <w:r w:rsidRPr="007D43BC">
        <w:rPr>
          <w:rFonts w:ascii="Arial" w:hAnsi="Arial" w:cs="Arial"/>
          <w:lang w:val="it-IT"/>
        </w:rPr>
        <w:t xml:space="preserve">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non può discutere né deliberare su materie che non siano all'ordine del giorno. </w:t>
      </w:r>
    </w:p>
    <w:p w:rsidR="00976770" w:rsidRDefault="00976770" w:rsidP="00C77A48">
      <w:pPr>
        <w:jc w:val="both"/>
        <w:rPr>
          <w:rFonts w:ascii="Arial" w:hAnsi="Arial" w:cs="Arial"/>
          <w:lang w:val="it-IT"/>
        </w:rPr>
      </w:pPr>
    </w:p>
    <w:p w:rsidR="00A724D3" w:rsidRPr="007D43BC" w:rsidRDefault="00ED720B" w:rsidP="00C77A48">
      <w:pPr>
        <w:jc w:val="both"/>
        <w:rPr>
          <w:rFonts w:ascii="Arial" w:hAnsi="Arial" w:cs="Arial"/>
          <w:lang w:val="it-IT"/>
        </w:rPr>
      </w:pPr>
      <w:r w:rsidRPr="007D43BC">
        <w:rPr>
          <w:rFonts w:ascii="Arial" w:hAnsi="Arial" w:cs="Arial"/>
          <w:lang w:val="it-IT"/>
        </w:rPr>
        <w:t>2. In Assemblea, per discutere o deliberare su materie che non siano all'ordine del giorno, è necessaria una deliberazione con votazione palese mediante procedimento elettronico con registrazione d</w:t>
      </w:r>
      <w:r w:rsidR="00376456" w:rsidRPr="007D43BC">
        <w:rPr>
          <w:rFonts w:ascii="Arial" w:hAnsi="Arial" w:cs="Arial"/>
          <w:lang w:val="it-IT"/>
        </w:rPr>
        <w:t>ei nomi e</w:t>
      </w:r>
      <w:r w:rsidRPr="007D43BC">
        <w:rPr>
          <w:rFonts w:ascii="Arial" w:hAnsi="Arial" w:cs="Arial"/>
          <w:lang w:val="it-IT"/>
        </w:rPr>
        <w:t xml:space="preserve"> a maggioranza dei tre quarti dei votanti. La proposta</w:t>
      </w:r>
      <w:r w:rsidR="00376456" w:rsidRPr="007D43BC">
        <w:rPr>
          <w:rFonts w:ascii="Arial" w:hAnsi="Arial" w:cs="Arial"/>
          <w:lang w:val="it-IT"/>
        </w:rPr>
        <w:t xml:space="preserve"> relativa può essere presentata</w:t>
      </w:r>
      <w:r w:rsidRPr="007D43BC">
        <w:rPr>
          <w:rFonts w:ascii="Arial" w:hAnsi="Arial" w:cs="Arial"/>
          <w:lang w:val="it-IT"/>
        </w:rPr>
        <w:t xml:space="preserve"> da </w:t>
      </w:r>
      <w:r w:rsidR="003329DC" w:rsidRPr="00A374EB">
        <w:rPr>
          <w:rFonts w:ascii="Arial" w:hAnsi="Arial" w:cs="Arial"/>
          <w:lang w:val="it-IT"/>
        </w:rPr>
        <w:t>venti</w:t>
      </w:r>
      <w:r w:rsidRPr="007D43BC">
        <w:rPr>
          <w:rFonts w:ascii="Arial" w:hAnsi="Arial" w:cs="Arial"/>
          <w:lang w:val="it-IT"/>
        </w:rPr>
        <w:t xml:space="preserve"> deputati o da uno o più presidenti di Gruppi che, separatamente o congiuntamente, risultino di almeno pari consistenza numerica</w:t>
      </w:r>
      <w:r w:rsidR="00376456" w:rsidRPr="007D43BC">
        <w:rPr>
          <w:rFonts w:ascii="Arial" w:hAnsi="Arial" w:cs="Arial"/>
          <w:lang w:val="it-IT"/>
        </w:rPr>
        <w:t>,</w:t>
      </w:r>
      <w:r w:rsidRPr="007D43BC">
        <w:rPr>
          <w:rFonts w:ascii="Arial" w:hAnsi="Arial" w:cs="Arial"/>
          <w:lang w:val="it-IT"/>
        </w:rPr>
        <w:t xml:space="preserve"> soltanto all'inizio della seduta o quando si stia per passare ad altro punto dell'ordine del giorno o quando la dis</w:t>
      </w:r>
      <w:r w:rsidR="00A724D3" w:rsidRPr="007D43BC">
        <w:rPr>
          <w:rFonts w:ascii="Arial" w:hAnsi="Arial" w:cs="Arial"/>
          <w:lang w:val="it-IT"/>
        </w:rPr>
        <w:t>cussione sia stata sospesa.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Comma modificato, da ultimo, il</w:t>
      </w:r>
      <w:r w:rsidR="00C36B43" w:rsidRPr="007D43BC">
        <w:rPr>
          <w:rFonts w:ascii="Arial" w:hAnsi="Arial" w:cs="Arial"/>
          <w:i/>
          <w:iCs/>
          <w:lang w:val="it-IT"/>
        </w:rPr>
        <w:t xml:space="preserve"> 30 novembre 2022</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A724D3" w:rsidP="00C77A48">
      <w:pPr>
        <w:pStyle w:val="Titolo3"/>
        <w:spacing w:after="240"/>
        <w:rPr>
          <w:rStyle w:val="Enfasigrassetto"/>
          <w:smallCaps/>
          <w:sz w:val="24"/>
          <w:szCs w:val="24"/>
          <w:lang w:val="it-IT"/>
        </w:rPr>
      </w:pPr>
      <w:bookmarkStart w:id="56" w:name="_Toc17948003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28</w:t>
      </w:r>
      <w:bookmarkEnd w:id="56"/>
    </w:p>
    <w:p w:rsidR="001B437B" w:rsidRDefault="001B437B" w:rsidP="00C77A48">
      <w:pPr>
        <w:rPr>
          <w:rFonts w:ascii="Arial" w:hAnsi="Arial" w:cs="Arial"/>
          <w:lang w:val="it-IT"/>
        </w:rPr>
      </w:pPr>
    </w:p>
    <w:p w:rsidR="00ED720B" w:rsidRPr="007D43BC" w:rsidRDefault="00ED720B" w:rsidP="00C77A48">
      <w:pPr>
        <w:rPr>
          <w:rFonts w:ascii="Arial" w:hAnsi="Arial" w:cs="Arial"/>
          <w:lang w:val="it-IT"/>
        </w:rPr>
      </w:pPr>
      <w:r w:rsidRPr="007D43BC">
        <w:rPr>
          <w:rFonts w:ascii="Arial" w:hAnsi="Arial" w:cs="Arial"/>
          <w:lang w:val="it-IT"/>
        </w:rPr>
        <w:t>1. I termini indicati nel Regolamento si intendono computati secondo il calendario comune.</w:t>
      </w:r>
    </w:p>
    <w:p w:rsidR="00ED720B" w:rsidRPr="007D43BC" w:rsidRDefault="00ED720B" w:rsidP="00C77A48">
      <w:pPr>
        <w:spacing w:after="240"/>
        <w:rPr>
          <w:rStyle w:val="testo"/>
          <w:rFonts w:ascii="Arial" w:hAnsi="Arial" w:cs="Arial"/>
          <w:lang w:val="it-IT"/>
        </w:rPr>
      </w:pPr>
    </w:p>
    <w:p w:rsidR="00A724D3" w:rsidRPr="007D43BC" w:rsidRDefault="00ED720B" w:rsidP="00C77A48">
      <w:pPr>
        <w:pStyle w:val="Titolo2"/>
        <w:spacing w:before="0" w:after="0"/>
        <w:rPr>
          <w:rStyle w:val="Enfasigrassetto"/>
          <w:bCs/>
          <w:smallCaps/>
          <w:lang w:val="it-IT"/>
        </w:rPr>
      </w:pPr>
      <w:bookmarkStart w:id="57" w:name="_Toc179480033"/>
      <w:r w:rsidRPr="007D43BC">
        <w:rPr>
          <w:rStyle w:val="Enfasigrassetto"/>
          <w:bCs/>
          <w:smallCaps/>
          <w:lang w:val="it-IT"/>
        </w:rPr>
        <w:t>Capo VII</w:t>
      </w:r>
      <w:bookmarkEnd w:id="57"/>
      <w:r w:rsidRPr="007D43BC">
        <w:rPr>
          <w:rStyle w:val="Enfasigrassetto"/>
          <w:bCs/>
          <w:smallCaps/>
          <w:lang w:val="it-IT"/>
        </w:rPr>
        <w:t xml:space="preserve"> </w:t>
      </w:r>
    </w:p>
    <w:p w:rsidR="00ED720B" w:rsidRPr="007D43BC" w:rsidRDefault="00A724D3" w:rsidP="00C77A48">
      <w:pPr>
        <w:pStyle w:val="Titolo2"/>
        <w:spacing w:before="0" w:after="0"/>
        <w:rPr>
          <w:rStyle w:val="Enfasigrassetto"/>
          <w:bCs/>
          <w:smallCaps/>
          <w:lang w:val="it-IT"/>
        </w:rPr>
      </w:pPr>
      <w:bookmarkStart w:id="58" w:name="_Toc179480034"/>
      <w:r w:rsidRPr="007D43BC">
        <w:rPr>
          <w:rStyle w:val="Enfasigrassetto"/>
          <w:bCs/>
          <w:smallCaps/>
          <w:lang w:val="it-IT"/>
        </w:rPr>
        <w:t>d</w:t>
      </w:r>
      <w:r w:rsidR="00ED720B" w:rsidRPr="007D43BC">
        <w:rPr>
          <w:rStyle w:val="Enfasigrassetto"/>
          <w:bCs/>
          <w:smallCaps/>
          <w:lang w:val="it-IT"/>
        </w:rPr>
        <w:t xml:space="preserve">elle </w:t>
      </w:r>
      <w:r w:rsidRPr="007D43BC">
        <w:rPr>
          <w:rStyle w:val="Enfasigrassetto"/>
          <w:bCs/>
          <w:smallCaps/>
          <w:lang w:val="it-IT"/>
        </w:rPr>
        <w:t>s</w:t>
      </w:r>
      <w:r w:rsidR="00ED720B" w:rsidRPr="007D43BC">
        <w:rPr>
          <w:rStyle w:val="Enfasigrassetto"/>
          <w:bCs/>
          <w:smallCaps/>
          <w:lang w:val="it-IT"/>
        </w:rPr>
        <w:t>edute dell</w:t>
      </w:r>
      <w:r w:rsidR="00276EA5" w:rsidRPr="007D43BC">
        <w:rPr>
          <w:rStyle w:val="Enfasigrassetto"/>
          <w:bCs/>
          <w:smallCaps/>
          <w:lang w:val="it-IT"/>
        </w:rPr>
        <w:t>’</w:t>
      </w:r>
      <w:r w:rsidRPr="007D43BC">
        <w:rPr>
          <w:rStyle w:val="Enfasigrassetto"/>
          <w:bCs/>
          <w:smallCaps/>
          <w:lang w:val="it-IT"/>
        </w:rPr>
        <w:t>a</w:t>
      </w:r>
      <w:r w:rsidR="00ED720B" w:rsidRPr="007D43BC">
        <w:rPr>
          <w:rStyle w:val="Enfasigrassetto"/>
          <w:bCs/>
          <w:smallCaps/>
          <w:lang w:val="it-IT"/>
        </w:rPr>
        <w:t xml:space="preserve">ssemblea, delle </w:t>
      </w:r>
      <w:r w:rsidRPr="007D43BC">
        <w:rPr>
          <w:rStyle w:val="Enfasigrassetto"/>
          <w:bCs/>
          <w:smallCaps/>
          <w:lang w:val="it-IT"/>
        </w:rPr>
        <w:t>c</w:t>
      </w:r>
      <w:r w:rsidR="00ED720B" w:rsidRPr="007D43BC">
        <w:rPr>
          <w:rStyle w:val="Enfasigrassetto"/>
          <w:bCs/>
          <w:smallCaps/>
          <w:lang w:val="it-IT"/>
        </w:rPr>
        <w:t xml:space="preserve">ommissioni e del </w:t>
      </w:r>
      <w:r w:rsidRPr="007D43BC">
        <w:rPr>
          <w:rStyle w:val="Enfasigrassetto"/>
          <w:bCs/>
          <w:smallCaps/>
          <w:lang w:val="it-IT"/>
        </w:rPr>
        <w:t>p</w:t>
      </w:r>
      <w:r w:rsidR="00ED720B" w:rsidRPr="007D43BC">
        <w:rPr>
          <w:rStyle w:val="Enfasigrassetto"/>
          <w:bCs/>
          <w:smallCaps/>
          <w:lang w:val="it-IT"/>
        </w:rPr>
        <w:t xml:space="preserve">arlamento a </w:t>
      </w:r>
      <w:r w:rsidRPr="007D43BC">
        <w:rPr>
          <w:rStyle w:val="Enfasigrassetto"/>
          <w:bCs/>
          <w:smallCaps/>
          <w:lang w:val="it-IT"/>
        </w:rPr>
        <w:t>c</w:t>
      </w:r>
      <w:r w:rsidR="00ED720B" w:rsidRPr="007D43BC">
        <w:rPr>
          <w:rStyle w:val="Enfasigrassetto"/>
          <w:bCs/>
          <w:smallCaps/>
          <w:lang w:val="it-IT"/>
        </w:rPr>
        <w:t xml:space="preserve">amere </w:t>
      </w:r>
      <w:r w:rsidRPr="007D43BC">
        <w:rPr>
          <w:rStyle w:val="Enfasigrassetto"/>
          <w:bCs/>
          <w:smallCaps/>
          <w:lang w:val="it-IT"/>
        </w:rPr>
        <w:t>r</w:t>
      </w:r>
      <w:r w:rsidR="00ED720B" w:rsidRPr="007D43BC">
        <w:rPr>
          <w:rStyle w:val="Enfasigrassetto"/>
          <w:bCs/>
          <w:smallCaps/>
          <w:lang w:val="it-IT"/>
        </w:rPr>
        <w:t>iunite</w:t>
      </w:r>
      <w:bookmarkEnd w:id="58"/>
    </w:p>
    <w:p w:rsidR="00A724D3" w:rsidRPr="007D43BC" w:rsidRDefault="00A724D3" w:rsidP="00C77A48">
      <w:pPr>
        <w:rPr>
          <w:lang w:val="it-IT"/>
        </w:rPr>
      </w:pPr>
    </w:p>
    <w:p w:rsidR="00ED720B" w:rsidRPr="007D43BC" w:rsidRDefault="00A724D3" w:rsidP="00C77A48">
      <w:pPr>
        <w:pStyle w:val="Titolo3"/>
        <w:spacing w:after="240"/>
        <w:rPr>
          <w:rStyle w:val="Enfasigrassetto"/>
          <w:smallCaps/>
          <w:sz w:val="24"/>
          <w:szCs w:val="24"/>
          <w:lang w:val="it-IT"/>
        </w:rPr>
      </w:pPr>
      <w:bookmarkStart w:id="59" w:name="_Toc17948003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29</w:t>
      </w:r>
      <w:bookmarkEnd w:id="59"/>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1. La Camera può essere convocata in via straordinaria per iniziativa del suo Presidente o del Presidente della Repubblica o di un terzo dei suoi componenti. E' convocata di diritto in caso di convocazione straordinaria del Senato.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lastRenderedPageBreak/>
        <w:t>2. Nel caso previsto nel terzo comma dell'articolo 94 della Costituzione, il Presidente stabilisce, d'intesa con il Presidente del Senato, la data di convocazione della Camera.</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0" w:name="_Toc17948003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30</w:t>
      </w:r>
      <w:bookmarkEnd w:id="60"/>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Le Commissioni sono convocate per mezzo del Segretario generale della Camera.</w:t>
      </w:r>
    </w:p>
    <w:p w:rsidR="00976770" w:rsidRDefault="00976770" w:rsidP="00C77A48">
      <w:pPr>
        <w:jc w:val="both"/>
        <w:rPr>
          <w:rFonts w:ascii="Arial" w:hAnsi="Arial" w:cs="Arial"/>
          <w:lang w:val="it-IT"/>
        </w:rPr>
      </w:pPr>
    </w:p>
    <w:p w:rsidR="007B42BB" w:rsidRPr="007D43BC" w:rsidRDefault="00ED720B" w:rsidP="00C77A48">
      <w:pPr>
        <w:jc w:val="both"/>
        <w:rPr>
          <w:rFonts w:ascii="Arial" w:hAnsi="Arial" w:cs="Arial"/>
          <w:lang w:val="it-IT"/>
        </w:rPr>
      </w:pPr>
      <w:r w:rsidRPr="007D43BC">
        <w:rPr>
          <w:rFonts w:ascii="Arial" w:hAnsi="Arial" w:cs="Arial"/>
          <w:lang w:val="it-IT"/>
        </w:rPr>
        <w:t xml:space="preserve">2. Le convocazioni devono essere, di norma, diramate almeno </w:t>
      </w:r>
      <w:r w:rsidR="007B42BB" w:rsidRPr="007D43BC">
        <w:rPr>
          <w:rFonts w:ascii="Arial" w:hAnsi="Arial" w:cs="Arial"/>
          <w:lang w:val="it-IT"/>
        </w:rPr>
        <w:t xml:space="preserve">quarantotto </w:t>
      </w:r>
      <w:r w:rsidRPr="007D43BC">
        <w:rPr>
          <w:rFonts w:ascii="Arial" w:hAnsi="Arial" w:cs="Arial"/>
          <w:lang w:val="it-IT"/>
        </w:rPr>
        <w:t xml:space="preserve">ore prima delle riunioni. </w:t>
      </w:r>
    </w:p>
    <w:p w:rsidR="00976770" w:rsidRDefault="00976770"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3. Durante gli aggiornamenti della Camera, se un quinto dei componenti di una delle Commissioni permanenti ne domandi la convocazione per discutere determin</w:t>
      </w:r>
      <w:r w:rsidR="007B42BB" w:rsidRPr="007D43BC">
        <w:rPr>
          <w:rFonts w:ascii="Arial" w:hAnsi="Arial" w:cs="Arial"/>
          <w:lang w:val="it-IT"/>
        </w:rPr>
        <w:t>ati argomenti, il p</w:t>
      </w:r>
      <w:r w:rsidRPr="007D43BC">
        <w:rPr>
          <w:rFonts w:ascii="Arial" w:hAnsi="Arial" w:cs="Arial"/>
          <w:lang w:val="it-IT"/>
        </w:rPr>
        <w:t xml:space="preserve">residente della Commissione provvede che essa si riunisca entro il decimo giorno da quello in cui gli sia pervenuta la richiesta, comunicando ai singoli componenti l'ordine del giorno, in modo che tra l'avviso di convocazione e il giorno della seduta decorrano almeno cinque giorni.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4. Il Governo può chiedere che le Commissioni siano conv</w:t>
      </w:r>
      <w:r w:rsidR="007B42BB" w:rsidRPr="007D43BC">
        <w:rPr>
          <w:rFonts w:ascii="Arial" w:hAnsi="Arial" w:cs="Arial"/>
          <w:lang w:val="it-IT"/>
        </w:rPr>
        <w:t>ocate per dar loro comunicazioni</w:t>
      </w:r>
      <w:r w:rsidRPr="007D43BC">
        <w:rPr>
          <w:rFonts w:ascii="Arial" w:hAnsi="Arial" w:cs="Arial"/>
          <w:lang w:val="it-IT"/>
        </w:rPr>
        <w:t xml:space="preserve">.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5. Salvo autorizzazione espressa del Presidente della Camera, le Commissioni non possono riunirsi nelle stesse ore nelle quali vi è seduta dell'Assemblea. In relazione alle esigenze dei lavori di questa, il Presidente della Camera può sempre revocare le convocazioni delle Commissioni.</w:t>
      </w:r>
    </w:p>
    <w:p w:rsidR="00ED720B" w:rsidRPr="007D43BC" w:rsidRDefault="00ED720B" w:rsidP="00C77A48">
      <w:pPr>
        <w:spacing w:after="240"/>
        <w:jc w:val="both"/>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1" w:name="_Toc17948003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31</w:t>
      </w:r>
      <w:bookmarkEnd w:id="61"/>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1. Nell'aula sono riservati posti ai rappresentanti del Governo e ai componenti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Nelle riunioni del Parlamento in seduta comune dei suoi membri è riservato un seggio al Presidente del Senato.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62" w:name="_Toc179480038"/>
      <w:r w:rsidRPr="007D43BC">
        <w:rPr>
          <w:rStyle w:val="Enfasigrassetto"/>
          <w:b w:val="0"/>
          <w:smallCaps/>
          <w:sz w:val="24"/>
          <w:szCs w:val="24"/>
          <w:lang w:val="it-IT"/>
        </w:rPr>
        <w:t>A</w:t>
      </w:r>
      <w:r w:rsidR="002815D1" w:rsidRPr="007D43BC">
        <w:rPr>
          <w:rStyle w:val="Enfasigrassetto"/>
          <w:b w:val="0"/>
          <w:smallCaps/>
          <w:sz w:val="24"/>
          <w:szCs w:val="24"/>
          <w:lang w:val="it-IT"/>
        </w:rPr>
        <w:t>rt.</w:t>
      </w:r>
      <w:r w:rsidRPr="007D43BC">
        <w:rPr>
          <w:rStyle w:val="Enfasigrassetto"/>
          <w:b w:val="0"/>
          <w:smallCaps/>
          <w:sz w:val="24"/>
          <w:szCs w:val="24"/>
          <w:lang w:val="it-IT"/>
        </w:rPr>
        <w:t xml:space="preserve"> 32</w:t>
      </w:r>
      <w:bookmarkEnd w:id="62"/>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1. Il Presidente dell'Assemblea o il </w:t>
      </w:r>
      <w:r w:rsidR="007106BC" w:rsidRPr="007D43BC">
        <w:rPr>
          <w:rFonts w:ascii="Arial" w:hAnsi="Arial" w:cs="Arial"/>
          <w:lang w:val="it-IT"/>
        </w:rPr>
        <w:t>p</w:t>
      </w:r>
      <w:r w:rsidRPr="007D43BC">
        <w:rPr>
          <w:rFonts w:ascii="Arial" w:hAnsi="Arial" w:cs="Arial"/>
          <w:lang w:val="it-IT"/>
        </w:rPr>
        <w:t xml:space="preserve">residente della Commissione apre la seduta e la chiude. </w:t>
      </w:r>
    </w:p>
    <w:p w:rsidR="00976770" w:rsidRDefault="00976770"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2. La seduta inizia con la lettura del processo verbale. Quando sul processo verbale non vi sono osservazioni, esso s'intende approvato; se è richiesta una votazione, questa ha luogo per alzata di mano.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3. Sul processo verbale non è concessa la parola se non a chi intenda proporvi una rettifica, o a chi intenda chiarire il proprio pensiero espresso nella seduta precedente, oppure per fatto personale.</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3" w:name="_Toc17948003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33</w:t>
      </w:r>
      <w:bookmarkEnd w:id="63"/>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1. Il Presidente o, per suo incarico, un Segretario, comunica all'Assemblea i messaggi e le lettere; degli scritti anonimi o sconvenienti non si dà lettura.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Un Segretario legge il sunto delle petizioni presentate, le quali sono poi trasmesse alla Commissione competente, presso la quale ogni deputato può prenderne cognizione.</w:t>
      </w:r>
    </w:p>
    <w:p w:rsidR="00ED720B" w:rsidRDefault="00ED720B" w:rsidP="00C77A48">
      <w:pPr>
        <w:spacing w:after="240"/>
        <w:rPr>
          <w:rStyle w:val="testo"/>
          <w:rFonts w:ascii="Arial" w:hAnsi="Arial" w:cs="Arial"/>
          <w:lang w:val="it-IT"/>
        </w:rPr>
      </w:pPr>
    </w:p>
    <w:p w:rsidR="001B437B" w:rsidRPr="007D43BC" w:rsidRDefault="001B437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4" w:name="_Toc17948004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34</w:t>
      </w:r>
      <w:bookmarkEnd w:id="64"/>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1. Delle sedute dell'Assemblea e delle Commissioni si redige un processo verbale da parte rispettivamente del funzionario estensore del processo verbale e dei funzionari addetti alle singole Commissioni.</w:t>
      </w:r>
      <w:r w:rsidR="002815D1" w:rsidRPr="007D43BC">
        <w:rPr>
          <w:rFonts w:ascii="Arial" w:hAnsi="Arial" w:cs="Arial"/>
          <w:lang w:val="it-IT"/>
        </w:rPr>
        <w:t xml:space="preserve"> </w:t>
      </w:r>
    </w:p>
    <w:p w:rsidR="00976770" w:rsidRDefault="00976770"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2. I processi verbali, dopo l'approvazione, sono sottoscritti dal Presidente e da uno dei Segretari</w:t>
      </w:r>
      <w:r w:rsidR="00B666A5" w:rsidRPr="007D43BC">
        <w:rPr>
          <w:rFonts w:ascii="Arial" w:hAnsi="Arial" w:cs="Arial"/>
          <w:lang w:val="it-IT"/>
        </w:rPr>
        <w:t>,</w:t>
      </w:r>
      <w:r w:rsidRPr="007D43BC">
        <w:rPr>
          <w:rFonts w:ascii="Arial" w:hAnsi="Arial" w:cs="Arial"/>
          <w:lang w:val="it-IT"/>
        </w:rPr>
        <w:t xml:space="preserve"> raccolti e conservati negli archivi della Camera.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3. L'Assemblea può deliberare che non vi sia processo verbale della sua seduta segreta.</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5" w:name="_Toc17948004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35</w:t>
      </w:r>
      <w:bookmarkEnd w:id="65"/>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1. Il Presidente della Camera presiede il Parlamento in seduta comune dei suoi membri. </w:t>
      </w:r>
    </w:p>
    <w:p w:rsidR="00976770" w:rsidRDefault="00976770" w:rsidP="00C77A48">
      <w:pPr>
        <w:jc w:val="both"/>
        <w:rPr>
          <w:rFonts w:ascii="Arial" w:hAnsi="Arial" w:cs="Arial"/>
          <w:lang w:val="it-IT"/>
        </w:rPr>
      </w:pPr>
    </w:p>
    <w:p w:rsidR="00ED720B" w:rsidRDefault="00ED720B" w:rsidP="00C77A48">
      <w:pPr>
        <w:jc w:val="both"/>
        <w:rPr>
          <w:rFonts w:ascii="Arial" w:hAnsi="Arial" w:cs="Arial"/>
          <w:lang w:val="it-IT"/>
        </w:rPr>
      </w:pPr>
      <w:r w:rsidRPr="007D43BC">
        <w:rPr>
          <w:rFonts w:ascii="Arial" w:hAnsi="Arial" w:cs="Arial"/>
          <w:lang w:val="it-IT"/>
        </w:rPr>
        <w:t>2. Il Regolamento della Camera è applicato normalmente nelle riunioni del Parlamento in seduta comune dei suoi membri.</w:t>
      </w:r>
    </w:p>
    <w:p w:rsidR="00635FE7" w:rsidRPr="007D43BC" w:rsidRDefault="00635FE7" w:rsidP="00C77A48">
      <w:pPr>
        <w:jc w:val="both"/>
        <w:rPr>
          <w:rFonts w:ascii="Arial" w:hAnsi="Arial" w:cs="Arial"/>
          <w:lang w:val="it-IT"/>
        </w:rPr>
      </w:pPr>
    </w:p>
    <w:p w:rsidR="002815D1" w:rsidRPr="007D43BC" w:rsidRDefault="00ED720B" w:rsidP="00C77A48">
      <w:pPr>
        <w:pStyle w:val="Titolo2"/>
        <w:rPr>
          <w:rStyle w:val="Enfasigrassetto"/>
          <w:bCs/>
          <w:smallCaps/>
          <w:lang w:val="it-IT"/>
        </w:rPr>
      </w:pPr>
      <w:bookmarkStart w:id="66" w:name="_Toc179480042"/>
      <w:r w:rsidRPr="007D43BC">
        <w:rPr>
          <w:rStyle w:val="Enfasigrassetto"/>
          <w:bCs/>
          <w:smallCaps/>
          <w:lang w:val="it-IT"/>
        </w:rPr>
        <w:t>Capo VIII</w:t>
      </w:r>
      <w:bookmarkEnd w:id="66"/>
    </w:p>
    <w:p w:rsidR="00ED720B" w:rsidRPr="007D43BC" w:rsidRDefault="002815D1" w:rsidP="00C77A48">
      <w:pPr>
        <w:pStyle w:val="Titolo2"/>
        <w:spacing w:before="0" w:after="0"/>
        <w:rPr>
          <w:rStyle w:val="Enfasigrassetto"/>
          <w:bCs/>
          <w:smallCaps/>
          <w:lang w:val="it-IT"/>
        </w:rPr>
      </w:pPr>
      <w:bookmarkStart w:id="67" w:name="_Toc179480043"/>
      <w:r w:rsidRPr="007D43BC">
        <w:rPr>
          <w:rStyle w:val="Enfasigrassetto"/>
          <w:bCs/>
          <w:smallCaps/>
          <w:lang w:val="it-IT"/>
        </w:rPr>
        <w:t>d</w:t>
      </w:r>
      <w:r w:rsidR="00ED720B" w:rsidRPr="007D43BC">
        <w:rPr>
          <w:rStyle w:val="Enfasigrassetto"/>
          <w:bCs/>
          <w:smallCaps/>
          <w:lang w:val="it-IT"/>
        </w:rPr>
        <w:t xml:space="preserve">ella </w:t>
      </w:r>
      <w:r w:rsidRPr="007D43BC">
        <w:rPr>
          <w:rStyle w:val="Enfasigrassetto"/>
          <w:bCs/>
          <w:smallCaps/>
          <w:lang w:val="it-IT"/>
        </w:rPr>
        <w:t>d</w:t>
      </w:r>
      <w:r w:rsidR="00ED720B" w:rsidRPr="007D43BC">
        <w:rPr>
          <w:rStyle w:val="Enfasigrassetto"/>
          <w:bCs/>
          <w:smallCaps/>
          <w:lang w:val="it-IT"/>
        </w:rPr>
        <w:t>iscussione</w:t>
      </w:r>
      <w:bookmarkEnd w:id="67"/>
    </w:p>
    <w:p w:rsidR="002815D1" w:rsidRPr="007D43BC" w:rsidRDefault="002815D1" w:rsidP="00C77A48">
      <w:pPr>
        <w:rPr>
          <w:lang w:val="it-IT"/>
        </w:rPr>
      </w:pPr>
    </w:p>
    <w:p w:rsidR="00ED720B" w:rsidRPr="007D43BC" w:rsidRDefault="002815D1" w:rsidP="00C77A48">
      <w:pPr>
        <w:pStyle w:val="Titolo3"/>
        <w:spacing w:after="240"/>
        <w:rPr>
          <w:rStyle w:val="Enfasigrassetto"/>
          <w:smallCaps/>
          <w:sz w:val="24"/>
          <w:szCs w:val="24"/>
          <w:lang w:val="it-IT"/>
        </w:rPr>
      </w:pPr>
      <w:bookmarkStart w:id="68" w:name="_Toc179480044"/>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36</w:t>
      </w:r>
      <w:bookmarkEnd w:id="68"/>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1. I deputati che intendono parlare in una discussione devono iscriversi entro il giorno in </w:t>
      </w:r>
      <w:r w:rsidR="00673018" w:rsidRPr="007D43BC">
        <w:rPr>
          <w:rFonts w:ascii="Arial" w:hAnsi="Arial" w:cs="Arial"/>
          <w:lang w:val="it-IT"/>
        </w:rPr>
        <w:t>cui questa ha inizio e</w:t>
      </w:r>
      <w:r w:rsidRPr="007D43BC">
        <w:rPr>
          <w:rFonts w:ascii="Arial" w:hAnsi="Arial" w:cs="Arial"/>
          <w:lang w:val="it-IT"/>
        </w:rPr>
        <w:t xml:space="preserve"> hanno la parola nell'ordine dell'iscrizione, alternativamente contro e a favore. Se è stato approvato il calendario dei lavori a norma dell'art</w:t>
      </w:r>
      <w:r w:rsidR="00925AC8" w:rsidRPr="007D43BC">
        <w:rPr>
          <w:rFonts w:ascii="Arial" w:hAnsi="Arial" w:cs="Arial"/>
          <w:lang w:val="it-IT"/>
        </w:rPr>
        <w:t>icolo</w:t>
      </w:r>
      <w:r w:rsidRPr="007D43BC">
        <w:rPr>
          <w:rFonts w:ascii="Arial" w:hAnsi="Arial" w:cs="Arial"/>
          <w:lang w:val="it-IT"/>
        </w:rPr>
        <w:t xml:space="preserve"> 24, le iscrizioni a parlare nella discussione sulle linee generali di un argomento compreso nel calendario stesso devono intervenire non meno di un'ora prima dell'inizio dell</w:t>
      </w:r>
      <w:r w:rsidR="002815D1" w:rsidRPr="007D43BC">
        <w:rPr>
          <w:rFonts w:ascii="Arial" w:hAnsi="Arial" w:cs="Arial"/>
          <w:lang w:val="it-IT"/>
        </w:rPr>
        <w:t>a discussione. (*)</w:t>
      </w:r>
      <w:r w:rsidRPr="007D43BC">
        <w:rPr>
          <w:rFonts w:ascii="Arial" w:hAnsi="Arial" w:cs="Arial"/>
          <w:lang w:val="it-IT"/>
        </w:rPr>
        <w:t xml:space="preserve"> </w:t>
      </w:r>
    </w:p>
    <w:p w:rsidR="00976770" w:rsidRDefault="00976770"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2. E' consentito lo scambio di turno tra i deputati. Se un deputato chiamato dal Presidente non risulta presente, si intende che abbia </w:t>
      </w:r>
      <w:r w:rsidR="00673018" w:rsidRPr="007D43BC">
        <w:rPr>
          <w:rFonts w:ascii="Arial" w:hAnsi="Arial" w:cs="Arial"/>
          <w:lang w:val="it-IT"/>
        </w:rPr>
        <w:t>rinunz</w:t>
      </w:r>
      <w:r w:rsidRPr="007D43BC">
        <w:rPr>
          <w:rFonts w:ascii="Arial" w:hAnsi="Arial" w:cs="Arial"/>
          <w:lang w:val="it-IT"/>
        </w:rPr>
        <w:t xml:space="preserve">iato a parlare. </w:t>
      </w:r>
    </w:p>
    <w:p w:rsidR="00976770" w:rsidRDefault="00976770"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3. Nessuno può parlare senza il permesso del Presidente. </w:t>
      </w:r>
    </w:p>
    <w:p w:rsidR="00976770" w:rsidRDefault="00976770"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4. Gli oratori parlano dal proprio banco, in piedi e rivolti al Presidente. </w:t>
      </w:r>
    </w:p>
    <w:p w:rsidR="002815D1" w:rsidRPr="007D43BC" w:rsidRDefault="002815D1" w:rsidP="00C77A48">
      <w:pPr>
        <w:jc w:val="both"/>
        <w:rPr>
          <w:rFonts w:ascii="Arial" w:hAnsi="Arial" w:cs="Arial"/>
          <w:i/>
          <w:iCs/>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Comma modificato il 26 giugno 1986. </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69" w:name="_Toc17948004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37</w:t>
      </w:r>
      <w:bookmarkEnd w:id="69"/>
    </w:p>
    <w:p w:rsidR="001B437B" w:rsidRDefault="001B437B" w:rsidP="00C77A48">
      <w:pPr>
        <w:jc w:val="both"/>
        <w:rPr>
          <w:rFonts w:ascii="Arial" w:hAnsi="Arial" w:cs="Arial"/>
          <w:lang w:val="it-IT"/>
        </w:rPr>
      </w:pPr>
    </w:p>
    <w:p w:rsidR="002815D1" w:rsidRPr="007D43BC" w:rsidRDefault="00ED720B" w:rsidP="00C77A48">
      <w:pPr>
        <w:jc w:val="both"/>
        <w:rPr>
          <w:rFonts w:ascii="Arial" w:hAnsi="Arial" w:cs="Arial"/>
          <w:lang w:val="it-IT"/>
        </w:rPr>
      </w:pPr>
      <w:r w:rsidRPr="007D43BC">
        <w:rPr>
          <w:rFonts w:ascii="Arial" w:hAnsi="Arial" w:cs="Arial"/>
          <w:lang w:val="it-IT"/>
        </w:rPr>
        <w:t xml:space="preserve">1. I rappresentanti del Governo, anche se non fanno parte della Camera, hanno diritto e, se richiesti, obbligo di assistere alle sedute dell'Assemblea e delle Commissioni. Essi hanno diritto di parlare ogni volta che lo richiedono.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Alle sedute delle Commissioni in sede legislativa deve partecipare un rappresentante del Governo.</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b w:val="0"/>
          <w:smallCaps/>
          <w:sz w:val="24"/>
          <w:szCs w:val="24"/>
          <w:lang w:val="it-IT"/>
        </w:rPr>
      </w:pPr>
      <w:bookmarkStart w:id="70" w:name="_Toc17948004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38</w:t>
      </w:r>
      <w:bookmarkEnd w:id="70"/>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 Ogni deputato può partecipare</w:t>
      </w:r>
      <w:r w:rsidR="00673018" w:rsidRPr="007D43BC">
        <w:rPr>
          <w:rFonts w:ascii="Arial" w:hAnsi="Arial" w:cs="Arial"/>
          <w:lang w:val="it-IT"/>
        </w:rPr>
        <w:t>,</w:t>
      </w:r>
      <w:r w:rsidRPr="007D43BC">
        <w:rPr>
          <w:rFonts w:ascii="Arial" w:hAnsi="Arial" w:cs="Arial"/>
          <w:lang w:val="it-IT"/>
        </w:rPr>
        <w:t xml:space="preserve"> senza diritto di voto, alle sedute di Commissione diversa da quella alla quale appartiene previa comunicazione al </w:t>
      </w:r>
      <w:r w:rsidR="003F1E7B" w:rsidRPr="007D43BC">
        <w:rPr>
          <w:rFonts w:ascii="Arial" w:hAnsi="Arial" w:cs="Arial"/>
          <w:lang w:val="it-IT"/>
        </w:rPr>
        <w:t>p</w:t>
      </w:r>
      <w:r w:rsidRPr="007D43BC">
        <w:rPr>
          <w:rFonts w:ascii="Arial" w:hAnsi="Arial" w:cs="Arial"/>
          <w:lang w:val="it-IT"/>
        </w:rPr>
        <w:t xml:space="preserve">residente della Commissione stessa da parte del Gruppo di appartenenza. Se però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sia riunita in seduta segreta, deve ottenere espressa autorizzazione dal suo </w:t>
      </w:r>
      <w:r w:rsidR="003F1E7B" w:rsidRPr="007D43BC">
        <w:rPr>
          <w:rFonts w:ascii="Arial" w:hAnsi="Arial" w:cs="Arial"/>
          <w:lang w:val="it-IT"/>
        </w:rPr>
        <w:t>p</w:t>
      </w:r>
      <w:r w:rsidRPr="007D43BC">
        <w:rPr>
          <w:rFonts w:ascii="Arial" w:hAnsi="Arial" w:cs="Arial"/>
          <w:lang w:val="it-IT"/>
        </w:rPr>
        <w:t>residente.</w:t>
      </w:r>
    </w:p>
    <w:p w:rsidR="00ED720B" w:rsidRPr="007D43BC" w:rsidRDefault="00ED720B" w:rsidP="00C77A48">
      <w:pPr>
        <w:spacing w:after="240"/>
        <w:rPr>
          <w:rStyle w:val="testo"/>
          <w:rFonts w:ascii="Arial" w:hAnsi="Arial" w:cs="Arial"/>
          <w:lang w:val="it-IT"/>
        </w:rPr>
      </w:pPr>
    </w:p>
    <w:p w:rsidR="00ED720B" w:rsidRPr="007D43BC" w:rsidRDefault="002815D1" w:rsidP="00C77A48">
      <w:pPr>
        <w:pStyle w:val="Titolo3"/>
        <w:spacing w:after="240"/>
        <w:rPr>
          <w:rStyle w:val="Enfasigrassetto"/>
          <w:smallCaps/>
          <w:sz w:val="24"/>
          <w:szCs w:val="24"/>
          <w:lang w:val="it-IT"/>
        </w:rPr>
      </w:pPr>
      <w:bookmarkStart w:id="71" w:name="_Toc17948004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39 (*)</w:t>
      </w:r>
      <w:bookmarkEnd w:id="71"/>
    </w:p>
    <w:p w:rsidR="001B437B" w:rsidRDefault="001B437B" w:rsidP="00C77A48">
      <w:pPr>
        <w:jc w:val="both"/>
        <w:rPr>
          <w:rFonts w:ascii="Arial" w:hAnsi="Arial" w:cs="Arial"/>
          <w:lang w:val="it-IT"/>
        </w:rPr>
      </w:pPr>
    </w:p>
    <w:p w:rsidR="002F4738" w:rsidRPr="00DB3396" w:rsidRDefault="00ED720B" w:rsidP="00C77A48">
      <w:pPr>
        <w:jc w:val="both"/>
        <w:rPr>
          <w:rFonts w:ascii="Arial" w:hAnsi="Arial" w:cs="Arial"/>
          <w:b/>
          <w:color w:val="5B9BD5"/>
          <w:lang w:val="it-IT"/>
        </w:rPr>
      </w:pPr>
      <w:r w:rsidRPr="007D43BC">
        <w:rPr>
          <w:rFonts w:ascii="Arial" w:hAnsi="Arial" w:cs="Arial"/>
          <w:lang w:val="it-IT"/>
        </w:rPr>
        <w:t>1</w:t>
      </w:r>
      <w:r w:rsidRPr="00D07FBE">
        <w:rPr>
          <w:rFonts w:ascii="Arial" w:hAnsi="Arial" w:cs="Arial"/>
          <w:b/>
          <w:bCs/>
          <w:lang w:val="it-IT"/>
        </w:rPr>
        <w:t xml:space="preserve">. </w:t>
      </w:r>
      <w:r w:rsidR="009F4623" w:rsidRPr="00D07FBE">
        <w:rPr>
          <w:rFonts w:ascii="Arial" w:hAnsi="Arial" w:cs="Arial"/>
          <w:lang w:val="it-IT"/>
        </w:rPr>
        <w:t>Salvo i termini più brevi previsti dal Regolamento, la durata degli interventi in una discussione non può eccedere</w:t>
      </w:r>
      <w:r w:rsidR="009F4623" w:rsidRPr="00D07FBE">
        <w:rPr>
          <w:rFonts w:ascii="Arial" w:hAnsi="Arial" w:cs="Arial"/>
          <w:b/>
          <w:color w:val="5B9BD5"/>
          <w:lang w:val="it-IT"/>
        </w:rPr>
        <w:t xml:space="preserve"> </w:t>
      </w:r>
      <w:r w:rsidR="009F4623" w:rsidRPr="0058649E">
        <w:rPr>
          <w:rFonts w:ascii="Arial" w:hAnsi="Arial" w:cs="Arial"/>
          <w:b/>
          <w:lang w:val="it-IT"/>
        </w:rPr>
        <w:t>i dieci</w:t>
      </w:r>
      <w:r w:rsidR="009F4623" w:rsidRPr="0058649E">
        <w:rPr>
          <w:rFonts w:ascii="Arial" w:hAnsi="Arial" w:cs="Arial"/>
          <w:b/>
          <w:color w:val="5B9BD5"/>
          <w:lang w:val="it-IT"/>
        </w:rPr>
        <w:t xml:space="preserve"> </w:t>
      </w:r>
      <w:r w:rsidR="009F4623" w:rsidRPr="0058649E">
        <w:rPr>
          <w:rFonts w:ascii="Arial" w:hAnsi="Arial" w:cs="Arial"/>
          <w:bCs/>
          <w:lang w:val="it-IT"/>
        </w:rPr>
        <w:t>minuti</w:t>
      </w:r>
      <w:r w:rsidR="009F4623" w:rsidRPr="0058649E">
        <w:rPr>
          <w:rFonts w:ascii="Arial" w:hAnsi="Arial" w:cs="Arial"/>
          <w:b/>
          <w:color w:val="5B9BD5"/>
          <w:lang w:val="it-IT"/>
        </w:rPr>
        <w:t xml:space="preserve">. </w:t>
      </w:r>
      <w:r w:rsidR="009F4623" w:rsidRPr="0058649E">
        <w:rPr>
          <w:rFonts w:ascii="Arial" w:hAnsi="Arial" w:cs="Arial"/>
          <w:b/>
          <w:lang w:val="it-IT"/>
        </w:rPr>
        <w:t>Nella discussione sulle linee generali di un progetto di legge ove per un Gruppo sia iscritto a parlare un solo deputato il limite di tempo per tale intervento è aumentato a venti minuti</w:t>
      </w:r>
      <w:r w:rsidR="009F4623" w:rsidRPr="0058649E">
        <w:rPr>
          <w:rFonts w:ascii="Arial" w:hAnsi="Arial" w:cs="Arial"/>
          <w:b/>
          <w:color w:val="5B9BD5"/>
          <w:lang w:val="it-IT"/>
        </w:rPr>
        <w:t>.</w:t>
      </w:r>
    </w:p>
    <w:p w:rsidR="00976770" w:rsidRDefault="00976770" w:rsidP="00C77A48">
      <w:pPr>
        <w:jc w:val="both"/>
        <w:rPr>
          <w:rFonts w:ascii="Arial" w:hAnsi="Arial" w:cs="Arial"/>
          <w:lang w:val="it-IT"/>
        </w:rPr>
      </w:pPr>
    </w:p>
    <w:p w:rsidR="00BF2ED9" w:rsidRPr="007D43BC" w:rsidRDefault="00ED720B" w:rsidP="00C77A48">
      <w:pPr>
        <w:jc w:val="both"/>
        <w:rPr>
          <w:rFonts w:ascii="Arial" w:hAnsi="Arial" w:cs="Arial"/>
          <w:lang w:val="it-IT"/>
        </w:rPr>
      </w:pPr>
      <w:r w:rsidRPr="007D43BC">
        <w:rPr>
          <w:rFonts w:ascii="Arial" w:hAnsi="Arial" w:cs="Arial"/>
          <w:lang w:val="it-IT"/>
        </w:rPr>
        <w:t xml:space="preserve">2. Trascorso il termine, il Presidente, richiamato due volte l'oratore a concludere, gli toglie la parola.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3. Il Presidente può, a suo insindacabile giudizio, interdire la parola ad un oratore che, richiamato due volte alla questione, s</w:t>
      </w:r>
      <w:r w:rsidR="00673018" w:rsidRPr="007D43BC">
        <w:rPr>
          <w:rFonts w:ascii="Arial" w:hAnsi="Arial" w:cs="Arial"/>
          <w:lang w:val="it-IT"/>
        </w:rPr>
        <w:t>é</w:t>
      </w:r>
      <w:r w:rsidRPr="007D43BC">
        <w:rPr>
          <w:rFonts w:ascii="Arial" w:hAnsi="Arial" w:cs="Arial"/>
          <w:lang w:val="it-IT"/>
        </w:rPr>
        <w:t xml:space="preserve">guiti a discostarsene.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 xml:space="preserve">4. Nessun discorso può essere interrotto o rimandato per la sua continuazione da una seduta all'altra. </w:t>
      </w:r>
    </w:p>
    <w:p w:rsidR="00976770" w:rsidRDefault="00976770" w:rsidP="00C77A48">
      <w:pPr>
        <w:jc w:val="both"/>
        <w:rPr>
          <w:rFonts w:ascii="Arial" w:hAnsi="Arial" w:cs="Arial"/>
          <w:lang w:val="it-IT"/>
        </w:rPr>
      </w:pPr>
    </w:p>
    <w:p w:rsidR="002F4738" w:rsidRPr="0058649E" w:rsidRDefault="00ED720B" w:rsidP="00C77A48">
      <w:pPr>
        <w:jc w:val="both"/>
        <w:rPr>
          <w:rFonts w:ascii="Arial" w:hAnsi="Arial" w:cs="Arial"/>
          <w:lang w:val="it-IT"/>
        </w:rPr>
      </w:pPr>
      <w:r w:rsidRPr="007D43BC">
        <w:rPr>
          <w:rFonts w:ascii="Arial" w:hAnsi="Arial" w:cs="Arial"/>
          <w:lang w:val="it-IT"/>
        </w:rPr>
        <w:t xml:space="preserve">5. </w:t>
      </w:r>
      <w:r w:rsidR="009F4623" w:rsidRPr="00D07FBE">
        <w:rPr>
          <w:rFonts w:ascii="Arial" w:hAnsi="Arial" w:cs="Arial"/>
          <w:bCs/>
          <w:lang w:val="it-IT"/>
        </w:rPr>
        <w:t>Il termine previsto dal comma 1</w:t>
      </w:r>
      <w:r w:rsidR="009F4623" w:rsidRPr="00D07FBE">
        <w:rPr>
          <w:rFonts w:ascii="Arial" w:hAnsi="Arial" w:cs="Arial"/>
          <w:b/>
          <w:color w:val="5B9BD5"/>
          <w:lang w:val="it-IT"/>
        </w:rPr>
        <w:t xml:space="preserve"> </w:t>
      </w:r>
      <w:r w:rsidR="009F4623" w:rsidRPr="0058649E">
        <w:rPr>
          <w:rFonts w:ascii="Arial" w:hAnsi="Arial" w:cs="Arial"/>
          <w:b/>
          <w:lang w:val="it-IT"/>
        </w:rPr>
        <w:t>è aumentato a trenta minuti per la discussione su mozioni di fiducia e di sfiducia e per la discussione sulle linee generali dei progetti di legge costituzionale e in materia elettorale</w:t>
      </w:r>
      <w:r w:rsidR="009F4623" w:rsidRPr="0058649E">
        <w:rPr>
          <w:rFonts w:ascii="Arial" w:hAnsi="Arial" w:cs="Arial"/>
          <w:b/>
          <w:color w:val="5B9BD5"/>
          <w:lang w:val="it-IT"/>
        </w:rPr>
        <w:t>.</w:t>
      </w:r>
      <w:r w:rsidR="009F4623" w:rsidRPr="0058649E">
        <w:rPr>
          <w:rFonts w:ascii="Arial" w:hAnsi="Arial" w:cs="Arial"/>
          <w:color w:val="5B9BD5"/>
          <w:lang w:val="it-IT"/>
        </w:rPr>
        <w:t xml:space="preserve"> </w:t>
      </w:r>
      <w:r w:rsidR="009C240C" w:rsidRPr="0058649E">
        <w:rPr>
          <w:rFonts w:ascii="Arial" w:hAnsi="Arial" w:cs="Arial"/>
          <w:lang w:val="it-IT"/>
        </w:rPr>
        <w:t>È</w:t>
      </w:r>
      <w:r w:rsidR="009C240C" w:rsidRPr="0058649E">
        <w:rPr>
          <w:rFonts w:ascii="Arial" w:hAnsi="Arial" w:cs="Arial"/>
          <w:color w:val="5B9BD5"/>
          <w:lang w:val="it-IT"/>
        </w:rPr>
        <w:t xml:space="preserve"> </w:t>
      </w:r>
      <w:r w:rsidRPr="0058649E">
        <w:rPr>
          <w:rFonts w:ascii="Arial" w:hAnsi="Arial" w:cs="Arial"/>
          <w:lang w:val="it-IT"/>
        </w:rPr>
        <w:t xml:space="preserve">in ogni caso in facoltà del Presidente della Camera di aumentare, per uno o più oratori di ciascun Gruppo, i termini previsti per la durata degli interventi, se la particolare importanza degli argomenti in discussione lo richieda.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58649E">
        <w:rPr>
          <w:rFonts w:ascii="Arial" w:hAnsi="Arial" w:cs="Arial"/>
          <w:i/>
          <w:iCs/>
          <w:lang w:val="it-IT"/>
        </w:rPr>
        <w:t>(*) Articolo modificato, da ultimo,</w:t>
      </w:r>
      <w:r w:rsidR="001C4B04" w:rsidRPr="0058649E">
        <w:rPr>
          <w:rFonts w:ascii="Arial" w:hAnsi="Arial" w:cs="Arial"/>
          <w:i/>
          <w:iCs/>
          <w:lang w:val="it-IT"/>
        </w:rPr>
        <w:t xml:space="preserve"> il 16 ottobre 2024</w:t>
      </w:r>
      <w:r w:rsidRPr="0058649E">
        <w:rPr>
          <w:rFonts w:ascii="Arial" w:hAnsi="Arial" w:cs="Arial"/>
          <w:i/>
          <w:iCs/>
          <w:lang w:val="it-IT"/>
        </w:rPr>
        <w:t>.</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2F4738" w:rsidP="00C77A48">
      <w:pPr>
        <w:pStyle w:val="Titolo3"/>
        <w:spacing w:after="240"/>
        <w:rPr>
          <w:rStyle w:val="Enfasigrassetto"/>
          <w:smallCaps/>
          <w:sz w:val="24"/>
          <w:szCs w:val="24"/>
          <w:lang w:val="it-IT"/>
        </w:rPr>
      </w:pPr>
      <w:bookmarkStart w:id="72" w:name="_Toc179480048"/>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40 (*)</w:t>
      </w:r>
      <w:bookmarkEnd w:id="72"/>
    </w:p>
    <w:p w:rsidR="001B437B" w:rsidRDefault="001B437B"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 xml:space="preserve">1. La questione pregiudiziale, quella cioè che un dato argomento non debba discutersi, e la questione sospensiva, quella cioè che la discussione debba rinviarsi al verificarsi di scadenze determinate, possono essere proposte da un singolo deputato prima che abbia inizio la discussione stessa. Quando, però, questa sia già iniziata, le proposte devono essere sottoscritte da </w:t>
      </w:r>
      <w:r w:rsidR="00C36B43" w:rsidRPr="0083419E">
        <w:rPr>
          <w:rFonts w:ascii="Arial" w:hAnsi="Arial" w:cs="Arial"/>
          <w:bCs/>
          <w:lang w:val="it-IT"/>
        </w:rPr>
        <w:t>sette</w:t>
      </w:r>
      <w:r w:rsidRPr="007D43BC">
        <w:rPr>
          <w:rFonts w:ascii="Arial" w:hAnsi="Arial" w:cs="Arial"/>
          <w:lang w:val="it-IT"/>
        </w:rPr>
        <w:t xml:space="preserve"> deputati in Assemblea e da tre in Commissione in sede legislativa.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 xml:space="preserve">2. Le questioni pregiudiziale e sospensiva sono discusse e poste in votazione prima che abbia inizio la discussione sulle linee generali, se preannunziate nella Conferenza dei presidenti di Gruppo contestualmente alla predisposizione del relativo calendario; negli altri casi, sono discusse e votate al termine della suddetta discussione.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lastRenderedPageBreak/>
        <w:t xml:space="preserve">3. Uno solo dei proponenti ha facoltà di illustrare la questione per non più di dieci minuti. Può altresì intervenire nella discussione un deputato per ognuno degli altri Gruppi, per non più di cinque minuti.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 xml:space="preserve">4. Nel concorso di più questioni pregiudiziali ha luogo un'unica discussione. Nei casi in cui il Presidente ritenga, per il loro contenuto, diversi gli strumenti presentati da deputati dello stesso Gruppo, può intervenire anche più di un proponente del medesimo Gruppo. Chiusa la discussione,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decide con unica votazione sulle questioni pregiudiziali sollevate per motivi di costituzionalità e poi, con altra unica votazione, sulle questioni pregiudiziali sollevate per motivi di merito. </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 xml:space="preserve">5. In caso di concorso di più questioni sospensive comunque motivate, ha luogo </w:t>
      </w:r>
      <w:r w:rsidR="00E315E0" w:rsidRPr="007D43BC">
        <w:rPr>
          <w:rFonts w:ascii="Arial" w:hAnsi="Arial" w:cs="Arial"/>
          <w:lang w:val="it-IT"/>
        </w:rPr>
        <w:t>un’</w:t>
      </w:r>
      <w:r w:rsidRPr="007D43BC">
        <w:rPr>
          <w:rFonts w:ascii="Arial" w:hAnsi="Arial" w:cs="Arial"/>
          <w:lang w:val="it-IT"/>
        </w:rPr>
        <w:t xml:space="preserve">unica discussione e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decide con unica votazione sulla sospensiva e poi, se questa è approvata, sulla scadenza.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w:t>
      </w:r>
      <w:r w:rsidR="00C36B43" w:rsidRPr="007D43BC">
        <w:rPr>
          <w:rFonts w:ascii="Arial" w:hAnsi="Arial" w:cs="Arial"/>
          <w:i/>
          <w:iCs/>
          <w:lang w:val="it-IT"/>
        </w:rPr>
        <w:t>30 novembre 2022</w:t>
      </w:r>
      <w:r w:rsidRPr="007D43BC">
        <w:rPr>
          <w:rFonts w:ascii="Arial" w:hAnsi="Arial" w:cs="Arial"/>
          <w:i/>
          <w:iCs/>
          <w:lang w:val="it-IT"/>
        </w:rPr>
        <w:t xml:space="preserve">. </w:t>
      </w:r>
    </w:p>
    <w:p w:rsidR="00ED720B" w:rsidRDefault="00ED720B" w:rsidP="00C77A48">
      <w:pPr>
        <w:spacing w:after="240"/>
        <w:rPr>
          <w:rStyle w:val="testo"/>
          <w:rFonts w:ascii="Arial" w:hAnsi="Arial" w:cs="Arial"/>
          <w:lang w:val="it-IT"/>
        </w:rPr>
      </w:pPr>
    </w:p>
    <w:p w:rsidR="001B437B" w:rsidRPr="007D43BC" w:rsidRDefault="001B437B" w:rsidP="00C77A48">
      <w:pPr>
        <w:spacing w:after="240"/>
        <w:rPr>
          <w:rStyle w:val="testo"/>
          <w:rFonts w:ascii="Arial" w:hAnsi="Arial" w:cs="Arial"/>
          <w:lang w:val="it-IT"/>
        </w:rPr>
      </w:pPr>
    </w:p>
    <w:p w:rsidR="00ED720B" w:rsidRPr="007D43BC" w:rsidRDefault="002F4738" w:rsidP="00C77A48">
      <w:pPr>
        <w:pStyle w:val="Titolo3"/>
        <w:spacing w:after="240"/>
        <w:rPr>
          <w:rStyle w:val="Enfasigrassetto"/>
          <w:smallCaps/>
          <w:sz w:val="24"/>
          <w:szCs w:val="24"/>
          <w:lang w:val="it-IT"/>
        </w:rPr>
      </w:pPr>
      <w:bookmarkStart w:id="73" w:name="_Toc17948004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41</w:t>
      </w:r>
      <w:bookmarkEnd w:id="73"/>
    </w:p>
    <w:p w:rsidR="001B437B" w:rsidRDefault="001B437B"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1. I richiami al Regolamento o per l'ordine del giorno o per l'ordine dei lavori o per la posizione della questione o per la priorità delle votazioni hanno la precedenza sulla discussione principale. In tali casi possono p</w:t>
      </w:r>
      <w:r w:rsidR="0023706C" w:rsidRPr="007D43BC">
        <w:rPr>
          <w:rFonts w:ascii="Arial" w:hAnsi="Arial" w:cs="Arial"/>
          <w:lang w:val="it-IT"/>
        </w:rPr>
        <w:t>arlare, dopo il proponente, soltanto</w:t>
      </w:r>
      <w:r w:rsidRPr="007D43BC">
        <w:rPr>
          <w:rFonts w:ascii="Arial" w:hAnsi="Arial" w:cs="Arial"/>
          <w:lang w:val="it-IT"/>
        </w:rPr>
        <w:t xml:space="preserve"> un oratore contro e uno a favore e per non più di cinque minuti ciascuno. Se l'Assemblea sia chiamata dal Presidente a decidere </w:t>
      </w:r>
      <w:r w:rsidRPr="00973C8E">
        <w:rPr>
          <w:rFonts w:ascii="Arial" w:hAnsi="Arial" w:cs="Arial"/>
          <w:lang w:val="it-IT"/>
        </w:rPr>
        <w:t>su</w:t>
      </w:r>
      <w:r w:rsidRPr="000158B4">
        <w:rPr>
          <w:rFonts w:ascii="Arial" w:hAnsi="Arial" w:cs="Arial"/>
          <w:b/>
          <w:lang w:val="it-IT"/>
        </w:rPr>
        <w:t xml:space="preserve"> </w:t>
      </w:r>
      <w:r w:rsidRPr="000158B4">
        <w:rPr>
          <w:rFonts w:ascii="Arial" w:hAnsi="Arial" w:cs="Arial"/>
          <w:lang w:val="it-IT"/>
        </w:rPr>
        <w:t>questi richiami</w:t>
      </w:r>
      <w:r w:rsidRPr="007D43BC">
        <w:rPr>
          <w:rFonts w:ascii="Arial" w:hAnsi="Arial" w:cs="Arial"/>
          <w:lang w:val="it-IT"/>
        </w:rPr>
        <w:t>, la votazione ha luogo per alzata di mano</w:t>
      </w:r>
      <w:r w:rsidR="002F4738" w:rsidRPr="007D43BC">
        <w:rPr>
          <w:rFonts w:ascii="Arial" w:hAnsi="Arial" w:cs="Arial"/>
          <w:lang w:val="it-IT"/>
        </w:rPr>
        <w:t>.</w:t>
      </w:r>
      <w:r w:rsidR="00183532" w:rsidRPr="007D43BC">
        <w:rPr>
          <w:rFonts w:ascii="Arial" w:hAnsi="Arial" w:cs="Arial"/>
          <w:lang w:val="it-IT"/>
        </w:rPr>
        <w:t xml:space="preserve"> </w:t>
      </w:r>
      <w:r w:rsidR="002F4738" w:rsidRPr="007D43BC">
        <w:rPr>
          <w:rFonts w:ascii="Arial" w:hAnsi="Arial" w:cs="Arial"/>
          <w:lang w:val="it-IT"/>
        </w:rPr>
        <w:t>(*)</w:t>
      </w:r>
    </w:p>
    <w:p w:rsidR="00976770" w:rsidRDefault="00976770" w:rsidP="00C77A48">
      <w:pPr>
        <w:jc w:val="both"/>
        <w:rPr>
          <w:rFonts w:ascii="Arial" w:hAnsi="Arial" w:cs="Arial"/>
          <w:lang w:val="it-IT"/>
        </w:rPr>
      </w:pPr>
    </w:p>
    <w:p w:rsidR="002F4738" w:rsidRPr="007D43BC" w:rsidRDefault="00ED720B" w:rsidP="00C77A48">
      <w:pPr>
        <w:jc w:val="both"/>
        <w:rPr>
          <w:rFonts w:ascii="Arial" w:hAnsi="Arial" w:cs="Arial"/>
          <w:lang w:val="it-IT"/>
        </w:rPr>
      </w:pPr>
      <w:r w:rsidRPr="007D43BC">
        <w:rPr>
          <w:rFonts w:ascii="Arial" w:hAnsi="Arial" w:cs="Arial"/>
          <w:lang w:val="it-IT"/>
        </w:rPr>
        <w:t>2. Se una questione regolamentare o di interpretazione del Regolamento sorge nel corso di sedute di Commi</w:t>
      </w:r>
      <w:r w:rsidR="0023706C" w:rsidRPr="007D43BC">
        <w:rPr>
          <w:rFonts w:ascii="Arial" w:hAnsi="Arial" w:cs="Arial"/>
          <w:lang w:val="it-IT"/>
        </w:rPr>
        <w:t>ssioni in sede legislativa, il p</w:t>
      </w:r>
      <w:r w:rsidRPr="007D43BC">
        <w:rPr>
          <w:rFonts w:ascii="Arial" w:hAnsi="Arial" w:cs="Arial"/>
          <w:lang w:val="it-IT"/>
        </w:rPr>
        <w:t>residente della Commissione è tenuto ad informarne il Presidente della Camera</w:t>
      </w:r>
      <w:r w:rsidR="0023706C" w:rsidRPr="007D43BC">
        <w:rPr>
          <w:rFonts w:ascii="Arial" w:hAnsi="Arial" w:cs="Arial"/>
          <w:lang w:val="it-IT"/>
        </w:rPr>
        <w:t>,</w:t>
      </w:r>
      <w:r w:rsidRPr="007D43BC">
        <w:rPr>
          <w:rFonts w:ascii="Arial" w:hAnsi="Arial" w:cs="Arial"/>
          <w:lang w:val="it-IT"/>
        </w:rPr>
        <w:t xml:space="preserve"> al quale spetta in via esclusiva di adottare le relative decisioni.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Comma modificato il 26 giugno 1986. </w:t>
      </w:r>
    </w:p>
    <w:p w:rsidR="00ED720B" w:rsidRPr="007D43BC" w:rsidRDefault="00ED720B" w:rsidP="00C77A48">
      <w:pPr>
        <w:spacing w:after="240"/>
        <w:rPr>
          <w:rStyle w:val="testo"/>
          <w:rFonts w:ascii="Arial" w:hAnsi="Arial" w:cs="Arial"/>
          <w:lang w:val="it-IT"/>
        </w:rPr>
      </w:pPr>
    </w:p>
    <w:p w:rsidR="00ED720B" w:rsidRPr="007D43BC" w:rsidRDefault="002F4738" w:rsidP="00C77A48">
      <w:pPr>
        <w:pStyle w:val="Titolo3"/>
        <w:spacing w:after="240"/>
        <w:rPr>
          <w:rStyle w:val="Enfasigrassetto"/>
          <w:smallCaps/>
          <w:sz w:val="24"/>
          <w:szCs w:val="24"/>
          <w:lang w:val="it-IT"/>
        </w:rPr>
      </w:pPr>
      <w:bookmarkStart w:id="74" w:name="_Toc17948005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42</w:t>
      </w:r>
      <w:bookmarkEnd w:id="74"/>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1. E' fatto personale l'essere intaccato nella propria condotta o il sentirsi attribuire opinioni contrarie a quelle espresse. In tal caso, chi chiede la parola deve indicare </w:t>
      </w:r>
      <w:r w:rsidRPr="007D43BC">
        <w:rPr>
          <w:rFonts w:ascii="Arial" w:hAnsi="Arial" w:cs="Arial"/>
          <w:lang w:val="it-IT"/>
        </w:rPr>
        <w:lastRenderedPageBreak/>
        <w:t xml:space="preserve">in che consiste il fatto personale; il Presidente decide; </w:t>
      </w:r>
      <w:r w:rsidRPr="000158B4">
        <w:rPr>
          <w:rFonts w:ascii="Arial" w:hAnsi="Arial" w:cs="Arial"/>
          <w:lang w:val="it-IT"/>
        </w:rPr>
        <w:t xml:space="preserve">se il deputato insiste, decide l'Assemblea o </w:t>
      </w:r>
      <w:smartTag w:uri="urn:schemas-microsoft-com:office:smarttags" w:element="PersonName">
        <w:smartTagPr>
          <w:attr w:name="ProductID" w:val="La Commissione"/>
        </w:smartTagPr>
        <w:r w:rsidRPr="000158B4">
          <w:rPr>
            <w:rFonts w:ascii="Arial" w:hAnsi="Arial" w:cs="Arial"/>
            <w:lang w:val="it-IT"/>
          </w:rPr>
          <w:t>la Commissione</w:t>
        </w:r>
      </w:smartTag>
      <w:r w:rsidRPr="000158B4">
        <w:rPr>
          <w:rFonts w:ascii="Arial" w:hAnsi="Arial" w:cs="Arial"/>
          <w:lang w:val="it-IT"/>
        </w:rPr>
        <w:t xml:space="preserve"> senza discussione per alzata di mano.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In qualunque occasione siano discussi provvedimenti adottati da precedenti Governi, i deputati i quali appartennero ai Governi che li adottarono hanno diritto di ottenere la parola al termine della discussione.</w:t>
      </w:r>
    </w:p>
    <w:p w:rsidR="00ED720B" w:rsidRPr="007D43BC" w:rsidRDefault="00ED720B" w:rsidP="00C77A48">
      <w:pPr>
        <w:spacing w:after="240"/>
        <w:rPr>
          <w:rStyle w:val="testo"/>
          <w:rFonts w:ascii="Arial" w:hAnsi="Arial" w:cs="Arial"/>
          <w:lang w:val="it-IT"/>
        </w:rPr>
      </w:pPr>
    </w:p>
    <w:p w:rsidR="00ED720B" w:rsidRPr="007D43BC" w:rsidRDefault="0012551B" w:rsidP="00C77A48">
      <w:pPr>
        <w:pStyle w:val="Titolo3"/>
        <w:spacing w:after="240"/>
        <w:rPr>
          <w:rStyle w:val="Enfasigrassetto"/>
          <w:smallCaps/>
          <w:sz w:val="24"/>
          <w:szCs w:val="24"/>
          <w:lang w:val="it-IT"/>
        </w:rPr>
      </w:pPr>
      <w:bookmarkStart w:id="75" w:name="_Toc17948005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43</w:t>
      </w:r>
      <w:bookmarkEnd w:id="75"/>
    </w:p>
    <w:p w:rsidR="001B437B" w:rsidRDefault="001B437B" w:rsidP="00C77A48">
      <w:pPr>
        <w:jc w:val="both"/>
        <w:rPr>
          <w:rFonts w:ascii="Arial" w:hAnsi="Arial" w:cs="Arial"/>
          <w:lang w:val="it-IT"/>
        </w:rPr>
      </w:pPr>
    </w:p>
    <w:p w:rsidR="00ED720B" w:rsidRPr="007D43BC" w:rsidRDefault="00183532" w:rsidP="00C77A48">
      <w:pPr>
        <w:jc w:val="both"/>
        <w:rPr>
          <w:rFonts w:ascii="Arial" w:hAnsi="Arial" w:cs="Arial"/>
          <w:lang w:val="it-IT"/>
        </w:rPr>
      </w:pPr>
      <w:r w:rsidRPr="007D43BC">
        <w:rPr>
          <w:rFonts w:ascii="Arial" w:hAnsi="Arial" w:cs="Arial"/>
          <w:lang w:val="it-IT"/>
        </w:rPr>
        <w:t xml:space="preserve">1. </w:t>
      </w:r>
      <w:r w:rsidR="00ED720B" w:rsidRPr="007D43BC">
        <w:rPr>
          <w:rFonts w:ascii="Arial" w:hAnsi="Arial" w:cs="Arial"/>
          <w:lang w:val="it-IT"/>
        </w:rPr>
        <w:t>Ciascun deputato può parlare una sola volta nella stessa discussione, tranne che per dichiarazione di voto, per fatto personale, per richiami al Regolamento, per l'ordine del giorno o per l'ordine dei lavori, per la posizione della questione, per la priorità delle votazioni, e salvo altresì il caso che abbia preso la parola su questioni pregiudiziali o sospensive proposte prima dell'inizio della discussione stessa.</w:t>
      </w:r>
    </w:p>
    <w:p w:rsidR="00ED720B" w:rsidRPr="007D43BC" w:rsidRDefault="00ED720B" w:rsidP="00C77A48">
      <w:pPr>
        <w:spacing w:after="240"/>
        <w:rPr>
          <w:rStyle w:val="testo"/>
          <w:rFonts w:ascii="Arial" w:hAnsi="Arial" w:cs="Arial"/>
          <w:lang w:val="it-IT"/>
        </w:rPr>
      </w:pPr>
    </w:p>
    <w:p w:rsidR="00ED720B" w:rsidRPr="007D43BC" w:rsidRDefault="0012551B" w:rsidP="00C77A48">
      <w:pPr>
        <w:pStyle w:val="Titolo3"/>
        <w:spacing w:after="240"/>
        <w:rPr>
          <w:rStyle w:val="Enfasigrassetto"/>
          <w:smallCaps/>
          <w:sz w:val="24"/>
          <w:szCs w:val="24"/>
          <w:lang w:val="it-IT"/>
        </w:rPr>
      </w:pPr>
      <w:bookmarkStart w:id="76" w:name="_Toc17948005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44</w:t>
      </w:r>
      <w:bookmarkEnd w:id="76"/>
    </w:p>
    <w:p w:rsidR="001B437B" w:rsidRDefault="001B437B" w:rsidP="00C77A48">
      <w:pPr>
        <w:jc w:val="both"/>
        <w:rPr>
          <w:rFonts w:ascii="Arial" w:hAnsi="Arial" w:cs="Arial"/>
          <w:lang w:val="it-IT"/>
        </w:rPr>
      </w:pPr>
    </w:p>
    <w:p w:rsidR="0012551B" w:rsidRPr="007D43BC" w:rsidRDefault="00ED720B" w:rsidP="00C77A48">
      <w:pPr>
        <w:jc w:val="both"/>
        <w:rPr>
          <w:rFonts w:ascii="Arial" w:hAnsi="Arial" w:cs="Arial"/>
          <w:lang w:val="it-IT"/>
        </w:rPr>
      </w:pPr>
      <w:r w:rsidRPr="007D43BC">
        <w:rPr>
          <w:rFonts w:ascii="Arial" w:hAnsi="Arial" w:cs="Arial"/>
          <w:lang w:val="it-IT"/>
        </w:rPr>
        <w:t xml:space="preserve">1. La chiusura di una discussione può essere </w:t>
      </w:r>
      <w:r w:rsidR="0023706C" w:rsidRPr="007D43BC">
        <w:rPr>
          <w:rFonts w:ascii="Arial" w:hAnsi="Arial" w:cs="Arial"/>
          <w:lang w:val="it-IT"/>
        </w:rPr>
        <w:t>ri</w:t>
      </w:r>
      <w:r w:rsidRPr="007D43BC">
        <w:rPr>
          <w:rFonts w:ascii="Arial" w:hAnsi="Arial" w:cs="Arial"/>
          <w:lang w:val="it-IT"/>
        </w:rPr>
        <w:t xml:space="preserve">chiesta in Assemblea da venti deputati o da uno o più </w:t>
      </w:r>
      <w:r w:rsidR="006F34C9" w:rsidRPr="007D43BC">
        <w:rPr>
          <w:rFonts w:ascii="Arial" w:hAnsi="Arial" w:cs="Arial"/>
          <w:lang w:val="it-IT"/>
        </w:rPr>
        <w:t>p</w:t>
      </w:r>
      <w:r w:rsidRPr="007D43BC">
        <w:rPr>
          <w:rFonts w:ascii="Arial" w:hAnsi="Arial" w:cs="Arial"/>
          <w:lang w:val="it-IT"/>
        </w:rPr>
        <w:t>residenti di Gruppi che, separatamente o con</w:t>
      </w:r>
      <w:r w:rsidR="006F34C9" w:rsidRPr="007D43BC">
        <w:rPr>
          <w:rFonts w:ascii="Arial" w:hAnsi="Arial" w:cs="Arial"/>
          <w:lang w:val="it-IT"/>
        </w:rPr>
        <w:t>g</w:t>
      </w:r>
      <w:r w:rsidRPr="007D43BC">
        <w:rPr>
          <w:rFonts w:ascii="Arial" w:hAnsi="Arial" w:cs="Arial"/>
          <w:lang w:val="it-IT"/>
        </w:rPr>
        <w:t>iuntamente, risultino di almeno pari consistenza numerica, in Commissione da quattro deputati o da uno o più rappresentanti di Gruppi che, separatamente o congiuntamente, risultino di almeno pari consistenza numerica nella medesima Commissione, sempre che non si tratti di discussioni limitate per espressa disposizione del Regolamento. Sulla richiesta di chiusura possono parlare un oratore contro e uno a favore per non più di cinque minuti ciascuno. (*)</w:t>
      </w:r>
    </w:p>
    <w:p w:rsidR="00976770" w:rsidRDefault="00976770" w:rsidP="00C77A48">
      <w:pPr>
        <w:jc w:val="both"/>
        <w:rPr>
          <w:rFonts w:ascii="Arial" w:hAnsi="Arial" w:cs="Arial"/>
          <w:lang w:val="it-IT"/>
        </w:rPr>
      </w:pPr>
    </w:p>
    <w:p w:rsidR="0012551B" w:rsidRPr="007D43BC" w:rsidRDefault="00ED720B" w:rsidP="00C77A48">
      <w:pPr>
        <w:jc w:val="both"/>
        <w:rPr>
          <w:rFonts w:ascii="Arial" w:hAnsi="Arial" w:cs="Arial"/>
          <w:lang w:val="it-IT"/>
        </w:rPr>
      </w:pPr>
      <w:r w:rsidRPr="007D43BC">
        <w:rPr>
          <w:rFonts w:ascii="Arial" w:hAnsi="Arial" w:cs="Arial"/>
          <w:lang w:val="it-IT"/>
        </w:rPr>
        <w:t xml:space="preserve">2. Dopo che è stata deliberata la chiusura ha ancora facoltà di parlare un deputato per ciascuno dei Gruppi che ne facciano richiesta. </w:t>
      </w:r>
    </w:p>
    <w:p w:rsidR="00976770" w:rsidRDefault="00976770" w:rsidP="00C77A48">
      <w:pPr>
        <w:jc w:val="both"/>
        <w:rPr>
          <w:rFonts w:ascii="Arial" w:hAnsi="Arial" w:cs="Arial"/>
          <w:lang w:val="it-IT"/>
        </w:rPr>
      </w:pPr>
    </w:p>
    <w:p w:rsidR="0012551B" w:rsidRPr="007D43BC" w:rsidRDefault="00ED720B" w:rsidP="00C77A48">
      <w:pPr>
        <w:jc w:val="both"/>
        <w:rPr>
          <w:rFonts w:ascii="Arial" w:hAnsi="Arial" w:cs="Arial"/>
          <w:lang w:val="it-IT"/>
        </w:rPr>
      </w:pPr>
      <w:r w:rsidRPr="007D43BC">
        <w:rPr>
          <w:rFonts w:ascii="Arial" w:hAnsi="Arial" w:cs="Arial"/>
          <w:lang w:val="it-IT"/>
        </w:rPr>
        <w:t xml:space="preserve">3. Deliberata la chiusura è data facoltà di parlare ai Ministri per dichiarazioni a nome del Governo e, se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stia per procedere ad una votazione, ai deputati per dichiarazione di voto. In quest'ultimo caso si applica l'art</w:t>
      </w:r>
      <w:r w:rsidR="00222CD4" w:rsidRPr="007D43BC">
        <w:rPr>
          <w:rFonts w:ascii="Arial" w:hAnsi="Arial" w:cs="Arial"/>
          <w:lang w:val="it-IT"/>
        </w:rPr>
        <w:t>icolo</w:t>
      </w:r>
      <w:r w:rsidRPr="007D43BC">
        <w:rPr>
          <w:rFonts w:ascii="Arial" w:hAnsi="Arial" w:cs="Arial"/>
          <w:lang w:val="it-IT"/>
        </w:rPr>
        <w:t xml:space="preserve"> 50.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4. La chiusura della discussione non può essere richiesta quando il tempo disponibile per la discussione stessa sia stato ripartito dalla Conferenza dei presidenti di Gruppo o dal Presidente della Camera a norma dei commi 7, 9 e 12 dell'articolo 24. (**)</w:t>
      </w:r>
    </w:p>
    <w:p w:rsidR="00976770" w:rsidRDefault="00976770" w:rsidP="00C77A48">
      <w:pPr>
        <w:rPr>
          <w:rFonts w:ascii="Arial" w:hAnsi="Arial" w:cs="Arial"/>
          <w:lang w:val="it-IT"/>
        </w:rPr>
      </w:pPr>
    </w:p>
    <w:p w:rsidR="00ED720B" w:rsidRPr="007D43BC" w:rsidRDefault="00ED720B" w:rsidP="00C77A48">
      <w:pPr>
        <w:rPr>
          <w:rFonts w:ascii="Arial" w:hAnsi="Arial" w:cs="Arial"/>
          <w:i/>
          <w:iCs/>
          <w:lang w:val="it-IT"/>
        </w:rPr>
      </w:pPr>
      <w:r w:rsidRPr="007D43BC">
        <w:rPr>
          <w:rFonts w:ascii="Arial" w:hAnsi="Arial" w:cs="Arial"/>
          <w:i/>
          <w:iCs/>
          <w:lang w:val="it-IT"/>
        </w:rPr>
        <w:t>(*)</w:t>
      </w:r>
      <w:r w:rsidR="0023706C" w:rsidRPr="007D43BC">
        <w:rPr>
          <w:rFonts w:ascii="Arial" w:hAnsi="Arial" w:cs="Arial"/>
          <w:i/>
          <w:iCs/>
          <w:lang w:val="it-IT"/>
        </w:rPr>
        <w:t xml:space="preserve"> </w:t>
      </w:r>
      <w:r w:rsidRPr="007D43BC">
        <w:rPr>
          <w:rFonts w:ascii="Arial" w:hAnsi="Arial" w:cs="Arial"/>
          <w:i/>
          <w:iCs/>
          <w:lang w:val="it-IT"/>
        </w:rPr>
        <w:t>Comma modificato</w:t>
      </w:r>
      <w:r w:rsidR="0023706C" w:rsidRPr="007D43BC">
        <w:rPr>
          <w:rFonts w:ascii="Arial" w:hAnsi="Arial" w:cs="Arial"/>
          <w:i/>
          <w:iCs/>
          <w:lang w:val="it-IT"/>
        </w:rPr>
        <w:t>,</w:t>
      </w:r>
      <w:r w:rsidRPr="007D43BC">
        <w:rPr>
          <w:rFonts w:ascii="Arial" w:hAnsi="Arial" w:cs="Arial"/>
          <w:i/>
          <w:iCs/>
          <w:lang w:val="it-IT"/>
        </w:rPr>
        <w:t xml:space="preserve"> da ultimo</w:t>
      </w:r>
      <w:r w:rsidR="0023706C" w:rsidRPr="007D43BC">
        <w:rPr>
          <w:rFonts w:ascii="Arial" w:hAnsi="Arial" w:cs="Arial"/>
          <w:i/>
          <w:iCs/>
          <w:lang w:val="it-IT"/>
        </w:rPr>
        <w:t>,</w:t>
      </w:r>
      <w:r w:rsidRPr="007D43BC">
        <w:rPr>
          <w:rFonts w:ascii="Arial" w:hAnsi="Arial" w:cs="Arial"/>
          <w:i/>
          <w:iCs/>
          <w:lang w:val="it-IT"/>
        </w:rPr>
        <w:t xml:space="preserve"> il 26 giugno 1986. </w:t>
      </w:r>
    </w:p>
    <w:p w:rsidR="00ED720B" w:rsidRPr="007D43BC" w:rsidRDefault="00ED720B" w:rsidP="00C77A48">
      <w:pPr>
        <w:tabs>
          <w:tab w:val="left" w:pos="5580"/>
        </w:tabs>
        <w:spacing w:after="240"/>
        <w:rPr>
          <w:rStyle w:val="testo"/>
          <w:rFonts w:ascii="Arial" w:hAnsi="Arial" w:cs="Arial"/>
          <w:i/>
          <w:lang w:val="it-IT"/>
        </w:rPr>
      </w:pPr>
      <w:r w:rsidRPr="007D43BC">
        <w:rPr>
          <w:rStyle w:val="testo"/>
          <w:rFonts w:ascii="Arial" w:hAnsi="Arial" w:cs="Arial"/>
          <w:i/>
          <w:lang w:val="it-IT"/>
        </w:rPr>
        <w:lastRenderedPageBreak/>
        <w:t>(**) Comma modificato, da ultimo, il 27 luglio 1999 per coordinamento con l</w:t>
      </w:r>
      <w:r w:rsidR="005239C3" w:rsidRPr="007D43BC">
        <w:rPr>
          <w:rStyle w:val="testo"/>
          <w:rFonts w:ascii="Arial" w:hAnsi="Arial" w:cs="Arial"/>
          <w:i/>
          <w:lang w:val="it-IT"/>
        </w:rPr>
        <w:t>e modifiche al</w:t>
      </w:r>
      <w:r w:rsidRPr="007D43BC">
        <w:rPr>
          <w:rStyle w:val="testo"/>
          <w:rFonts w:ascii="Arial" w:hAnsi="Arial" w:cs="Arial"/>
          <w:i/>
          <w:lang w:val="it-IT"/>
        </w:rPr>
        <w:t>l’articolo 119</w:t>
      </w:r>
      <w:r w:rsidR="005239C3" w:rsidRPr="007D43BC">
        <w:rPr>
          <w:rStyle w:val="testo"/>
          <w:rFonts w:ascii="Arial" w:hAnsi="Arial" w:cs="Arial"/>
          <w:i/>
          <w:lang w:val="it-IT"/>
        </w:rPr>
        <w:t xml:space="preserve"> </w:t>
      </w:r>
      <w:r w:rsidR="0033113A" w:rsidRPr="007D43BC">
        <w:rPr>
          <w:rStyle w:val="testo"/>
          <w:rFonts w:ascii="Arial" w:hAnsi="Arial" w:cs="Arial"/>
          <w:i/>
          <w:lang w:val="it-IT"/>
        </w:rPr>
        <w:t xml:space="preserve">del Regolamento </w:t>
      </w:r>
      <w:r w:rsidR="005239C3" w:rsidRPr="007D43BC">
        <w:rPr>
          <w:rStyle w:val="testo"/>
          <w:rFonts w:ascii="Arial" w:hAnsi="Arial" w:cs="Arial"/>
          <w:i/>
          <w:lang w:val="it-IT"/>
        </w:rPr>
        <w:t>approvate il 20 luglio 1999</w:t>
      </w:r>
      <w:r w:rsidRPr="007D43BC">
        <w:rPr>
          <w:rStyle w:val="testo"/>
          <w:rFonts w:ascii="Arial" w:hAnsi="Arial" w:cs="Arial"/>
          <w:i/>
          <w:lang w:val="it-IT"/>
        </w:rPr>
        <w:t>.</w:t>
      </w:r>
    </w:p>
    <w:p w:rsidR="00ED720B" w:rsidRPr="007D43BC" w:rsidRDefault="00F95CCC" w:rsidP="00C77A48">
      <w:pPr>
        <w:pStyle w:val="Titolo3"/>
        <w:spacing w:after="240"/>
        <w:rPr>
          <w:rStyle w:val="Enfasigrassetto"/>
          <w:b w:val="0"/>
          <w:smallCaps/>
          <w:sz w:val="24"/>
          <w:szCs w:val="24"/>
          <w:lang w:val="it-IT"/>
        </w:rPr>
      </w:pPr>
      <w:bookmarkStart w:id="77" w:name="_Toc17948005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45 (*)</w:t>
      </w:r>
      <w:bookmarkEnd w:id="77"/>
    </w:p>
    <w:p w:rsidR="001B437B" w:rsidRDefault="001B437B" w:rsidP="00C77A48">
      <w:pPr>
        <w:jc w:val="both"/>
        <w:rPr>
          <w:rFonts w:ascii="Arial" w:hAnsi="Arial" w:cs="Arial"/>
          <w:lang w:val="it-IT"/>
        </w:rPr>
      </w:pPr>
    </w:p>
    <w:p w:rsidR="00F95CCC" w:rsidRPr="007D43BC" w:rsidRDefault="00ED720B" w:rsidP="00C77A48">
      <w:pPr>
        <w:jc w:val="both"/>
        <w:rPr>
          <w:rFonts w:ascii="Arial" w:hAnsi="Arial" w:cs="Arial"/>
          <w:lang w:val="it-IT"/>
        </w:rPr>
      </w:pPr>
      <w:r w:rsidRPr="007D43BC">
        <w:rPr>
          <w:rFonts w:ascii="Arial" w:hAnsi="Arial" w:cs="Arial"/>
          <w:lang w:val="it-IT"/>
        </w:rPr>
        <w:t>1. Nei casi di discussione limitata per espressa disposizione del Regolamento è in facoltà del Presidente, se l'importanza della questione lo richiede, di dare la parola ad un oratore per ciascun Gruppo, oltre gli interventi che il Presidente stesso può eccezionalmente consentire</w:t>
      </w:r>
      <w:r w:rsidR="003720C8" w:rsidRPr="007D43BC">
        <w:rPr>
          <w:rFonts w:ascii="Arial" w:hAnsi="Arial" w:cs="Arial"/>
          <w:lang w:val="it-IT"/>
        </w:rPr>
        <w:t>,</w:t>
      </w:r>
      <w:r w:rsidRPr="007D43BC">
        <w:rPr>
          <w:rFonts w:ascii="Arial" w:hAnsi="Arial" w:cs="Arial"/>
          <w:lang w:val="it-IT"/>
        </w:rPr>
        <w:t xml:space="preserve"> e di aumentare i termini previsti per la durata degli interventi. </w:t>
      </w:r>
    </w:p>
    <w:p w:rsidR="00976770" w:rsidRDefault="00976770" w:rsidP="005239C3">
      <w:pPr>
        <w:jc w:val="both"/>
        <w:rPr>
          <w:rFonts w:ascii="Arial" w:hAnsi="Arial" w:cs="Arial"/>
          <w:lang w:val="it-IT"/>
        </w:rPr>
      </w:pPr>
    </w:p>
    <w:p w:rsidR="00ED720B" w:rsidRPr="007D43BC" w:rsidRDefault="00ED720B" w:rsidP="005239C3">
      <w:pPr>
        <w:jc w:val="both"/>
        <w:rPr>
          <w:rStyle w:val="testo"/>
          <w:rFonts w:ascii="Arial" w:hAnsi="Arial" w:cs="Arial"/>
          <w:lang w:val="it-IT"/>
        </w:rPr>
      </w:pPr>
      <w:r w:rsidRPr="007D43BC">
        <w:rPr>
          <w:rFonts w:ascii="Arial" w:hAnsi="Arial" w:cs="Arial"/>
          <w:i/>
          <w:iCs/>
          <w:lang w:val="it-IT"/>
        </w:rPr>
        <w:t>(*) Articolo modificato il 26 giugno 1986.</w:t>
      </w:r>
    </w:p>
    <w:p w:rsidR="00F95CCC" w:rsidRPr="007D43BC" w:rsidRDefault="00F95CCC" w:rsidP="00C77A48">
      <w:pPr>
        <w:pStyle w:val="Titolo2"/>
        <w:rPr>
          <w:rStyle w:val="Enfasigrassetto"/>
          <w:bCs/>
          <w:smallCaps/>
          <w:lang w:val="it-IT"/>
        </w:rPr>
      </w:pPr>
    </w:p>
    <w:p w:rsidR="0023706C" w:rsidRPr="007D43BC" w:rsidRDefault="0023706C" w:rsidP="00C77A48">
      <w:pPr>
        <w:rPr>
          <w:lang w:val="it-IT"/>
        </w:rPr>
      </w:pPr>
    </w:p>
    <w:p w:rsidR="00F95CCC" w:rsidRPr="007D43BC" w:rsidRDefault="00ED720B" w:rsidP="00C77A48">
      <w:pPr>
        <w:pStyle w:val="Titolo2"/>
        <w:rPr>
          <w:rStyle w:val="Enfasigrassetto"/>
          <w:bCs/>
          <w:smallCaps/>
          <w:lang w:val="it-IT"/>
        </w:rPr>
      </w:pPr>
      <w:bookmarkStart w:id="78" w:name="_Toc179480054"/>
      <w:r w:rsidRPr="007D43BC">
        <w:rPr>
          <w:rStyle w:val="Enfasigrassetto"/>
          <w:bCs/>
          <w:smallCaps/>
          <w:lang w:val="it-IT"/>
        </w:rPr>
        <w:t>Capo IX</w:t>
      </w:r>
      <w:bookmarkEnd w:id="78"/>
      <w:r w:rsidRPr="007D43BC">
        <w:rPr>
          <w:rStyle w:val="Enfasigrassetto"/>
          <w:bCs/>
          <w:smallCaps/>
          <w:lang w:val="it-IT"/>
        </w:rPr>
        <w:t xml:space="preserve"> </w:t>
      </w:r>
    </w:p>
    <w:p w:rsidR="00ED720B" w:rsidRPr="007D43BC" w:rsidRDefault="00F95CCC" w:rsidP="00C77A48">
      <w:pPr>
        <w:pStyle w:val="Titolo2"/>
        <w:rPr>
          <w:rStyle w:val="Enfasigrassetto"/>
          <w:bCs/>
          <w:smallCaps/>
          <w:lang w:val="it-IT"/>
        </w:rPr>
      </w:pPr>
      <w:bookmarkStart w:id="79" w:name="_Toc179480055"/>
      <w:r w:rsidRPr="007D43BC">
        <w:rPr>
          <w:rStyle w:val="Enfasigrassetto"/>
          <w:bCs/>
          <w:smallCaps/>
          <w:lang w:val="it-IT"/>
        </w:rPr>
        <w:t>d</w:t>
      </w:r>
      <w:r w:rsidR="00ED720B" w:rsidRPr="007D43BC">
        <w:rPr>
          <w:rStyle w:val="Enfasigrassetto"/>
          <w:bCs/>
          <w:smallCaps/>
          <w:lang w:val="it-IT"/>
        </w:rPr>
        <w:t xml:space="preserve">el numero </w:t>
      </w:r>
      <w:r w:rsidRPr="007D43BC">
        <w:rPr>
          <w:rStyle w:val="Enfasigrassetto"/>
          <w:bCs/>
          <w:smallCaps/>
          <w:lang w:val="it-IT"/>
        </w:rPr>
        <w:t>l</w:t>
      </w:r>
      <w:r w:rsidR="00ED720B" w:rsidRPr="007D43BC">
        <w:rPr>
          <w:rStyle w:val="Enfasigrassetto"/>
          <w:bCs/>
          <w:smallCaps/>
          <w:lang w:val="it-IT"/>
        </w:rPr>
        <w:t xml:space="preserve">egale e delle </w:t>
      </w:r>
      <w:r w:rsidRPr="007D43BC">
        <w:rPr>
          <w:rStyle w:val="Enfasigrassetto"/>
          <w:bCs/>
          <w:smallCaps/>
          <w:lang w:val="it-IT"/>
        </w:rPr>
        <w:t>d</w:t>
      </w:r>
      <w:r w:rsidR="00ED720B" w:rsidRPr="007D43BC">
        <w:rPr>
          <w:rStyle w:val="Enfasigrassetto"/>
          <w:bCs/>
          <w:smallCaps/>
          <w:lang w:val="it-IT"/>
        </w:rPr>
        <w:t>eliberazioni</w:t>
      </w:r>
      <w:bookmarkEnd w:id="79"/>
    </w:p>
    <w:p w:rsidR="00F95CCC" w:rsidRPr="007D43BC" w:rsidRDefault="00F95CCC" w:rsidP="00C77A48">
      <w:pPr>
        <w:rPr>
          <w:lang w:val="it-IT"/>
        </w:rPr>
      </w:pPr>
    </w:p>
    <w:p w:rsidR="00ED720B" w:rsidRPr="007D43BC" w:rsidRDefault="00F95CCC" w:rsidP="00C77A48">
      <w:pPr>
        <w:pStyle w:val="Titolo3"/>
        <w:spacing w:after="240"/>
        <w:rPr>
          <w:rStyle w:val="Enfasigrassetto"/>
          <w:smallCaps/>
          <w:sz w:val="24"/>
          <w:szCs w:val="24"/>
          <w:lang w:val="it-IT"/>
        </w:rPr>
      </w:pPr>
      <w:bookmarkStart w:id="80" w:name="_Toc17948005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46</w:t>
      </w:r>
      <w:bookmarkEnd w:id="80"/>
      <w:r w:rsidR="00570109">
        <w:rPr>
          <w:rStyle w:val="Enfasigrassetto"/>
          <w:b w:val="0"/>
          <w:smallCaps/>
          <w:sz w:val="24"/>
          <w:szCs w:val="24"/>
          <w:lang w:val="it-IT"/>
        </w:rPr>
        <w:t xml:space="preserve"> </w:t>
      </w:r>
      <w:r w:rsidR="00570109" w:rsidRPr="001A2D40">
        <w:rPr>
          <w:rStyle w:val="Enfasigrassetto"/>
          <w:b w:val="0"/>
          <w:smallCaps/>
          <w:sz w:val="24"/>
          <w:szCs w:val="24"/>
          <w:lang w:val="it-IT"/>
        </w:rPr>
        <w:t>(*)</w:t>
      </w:r>
    </w:p>
    <w:p w:rsidR="00973C8E" w:rsidRPr="00544B06" w:rsidRDefault="00973C8E" w:rsidP="00C77A48">
      <w:pPr>
        <w:jc w:val="both"/>
        <w:rPr>
          <w:rFonts w:ascii="Arial" w:hAnsi="Arial" w:cs="Arial"/>
          <w:lang w:val="it-IT"/>
        </w:rPr>
      </w:pPr>
    </w:p>
    <w:p w:rsidR="00973C8E" w:rsidRPr="0058649E" w:rsidRDefault="00973C8E" w:rsidP="00C77A48">
      <w:pPr>
        <w:jc w:val="both"/>
        <w:rPr>
          <w:rFonts w:ascii="Arial" w:hAnsi="Arial" w:cs="Arial"/>
          <w:b/>
          <w:color w:val="5B9BD5"/>
          <w:lang w:val="it-IT"/>
        </w:rPr>
      </w:pPr>
      <w:r w:rsidRPr="00544B06">
        <w:rPr>
          <w:rFonts w:ascii="Arial" w:hAnsi="Arial" w:cs="Arial"/>
          <w:bCs/>
          <w:lang w:val="it-IT"/>
        </w:rPr>
        <w:t>1. Le deliberazioni dell'Assemblea e delle Commissioni in sede legislativa,</w:t>
      </w:r>
      <w:r w:rsidRPr="00034EC7">
        <w:rPr>
          <w:rFonts w:ascii="Arial" w:hAnsi="Arial" w:cs="Arial"/>
          <w:b/>
          <w:color w:val="5B9BD5"/>
          <w:lang w:val="it-IT"/>
        </w:rPr>
        <w:t xml:space="preserve"> </w:t>
      </w:r>
      <w:r w:rsidRPr="0058649E">
        <w:rPr>
          <w:rFonts w:ascii="Arial" w:hAnsi="Arial" w:cs="Arial"/>
          <w:b/>
          <w:lang w:val="it-IT"/>
        </w:rPr>
        <w:t>redigente, nella discussione di risoluzioni, nell'esame di atti del Governo ai fini dell’espressione del parere parlamentare e in ogni altra sede nella quale le Commissioni esprimono la volontà definitiva della Camera, oltre che nelle votazioni elettive di loro competenza,</w:t>
      </w:r>
      <w:r w:rsidRPr="0058649E">
        <w:rPr>
          <w:rFonts w:ascii="Arial" w:hAnsi="Arial" w:cs="Arial"/>
          <w:b/>
          <w:color w:val="5B9BD5"/>
          <w:lang w:val="it-IT"/>
        </w:rPr>
        <w:t xml:space="preserve"> </w:t>
      </w:r>
      <w:r w:rsidRPr="0058649E">
        <w:rPr>
          <w:rFonts w:ascii="Arial" w:hAnsi="Arial" w:cs="Arial"/>
          <w:bCs/>
          <w:lang w:val="it-IT"/>
        </w:rPr>
        <w:t>non sono valide se non è presente la maggioranza dei loro componenti.</w:t>
      </w:r>
      <w:r w:rsidRPr="0058649E">
        <w:rPr>
          <w:rFonts w:ascii="Arial" w:hAnsi="Arial" w:cs="Arial"/>
          <w:b/>
          <w:color w:val="5B9BD5"/>
          <w:lang w:val="it-IT"/>
        </w:rPr>
        <w:t xml:space="preserve"> </w:t>
      </w:r>
      <w:r w:rsidRPr="0058649E">
        <w:rPr>
          <w:rFonts w:ascii="Arial" w:hAnsi="Arial" w:cs="Arial"/>
          <w:bCs/>
          <w:lang w:val="it-IT"/>
        </w:rPr>
        <w:t xml:space="preserve">Per le deliberazioni delle Commissioni </w:t>
      </w:r>
      <w:r w:rsidRPr="0058649E">
        <w:rPr>
          <w:rFonts w:ascii="Arial" w:hAnsi="Arial" w:cs="Arial"/>
          <w:b/>
          <w:lang w:val="it-IT"/>
        </w:rPr>
        <w:t>nelle altre sedi</w:t>
      </w:r>
      <w:r w:rsidRPr="0058649E">
        <w:rPr>
          <w:rFonts w:ascii="Arial" w:hAnsi="Arial" w:cs="Arial"/>
          <w:b/>
          <w:color w:val="5B9BD5"/>
          <w:lang w:val="it-IT"/>
        </w:rPr>
        <w:t xml:space="preserve"> </w:t>
      </w:r>
      <w:r w:rsidRPr="0058649E">
        <w:rPr>
          <w:rFonts w:ascii="Arial" w:hAnsi="Arial" w:cs="Arial"/>
          <w:bCs/>
          <w:lang w:val="it-IT"/>
        </w:rPr>
        <w:t>è sufficiente la presenza di un quarto dei loro componenti.</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2. I deputati che sono impegnati per incarico avuto dalla Camera, fuori della sua sede</w:t>
      </w:r>
      <w:r w:rsidR="00DF5090" w:rsidRPr="0058649E">
        <w:rPr>
          <w:rFonts w:ascii="Arial" w:hAnsi="Arial" w:cs="Arial"/>
          <w:lang w:val="it-IT"/>
        </w:rPr>
        <w:t>,</w:t>
      </w:r>
      <w:r w:rsidRPr="0058649E">
        <w:rPr>
          <w:rFonts w:ascii="Arial" w:hAnsi="Arial" w:cs="Arial"/>
          <w:lang w:val="it-IT"/>
        </w:rPr>
        <w:t xml:space="preserve"> o, se membri del Governo, per ragioni del loro ufficio sono computati come presenti per fissare il numero legale.</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3. Nelle votazioni per la cui validità è necessaria la constatazione del numero legale, i deputati presenti, i quali, prima che si dia inizio alla votazione, abbiano dichiarato di astenersi</w:t>
      </w:r>
      <w:r w:rsidR="0023706C" w:rsidRPr="0058649E">
        <w:rPr>
          <w:rFonts w:ascii="Arial" w:hAnsi="Arial" w:cs="Arial"/>
          <w:lang w:val="it-IT"/>
        </w:rPr>
        <w:t>,</w:t>
      </w:r>
      <w:r w:rsidRPr="0058649E">
        <w:rPr>
          <w:rFonts w:ascii="Arial" w:hAnsi="Arial" w:cs="Arial"/>
          <w:lang w:val="it-IT"/>
        </w:rPr>
        <w:t xml:space="preserve"> sono computati ai fini del numero legale. </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4. </w:t>
      </w:r>
      <w:smartTag w:uri="urn:schemas-microsoft-com:office:smarttags" w:element="PersonName">
        <w:smartTagPr>
          <w:attr w:name="ProductID" w:val="La Presidenza"/>
        </w:smartTagPr>
        <w:r w:rsidRPr="0058649E">
          <w:rPr>
            <w:rFonts w:ascii="Arial" w:hAnsi="Arial" w:cs="Arial"/>
            <w:lang w:val="it-IT"/>
          </w:rPr>
          <w:t>La Presidenza</w:t>
        </w:r>
      </w:smartTag>
      <w:r w:rsidRPr="0058649E">
        <w:rPr>
          <w:rFonts w:ascii="Arial" w:hAnsi="Arial" w:cs="Arial"/>
          <w:lang w:val="it-IT"/>
        </w:rPr>
        <w:t xml:space="preserve"> non è obbligata a verificare se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sia, oppure no, in numero legale per deliberare, se non quando ciò sia richiesto rispettivamente da </w:t>
      </w:r>
      <w:r w:rsidR="00C36B43" w:rsidRPr="0058649E">
        <w:rPr>
          <w:rFonts w:ascii="Arial" w:hAnsi="Arial" w:cs="Arial"/>
          <w:lang w:val="it-IT"/>
        </w:rPr>
        <w:t xml:space="preserve">quattordici </w:t>
      </w:r>
      <w:r w:rsidRPr="0058649E">
        <w:rPr>
          <w:rFonts w:ascii="Arial" w:hAnsi="Arial" w:cs="Arial"/>
          <w:lang w:val="it-IT"/>
        </w:rPr>
        <w:t xml:space="preserve">o </w:t>
      </w:r>
      <w:r w:rsidR="00C36B43" w:rsidRPr="0058649E">
        <w:rPr>
          <w:rFonts w:ascii="Arial" w:hAnsi="Arial" w:cs="Arial"/>
          <w:lang w:val="it-IT"/>
        </w:rPr>
        <w:t>tre</w:t>
      </w:r>
      <w:r w:rsidRPr="0058649E">
        <w:rPr>
          <w:rFonts w:ascii="Arial" w:hAnsi="Arial" w:cs="Arial"/>
          <w:lang w:val="it-IT"/>
        </w:rPr>
        <w:t xml:space="preserve"> deputati e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stia per procedere ad una votazione per alzata di mano</w:t>
      </w:r>
      <w:r w:rsidR="005F1001" w:rsidRPr="0058649E">
        <w:rPr>
          <w:rFonts w:ascii="Arial" w:hAnsi="Arial" w:cs="Arial"/>
          <w:lang w:val="it-IT"/>
        </w:rPr>
        <w:t>.</w:t>
      </w:r>
      <w:r w:rsidRPr="0058649E">
        <w:rPr>
          <w:rFonts w:ascii="Arial" w:hAnsi="Arial" w:cs="Arial"/>
          <w:lang w:val="it-IT"/>
        </w:rPr>
        <w:t xml:space="preserve"> </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5. Non può essere chiesta la verifica del numero legale prima dell'approvazione del processo verbale, né in occasione di votazioni che si debbano fare per alzata di mano per espressa disposizione del Regolamento. </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6. I firmatari di una richiesta di votazione qualificata, così come i richiedenti la verifica del numero legale, sono sempre considerati presenti agli effetti del numero legale. </w:t>
      </w:r>
    </w:p>
    <w:p w:rsidR="00FC18D8" w:rsidRPr="0058649E" w:rsidRDefault="00FC18D8" w:rsidP="00C77A48">
      <w:pPr>
        <w:jc w:val="both"/>
        <w:rPr>
          <w:rFonts w:ascii="Arial" w:hAnsi="Arial" w:cs="Arial"/>
          <w:lang w:val="it-IT"/>
        </w:rPr>
      </w:pPr>
    </w:p>
    <w:p w:rsidR="00FC18D8" w:rsidRPr="0058649E" w:rsidRDefault="00FC18D8" w:rsidP="00FC18D8">
      <w:pPr>
        <w:jc w:val="both"/>
        <w:rPr>
          <w:rFonts w:ascii="Arial" w:hAnsi="Arial" w:cs="Arial"/>
          <w:lang w:val="it-IT"/>
        </w:rPr>
      </w:pPr>
      <w:r w:rsidRPr="0058649E">
        <w:rPr>
          <w:rFonts w:ascii="Arial" w:hAnsi="Arial" w:cs="Arial"/>
          <w:i/>
          <w:iCs/>
          <w:lang w:val="it-IT"/>
        </w:rPr>
        <w:t xml:space="preserve">(*) </w:t>
      </w:r>
      <w:r w:rsidR="00815DBA" w:rsidRPr="0058649E">
        <w:rPr>
          <w:rFonts w:ascii="Arial" w:hAnsi="Arial" w:cs="Arial"/>
          <w:i/>
          <w:iCs/>
          <w:lang w:val="it-IT"/>
        </w:rPr>
        <w:t>Articolo</w:t>
      </w:r>
      <w:r w:rsidRPr="0058649E">
        <w:rPr>
          <w:rFonts w:ascii="Arial" w:hAnsi="Arial" w:cs="Arial"/>
          <w:i/>
          <w:iCs/>
          <w:lang w:val="it-IT"/>
        </w:rPr>
        <w:t xml:space="preserve"> modificato</w:t>
      </w:r>
      <w:r w:rsidR="00815DBA" w:rsidRPr="0058649E">
        <w:rPr>
          <w:rFonts w:ascii="Arial" w:hAnsi="Arial" w:cs="Arial"/>
          <w:i/>
          <w:iCs/>
          <w:lang w:val="it-IT"/>
        </w:rPr>
        <w:t>, da ultimo,</w:t>
      </w:r>
      <w:r w:rsidRPr="0058649E">
        <w:rPr>
          <w:rFonts w:ascii="Arial" w:hAnsi="Arial" w:cs="Arial"/>
          <w:i/>
          <w:iCs/>
          <w:lang w:val="it-IT"/>
        </w:rPr>
        <w:t xml:space="preserve"> il 16 ottobre 2024. </w:t>
      </w:r>
    </w:p>
    <w:p w:rsidR="00B04B60" w:rsidRDefault="00B04B60" w:rsidP="00C77A48">
      <w:pPr>
        <w:jc w:val="both"/>
        <w:rPr>
          <w:rFonts w:ascii="Arial" w:hAnsi="Arial" w:cs="Arial"/>
          <w:lang w:val="it-IT"/>
        </w:rPr>
      </w:pPr>
    </w:p>
    <w:p w:rsidR="00ED720B" w:rsidRPr="007D43BC" w:rsidRDefault="005F1001" w:rsidP="00C77A48">
      <w:pPr>
        <w:pStyle w:val="Titolo3"/>
        <w:spacing w:after="240"/>
        <w:rPr>
          <w:rStyle w:val="Enfasigrassetto"/>
          <w:smallCaps/>
          <w:sz w:val="24"/>
          <w:szCs w:val="24"/>
          <w:lang w:val="it-IT"/>
        </w:rPr>
      </w:pPr>
      <w:bookmarkStart w:id="81" w:name="_Toc17948005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47</w:t>
      </w:r>
      <w:r w:rsidR="00FC18D8" w:rsidRPr="00C11406">
        <w:rPr>
          <w:iCs/>
          <w:lang w:val="it-IT"/>
        </w:rPr>
        <w:t>(*)</w:t>
      </w:r>
      <w:bookmarkEnd w:id="81"/>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1. </w:t>
      </w:r>
      <w:r w:rsidR="00514C9C" w:rsidRPr="0058649E">
        <w:rPr>
          <w:rFonts w:ascii="Arial" w:hAnsi="Arial" w:cs="Arial"/>
          <w:b/>
          <w:lang w:val="it-IT"/>
        </w:rPr>
        <w:t xml:space="preserve">Alla verifica del numero legale in Assemblea si procede con registrazione della presenza mediante il procedimento elettronico. In Commissione per la verifica del numero legale il </w:t>
      </w:r>
      <w:r w:rsidR="000C1175" w:rsidRPr="006F5DA4">
        <w:rPr>
          <w:rFonts w:ascii="Arial" w:hAnsi="Arial" w:cs="Arial"/>
          <w:b/>
          <w:lang w:val="it-IT"/>
        </w:rPr>
        <w:t>p</w:t>
      </w:r>
      <w:r w:rsidR="00514C9C" w:rsidRPr="006F5DA4">
        <w:rPr>
          <w:rFonts w:ascii="Arial" w:hAnsi="Arial" w:cs="Arial"/>
          <w:b/>
          <w:lang w:val="it-IT"/>
        </w:rPr>
        <w:t>residente</w:t>
      </w:r>
      <w:r w:rsidR="00514C9C" w:rsidRPr="0058649E">
        <w:rPr>
          <w:rFonts w:ascii="Arial" w:hAnsi="Arial" w:cs="Arial"/>
          <w:b/>
          <w:lang w:val="it-IT"/>
        </w:rPr>
        <w:t xml:space="preserve"> dispone l'appello.</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2. Se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non è in numero, il Presidente può rinviare la seduta di </w:t>
      </w:r>
      <w:r w:rsidR="00514C9C" w:rsidRPr="0058649E">
        <w:rPr>
          <w:rFonts w:ascii="Arial" w:hAnsi="Arial" w:cs="Arial"/>
          <w:b/>
          <w:lang w:val="it-IT"/>
        </w:rPr>
        <w:t>non meno di venti minuti</w:t>
      </w:r>
      <w:r w:rsidRPr="0058649E">
        <w:rPr>
          <w:rFonts w:ascii="Arial" w:hAnsi="Arial" w:cs="Arial"/>
          <w:lang w:val="it-IT"/>
        </w:rPr>
        <w:t xml:space="preserve">, oppure toglierla. In quest'ultimo caso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s'intende convocata senz'altro, con lo stesso ordine del giorno, per il seguente giorno non festivo alla stessa ora di convocazione della seduta che è stata tolta, oppure anche per il giorno festivo quando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abbia già deliberato di tenere seduta in quella data. </w:t>
      </w:r>
    </w:p>
    <w:p w:rsidR="00976770" w:rsidRDefault="00976770" w:rsidP="00C77A48">
      <w:pPr>
        <w:jc w:val="both"/>
        <w:rPr>
          <w:rFonts w:ascii="Arial" w:hAnsi="Arial" w:cs="Arial"/>
          <w:lang w:val="it-IT"/>
        </w:rPr>
      </w:pPr>
    </w:p>
    <w:p w:rsidR="00ED720B" w:rsidRPr="0058649E" w:rsidRDefault="00ED720B" w:rsidP="00C77A48">
      <w:pPr>
        <w:jc w:val="both"/>
        <w:rPr>
          <w:rFonts w:ascii="Arial" w:hAnsi="Arial" w:cs="Arial"/>
          <w:lang w:val="it-IT"/>
        </w:rPr>
      </w:pPr>
      <w:r w:rsidRPr="0058649E">
        <w:rPr>
          <w:rFonts w:ascii="Arial" w:hAnsi="Arial" w:cs="Arial"/>
          <w:lang w:val="it-IT"/>
        </w:rPr>
        <w:t>3. La mancanza del numero legale in una seduta non determina alcuna presunzione di mancanza d</w:t>
      </w:r>
      <w:r w:rsidR="00DF5090" w:rsidRPr="0058649E">
        <w:rPr>
          <w:rFonts w:ascii="Arial" w:hAnsi="Arial" w:cs="Arial"/>
          <w:lang w:val="it-IT"/>
        </w:rPr>
        <w:t>el</w:t>
      </w:r>
      <w:r w:rsidRPr="0058649E">
        <w:rPr>
          <w:rFonts w:ascii="Arial" w:hAnsi="Arial" w:cs="Arial"/>
          <w:lang w:val="it-IT"/>
        </w:rPr>
        <w:t xml:space="preserve"> numero legale nella seduta successiva o dopo la ripresa della seduta a norma del comma 2.</w:t>
      </w:r>
    </w:p>
    <w:p w:rsidR="00976770" w:rsidRDefault="00976770" w:rsidP="0043698E">
      <w:pPr>
        <w:jc w:val="both"/>
        <w:rPr>
          <w:rFonts w:ascii="Arial" w:hAnsi="Arial" w:cs="Arial"/>
          <w:lang w:val="it-IT"/>
        </w:rPr>
      </w:pPr>
    </w:p>
    <w:p w:rsidR="0043698E" w:rsidRPr="007D43BC" w:rsidRDefault="0043698E" w:rsidP="0043698E">
      <w:pPr>
        <w:jc w:val="both"/>
        <w:rPr>
          <w:rFonts w:ascii="Arial" w:hAnsi="Arial" w:cs="Arial"/>
          <w:lang w:val="it-IT"/>
        </w:rPr>
      </w:pPr>
      <w:r w:rsidRPr="0058649E">
        <w:rPr>
          <w:rFonts w:ascii="Arial" w:hAnsi="Arial" w:cs="Arial"/>
          <w:i/>
          <w:iCs/>
          <w:lang w:val="it-IT"/>
        </w:rPr>
        <w:t>(*) Articolo modificato il 16 ottobre 2024.</w:t>
      </w:r>
    </w:p>
    <w:p w:rsidR="0043698E" w:rsidRPr="007D43BC" w:rsidRDefault="0043698E" w:rsidP="00C77A48">
      <w:pPr>
        <w:spacing w:after="240"/>
        <w:jc w:val="both"/>
        <w:rPr>
          <w:rStyle w:val="testo"/>
          <w:rFonts w:ascii="Arial" w:hAnsi="Arial" w:cs="Arial"/>
          <w:lang w:val="it-IT"/>
        </w:rPr>
      </w:pPr>
    </w:p>
    <w:p w:rsidR="00ED720B" w:rsidRPr="007D43BC" w:rsidRDefault="005F1001" w:rsidP="00C77A48">
      <w:pPr>
        <w:pStyle w:val="Titolo3"/>
        <w:spacing w:after="240"/>
        <w:rPr>
          <w:rStyle w:val="Enfasigrassetto"/>
          <w:smallCaps/>
          <w:sz w:val="24"/>
          <w:szCs w:val="24"/>
          <w:lang w:val="it-IT"/>
        </w:rPr>
      </w:pPr>
      <w:bookmarkStart w:id="82" w:name="_Toc179480058"/>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48</w:t>
      </w:r>
      <w:bookmarkEnd w:id="82"/>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Le deliberazioni dell'Assemblea e delle Commissioni sono adottate a maggioranza dei presenti, salv</w:t>
      </w:r>
      <w:r w:rsidR="00DF5090" w:rsidRPr="007D43BC">
        <w:rPr>
          <w:rFonts w:ascii="Arial" w:hAnsi="Arial" w:cs="Arial"/>
          <w:lang w:val="it-IT"/>
        </w:rPr>
        <w:t>i</w:t>
      </w:r>
      <w:r w:rsidRPr="007D43BC">
        <w:rPr>
          <w:rFonts w:ascii="Arial" w:hAnsi="Arial" w:cs="Arial"/>
          <w:lang w:val="it-IT"/>
        </w:rPr>
        <w:t xml:space="preserve"> i casi per i quali è stabilita una maggioranza speciale.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2. Ai fini del comma 1 sono considerati presenti coloro che esprimono voto favorevole o contrario.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3. I Segretari tengono nota dei votanti e di coloro che abbiano dichiarato di astenersi nel caso del comma 3 dell'articolo 46.</w:t>
      </w:r>
    </w:p>
    <w:p w:rsidR="00ED720B" w:rsidRPr="007D43BC" w:rsidRDefault="00ED720B" w:rsidP="00C77A48">
      <w:pPr>
        <w:spacing w:after="240"/>
        <w:jc w:val="both"/>
        <w:rPr>
          <w:rStyle w:val="testo"/>
          <w:rFonts w:ascii="Arial" w:hAnsi="Arial" w:cs="Arial"/>
          <w:lang w:val="it-IT"/>
        </w:rPr>
      </w:pPr>
    </w:p>
    <w:p w:rsidR="00ED720B" w:rsidRPr="007D43BC" w:rsidRDefault="005F1001" w:rsidP="00C77A48">
      <w:pPr>
        <w:pStyle w:val="Titolo3"/>
        <w:spacing w:after="240"/>
        <w:rPr>
          <w:rStyle w:val="Enfasigrassetto"/>
          <w:smallCaps/>
          <w:sz w:val="24"/>
          <w:szCs w:val="24"/>
          <w:lang w:val="it-IT"/>
        </w:rPr>
      </w:pPr>
      <w:bookmarkStart w:id="83" w:name="_Toc179480059"/>
      <w:r w:rsidRPr="007D43BC">
        <w:rPr>
          <w:rStyle w:val="Enfasigrassetto"/>
          <w:b w:val="0"/>
          <w:smallCaps/>
          <w:sz w:val="24"/>
          <w:szCs w:val="24"/>
          <w:lang w:val="it-IT"/>
        </w:rPr>
        <w:lastRenderedPageBreak/>
        <w:t>Art.</w:t>
      </w:r>
      <w:r w:rsidR="00ED720B" w:rsidRPr="007D43BC">
        <w:rPr>
          <w:rStyle w:val="Enfasigrassetto"/>
          <w:b w:val="0"/>
          <w:smallCaps/>
          <w:sz w:val="24"/>
          <w:szCs w:val="24"/>
          <w:lang w:val="it-IT"/>
        </w:rPr>
        <w:t xml:space="preserve"> 48-</w:t>
      </w:r>
      <w:r w:rsidR="00ED720B" w:rsidRPr="007D43BC">
        <w:rPr>
          <w:rStyle w:val="Enfasigrassetto"/>
          <w:b w:val="0"/>
          <w:i/>
          <w:sz w:val="24"/>
          <w:szCs w:val="24"/>
          <w:lang w:val="it-IT"/>
        </w:rPr>
        <w:t>bis</w:t>
      </w:r>
      <w:r w:rsidR="00ED720B" w:rsidRPr="007D43BC">
        <w:rPr>
          <w:rStyle w:val="Enfasigrassetto"/>
          <w:b w:val="0"/>
          <w:smallCaps/>
          <w:sz w:val="24"/>
          <w:szCs w:val="24"/>
          <w:lang w:val="it-IT"/>
        </w:rPr>
        <w:t xml:space="preserve"> (*)</w:t>
      </w:r>
      <w:bookmarkEnd w:id="83"/>
    </w:p>
    <w:p w:rsidR="001B437B" w:rsidRDefault="001B437B"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1. È dovere dei deputati partecipare ai lavori della Camera.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2. L'Ufficio di Presidenza determina, con propria deliberazione, le forme e i criteri per la verifica della presenza dei deputati alle sedute dell'Assemblea, delle Giunte e delle Commissioni.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3. L'Ufficio di Presidenza determina, con la deliberazione di cui al comma 2, le ritenute da effettuarsi sulla diaria, erogata a titolo di rimborso delle spese di soggiorno a Roma, per le assenze dalle sedute dell'Assemblea, delle Giunte e delle Commissioni. L'Ufficio di Presidenza determina altresì le cause ammesse di assenza per le quali non si dà luogo a trattenuta. </w:t>
      </w:r>
    </w:p>
    <w:p w:rsidR="00FC18D8" w:rsidRDefault="00FC18D8" w:rsidP="00C77A48">
      <w:pPr>
        <w:jc w:val="both"/>
        <w:rPr>
          <w:rFonts w:ascii="Arial" w:hAnsi="Arial" w:cs="Arial"/>
          <w:i/>
          <w:iCs/>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w:t>
      </w:r>
      <w:r w:rsidR="00FC18D8" w:rsidRPr="00FC18D8">
        <w:rPr>
          <w:rFonts w:ascii="Arial" w:hAnsi="Arial" w:cs="Arial"/>
          <w:i/>
          <w:iCs/>
          <w:lang w:val="it-IT"/>
        </w:rPr>
        <w:t>*</w:t>
      </w:r>
      <w:r w:rsidRPr="007D43BC">
        <w:rPr>
          <w:rFonts w:ascii="Arial" w:hAnsi="Arial" w:cs="Arial"/>
          <w:i/>
          <w:iCs/>
          <w:lang w:val="it-IT"/>
        </w:rPr>
        <w:t>) Articolo approvato il 24 settembre 1997.</w:t>
      </w:r>
    </w:p>
    <w:p w:rsidR="00ED720B" w:rsidRPr="007D43BC" w:rsidRDefault="00ED720B" w:rsidP="00C77A48">
      <w:pPr>
        <w:spacing w:after="240"/>
        <w:rPr>
          <w:rStyle w:val="testo"/>
          <w:rFonts w:ascii="Arial" w:hAnsi="Arial" w:cs="Arial"/>
          <w:lang w:val="it-IT"/>
        </w:rPr>
      </w:pPr>
    </w:p>
    <w:p w:rsidR="009A3B21" w:rsidRPr="007D43BC" w:rsidRDefault="00ED720B" w:rsidP="00C77A48">
      <w:pPr>
        <w:pStyle w:val="Titolo2"/>
        <w:spacing w:before="0" w:after="0"/>
        <w:rPr>
          <w:rStyle w:val="Enfasigrassetto"/>
          <w:bCs/>
          <w:smallCaps/>
          <w:lang w:val="it-IT"/>
        </w:rPr>
      </w:pPr>
      <w:bookmarkStart w:id="84" w:name="_Toc179480060"/>
      <w:r w:rsidRPr="007D43BC">
        <w:rPr>
          <w:rStyle w:val="Enfasigrassetto"/>
          <w:bCs/>
          <w:smallCaps/>
          <w:lang w:val="it-IT"/>
        </w:rPr>
        <w:t>Capo X</w:t>
      </w:r>
      <w:bookmarkEnd w:id="84"/>
    </w:p>
    <w:p w:rsidR="00ED720B" w:rsidRPr="007D43BC" w:rsidRDefault="00ED720B" w:rsidP="00C77A48">
      <w:pPr>
        <w:pStyle w:val="Titolo2"/>
        <w:spacing w:before="0" w:after="0"/>
        <w:rPr>
          <w:rStyle w:val="Enfasigrassetto"/>
          <w:bCs/>
          <w:smallCaps/>
          <w:lang w:val="it-IT"/>
        </w:rPr>
      </w:pPr>
      <w:r w:rsidRPr="007D43BC">
        <w:rPr>
          <w:rStyle w:val="Enfasigrassetto"/>
          <w:bCs/>
          <w:smallCaps/>
          <w:lang w:val="it-IT"/>
        </w:rPr>
        <w:t xml:space="preserve"> </w:t>
      </w:r>
      <w:bookmarkStart w:id="85" w:name="_Toc179480061"/>
      <w:r w:rsidR="009A3B21" w:rsidRPr="007D43BC">
        <w:rPr>
          <w:rStyle w:val="Enfasigrassetto"/>
          <w:bCs/>
          <w:smallCaps/>
          <w:lang w:val="it-IT"/>
        </w:rPr>
        <w:t>delle v</w:t>
      </w:r>
      <w:r w:rsidRPr="007D43BC">
        <w:rPr>
          <w:rStyle w:val="Enfasigrassetto"/>
          <w:bCs/>
          <w:smallCaps/>
          <w:lang w:val="it-IT"/>
        </w:rPr>
        <w:t>otazioni</w:t>
      </w:r>
      <w:bookmarkEnd w:id="85"/>
    </w:p>
    <w:p w:rsidR="005F1001" w:rsidRPr="007D43BC" w:rsidRDefault="005F1001" w:rsidP="00C77A48">
      <w:pPr>
        <w:rPr>
          <w:lang w:val="it-IT"/>
        </w:rPr>
      </w:pPr>
    </w:p>
    <w:p w:rsidR="00ED720B" w:rsidRPr="007D43BC" w:rsidRDefault="005F1001" w:rsidP="00C77A48">
      <w:pPr>
        <w:pStyle w:val="Titolo3"/>
        <w:spacing w:after="240"/>
        <w:rPr>
          <w:rStyle w:val="Enfasigrassetto"/>
          <w:smallCaps/>
          <w:sz w:val="24"/>
          <w:szCs w:val="24"/>
          <w:lang w:val="it-IT"/>
        </w:rPr>
      </w:pPr>
      <w:bookmarkStart w:id="86" w:name="_Toc17948006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49 (*)</w:t>
      </w:r>
      <w:bookmarkEnd w:id="86"/>
    </w:p>
    <w:p w:rsidR="001B437B" w:rsidRDefault="001B437B"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1. Le votazioni hanno luogo a scrutinio palese. Sono effettuate a scrutinio segreto le votazioni riguardanti le persone, nonché, quando ne venga fatta richiesta ai sensi dell'articolo 51, quelle che incidono sui </w:t>
      </w:r>
      <w:r w:rsidRPr="006F5DA4">
        <w:rPr>
          <w:rFonts w:ascii="Arial" w:hAnsi="Arial" w:cs="Arial"/>
          <w:lang w:val="it-IT"/>
        </w:rPr>
        <w:t>princ</w:t>
      </w:r>
      <w:r w:rsidR="008D6630" w:rsidRPr="006F5DA4">
        <w:rPr>
          <w:rFonts w:ascii="Arial" w:hAnsi="Arial" w:cs="Arial"/>
          <w:lang w:val="it-IT"/>
        </w:rPr>
        <w:t>ip</w:t>
      </w:r>
      <w:r w:rsidR="003C22C2" w:rsidRPr="006F5DA4">
        <w:rPr>
          <w:rFonts w:ascii="Arial" w:hAnsi="Arial" w:cs="Arial"/>
          <w:lang w:val="it-IT"/>
        </w:rPr>
        <w:t>i</w:t>
      </w:r>
      <w:r w:rsidR="004020BD" w:rsidRPr="007D43BC">
        <w:rPr>
          <w:rFonts w:ascii="Arial" w:hAnsi="Arial" w:cs="Arial"/>
          <w:lang w:val="it-IT"/>
        </w:rPr>
        <w:t xml:space="preserve"> </w:t>
      </w:r>
      <w:r w:rsidRPr="007D43BC">
        <w:rPr>
          <w:rFonts w:ascii="Arial" w:hAnsi="Arial" w:cs="Arial"/>
          <w:lang w:val="it-IT"/>
        </w:rPr>
        <w:t xml:space="preserve">e sui diritti di libertà di cui agli articoli 6, da </w:t>
      </w:r>
      <w:smartTag w:uri="urn:schemas-microsoft-com:office:smarttags" w:element="metricconverter">
        <w:smartTagPr>
          <w:attr w:name="ProductID" w:val="13 a"/>
        </w:smartTagPr>
        <w:r w:rsidRPr="007D43BC">
          <w:rPr>
            <w:rFonts w:ascii="Arial" w:hAnsi="Arial" w:cs="Arial"/>
            <w:lang w:val="it-IT"/>
          </w:rPr>
          <w:t>13 a</w:t>
        </w:r>
      </w:smartTag>
      <w:r w:rsidRPr="007D43BC">
        <w:rPr>
          <w:rFonts w:ascii="Arial" w:hAnsi="Arial" w:cs="Arial"/>
          <w:lang w:val="it-IT"/>
        </w:rPr>
        <w:t xml:space="preserve"> 22 e da </w:t>
      </w:r>
      <w:smartTag w:uri="urn:schemas-microsoft-com:office:smarttags" w:element="metricconverter">
        <w:smartTagPr>
          <w:attr w:name="ProductID" w:val="24 a"/>
        </w:smartTagPr>
        <w:r w:rsidRPr="007D43BC">
          <w:rPr>
            <w:rFonts w:ascii="Arial" w:hAnsi="Arial" w:cs="Arial"/>
            <w:lang w:val="it-IT"/>
          </w:rPr>
          <w:t>24 a</w:t>
        </w:r>
      </w:smartTag>
      <w:r w:rsidRPr="007D43BC">
        <w:rPr>
          <w:rFonts w:ascii="Arial" w:hAnsi="Arial" w:cs="Arial"/>
          <w:lang w:val="it-IT"/>
        </w:rPr>
        <w:t xml:space="preserve"> 27 della Costituzione, sui diritti della famiglia di cui agli articoli 29, 30 e 31, comma secondo, e sui diritti della persona umana di cui all'articolo 32, comma secondo, </w:t>
      </w:r>
      <w:r w:rsidR="003C5267" w:rsidRPr="007D43BC">
        <w:rPr>
          <w:rFonts w:ascii="Arial" w:hAnsi="Arial" w:cs="Arial"/>
          <w:lang w:val="it-IT"/>
        </w:rPr>
        <w:t xml:space="preserve">della Costituzione. Sono </w:t>
      </w:r>
      <w:r w:rsidR="003C5267" w:rsidRPr="006F5DA4">
        <w:rPr>
          <w:rFonts w:ascii="Arial" w:hAnsi="Arial" w:cs="Arial"/>
          <w:lang w:val="it-IT"/>
        </w:rPr>
        <w:t>altresì</w:t>
      </w:r>
      <w:r w:rsidRPr="007D43BC">
        <w:rPr>
          <w:rFonts w:ascii="Arial" w:hAnsi="Arial" w:cs="Arial"/>
          <w:lang w:val="it-IT"/>
        </w:rPr>
        <w:t xml:space="preserve"> effettuate a scrutinio segreto, sempre che ne venga fatta richiesta, le votazioni sulle modifiche al Regolamento, sull'istituzione di Commissioni parlamentari di inchiesta, sulle leggi ordinarie relative agli organi costituzionali dello Stato (Parlamento, Presidente della Repubblica, Governo, Corte costituzionale) e agli organi delle regioni, nonché sulle leggi elettorali.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bis</w:t>
      </w:r>
      <w:r w:rsidRPr="007D43BC">
        <w:rPr>
          <w:rFonts w:ascii="Arial" w:hAnsi="Arial" w:cs="Arial"/>
          <w:lang w:val="it-IT"/>
        </w:rPr>
        <w:t xml:space="preserve">. Non è consentito lo scrutinio segreto nelle votazioni concernenti la legge finanziaria, le leggi di bilancio, le leggi collegate, previste dalla legge 23 agosto 1988, n. 362, e tutte le deliberazioni che abbiano comunque conseguenze finanziarie.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ter</w:t>
      </w:r>
      <w:r w:rsidRPr="007D43BC">
        <w:rPr>
          <w:rFonts w:ascii="Arial" w:hAnsi="Arial" w:cs="Arial"/>
          <w:lang w:val="it-IT"/>
        </w:rPr>
        <w:t xml:space="preserve">. Nelle Commissioni hanno luogo a scrutinio segreto soltanto le votazioni riguardanti persone.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lastRenderedPageBreak/>
        <w:t>1-</w:t>
      </w:r>
      <w:r w:rsidRPr="007D43BC">
        <w:rPr>
          <w:rFonts w:ascii="Arial" w:hAnsi="Arial" w:cs="Arial"/>
          <w:i/>
          <w:lang w:val="it-IT"/>
        </w:rPr>
        <w:t>quater</w:t>
      </w:r>
      <w:r w:rsidRPr="007D43BC">
        <w:rPr>
          <w:rFonts w:ascii="Arial" w:hAnsi="Arial" w:cs="Arial"/>
          <w:lang w:val="it-IT"/>
        </w:rPr>
        <w:t xml:space="preserve">. La votazione finale delle leggi avviene a scrutinio palese, salvo i casi previsti dal comma 1, mediante procedimento elettronico con registrazione dei nomi.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quinquies</w:t>
      </w:r>
      <w:r w:rsidRPr="007D43BC">
        <w:rPr>
          <w:rFonts w:ascii="Arial" w:hAnsi="Arial" w:cs="Arial"/>
          <w:lang w:val="it-IT"/>
        </w:rPr>
        <w:t xml:space="preserve">. Lo scrutinio segreto può essere richiesto solo sulle questioni strettamente attinenti ai casi previsti nel comma </w:t>
      </w:r>
      <w:smartTag w:uri="urn:schemas-microsoft-com:office:smarttags" w:element="metricconverter">
        <w:smartTagPr>
          <w:attr w:name="ProductID" w:val="1. In"/>
        </w:smartTagPr>
        <w:r w:rsidRPr="007D43BC">
          <w:rPr>
            <w:rFonts w:ascii="Arial" w:hAnsi="Arial" w:cs="Arial"/>
            <w:lang w:val="it-IT"/>
          </w:rPr>
          <w:t>1. In</w:t>
        </w:r>
      </w:smartTag>
      <w:r w:rsidRPr="007D43BC">
        <w:rPr>
          <w:rFonts w:ascii="Arial" w:hAnsi="Arial" w:cs="Arial"/>
          <w:lang w:val="it-IT"/>
        </w:rPr>
        <w:t xml:space="preserve"> relazione al carattere composito dell'oggetto, può essere richiesta la votazione separata della parte da votare a scrutinio segreto.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sexies</w:t>
      </w:r>
      <w:r w:rsidRPr="007D43BC">
        <w:rPr>
          <w:rFonts w:ascii="Arial" w:hAnsi="Arial" w:cs="Arial"/>
          <w:lang w:val="it-IT"/>
        </w:rPr>
        <w:t xml:space="preserve">. In caso di dubbio sull'oggetto della deliberazione, per la quale sia stato richiesto lo scrutinio segreto, decide il Presidente della Camera, sentita, qualora lo ritenga necessario, </w:t>
      </w:r>
      <w:smartTag w:uri="urn:schemas-microsoft-com:office:smarttags" w:element="PersonName">
        <w:smartTagPr>
          <w:attr w:name="ProductID" w:val="la Giunta"/>
        </w:smartTagPr>
        <w:r w:rsidRPr="007D43BC">
          <w:rPr>
            <w:rFonts w:ascii="Arial" w:hAnsi="Arial" w:cs="Arial"/>
            <w:lang w:val="it-IT"/>
          </w:rPr>
          <w:t>la Giunta</w:t>
        </w:r>
      </w:smartTag>
      <w:r w:rsidRPr="007D43BC">
        <w:rPr>
          <w:rFonts w:ascii="Arial" w:hAnsi="Arial" w:cs="Arial"/>
          <w:lang w:val="it-IT"/>
        </w:rPr>
        <w:t xml:space="preserve"> per il Regolamento.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2. Nello scrutinio palese i voti sono espressi per alzata di mano, per divisione nell'</w:t>
      </w:r>
      <w:r w:rsidR="008D6630" w:rsidRPr="007D43BC">
        <w:rPr>
          <w:rFonts w:ascii="Arial" w:hAnsi="Arial" w:cs="Arial"/>
          <w:lang w:val="it-IT"/>
        </w:rPr>
        <w:t>A</w:t>
      </w:r>
      <w:r w:rsidRPr="007D43BC">
        <w:rPr>
          <w:rFonts w:ascii="Arial" w:hAnsi="Arial" w:cs="Arial"/>
          <w:lang w:val="it-IT"/>
        </w:rPr>
        <w:t xml:space="preserve">ula o per votazione nominale. </w:t>
      </w:r>
    </w:p>
    <w:p w:rsidR="00976770" w:rsidRDefault="00976770" w:rsidP="00C77A48">
      <w:pPr>
        <w:jc w:val="both"/>
        <w:rPr>
          <w:rFonts w:ascii="Arial" w:hAnsi="Arial" w:cs="Arial"/>
          <w:lang w:val="it-IT"/>
        </w:rPr>
      </w:pPr>
    </w:p>
    <w:p w:rsidR="005F1001" w:rsidRPr="00FC18D8" w:rsidRDefault="00ED720B" w:rsidP="00C77A48">
      <w:pPr>
        <w:jc w:val="both"/>
        <w:rPr>
          <w:rFonts w:ascii="Arial" w:hAnsi="Arial" w:cs="Arial"/>
          <w:lang w:val="it-IT"/>
        </w:rPr>
      </w:pPr>
      <w:r w:rsidRPr="00FC18D8">
        <w:rPr>
          <w:rFonts w:ascii="Arial" w:hAnsi="Arial" w:cs="Arial"/>
          <w:lang w:val="it-IT"/>
        </w:rPr>
        <w:t xml:space="preserve">3. Nello scrutinio segreto i voti sono espressi deponendo nelle urne pallina bianca o pallina nera, ovvero, se si tratta di elezioni, apposita scheda. </w:t>
      </w:r>
    </w:p>
    <w:p w:rsidR="00514C9C" w:rsidRDefault="00514C9C"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4. Nello scrutinio palese e nello scrutinio segreto i voti possono essere altresì espressi mediante procedimenti elettronici. </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7D43BC">
        <w:rPr>
          <w:rFonts w:ascii="Arial" w:hAnsi="Arial" w:cs="Arial"/>
          <w:lang w:val="it-IT"/>
        </w:rPr>
        <w:t xml:space="preserve">5. Quando si deve procedere a votazione mediante procedimento elettronico, il Presidente ne dà preavviso con almeno </w:t>
      </w:r>
      <w:r w:rsidR="006C6DE3" w:rsidRPr="0058649E">
        <w:rPr>
          <w:rFonts w:ascii="Arial" w:hAnsi="Arial" w:cs="Arial"/>
          <w:b/>
          <w:lang w:val="it-IT"/>
        </w:rPr>
        <w:t>dieci</w:t>
      </w:r>
      <w:r w:rsidR="006C6DE3" w:rsidRPr="0058649E">
        <w:rPr>
          <w:rFonts w:ascii="Arial" w:hAnsi="Arial" w:cs="Arial"/>
          <w:lang w:val="it-IT"/>
        </w:rPr>
        <w:t xml:space="preserve"> </w:t>
      </w:r>
      <w:r w:rsidRPr="0058649E">
        <w:rPr>
          <w:rFonts w:ascii="Arial" w:hAnsi="Arial" w:cs="Arial"/>
          <w:lang w:val="it-IT"/>
        </w:rPr>
        <w:t xml:space="preserve">minuti di anticipo. Nei casi previsti nei commi 1 e 4 dell'articolo 53 il preavviso è ridotto a </w:t>
      </w:r>
      <w:r w:rsidR="008D6630" w:rsidRPr="0058649E">
        <w:rPr>
          <w:rFonts w:ascii="Arial" w:hAnsi="Arial" w:cs="Arial"/>
          <w:lang w:val="it-IT"/>
        </w:rPr>
        <w:t>cinque</w:t>
      </w:r>
      <w:r w:rsidRPr="0058649E">
        <w:rPr>
          <w:rFonts w:ascii="Arial" w:hAnsi="Arial" w:cs="Arial"/>
          <w:lang w:val="it-IT"/>
        </w:rPr>
        <w:t xml:space="preserve"> minuti. Il preavviso non è ripetuto quando nel corso della stessa seduta si effettuino altre votazioni mediante procedimento elettronico. </w:t>
      </w:r>
    </w:p>
    <w:p w:rsidR="00976770" w:rsidRDefault="00976770" w:rsidP="00C77A48">
      <w:pPr>
        <w:jc w:val="both"/>
        <w:rPr>
          <w:rFonts w:ascii="Arial" w:hAnsi="Arial" w:cs="Arial"/>
          <w:lang w:val="it-IT"/>
        </w:rPr>
      </w:pPr>
    </w:p>
    <w:p w:rsidR="00ED720B" w:rsidRPr="0058649E" w:rsidRDefault="00ED720B" w:rsidP="00C77A48">
      <w:pPr>
        <w:jc w:val="both"/>
        <w:rPr>
          <w:rFonts w:ascii="Arial" w:hAnsi="Arial" w:cs="Arial"/>
          <w:lang w:val="it-IT"/>
        </w:rPr>
      </w:pPr>
      <w:r w:rsidRPr="0058649E">
        <w:rPr>
          <w:rFonts w:ascii="Arial" w:hAnsi="Arial" w:cs="Arial"/>
          <w:i/>
          <w:iCs/>
          <w:lang w:val="it-IT"/>
        </w:rPr>
        <w:t>(*) Articolo modificato</w:t>
      </w:r>
      <w:r w:rsidR="00FC18D8" w:rsidRPr="0058649E">
        <w:rPr>
          <w:rFonts w:ascii="Arial" w:hAnsi="Arial" w:cs="Arial"/>
          <w:i/>
          <w:iCs/>
          <w:lang w:val="it-IT"/>
        </w:rPr>
        <w:t>, da ultimo, il 16 ottobre 2024</w:t>
      </w:r>
      <w:r w:rsidRPr="0058649E">
        <w:rPr>
          <w:rFonts w:ascii="Arial" w:hAnsi="Arial" w:cs="Arial"/>
          <w:i/>
          <w:iCs/>
          <w:lang w:val="it-IT"/>
        </w:rPr>
        <w:t xml:space="preserve">. </w:t>
      </w:r>
    </w:p>
    <w:p w:rsidR="00ED720B" w:rsidRPr="0058649E" w:rsidRDefault="00ED720B" w:rsidP="00C77A48">
      <w:pPr>
        <w:spacing w:after="240"/>
        <w:rPr>
          <w:rStyle w:val="testo"/>
          <w:rFonts w:ascii="Arial" w:hAnsi="Arial" w:cs="Arial"/>
          <w:lang w:val="it-IT"/>
        </w:rPr>
      </w:pPr>
    </w:p>
    <w:p w:rsidR="00ED720B" w:rsidRPr="0058649E" w:rsidRDefault="005F1001" w:rsidP="00C77A48">
      <w:pPr>
        <w:pStyle w:val="Titolo3"/>
        <w:spacing w:after="240"/>
        <w:rPr>
          <w:rStyle w:val="Enfasigrassetto"/>
          <w:smallCaps/>
          <w:sz w:val="24"/>
          <w:szCs w:val="24"/>
          <w:lang w:val="it-IT"/>
        </w:rPr>
      </w:pPr>
      <w:bookmarkStart w:id="87" w:name="_Toc179480063"/>
      <w:r w:rsidRPr="0058649E">
        <w:rPr>
          <w:rStyle w:val="Enfasigrassetto"/>
          <w:b w:val="0"/>
          <w:smallCaps/>
          <w:sz w:val="24"/>
          <w:szCs w:val="24"/>
          <w:lang w:val="it-IT"/>
        </w:rPr>
        <w:t>Art.</w:t>
      </w:r>
      <w:r w:rsidR="00ED720B" w:rsidRPr="0058649E">
        <w:rPr>
          <w:rStyle w:val="Enfasigrassetto"/>
          <w:b w:val="0"/>
          <w:smallCaps/>
          <w:sz w:val="24"/>
          <w:szCs w:val="24"/>
          <w:lang w:val="it-IT"/>
        </w:rPr>
        <w:t xml:space="preserve"> 50</w:t>
      </w:r>
      <w:bookmarkEnd w:id="87"/>
    </w:p>
    <w:p w:rsidR="001B437B" w:rsidRDefault="001B437B"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1. Ogni volta che l'Assemblea o </w:t>
      </w:r>
      <w:smartTag w:uri="urn:schemas-microsoft-com:office:smarttags" w:element="PersonName">
        <w:smartTagPr>
          <w:attr w:name="ProductID" w:val="La Commissione"/>
        </w:smartTagPr>
        <w:r w:rsidRPr="0058649E">
          <w:rPr>
            <w:rFonts w:ascii="Arial" w:hAnsi="Arial" w:cs="Arial"/>
            <w:lang w:val="it-IT"/>
          </w:rPr>
          <w:t>la Commissione</w:t>
        </w:r>
      </w:smartTag>
      <w:r w:rsidRPr="0058649E">
        <w:rPr>
          <w:rFonts w:ascii="Arial" w:hAnsi="Arial" w:cs="Arial"/>
          <w:lang w:val="it-IT"/>
        </w:rPr>
        <w:t xml:space="preserve"> stia per procedere ad una votazione, salvo nei casi in cui la discussione sia limitata per espressa disposizione del Regolamento, i deputati hanno sempre facoltà di parlare, per una pura e succinta spiegazione del proprio voto e per non più di dieci minuti. </w:t>
      </w:r>
    </w:p>
    <w:p w:rsidR="00976770" w:rsidRDefault="00976770" w:rsidP="00C77A48">
      <w:pPr>
        <w:jc w:val="both"/>
        <w:rPr>
          <w:rFonts w:ascii="Arial" w:hAnsi="Arial" w:cs="Arial"/>
          <w:lang w:val="it-IT"/>
        </w:rPr>
      </w:pPr>
    </w:p>
    <w:p w:rsidR="005F1001" w:rsidRPr="0058649E" w:rsidRDefault="00ED720B" w:rsidP="00C77A48">
      <w:pPr>
        <w:jc w:val="both"/>
        <w:rPr>
          <w:rFonts w:ascii="Arial" w:hAnsi="Arial" w:cs="Arial"/>
          <w:lang w:val="it-IT"/>
        </w:rPr>
      </w:pPr>
      <w:r w:rsidRPr="0058649E">
        <w:rPr>
          <w:rFonts w:ascii="Arial" w:hAnsi="Arial" w:cs="Arial"/>
          <w:lang w:val="it-IT"/>
        </w:rPr>
        <w:t xml:space="preserve">2. Se i Ministri, dopo tali dichiarazioni, chiedono di essere sentiti a norma dell'articolo 64 della Costituzione, si intende riaperta la discussione relativa all'oggetto della deliberazione. </w:t>
      </w:r>
    </w:p>
    <w:p w:rsidR="00976770" w:rsidRDefault="00976770" w:rsidP="00C77A48">
      <w:pPr>
        <w:jc w:val="both"/>
        <w:rPr>
          <w:rFonts w:ascii="Arial" w:hAnsi="Arial" w:cs="Arial"/>
          <w:lang w:val="it-IT"/>
        </w:rPr>
      </w:pPr>
    </w:p>
    <w:p w:rsidR="00ED720B" w:rsidRPr="0058649E" w:rsidRDefault="00ED720B" w:rsidP="00C77A48">
      <w:pPr>
        <w:jc w:val="both"/>
        <w:rPr>
          <w:rFonts w:ascii="Arial" w:hAnsi="Arial" w:cs="Arial"/>
          <w:lang w:val="it-IT"/>
        </w:rPr>
      </w:pPr>
      <w:r w:rsidRPr="0058649E">
        <w:rPr>
          <w:rFonts w:ascii="Arial" w:hAnsi="Arial" w:cs="Arial"/>
          <w:lang w:val="it-IT"/>
        </w:rPr>
        <w:t>3. Iniziata la votazione, non è più concessa la parola fino alla proclamazione del voto.</w:t>
      </w:r>
    </w:p>
    <w:p w:rsidR="00ED720B" w:rsidRPr="0058649E" w:rsidRDefault="00ED720B" w:rsidP="00C77A48">
      <w:pPr>
        <w:spacing w:after="240"/>
        <w:rPr>
          <w:rStyle w:val="testo"/>
          <w:rFonts w:ascii="Arial" w:hAnsi="Arial" w:cs="Arial"/>
          <w:lang w:val="it-IT"/>
        </w:rPr>
      </w:pPr>
    </w:p>
    <w:p w:rsidR="00ED720B" w:rsidRPr="0058649E" w:rsidRDefault="005F1001" w:rsidP="00C77A48">
      <w:pPr>
        <w:pStyle w:val="Titolo3"/>
        <w:spacing w:after="240"/>
        <w:rPr>
          <w:rStyle w:val="Enfasigrassetto"/>
          <w:smallCaps/>
          <w:sz w:val="24"/>
          <w:szCs w:val="24"/>
          <w:lang w:val="it-IT"/>
        </w:rPr>
      </w:pPr>
      <w:bookmarkStart w:id="88" w:name="_Toc179480064"/>
      <w:r w:rsidRPr="0058649E">
        <w:rPr>
          <w:rStyle w:val="Enfasigrassetto"/>
          <w:b w:val="0"/>
          <w:smallCaps/>
          <w:sz w:val="24"/>
          <w:szCs w:val="24"/>
          <w:lang w:val="it-IT"/>
        </w:rPr>
        <w:lastRenderedPageBreak/>
        <w:t>Art.</w:t>
      </w:r>
      <w:r w:rsidR="00ED720B" w:rsidRPr="0058649E">
        <w:rPr>
          <w:rStyle w:val="Enfasigrassetto"/>
          <w:b w:val="0"/>
          <w:smallCaps/>
          <w:sz w:val="24"/>
          <w:szCs w:val="24"/>
          <w:lang w:val="it-IT"/>
        </w:rPr>
        <w:t xml:space="preserve"> 51</w:t>
      </w:r>
      <w:bookmarkEnd w:id="88"/>
      <w:r w:rsidR="00815DBA" w:rsidRPr="0058649E">
        <w:rPr>
          <w:rStyle w:val="Enfasigrassetto"/>
          <w:b w:val="0"/>
          <w:smallCaps/>
          <w:sz w:val="24"/>
          <w:szCs w:val="24"/>
          <w:lang w:val="it-IT"/>
        </w:rPr>
        <w:t xml:space="preserve"> (*)</w:t>
      </w:r>
    </w:p>
    <w:p w:rsidR="001B437B" w:rsidRDefault="001B437B"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58649E">
        <w:rPr>
          <w:rFonts w:ascii="Arial" w:hAnsi="Arial" w:cs="Arial"/>
          <w:lang w:val="it-IT"/>
        </w:rPr>
        <w:t>1. Salve le votazioni riguardanti persone, che si effettuano a scrutinio segreto, l'Assemblea e le Commissioni votano normalmente per alzata di mano, a meno che sia richiesta la votazione nominale</w:t>
      </w:r>
      <w:r w:rsidR="006C6DE3" w:rsidRPr="0058649E">
        <w:rPr>
          <w:rFonts w:ascii="Arial" w:hAnsi="Arial" w:cs="Arial"/>
          <w:b/>
          <w:lang w:val="it-IT"/>
        </w:rPr>
        <w:t>, per le Commissioni limitatamente ai casi di cui al primo periodo del comma 1 dell’articolo 46,</w:t>
      </w:r>
      <w:r w:rsidRPr="0058649E">
        <w:rPr>
          <w:rFonts w:ascii="Arial" w:hAnsi="Arial" w:cs="Arial"/>
          <w:lang w:val="it-IT"/>
        </w:rPr>
        <w:t xml:space="preserve"> o, nei casi consentiti dall'articolo 49 e limitatamente all'Assemblea, la votaz</w:t>
      </w:r>
      <w:r w:rsidR="005F1001" w:rsidRPr="0058649E">
        <w:rPr>
          <w:rFonts w:ascii="Arial" w:hAnsi="Arial" w:cs="Arial"/>
          <w:lang w:val="it-IT"/>
        </w:rPr>
        <w:t>ione per scrutinio</w:t>
      </w:r>
      <w:r w:rsidR="005F1001" w:rsidRPr="007D43BC">
        <w:rPr>
          <w:rFonts w:ascii="Arial" w:hAnsi="Arial" w:cs="Arial"/>
          <w:lang w:val="it-IT"/>
        </w:rPr>
        <w:t xml:space="preserve"> segreto. </w:t>
      </w:r>
    </w:p>
    <w:p w:rsidR="00976770" w:rsidRDefault="00976770" w:rsidP="00C77A48">
      <w:pPr>
        <w:jc w:val="both"/>
        <w:rPr>
          <w:rFonts w:ascii="Arial" w:hAnsi="Arial" w:cs="Arial"/>
          <w:lang w:val="it-IT"/>
        </w:rPr>
      </w:pPr>
    </w:p>
    <w:p w:rsidR="005F1001" w:rsidRPr="007D43BC" w:rsidRDefault="00ED720B" w:rsidP="00C77A48">
      <w:pPr>
        <w:jc w:val="both"/>
        <w:rPr>
          <w:rFonts w:ascii="Arial" w:hAnsi="Arial" w:cs="Arial"/>
          <w:lang w:val="it-IT"/>
        </w:rPr>
      </w:pPr>
      <w:r w:rsidRPr="007D43BC">
        <w:rPr>
          <w:rFonts w:ascii="Arial" w:hAnsi="Arial" w:cs="Arial"/>
          <w:lang w:val="it-IT"/>
        </w:rPr>
        <w:t xml:space="preserve">2. La votazione nominale può essere richiesta in Assemblea da </w:t>
      </w:r>
      <w:r w:rsidR="00C36B43" w:rsidRPr="006C6DE3">
        <w:rPr>
          <w:rFonts w:ascii="Arial" w:hAnsi="Arial" w:cs="Arial"/>
          <w:lang w:val="it-IT"/>
        </w:rPr>
        <w:t>quattordici</w:t>
      </w:r>
      <w:r w:rsidRPr="006C6DE3">
        <w:rPr>
          <w:rFonts w:ascii="Arial" w:hAnsi="Arial" w:cs="Arial"/>
          <w:lang w:val="it-IT"/>
        </w:rPr>
        <w:t xml:space="preserve"> </w:t>
      </w:r>
      <w:r w:rsidRPr="007D43BC">
        <w:rPr>
          <w:rFonts w:ascii="Arial" w:hAnsi="Arial" w:cs="Arial"/>
          <w:lang w:val="it-IT"/>
        </w:rPr>
        <w:t xml:space="preserve">deputati o da uno o più </w:t>
      </w:r>
      <w:r w:rsidR="00C53FCC" w:rsidRPr="007D43BC">
        <w:rPr>
          <w:rFonts w:ascii="Arial" w:hAnsi="Arial" w:cs="Arial"/>
          <w:lang w:val="it-IT"/>
        </w:rPr>
        <w:t>p</w:t>
      </w:r>
      <w:r w:rsidRPr="007D43BC">
        <w:rPr>
          <w:rFonts w:ascii="Arial" w:hAnsi="Arial" w:cs="Arial"/>
          <w:lang w:val="it-IT"/>
        </w:rPr>
        <w:t>residenti di Gruppi che, separatamente o con</w:t>
      </w:r>
      <w:r w:rsidR="00C53FCC" w:rsidRPr="007D43BC">
        <w:rPr>
          <w:rFonts w:ascii="Arial" w:hAnsi="Arial" w:cs="Arial"/>
          <w:lang w:val="it-IT"/>
        </w:rPr>
        <w:t>g</w:t>
      </w:r>
      <w:r w:rsidRPr="007D43BC">
        <w:rPr>
          <w:rFonts w:ascii="Arial" w:hAnsi="Arial" w:cs="Arial"/>
          <w:lang w:val="it-IT"/>
        </w:rPr>
        <w:t>iuntamente, risultino di a</w:t>
      </w:r>
      <w:r w:rsidR="008D6630" w:rsidRPr="007D43BC">
        <w:rPr>
          <w:rFonts w:ascii="Arial" w:hAnsi="Arial" w:cs="Arial"/>
          <w:lang w:val="it-IT"/>
        </w:rPr>
        <w:t>lmeno pari consistenza numerica;</w:t>
      </w:r>
      <w:r w:rsidRPr="007D43BC">
        <w:rPr>
          <w:rFonts w:ascii="Arial" w:hAnsi="Arial" w:cs="Arial"/>
          <w:lang w:val="it-IT"/>
        </w:rPr>
        <w:t xml:space="preserve"> in Commissione da </w:t>
      </w:r>
      <w:r w:rsidR="00C36B43" w:rsidRPr="006C6DE3">
        <w:rPr>
          <w:rFonts w:ascii="Arial" w:hAnsi="Arial" w:cs="Arial"/>
          <w:lang w:val="it-IT"/>
        </w:rPr>
        <w:t>tre</w:t>
      </w:r>
      <w:r w:rsidRPr="007D43BC">
        <w:rPr>
          <w:rFonts w:ascii="Arial" w:hAnsi="Arial" w:cs="Arial"/>
          <w:lang w:val="it-IT"/>
        </w:rPr>
        <w:t xml:space="preserve"> deputati o da uno o più rappresentanti di Gruppi che, separatamente o congiuntamente, risultino di almeno pari consistenza numerica nella medesima Commissione. La votazione per scrutinio segreto può essere richiesta in Assemblea da </w:t>
      </w:r>
      <w:r w:rsidR="00C36B43" w:rsidRPr="006C6DE3">
        <w:rPr>
          <w:rFonts w:ascii="Arial" w:hAnsi="Arial" w:cs="Arial"/>
          <w:lang w:val="it-IT"/>
        </w:rPr>
        <w:t>venti</w:t>
      </w:r>
      <w:r w:rsidRPr="007D43BC">
        <w:rPr>
          <w:rFonts w:ascii="Arial" w:hAnsi="Arial" w:cs="Arial"/>
          <w:lang w:val="it-IT"/>
        </w:rPr>
        <w:t xml:space="preserve"> deputati o da uno o più</w:t>
      </w:r>
      <w:r w:rsidR="00C53FCC" w:rsidRPr="007D43BC">
        <w:rPr>
          <w:rFonts w:ascii="Arial" w:hAnsi="Arial" w:cs="Arial"/>
          <w:lang w:val="it-IT"/>
        </w:rPr>
        <w:t xml:space="preserve"> p</w:t>
      </w:r>
      <w:r w:rsidRPr="007D43BC">
        <w:rPr>
          <w:rFonts w:ascii="Arial" w:hAnsi="Arial" w:cs="Arial"/>
          <w:lang w:val="it-IT"/>
        </w:rPr>
        <w:t xml:space="preserve">residenti di Gruppi che, separatamente o congiuntamente, risultino di almeno </w:t>
      </w:r>
      <w:r w:rsidR="005F1001" w:rsidRPr="007D43BC">
        <w:rPr>
          <w:rFonts w:ascii="Arial" w:hAnsi="Arial" w:cs="Arial"/>
          <w:lang w:val="it-IT"/>
        </w:rPr>
        <w:t xml:space="preserve">pari consistenza numerica. </w:t>
      </w:r>
    </w:p>
    <w:p w:rsidR="00976770" w:rsidRDefault="00976770"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 xml:space="preserve">3. Nel concorso di diverse richieste prevale quella di votazione per scrutinio segreto. </w:t>
      </w:r>
    </w:p>
    <w:p w:rsidR="00976770" w:rsidRDefault="00976770" w:rsidP="00C77A48">
      <w:pPr>
        <w:jc w:val="both"/>
        <w:rPr>
          <w:rFonts w:ascii="Arial" w:hAnsi="Arial" w:cs="Arial"/>
          <w:lang w:val="it-IT"/>
        </w:rPr>
      </w:pPr>
    </w:p>
    <w:p w:rsidR="008D6630" w:rsidRPr="007D43BC" w:rsidRDefault="00ED720B" w:rsidP="00C77A48">
      <w:pPr>
        <w:jc w:val="both"/>
        <w:rPr>
          <w:rFonts w:ascii="Arial" w:hAnsi="Arial" w:cs="Arial"/>
          <w:lang w:val="it-IT"/>
        </w:rPr>
      </w:pPr>
      <w:r w:rsidRPr="0058649E">
        <w:rPr>
          <w:rFonts w:ascii="Arial" w:hAnsi="Arial" w:cs="Arial"/>
          <w:i/>
          <w:iCs/>
          <w:lang w:val="it-IT"/>
        </w:rPr>
        <w:t xml:space="preserve">(*) </w:t>
      </w:r>
      <w:r w:rsidR="00815DBA" w:rsidRPr="0058649E">
        <w:rPr>
          <w:rFonts w:ascii="Arial" w:hAnsi="Arial" w:cs="Arial"/>
          <w:i/>
          <w:iCs/>
          <w:lang w:val="it-IT"/>
        </w:rPr>
        <w:t>Articolo</w:t>
      </w:r>
      <w:r w:rsidRPr="0058649E">
        <w:rPr>
          <w:rFonts w:ascii="Arial" w:hAnsi="Arial" w:cs="Arial"/>
          <w:i/>
          <w:iCs/>
          <w:lang w:val="it-IT"/>
        </w:rPr>
        <w:t xml:space="preserve"> modificato</w:t>
      </w:r>
      <w:r w:rsidR="00FC18D8" w:rsidRPr="0058649E">
        <w:rPr>
          <w:rFonts w:ascii="Arial" w:hAnsi="Arial" w:cs="Arial"/>
          <w:i/>
          <w:iCs/>
          <w:lang w:val="it-IT"/>
        </w:rPr>
        <w:t>, da ultimo, il 16 ottobre 2024</w:t>
      </w:r>
      <w:r w:rsidR="0084099E" w:rsidRPr="0058649E">
        <w:rPr>
          <w:rFonts w:ascii="Arial" w:hAnsi="Arial" w:cs="Arial"/>
          <w:i/>
          <w:iCs/>
          <w:lang w:val="it-IT"/>
        </w:rPr>
        <w:t>.</w:t>
      </w:r>
    </w:p>
    <w:p w:rsidR="00ED720B" w:rsidRPr="007D43BC" w:rsidRDefault="00ED720B" w:rsidP="00C77A48">
      <w:pPr>
        <w:spacing w:after="240"/>
        <w:rPr>
          <w:rStyle w:val="testo"/>
          <w:rFonts w:ascii="Arial" w:hAnsi="Arial" w:cs="Arial"/>
          <w:lang w:val="it-IT"/>
        </w:rPr>
      </w:pPr>
    </w:p>
    <w:p w:rsidR="00ED720B" w:rsidRPr="007D43BC" w:rsidRDefault="00E945C5" w:rsidP="00C77A48">
      <w:pPr>
        <w:pStyle w:val="Titolo3"/>
        <w:spacing w:after="240"/>
        <w:rPr>
          <w:rStyle w:val="Enfasigrassetto"/>
          <w:smallCaps/>
          <w:sz w:val="24"/>
          <w:szCs w:val="24"/>
          <w:lang w:val="it-IT"/>
        </w:rPr>
      </w:pPr>
      <w:bookmarkStart w:id="89" w:name="_Toc17948006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52</w:t>
      </w:r>
      <w:bookmarkEnd w:id="89"/>
    </w:p>
    <w:p w:rsidR="001B437B" w:rsidRDefault="001B437B" w:rsidP="00C77A48">
      <w:pPr>
        <w:jc w:val="both"/>
        <w:rPr>
          <w:rFonts w:ascii="Arial" w:hAnsi="Arial" w:cs="Arial"/>
          <w:lang w:val="it-IT"/>
        </w:rPr>
      </w:pPr>
    </w:p>
    <w:p w:rsidR="00E945C5" w:rsidRPr="007D43BC" w:rsidRDefault="00ED720B" w:rsidP="00C77A48">
      <w:pPr>
        <w:jc w:val="both"/>
        <w:rPr>
          <w:rFonts w:ascii="Arial" w:hAnsi="Arial" w:cs="Arial"/>
          <w:lang w:val="it-IT"/>
        </w:rPr>
      </w:pPr>
      <w:r w:rsidRPr="007D43BC">
        <w:rPr>
          <w:rFonts w:ascii="Arial" w:hAnsi="Arial" w:cs="Arial"/>
          <w:lang w:val="it-IT"/>
        </w:rPr>
        <w:t xml:space="preserve">1. La richiesta di votazione nominale o di votazione per scrutinio segreto deve essere formulata al momento in cui il Presidente, chiusa la discussione, dichiara doversi passare ai voti, e prima che egli abbia invitato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a votare per alzata di mano. </w:t>
      </w:r>
    </w:p>
    <w:p w:rsidR="00976770" w:rsidRDefault="00976770"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2. Non è necessario che la richiesta sia fatta per iscritto quando il deputato proponente domandi che il Presidente interroghi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per verificare se la sua richiesta sia appoggiata dal prescritto numero di deputati.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3. Se un deputato che abbia sottoscritto una richiesta di votazione nominale o di votazione per scrutinio segreto non risulti presente quando si stia per procedere alla votazione, si intende ritirata la sua firma.</w:t>
      </w:r>
    </w:p>
    <w:p w:rsidR="00ED720B" w:rsidRPr="007D43BC" w:rsidRDefault="00ED720B" w:rsidP="00C77A48">
      <w:pPr>
        <w:spacing w:after="240"/>
        <w:jc w:val="both"/>
        <w:rPr>
          <w:rStyle w:val="testo"/>
          <w:rFonts w:ascii="Arial" w:hAnsi="Arial" w:cs="Arial"/>
          <w:lang w:val="it-IT"/>
        </w:rPr>
      </w:pPr>
    </w:p>
    <w:p w:rsidR="00ED720B" w:rsidRPr="007D43BC" w:rsidRDefault="00E945C5" w:rsidP="00C77A48">
      <w:pPr>
        <w:pStyle w:val="Titolo3"/>
        <w:spacing w:after="240"/>
        <w:rPr>
          <w:rStyle w:val="Enfasigrassetto"/>
          <w:smallCaps/>
          <w:sz w:val="24"/>
          <w:szCs w:val="24"/>
          <w:lang w:val="it-IT"/>
        </w:rPr>
      </w:pPr>
      <w:bookmarkStart w:id="90" w:name="_Toc17948006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53</w:t>
      </w:r>
      <w:bookmarkEnd w:id="90"/>
    </w:p>
    <w:p w:rsidR="001B437B" w:rsidRDefault="001B437B" w:rsidP="00C77A48">
      <w:pPr>
        <w:jc w:val="both"/>
        <w:rPr>
          <w:rFonts w:ascii="Arial" w:hAnsi="Arial" w:cs="Arial"/>
          <w:lang w:val="it-IT"/>
        </w:rPr>
      </w:pPr>
    </w:p>
    <w:p w:rsidR="00E945C5" w:rsidRPr="007D43BC" w:rsidRDefault="00ED720B" w:rsidP="00C77A48">
      <w:pPr>
        <w:jc w:val="both"/>
        <w:rPr>
          <w:rFonts w:ascii="Arial" w:hAnsi="Arial" w:cs="Arial"/>
          <w:lang w:val="it-IT"/>
        </w:rPr>
      </w:pPr>
      <w:r w:rsidRPr="007D43BC">
        <w:rPr>
          <w:rFonts w:ascii="Arial" w:hAnsi="Arial" w:cs="Arial"/>
          <w:lang w:val="it-IT"/>
        </w:rPr>
        <w:lastRenderedPageBreak/>
        <w:t xml:space="preserve">1. Il voto per alzata di mano in Assemblea è soggetto a controprova mediante procedimento elettronico senza registrazione di nomi, se ne viene fatta richiesta prima della proclamazione. </w:t>
      </w:r>
    </w:p>
    <w:p w:rsidR="00976770" w:rsidRDefault="00976770" w:rsidP="00C77A48">
      <w:pPr>
        <w:jc w:val="both"/>
        <w:rPr>
          <w:rFonts w:ascii="Arial" w:hAnsi="Arial" w:cs="Arial"/>
          <w:lang w:val="it-IT"/>
        </w:rPr>
      </w:pPr>
    </w:p>
    <w:p w:rsidR="00E945C5" w:rsidRPr="007D43BC" w:rsidRDefault="00ED720B" w:rsidP="00C77A48">
      <w:pPr>
        <w:jc w:val="both"/>
        <w:rPr>
          <w:rFonts w:ascii="Arial" w:hAnsi="Arial" w:cs="Arial"/>
          <w:lang w:val="it-IT"/>
        </w:rPr>
      </w:pPr>
      <w:r w:rsidRPr="007D43BC">
        <w:rPr>
          <w:rFonts w:ascii="Arial" w:hAnsi="Arial" w:cs="Arial"/>
          <w:lang w:val="it-IT"/>
        </w:rPr>
        <w:t>2. In caso di difetto dei dispositivi elettronici di voto, la controprova è effe</w:t>
      </w:r>
      <w:r w:rsidR="00402E24" w:rsidRPr="007D43BC">
        <w:rPr>
          <w:rFonts w:ascii="Arial" w:hAnsi="Arial" w:cs="Arial"/>
          <w:lang w:val="it-IT"/>
        </w:rPr>
        <w:t>ttuata mediante divisione nell'A</w:t>
      </w:r>
      <w:r w:rsidRPr="007D43BC">
        <w:rPr>
          <w:rFonts w:ascii="Arial" w:hAnsi="Arial" w:cs="Arial"/>
          <w:lang w:val="it-IT"/>
        </w:rPr>
        <w:t xml:space="preserve">ula. In tal caso, il Presidente indica da quale parte debbano mettersi i favorevoli e da quale parte i contrari. </w:t>
      </w:r>
    </w:p>
    <w:p w:rsidR="00976770" w:rsidRDefault="00976770" w:rsidP="00C77A48">
      <w:pPr>
        <w:jc w:val="both"/>
        <w:rPr>
          <w:rFonts w:ascii="Arial" w:hAnsi="Arial" w:cs="Arial"/>
          <w:lang w:val="it-IT"/>
        </w:rPr>
      </w:pPr>
    </w:p>
    <w:p w:rsidR="00E945C5" w:rsidRPr="007D43BC" w:rsidRDefault="00ED720B" w:rsidP="00C77A48">
      <w:pPr>
        <w:jc w:val="both"/>
        <w:rPr>
          <w:rFonts w:ascii="Arial" w:hAnsi="Arial" w:cs="Arial"/>
          <w:lang w:val="it-IT"/>
        </w:rPr>
      </w:pPr>
      <w:r w:rsidRPr="007D43BC">
        <w:rPr>
          <w:rFonts w:ascii="Arial" w:hAnsi="Arial" w:cs="Arial"/>
          <w:lang w:val="it-IT"/>
        </w:rPr>
        <w:t xml:space="preserve">3. In Commissione la controprova è effettuata mediante appello nominale a norma del comma 3 dell'articolo 54.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4. Il Presidente può sempre disporre, per agevolare il computo dei voti in Assemblea, che una votazione la quale dovrebbe aver luogo per alzata di mano sia effettuata invece mediante procedimento elettronico senza registrazione di nomi.</w:t>
      </w:r>
    </w:p>
    <w:p w:rsidR="00ED720B" w:rsidRPr="007D43BC" w:rsidRDefault="00ED720B" w:rsidP="00C77A48">
      <w:pPr>
        <w:spacing w:after="240"/>
        <w:rPr>
          <w:rStyle w:val="testo"/>
          <w:rFonts w:ascii="Arial" w:hAnsi="Arial" w:cs="Arial"/>
          <w:lang w:val="it-IT"/>
        </w:rPr>
      </w:pPr>
    </w:p>
    <w:p w:rsidR="00ED720B" w:rsidRPr="007D43BC" w:rsidRDefault="003A7511" w:rsidP="00C77A48">
      <w:pPr>
        <w:pStyle w:val="Titolo3"/>
        <w:spacing w:after="240"/>
        <w:rPr>
          <w:rStyle w:val="Enfasigrassetto"/>
          <w:smallCaps/>
          <w:sz w:val="24"/>
          <w:szCs w:val="24"/>
          <w:lang w:val="it-IT"/>
        </w:rPr>
      </w:pPr>
      <w:bookmarkStart w:id="91" w:name="_Toc17948006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54</w:t>
      </w:r>
      <w:bookmarkEnd w:id="91"/>
    </w:p>
    <w:p w:rsidR="001B437B" w:rsidRDefault="001B437B" w:rsidP="00C77A48">
      <w:pPr>
        <w:jc w:val="both"/>
        <w:rPr>
          <w:rFonts w:ascii="Arial" w:hAnsi="Arial" w:cs="Arial"/>
          <w:lang w:val="it-IT"/>
        </w:rPr>
      </w:pPr>
    </w:p>
    <w:p w:rsidR="003A7511" w:rsidRPr="007D43BC" w:rsidRDefault="00ED720B" w:rsidP="00C77A48">
      <w:pPr>
        <w:jc w:val="both"/>
        <w:rPr>
          <w:rFonts w:ascii="Arial" w:hAnsi="Arial" w:cs="Arial"/>
          <w:lang w:val="it-IT"/>
        </w:rPr>
      </w:pPr>
      <w:r w:rsidRPr="007D43BC">
        <w:rPr>
          <w:rFonts w:ascii="Arial" w:hAnsi="Arial" w:cs="Arial"/>
          <w:lang w:val="it-IT"/>
        </w:rPr>
        <w:t xml:space="preserve">1. La votazione nominale può aver luogo per appello nominale ovvero mediante procedimento elettronico con registrazione di nomi. </w:t>
      </w:r>
    </w:p>
    <w:p w:rsidR="00976770" w:rsidRDefault="00976770" w:rsidP="00C77A48">
      <w:pPr>
        <w:jc w:val="both"/>
        <w:rPr>
          <w:rFonts w:ascii="Arial" w:hAnsi="Arial" w:cs="Arial"/>
          <w:lang w:val="it-IT"/>
        </w:rPr>
      </w:pPr>
    </w:p>
    <w:p w:rsidR="003A7511" w:rsidRPr="007D43BC" w:rsidRDefault="00ED720B" w:rsidP="00C77A48">
      <w:pPr>
        <w:jc w:val="both"/>
        <w:rPr>
          <w:rFonts w:ascii="Arial" w:hAnsi="Arial" w:cs="Arial"/>
          <w:lang w:val="it-IT"/>
        </w:rPr>
      </w:pPr>
      <w:r w:rsidRPr="007D43BC">
        <w:rPr>
          <w:rFonts w:ascii="Arial" w:hAnsi="Arial" w:cs="Arial"/>
          <w:lang w:val="it-IT"/>
        </w:rPr>
        <w:t xml:space="preserve">2. Le votazioni di fiducia o di sfiducia hanno sempre luogo per appello nominale in Assemblea. </w:t>
      </w:r>
    </w:p>
    <w:p w:rsidR="00976770" w:rsidRDefault="00976770" w:rsidP="00C77A48">
      <w:pPr>
        <w:jc w:val="both"/>
        <w:rPr>
          <w:rFonts w:ascii="Arial" w:hAnsi="Arial" w:cs="Arial"/>
          <w:lang w:val="it-IT"/>
        </w:rPr>
      </w:pPr>
    </w:p>
    <w:p w:rsidR="003A7511" w:rsidRPr="007D43BC" w:rsidRDefault="00ED720B" w:rsidP="00C77A48">
      <w:pPr>
        <w:jc w:val="both"/>
        <w:rPr>
          <w:rFonts w:ascii="Arial" w:hAnsi="Arial" w:cs="Arial"/>
          <w:lang w:val="it-IT"/>
        </w:rPr>
      </w:pPr>
      <w:r w:rsidRPr="007D43BC">
        <w:rPr>
          <w:rFonts w:ascii="Arial" w:hAnsi="Arial" w:cs="Arial"/>
          <w:lang w:val="it-IT"/>
        </w:rPr>
        <w:t xml:space="preserve">3. Nel caso di votazione per appello nominale il Presidente indica il significato del </w:t>
      </w:r>
      <w:r w:rsidRPr="00BE52B9">
        <w:rPr>
          <w:rFonts w:ascii="Arial" w:hAnsi="Arial" w:cs="Arial"/>
          <w:i/>
          <w:lang w:val="it-IT"/>
        </w:rPr>
        <w:t>sì</w:t>
      </w:r>
      <w:r w:rsidRPr="00BE52B9">
        <w:rPr>
          <w:rFonts w:ascii="Arial" w:hAnsi="Arial" w:cs="Arial"/>
          <w:lang w:val="it-IT"/>
        </w:rPr>
        <w:t xml:space="preserve"> e del </w:t>
      </w:r>
      <w:r w:rsidRPr="00BE52B9">
        <w:rPr>
          <w:rFonts w:ascii="Arial" w:hAnsi="Arial" w:cs="Arial"/>
          <w:i/>
          <w:lang w:val="it-IT"/>
        </w:rPr>
        <w:t>no</w:t>
      </w:r>
      <w:r w:rsidRPr="007D43BC">
        <w:rPr>
          <w:rFonts w:ascii="Arial" w:hAnsi="Arial" w:cs="Arial"/>
          <w:lang w:val="it-IT"/>
        </w:rPr>
        <w:t xml:space="preserve">. L'appello nominale in Assemblea comincia dal nome di un deputato estratto a sorte, continua fino all'ultimo nome dell'alfabeto e riprende poi con la prima lettera del medesimo, fino al nome del deputato estratto a sorte. In Commissione si segue l'elenco alfabetico dei componenti. </w:t>
      </w:r>
    </w:p>
    <w:p w:rsidR="00976770" w:rsidRDefault="00976770" w:rsidP="00C77A48">
      <w:pPr>
        <w:jc w:val="both"/>
        <w:rPr>
          <w:rFonts w:ascii="Arial" w:hAnsi="Arial" w:cs="Arial"/>
          <w:lang w:val="it-IT"/>
        </w:rPr>
      </w:pPr>
    </w:p>
    <w:p w:rsidR="003A7511" w:rsidRPr="007D43BC" w:rsidRDefault="00ED720B" w:rsidP="00C77A48">
      <w:pPr>
        <w:jc w:val="both"/>
        <w:rPr>
          <w:rFonts w:ascii="Arial" w:hAnsi="Arial" w:cs="Arial"/>
          <w:lang w:val="it-IT"/>
        </w:rPr>
      </w:pPr>
      <w:r w:rsidRPr="007D43BC">
        <w:rPr>
          <w:rFonts w:ascii="Arial" w:hAnsi="Arial" w:cs="Arial"/>
          <w:lang w:val="it-IT"/>
        </w:rPr>
        <w:t xml:space="preserve">4. Salvo quanto disposto nel comma 2, la votazione nominale normalmente ha luogo mediante procedimento elettronico. In caso di difetto dei relativi dispositivi la votazione ha luogo per appello nominale. </w:t>
      </w:r>
    </w:p>
    <w:p w:rsidR="00976770" w:rsidRDefault="00976770" w:rsidP="00C77A48">
      <w:pPr>
        <w:jc w:val="both"/>
        <w:rPr>
          <w:rFonts w:ascii="Arial" w:hAnsi="Arial" w:cs="Arial"/>
          <w:lang w:val="it-IT"/>
        </w:rPr>
      </w:pPr>
    </w:p>
    <w:p w:rsidR="00ED720B" w:rsidRPr="00976770" w:rsidRDefault="00ED720B" w:rsidP="00C77A48">
      <w:pPr>
        <w:jc w:val="both"/>
        <w:rPr>
          <w:rFonts w:ascii="Arial" w:hAnsi="Arial" w:cs="Arial"/>
          <w:lang w:val="it-IT"/>
        </w:rPr>
      </w:pPr>
      <w:r w:rsidRPr="007D43BC">
        <w:rPr>
          <w:rFonts w:ascii="Arial" w:hAnsi="Arial" w:cs="Arial"/>
          <w:lang w:val="it-IT"/>
        </w:rPr>
        <w:t xml:space="preserve">5. L'elenco dei deputati votanti con l’indicazione del voto da ciascuno espresso </w:t>
      </w:r>
      <w:r w:rsidRPr="00976770">
        <w:rPr>
          <w:rFonts w:ascii="Arial" w:hAnsi="Arial" w:cs="Arial"/>
          <w:lang w:val="it-IT"/>
        </w:rPr>
        <w:t>viene pubblicato nel resoconto della seduta.</w:t>
      </w:r>
      <w:r w:rsidR="002479E4" w:rsidRPr="00976770">
        <w:rPr>
          <w:lang w:val="it-IT"/>
        </w:rPr>
        <w:t xml:space="preserve"> </w:t>
      </w:r>
      <w:r w:rsidR="002479E4" w:rsidRPr="00976770">
        <w:rPr>
          <w:rFonts w:ascii="Arial" w:hAnsi="Arial" w:cs="Arial"/>
          <w:lang w:val="it-IT"/>
        </w:rPr>
        <w:t>(*)</w:t>
      </w:r>
    </w:p>
    <w:p w:rsidR="0043698E" w:rsidRPr="00976770" w:rsidRDefault="0043698E" w:rsidP="0043698E">
      <w:pPr>
        <w:jc w:val="both"/>
        <w:rPr>
          <w:rFonts w:ascii="Arial" w:hAnsi="Arial" w:cs="Arial"/>
          <w:i/>
          <w:iCs/>
          <w:lang w:val="it-IT"/>
        </w:rPr>
      </w:pPr>
    </w:p>
    <w:p w:rsidR="0043698E" w:rsidRPr="00544B06" w:rsidRDefault="0043698E" w:rsidP="0043698E">
      <w:pPr>
        <w:jc w:val="both"/>
        <w:rPr>
          <w:rFonts w:ascii="Arial" w:hAnsi="Arial" w:cs="Arial"/>
          <w:i/>
          <w:iCs/>
          <w:lang w:val="it-IT"/>
        </w:rPr>
      </w:pPr>
      <w:r w:rsidRPr="00976770">
        <w:rPr>
          <w:rFonts w:ascii="Arial" w:hAnsi="Arial" w:cs="Arial"/>
          <w:i/>
          <w:iCs/>
          <w:lang w:val="it-IT"/>
        </w:rPr>
        <w:t>(*) Comma</w:t>
      </w:r>
      <w:r w:rsidRPr="0058649E">
        <w:rPr>
          <w:rFonts w:ascii="Arial" w:hAnsi="Arial" w:cs="Arial"/>
          <w:i/>
          <w:iCs/>
          <w:lang w:val="it-IT"/>
        </w:rPr>
        <w:t xml:space="preserve"> modificato il 16 ottobre 2024</w:t>
      </w:r>
    </w:p>
    <w:p w:rsidR="00ED720B" w:rsidRPr="007D43BC" w:rsidRDefault="00ED720B" w:rsidP="00C77A48">
      <w:pPr>
        <w:spacing w:after="240"/>
        <w:rPr>
          <w:rStyle w:val="testo"/>
          <w:rFonts w:ascii="Arial" w:hAnsi="Arial" w:cs="Arial"/>
          <w:lang w:val="it-IT"/>
        </w:rPr>
      </w:pPr>
    </w:p>
    <w:p w:rsidR="00ED720B" w:rsidRPr="007D43BC" w:rsidRDefault="003A7511" w:rsidP="00C77A48">
      <w:pPr>
        <w:pStyle w:val="Titolo3"/>
        <w:spacing w:after="240"/>
        <w:rPr>
          <w:rStyle w:val="Enfasigrassetto"/>
          <w:smallCaps/>
          <w:sz w:val="24"/>
          <w:szCs w:val="24"/>
          <w:lang w:val="it-IT"/>
        </w:rPr>
      </w:pPr>
      <w:bookmarkStart w:id="92" w:name="_Toc179480068"/>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55 (</w:t>
      </w:r>
      <w:r w:rsidR="002479E4" w:rsidRPr="002479E4">
        <w:rPr>
          <w:rStyle w:val="Enfasigrassetto"/>
          <w:b w:val="0"/>
          <w:smallCaps/>
          <w:sz w:val="24"/>
          <w:szCs w:val="24"/>
          <w:lang w:val="it-IT"/>
        </w:rPr>
        <w:t>*</w:t>
      </w:r>
      <w:r w:rsidR="00ED720B" w:rsidRPr="007D43BC">
        <w:rPr>
          <w:rStyle w:val="Enfasigrassetto"/>
          <w:b w:val="0"/>
          <w:smallCaps/>
          <w:sz w:val="24"/>
          <w:szCs w:val="24"/>
          <w:lang w:val="it-IT"/>
        </w:rPr>
        <w:t>)</w:t>
      </w:r>
      <w:bookmarkEnd w:id="92"/>
    </w:p>
    <w:p w:rsidR="001B437B" w:rsidRDefault="001B437B" w:rsidP="00C77A48">
      <w:pPr>
        <w:jc w:val="both"/>
        <w:rPr>
          <w:rFonts w:ascii="Arial" w:hAnsi="Arial" w:cs="Arial"/>
          <w:lang w:val="it-IT"/>
        </w:rPr>
      </w:pPr>
    </w:p>
    <w:p w:rsidR="003A7511" w:rsidRPr="00FC18D8" w:rsidRDefault="00ED720B" w:rsidP="00C77A48">
      <w:pPr>
        <w:jc w:val="both"/>
        <w:rPr>
          <w:rFonts w:ascii="Arial" w:hAnsi="Arial" w:cs="Arial"/>
          <w:lang w:val="it-IT"/>
        </w:rPr>
      </w:pPr>
      <w:r w:rsidRPr="00FC18D8">
        <w:rPr>
          <w:rFonts w:ascii="Arial" w:hAnsi="Arial" w:cs="Arial"/>
          <w:lang w:val="it-IT"/>
        </w:rPr>
        <w:lastRenderedPageBreak/>
        <w:t xml:space="preserve">1. La votazione per scrutinio segreto normalmente ha luogo mediante procedimento elettronico. </w:t>
      </w:r>
    </w:p>
    <w:p w:rsidR="00976770" w:rsidRDefault="00976770" w:rsidP="00C77A48">
      <w:pPr>
        <w:jc w:val="both"/>
        <w:rPr>
          <w:rFonts w:ascii="Arial" w:hAnsi="Arial" w:cs="Arial"/>
          <w:lang w:val="it-IT"/>
        </w:rPr>
      </w:pPr>
    </w:p>
    <w:p w:rsidR="003A7511" w:rsidRPr="00FC18D8" w:rsidRDefault="00ED720B" w:rsidP="00C77A48">
      <w:pPr>
        <w:jc w:val="both"/>
        <w:rPr>
          <w:rFonts w:ascii="Arial" w:hAnsi="Arial" w:cs="Arial"/>
          <w:lang w:val="it-IT"/>
        </w:rPr>
      </w:pPr>
      <w:r w:rsidRPr="00FC18D8">
        <w:rPr>
          <w:rFonts w:ascii="Arial" w:hAnsi="Arial" w:cs="Arial"/>
          <w:lang w:val="it-IT"/>
        </w:rPr>
        <w:t xml:space="preserve">2. In caso di difetto dei relativi dispositivi, il Presidente fa apparecchiare due urne. Ad ogni votante sono date due palline, una bianca e una nera, da deporre nelle urne. </w:t>
      </w:r>
    </w:p>
    <w:p w:rsidR="002479E4" w:rsidRPr="00976770" w:rsidRDefault="002479E4" w:rsidP="00C77A48">
      <w:pPr>
        <w:jc w:val="both"/>
        <w:rPr>
          <w:rFonts w:ascii="Arial" w:hAnsi="Arial" w:cs="Arial"/>
          <w:i/>
          <w:iCs/>
          <w:lang w:val="it-IT"/>
        </w:rPr>
      </w:pPr>
    </w:p>
    <w:p w:rsidR="00ED720B" w:rsidRPr="007D43BC" w:rsidRDefault="00ED720B" w:rsidP="00C77A48">
      <w:pPr>
        <w:jc w:val="both"/>
        <w:rPr>
          <w:rFonts w:ascii="Arial" w:hAnsi="Arial" w:cs="Arial"/>
          <w:lang w:val="it-IT"/>
        </w:rPr>
      </w:pPr>
      <w:r w:rsidRPr="00976770">
        <w:rPr>
          <w:rFonts w:ascii="Arial" w:hAnsi="Arial" w:cs="Arial"/>
          <w:i/>
          <w:iCs/>
          <w:lang w:val="it-IT"/>
        </w:rPr>
        <w:t xml:space="preserve">(*) Articolo modificato il 28 febbraio 1990 per coordinamento con </w:t>
      </w:r>
      <w:r w:rsidR="00A150D1" w:rsidRPr="00976770">
        <w:rPr>
          <w:rFonts w:ascii="Arial" w:hAnsi="Arial" w:cs="Arial"/>
          <w:i/>
          <w:iCs/>
          <w:lang w:val="it-IT"/>
        </w:rPr>
        <w:t>le modifiche all’articolo</w:t>
      </w:r>
      <w:r w:rsidR="00A150D1" w:rsidRPr="007D43BC">
        <w:rPr>
          <w:rFonts w:ascii="Arial" w:hAnsi="Arial" w:cs="Arial"/>
          <w:i/>
          <w:iCs/>
          <w:lang w:val="it-IT"/>
        </w:rPr>
        <w:t xml:space="preserve"> 49 approvate il 13 ottobre 1988</w:t>
      </w:r>
      <w:r w:rsidRPr="007D43BC">
        <w:rPr>
          <w:rFonts w:ascii="Arial" w:hAnsi="Arial" w:cs="Arial"/>
          <w:i/>
          <w:iCs/>
          <w:lang w:val="it-IT"/>
        </w:rPr>
        <w:t>.</w:t>
      </w:r>
    </w:p>
    <w:p w:rsidR="00ED720B" w:rsidRPr="007D43BC" w:rsidRDefault="00ED720B" w:rsidP="00C77A48">
      <w:pPr>
        <w:spacing w:after="240"/>
        <w:rPr>
          <w:rStyle w:val="testo"/>
          <w:rFonts w:ascii="Arial" w:hAnsi="Arial" w:cs="Arial"/>
          <w:lang w:val="it-IT"/>
        </w:rPr>
      </w:pPr>
    </w:p>
    <w:p w:rsidR="00ED720B" w:rsidRPr="007D43BC" w:rsidRDefault="00444010" w:rsidP="00C77A48">
      <w:pPr>
        <w:pStyle w:val="Titolo3"/>
        <w:spacing w:after="240"/>
        <w:rPr>
          <w:lang w:val="it-IT"/>
        </w:rPr>
      </w:pPr>
      <w:bookmarkStart w:id="93" w:name="_Toc179480069"/>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56</w:t>
      </w:r>
      <w:bookmarkEnd w:id="93"/>
    </w:p>
    <w:p w:rsidR="001B437B" w:rsidRDefault="001B437B" w:rsidP="00C77A48">
      <w:pPr>
        <w:tabs>
          <w:tab w:val="left" w:pos="6840"/>
        </w:tabs>
        <w:jc w:val="both"/>
        <w:rPr>
          <w:rFonts w:ascii="Arial" w:hAnsi="Arial" w:cs="Arial"/>
          <w:lang w:val="it-IT"/>
        </w:rPr>
      </w:pPr>
    </w:p>
    <w:p w:rsidR="00444010" w:rsidRPr="007D43BC" w:rsidRDefault="00ED720B" w:rsidP="00C77A48">
      <w:pPr>
        <w:tabs>
          <w:tab w:val="left" w:pos="6840"/>
        </w:tabs>
        <w:jc w:val="both"/>
        <w:rPr>
          <w:rFonts w:ascii="Arial" w:hAnsi="Arial" w:cs="Arial"/>
          <w:lang w:val="it-IT"/>
        </w:rPr>
      </w:pPr>
      <w:r w:rsidRPr="007D43BC">
        <w:rPr>
          <w:rFonts w:ascii="Arial" w:hAnsi="Arial" w:cs="Arial"/>
          <w:lang w:val="it-IT"/>
        </w:rPr>
        <w:t xml:space="preserve">1. Ogni volta che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debba procedere ad elezione di membri di collegi, ciascun deputato scrive su apposita scheda i nomi di due terzi dei membri che devono comporre il collegio, quante volte sia chiamato a votare per un numero superiore a due. </w:t>
      </w:r>
    </w:p>
    <w:p w:rsidR="00976770" w:rsidRDefault="00976770" w:rsidP="00C77A48">
      <w:pPr>
        <w:tabs>
          <w:tab w:val="left" w:pos="6840"/>
        </w:tabs>
        <w:jc w:val="both"/>
        <w:rPr>
          <w:rFonts w:ascii="Arial" w:hAnsi="Arial" w:cs="Arial"/>
          <w:lang w:val="it-IT"/>
        </w:rPr>
      </w:pPr>
    </w:p>
    <w:p w:rsidR="00444010" w:rsidRPr="007D43BC" w:rsidRDefault="00ED720B" w:rsidP="00C77A48">
      <w:pPr>
        <w:tabs>
          <w:tab w:val="left" w:pos="6840"/>
        </w:tabs>
        <w:jc w:val="both"/>
        <w:rPr>
          <w:rFonts w:ascii="Arial" w:hAnsi="Arial" w:cs="Arial"/>
          <w:lang w:val="it-IT"/>
        </w:rPr>
      </w:pPr>
      <w:r w:rsidRPr="007D43BC">
        <w:rPr>
          <w:rFonts w:ascii="Arial" w:hAnsi="Arial" w:cs="Arial"/>
          <w:lang w:val="it-IT"/>
        </w:rPr>
        <w:t xml:space="preserve">2. Salvo quanto disposto da norme speciali di legge, si intendono eletti i candidati che al primo scrutinio ottengono maggior numero di voti. Qualora più candidati abbiano conseguito ugual numero di voti, si procede a ballottaggio tra essi. </w:t>
      </w:r>
    </w:p>
    <w:p w:rsidR="00976770" w:rsidRDefault="00976770" w:rsidP="00C77A48">
      <w:pPr>
        <w:tabs>
          <w:tab w:val="left" w:pos="6840"/>
        </w:tabs>
        <w:jc w:val="both"/>
        <w:rPr>
          <w:rFonts w:ascii="Arial" w:hAnsi="Arial" w:cs="Arial"/>
          <w:lang w:val="it-IT"/>
        </w:rPr>
      </w:pPr>
    </w:p>
    <w:p w:rsidR="00444010" w:rsidRPr="007D43BC" w:rsidRDefault="00ED720B" w:rsidP="00C77A48">
      <w:pPr>
        <w:tabs>
          <w:tab w:val="left" w:pos="6840"/>
        </w:tabs>
        <w:jc w:val="both"/>
        <w:rPr>
          <w:rFonts w:ascii="Arial" w:hAnsi="Arial" w:cs="Arial"/>
          <w:lang w:val="it-IT"/>
        </w:rPr>
      </w:pPr>
      <w:r w:rsidRPr="007D43BC">
        <w:rPr>
          <w:rFonts w:ascii="Arial" w:hAnsi="Arial" w:cs="Arial"/>
          <w:lang w:val="it-IT"/>
        </w:rPr>
        <w:t xml:space="preserve">3. Per le nomine, mediante elezione, di Commissioni che per prescrizione di legge o del Regolamento debbano essere composte in modo da rispecchiare la proporzione dei Gruppi parlamentari, il Presidente comunica ai Gruppi stessi il numero dei posti spettanti a ciascuno in base al suddetto criterio, richiedendo la designazione di un ugual numero di nomi. Sulla base di tali designazioni, il Presidente compila la lista da sottoporre all'Assemblea, la quale delibera per scrutinio segreto. </w:t>
      </w:r>
    </w:p>
    <w:p w:rsidR="00976770" w:rsidRDefault="00976770" w:rsidP="00C77A48">
      <w:pPr>
        <w:tabs>
          <w:tab w:val="left" w:pos="6840"/>
        </w:tabs>
        <w:jc w:val="both"/>
        <w:rPr>
          <w:rFonts w:ascii="Arial" w:hAnsi="Arial" w:cs="Arial"/>
          <w:lang w:val="it-IT"/>
        </w:rPr>
      </w:pPr>
    </w:p>
    <w:p w:rsidR="00976770" w:rsidRDefault="00ED720B" w:rsidP="00C77A48">
      <w:pPr>
        <w:tabs>
          <w:tab w:val="left" w:pos="6840"/>
        </w:tabs>
        <w:jc w:val="both"/>
        <w:rPr>
          <w:rFonts w:ascii="Arial" w:hAnsi="Arial" w:cs="Arial"/>
          <w:lang w:val="it-IT"/>
        </w:rPr>
      </w:pPr>
      <w:r w:rsidRPr="007D43BC">
        <w:rPr>
          <w:rFonts w:ascii="Arial" w:hAnsi="Arial" w:cs="Arial"/>
          <w:lang w:val="it-IT"/>
        </w:rPr>
        <w:t xml:space="preserve">4.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può deferire al Presidente la nomina di Commissioni o di singoli commissari. </w:t>
      </w:r>
    </w:p>
    <w:p w:rsidR="00976770" w:rsidRDefault="00976770" w:rsidP="00C77A48">
      <w:pPr>
        <w:tabs>
          <w:tab w:val="left" w:pos="6840"/>
        </w:tabs>
        <w:jc w:val="both"/>
        <w:rPr>
          <w:rFonts w:ascii="Arial" w:hAnsi="Arial" w:cs="Arial"/>
          <w:lang w:val="it-IT"/>
        </w:rPr>
      </w:pPr>
    </w:p>
    <w:p w:rsidR="00444010" w:rsidRPr="007D43BC" w:rsidRDefault="00ED720B" w:rsidP="00C77A48">
      <w:pPr>
        <w:tabs>
          <w:tab w:val="left" w:pos="6840"/>
        </w:tabs>
        <w:jc w:val="both"/>
        <w:rPr>
          <w:rFonts w:ascii="Arial" w:hAnsi="Arial" w:cs="Arial"/>
          <w:lang w:val="it-IT"/>
        </w:rPr>
      </w:pPr>
      <w:r w:rsidRPr="007D43BC">
        <w:rPr>
          <w:rFonts w:ascii="Arial" w:hAnsi="Arial" w:cs="Arial"/>
          <w:lang w:val="it-IT"/>
        </w:rPr>
        <w:t xml:space="preserve">5. La procedura </w:t>
      </w:r>
      <w:r w:rsidR="00E345FE" w:rsidRPr="007D43BC">
        <w:rPr>
          <w:rFonts w:ascii="Arial" w:hAnsi="Arial" w:cs="Arial"/>
          <w:lang w:val="it-IT"/>
        </w:rPr>
        <w:t>seguita</w:t>
      </w:r>
      <w:r w:rsidRPr="007D43BC">
        <w:rPr>
          <w:rFonts w:ascii="Arial" w:hAnsi="Arial" w:cs="Arial"/>
          <w:lang w:val="it-IT"/>
        </w:rPr>
        <w:t xml:space="preserve"> nella prima formazione del collegio si adotta nelle elezioni suppletive, in quanto ciò sia possibile. </w:t>
      </w:r>
    </w:p>
    <w:p w:rsidR="00ED720B" w:rsidRPr="007D43BC" w:rsidRDefault="00ED720B" w:rsidP="0043698E">
      <w:pPr>
        <w:tabs>
          <w:tab w:val="left" w:pos="6840"/>
        </w:tabs>
        <w:jc w:val="both"/>
        <w:rPr>
          <w:rStyle w:val="testo"/>
          <w:rFonts w:ascii="Arial" w:hAnsi="Arial" w:cs="Arial"/>
          <w:lang w:val="it-IT"/>
        </w:rPr>
      </w:pPr>
    </w:p>
    <w:p w:rsidR="00ED720B" w:rsidRPr="007D43BC" w:rsidRDefault="00444010" w:rsidP="00C77A48">
      <w:pPr>
        <w:pStyle w:val="Titolo3"/>
        <w:spacing w:after="240"/>
        <w:rPr>
          <w:rStyle w:val="Enfasigrassetto"/>
          <w:smallCaps/>
          <w:sz w:val="24"/>
          <w:szCs w:val="24"/>
          <w:lang w:val="it-IT"/>
        </w:rPr>
      </w:pPr>
      <w:bookmarkStart w:id="94" w:name="_Toc17948007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57</w:t>
      </w:r>
      <w:bookmarkEnd w:id="94"/>
    </w:p>
    <w:p w:rsidR="001B437B" w:rsidRDefault="001B437B" w:rsidP="00C77A48">
      <w:pPr>
        <w:jc w:val="both"/>
        <w:rPr>
          <w:rFonts w:ascii="Arial" w:hAnsi="Arial" w:cs="Arial"/>
          <w:lang w:val="it-IT"/>
        </w:rPr>
      </w:pPr>
    </w:p>
    <w:p w:rsidR="00444010" w:rsidRPr="007D43BC" w:rsidRDefault="00ED720B" w:rsidP="00C77A48">
      <w:pPr>
        <w:jc w:val="both"/>
        <w:rPr>
          <w:rFonts w:ascii="Arial" w:hAnsi="Arial" w:cs="Arial"/>
          <w:lang w:val="it-IT"/>
        </w:rPr>
      </w:pPr>
      <w:r w:rsidRPr="007D43BC">
        <w:rPr>
          <w:rFonts w:ascii="Arial" w:hAnsi="Arial" w:cs="Arial"/>
          <w:lang w:val="it-IT"/>
        </w:rPr>
        <w:t xml:space="preserve">1. Quando si verifichino irregolarità, il Presidente, apprezzate le circostanze, può annullare la votazione e disporre che sia immediatamente ripetuta. </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Il risultato della votazione della Camera è proclamato dal Presidente con questa formula</w:t>
      </w:r>
      <w:r w:rsidR="00D30E65" w:rsidRPr="007D43BC">
        <w:rPr>
          <w:rFonts w:ascii="Arial" w:hAnsi="Arial" w:cs="Arial"/>
          <w:lang w:val="it-IT"/>
        </w:rPr>
        <w:t>:</w:t>
      </w:r>
      <w:r w:rsidRPr="007D43BC">
        <w:rPr>
          <w:rFonts w:ascii="Arial" w:hAnsi="Arial" w:cs="Arial"/>
          <w:lang w:val="it-IT"/>
        </w:rPr>
        <w:t xml:space="preserve"> &lt;&lt;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approva &gt;&gt; o &lt;&lt;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respinge &gt;&gt;.</w:t>
      </w:r>
    </w:p>
    <w:p w:rsidR="00444010" w:rsidRDefault="00444010" w:rsidP="00C77A48">
      <w:pPr>
        <w:jc w:val="both"/>
        <w:rPr>
          <w:rStyle w:val="testo"/>
          <w:rFonts w:ascii="Arial" w:hAnsi="Arial" w:cs="Arial"/>
          <w:lang w:val="it-IT"/>
        </w:rPr>
      </w:pPr>
    </w:p>
    <w:p w:rsidR="001B437B" w:rsidRPr="007D43BC" w:rsidRDefault="001B437B" w:rsidP="00C77A48">
      <w:pPr>
        <w:jc w:val="both"/>
        <w:rPr>
          <w:rStyle w:val="testo"/>
          <w:rFonts w:ascii="Arial" w:hAnsi="Arial" w:cs="Arial"/>
          <w:lang w:val="it-IT"/>
        </w:rPr>
      </w:pPr>
    </w:p>
    <w:p w:rsidR="00444010" w:rsidRDefault="00444010" w:rsidP="00C77A48">
      <w:pPr>
        <w:pStyle w:val="Titolo2"/>
        <w:spacing w:before="0" w:after="0"/>
        <w:rPr>
          <w:rStyle w:val="Enfasigrassetto"/>
          <w:bCs/>
          <w:smallCaps/>
          <w:lang w:val="it-IT"/>
        </w:rPr>
      </w:pPr>
    </w:p>
    <w:p w:rsidR="001B437B" w:rsidRPr="001B437B" w:rsidRDefault="001B437B" w:rsidP="001B437B">
      <w:pPr>
        <w:rPr>
          <w:lang w:val="it-IT"/>
        </w:rPr>
      </w:pPr>
    </w:p>
    <w:p w:rsidR="00444010" w:rsidRPr="007D43BC" w:rsidRDefault="00444010" w:rsidP="00C77A48">
      <w:pPr>
        <w:pStyle w:val="Titolo2"/>
        <w:spacing w:before="0" w:after="0"/>
        <w:rPr>
          <w:rStyle w:val="Enfasigrassetto"/>
          <w:bCs/>
          <w:smallCaps/>
          <w:lang w:val="it-IT"/>
        </w:rPr>
      </w:pPr>
      <w:bookmarkStart w:id="95" w:name="_Toc179480071"/>
      <w:r w:rsidRPr="007D43BC">
        <w:rPr>
          <w:rStyle w:val="Enfasigrassetto"/>
          <w:bCs/>
          <w:smallCaps/>
          <w:lang w:val="it-IT"/>
        </w:rPr>
        <w:t>Capo XI</w:t>
      </w:r>
      <w:bookmarkEnd w:id="95"/>
    </w:p>
    <w:p w:rsidR="00ED720B" w:rsidRPr="007D43BC" w:rsidRDefault="00ED720B" w:rsidP="00C77A48">
      <w:pPr>
        <w:pStyle w:val="Titolo2"/>
        <w:spacing w:before="0" w:after="0"/>
        <w:rPr>
          <w:rStyle w:val="Enfasigrassetto"/>
          <w:bCs/>
          <w:smallCaps/>
          <w:lang w:val="it-IT"/>
        </w:rPr>
      </w:pPr>
      <w:r w:rsidRPr="007D43BC">
        <w:rPr>
          <w:rStyle w:val="Enfasigrassetto"/>
          <w:bCs/>
          <w:smallCaps/>
          <w:lang w:val="it-IT"/>
        </w:rPr>
        <w:t xml:space="preserve"> </w:t>
      </w:r>
      <w:bookmarkStart w:id="96" w:name="_Toc179480072"/>
      <w:r w:rsidR="00B960CB" w:rsidRPr="007D43BC">
        <w:rPr>
          <w:rStyle w:val="Enfasigrassetto"/>
          <w:bCs/>
          <w:smallCaps/>
          <w:lang w:val="it-IT"/>
        </w:rPr>
        <w:t>d</w:t>
      </w:r>
      <w:r w:rsidRPr="007D43BC">
        <w:rPr>
          <w:rStyle w:val="Enfasigrassetto"/>
          <w:bCs/>
          <w:smallCaps/>
          <w:lang w:val="it-IT"/>
        </w:rPr>
        <w:t>ell</w:t>
      </w:r>
      <w:r w:rsidR="00276EA5" w:rsidRPr="007D43BC">
        <w:rPr>
          <w:rStyle w:val="Enfasigrassetto"/>
          <w:bCs/>
          <w:smallCaps/>
          <w:lang w:val="it-IT"/>
        </w:rPr>
        <w:t>’</w:t>
      </w:r>
      <w:r w:rsidRPr="007D43BC">
        <w:rPr>
          <w:rStyle w:val="Enfasigrassetto"/>
          <w:bCs/>
          <w:smallCaps/>
          <w:lang w:val="it-IT"/>
        </w:rPr>
        <w:t xml:space="preserve">ordine delle sedute e della </w:t>
      </w:r>
      <w:r w:rsidR="00B960CB" w:rsidRPr="007D43BC">
        <w:rPr>
          <w:rStyle w:val="Enfasigrassetto"/>
          <w:bCs/>
          <w:smallCaps/>
          <w:lang w:val="it-IT"/>
        </w:rPr>
        <w:t>p</w:t>
      </w:r>
      <w:r w:rsidRPr="007D43BC">
        <w:rPr>
          <w:rStyle w:val="Enfasigrassetto"/>
          <w:bCs/>
          <w:smallCaps/>
          <w:lang w:val="it-IT"/>
        </w:rPr>
        <w:t xml:space="preserve">olizia della </w:t>
      </w:r>
      <w:r w:rsidR="00B960CB" w:rsidRPr="007D43BC">
        <w:rPr>
          <w:rStyle w:val="Enfasigrassetto"/>
          <w:bCs/>
          <w:smallCaps/>
          <w:lang w:val="it-IT"/>
        </w:rPr>
        <w:t>c</w:t>
      </w:r>
      <w:r w:rsidRPr="007D43BC">
        <w:rPr>
          <w:rStyle w:val="Enfasigrassetto"/>
          <w:bCs/>
          <w:smallCaps/>
          <w:lang w:val="it-IT"/>
        </w:rPr>
        <w:t>amera (*)</w:t>
      </w:r>
      <w:bookmarkEnd w:id="96"/>
    </w:p>
    <w:p w:rsidR="00ED720B" w:rsidRPr="007D43BC" w:rsidRDefault="00ED720B" w:rsidP="00C77A48">
      <w:pPr>
        <w:rPr>
          <w:lang w:val="it-IT"/>
        </w:rPr>
      </w:pPr>
    </w:p>
    <w:p w:rsidR="00ED720B" w:rsidRPr="007D43BC" w:rsidRDefault="00ED720B" w:rsidP="00C77A48">
      <w:pPr>
        <w:rPr>
          <w:rFonts w:ascii="Arial" w:hAnsi="Arial" w:cs="Arial"/>
          <w:i/>
          <w:iCs/>
          <w:lang w:val="it-IT"/>
        </w:rPr>
      </w:pPr>
      <w:r w:rsidRPr="007D43BC">
        <w:rPr>
          <w:rFonts w:ascii="Arial" w:hAnsi="Arial" w:cs="Arial"/>
          <w:i/>
          <w:iCs/>
          <w:lang w:val="it-IT"/>
        </w:rPr>
        <w:t>(*) Titolo modificato il 16 dicembre 1998.</w:t>
      </w:r>
    </w:p>
    <w:p w:rsidR="00ED720B" w:rsidRDefault="00ED720B" w:rsidP="00C77A48">
      <w:pPr>
        <w:rPr>
          <w:lang w:val="it-IT"/>
        </w:rPr>
      </w:pPr>
    </w:p>
    <w:p w:rsidR="00ED720B" w:rsidRPr="007D43BC" w:rsidRDefault="00444010" w:rsidP="00C77A48">
      <w:pPr>
        <w:pStyle w:val="Titolo3"/>
        <w:spacing w:after="240"/>
        <w:rPr>
          <w:rStyle w:val="Enfasigrassetto"/>
          <w:smallCaps/>
          <w:sz w:val="24"/>
          <w:szCs w:val="24"/>
          <w:lang w:val="it-IT"/>
        </w:rPr>
      </w:pPr>
      <w:bookmarkStart w:id="97" w:name="_Toc17948007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58</w:t>
      </w:r>
      <w:bookmarkEnd w:id="97"/>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 Quando nel corso di una discussione un deputato sia accusato di fatti che ledano la sua onorabilità, egli può chiedere al Presidente della Camera di nominare una Commissione la quale giudichi la fo</w:t>
      </w:r>
      <w:r w:rsidR="00B765CA" w:rsidRPr="007D43BC">
        <w:rPr>
          <w:rFonts w:ascii="Arial" w:hAnsi="Arial" w:cs="Arial"/>
          <w:lang w:val="it-IT"/>
        </w:rPr>
        <w:t>ndatezza dell’</w:t>
      </w:r>
      <w:r w:rsidRPr="007D43BC">
        <w:rPr>
          <w:rFonts w:ascii="Arial" w:hAnsi="Arial" w:cs="Arial"/>
          <w:lang w:val="it-IT"/>
        </w:rPr>
        <w:t>accusa; alla Commissione può essere assegnato un termine per presentare le sue conclusioni alla Camera, la quale ne prende atto senza dibattito né votazione.</w:t>
      </w:r>
    </w:p>
    <w:p w:rsidR="00ED720B" w:rsidRPr="007D43BC" w:rsidRDefault="00ED720B" w:rsidP="00C77A48">
      <w:pPr>
        <w:spacing w:after="240"/>
        <w:rPr>
          <w:rStyle w:val="testo"/>
          <w:rFonts w:ascii="Arial" w:hAnsi="Arial" w:cs="Arial"/>
          <w:lang w:val="it-IT"/>
        </w:rPr>
      </w:pPr>
    </w:p>
    <w:p w:rsidR="00ED720B" w:rsidRPr="007D43BC" w:rsidRDefault="00B960CB" w:rsidP="00C77A48">
      <w:pPr>
        <w:pStyle w:val="Titolo3"/>
        <w:spacing w:after="240"/>
        <w:rPr>
          <w:rStyle w:val="Enfasigrassetto"/>
          <w:smallCaps/>
          <w:sz w:val="24"/>
          <w:szCs w:val="24"/>
          <w:lang w:val="it-IT"/>
        </w:rPr>
      </w:pPr>
      <w:bookmarkStart w:id="98" w:name="_Toc179480074"/>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59</w:t>
      </w:r>
      <w:bookmarkEnd w:id="98"/>
    </w:p>
    <w:p w:rsidR="001B437B" w:rsidRDefault="001B437B" w:rsidP="00C77A48">
      <w:pPr>
        <w:jc w:val="both"/>
        <w:rPr>
          <w:rFonts w:ascii="Arial" w:hAnsi="Arial" w:cs="Arial"/>
          <w:lang w:val="it-IT"/>
        </w:rPr>
      </w:pPr>
    </w:p>
    <w:p w:rsidR="00976770" w:rsidRDefault="00ED720B" w:rsidP="00C77A48">
      <w:pPr>
        <w:jc w:val="both"/>
        <w:rPr>
          <w:rFonts w:ascii="Arial" w:hAnsi="Arial" w:cs="Arial"/>
          <w:lang w:val="it-IT"/>
        </w:rPr>
      </w:pPr>
      <w:r w:rsidRPr="007D43BC">
        <w:rPr>
          <w:rFonts w:ascii="Arial" w:hAnsi="Arial" w:cs="Arial"/>
          <w:lang w:val="it-IT"/>
        </w:rPr>
        <w:t>1. Se un deputato pronunzia parole sconvenienti oppure turba col suo contegno la libertà delle discussioni o l'ordine della seduta, il Presidente lo richiama nominandolo.</w:t>
      </w:r>
    </w:p>
    <w:p w:rsidR="00976770" w:rsidRDefault="00976770"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Ciascun deputato che sia richiamato all'ordine, qualora intenda dare spiegazioni del suo atto o delle sue espressioni, può avere la parola, alla fine della seduta, o anche subito, a giudizio del Presidente.</w:t>
      </w:r>
    </w:p>
    <w:p w:rsidR="00ED720B" w:rsidRPr="007D43BC" w:rsidRDefault="00ED720B" w:rsidP="00C77A48">
      <w:pPr>
        <w:spacing w:after="240"/>
        <w:rPr>
          <w:rStyle w:val="testo"/>
          <w:rFonts w:ascii="Arial" w:hAnsi="Arial" w:cs="Arial"/>
          <w:lang w:val="it-IT"/>
        </w:rPr>
      </w:pPr>
    </w:p>
    <w:p w:rsidR="00ED720B" w:rsidRPr="007D43BC" w:rsidRDefault="00B960CB" w:rsidP="00C77A48">
      <w:pPr>
        <w:pStyle w:val="Titolo3"/>
        <w:spacing w:after="240"/>
        <w:rPr>
          <w:rStyle w:val="Enfasigrassetto"/>
          <w:smallCaps/>
          <w:sz w:val="24"/>
          <w:szCs w:val="24"/>
          <w:lang w:val="it-IT"/>
        </w:rPr>
      </w:pPr>
      <w:bookmarkStart w:id="99" w:name="_Toc17948007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60</w:t>
      </w:r>
      <w:bookmarkEnd w:id="99"/>
    </w:p>
    <w:p w:rsidR="001B437B" w:rsidRDefault="001B437B"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t>1. Dopo un secondo richiamo all'ordine avvenuto nello stesso giorno</w:t>
      </w:r>
      <w:r w:rsidR="00D30E65" w:rsidRPr="007D43BC">
        <w:rPr>
          <w:rFonts w:ascii="Arial" w:hAnsi="Arial" w:cs="Arial"/>
          <w:lang w:val="it-IT"/>
        </w:rPr>
        <w:t>,</w:t>
      </w:r>
      <w:r w:rsidRPr="007D43BC">
        <w:rPr>
          <w:rFonts w:ascii="Arial" w:hAnsi="Arial" w:cs="Arial"/>
          <w:lang w:val="it-IT"/>
        </w:rPr>
        <w:t xml:space="preserve"> ovvero, nei casi più gravi, anche indipendentemente da un precedente richiamo, il Presidente può disporre l’esclusione dall'</w:t>
      </w:r>
      <w:r w:rsidR="00D30E65" w:rsidRPr="007D43BC">
        <w:rPr>
          <w:rFonts w:ascii="Arial" w:hAnsi="Arial" w:cs="Arial"/>
          <w:lang w:val="it-IT"/>
        </w:rPr>
        <w:t>A</w:t>
      </w:r>
      <w:r w:rsidRPr="007D43BC">
        <w:rPr>
          <w:rFonts w:ascii="Arial" w:hAnsi="Arial" w:cs="Arial"/>
          <w:lang w:val="it-IT"/>
        </w:rPr>
        <w:t xml:space="preserve">ula per il resto della seduta, se un deputato ingiuria uno o più colleghi o membri del Governo. </w:t>
      </w:r>
    </w:p>
    <w:p w:rsidR="0071469C" w:rsidRDefault="0071469C"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t>2. Se il deputato si rifiuta di ottemperare all'invit</w:t>
      </w:r>
      <w:r w:rsidR="00D30E65" w:rsidRPr="007D43BC">
        <w:rPr>
          <w:rFonts w:ascii="Arial" w:hAnsi="Arial" w:cs="Arial"/>
          <w:lang w:val="it-IT"/>
        </w:rPr>
        <w:t>o del Presidente di lasciare l'A</w:t>
      </w:r>
      <w:r w:rsidRPr="007D43BC">
        <w:rPr>
          <w:rFonts w:ascii="Arial" w:hAnsi="Arial" w:cs="Arial"/>
          <w:lang w:val="it-IT"/>
        </w:rPr>
        <w:t xml:space="preserve">ula, il Presidente sospende la seduta e dà ai Questori le istruzioni necessarie perché i suoi ordini siano eseguiti. </w:t>
      </w:r>
    </w:p>
    <w:p w:rsidR="0071469C" w:rsidRDefault="0071469C"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lastRenderedPageBreak/>
        <w:t>3. Il Presidente della Camera può altresì proporre all'Ufficio di Presidenza la censura con interdizione di partecipare ai lavori parlamentari per un periodo da due a quindici giorni di seduta, se un deputato fa appello alla violenza, o provoca tumulti, o trascorre a minacce o a vie di fatto verso qualsiasi collega o membro del Governo, o usa espressioni ingiuriose nei confronti delle istituzioni o del Capo dello Stato. Le decisioni adottate dall'Ufficio di Presidenza sono comunicate all'Assemblea e in nessun caso possono essere oggetto di discussione. Qualora poi il de</w:t>
      </w:r>
      <w:r w:rsidR="00D30E65" w:rsidRPr="007D43BC">
        <w:rPr>
          <w:rFonts w:ascii="Arial" w:hAnsi="Arial" w:cs="Arial"/>
          <w:lang w:val="it-IT"/>
        </w:rPr>
        <w:t>putato tenti di rientrare nell'A</w:t>
      </w:r>
      <w:r w:rsidRPr="007D43BC">
        <w:rPr>
          <w:rFonts w:ascii="Arial" w:hAnsi="Arial" w:cs="Arial"/>
          <w:lang w:val="it-IT"/>
        </w:rPr>
        <w:t xml:space="preserve">ula prima che sia spirato il termine di interdizione, la durata dell’esclusione è raddoppiata. </w:t>
      </w:r>
    </w:p>
    <w:p w:rsidR="0071469C" w:rsidRDefault="0071469C"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4. Per fatti di eccezionale gravità che si svolgano nella sede della Camera, ma fuori dell'</w:t>
      </w:r>
      <w:r w:rsidR="00D30E65" w:rsidRPr="007D43BC">
        <w:rPr>
          <w:rFonts w:ascii="Arial" w:hAnsi="Arial" w:cs="Arial"/>
          <w:lang w:val="it-IT"/>
        </w:rPr>
        <w:t>A</w:t>
      </w:r>
      <w:r w:rsidRPr="007D43BC">
        <w:rPr>
          <w:rFonts w:ascii="Arial" w:hAnsi="Arial" w:cs="Arial"/>
          <w:lang w:val="it-IT"/>
        </w:rPr>
        <w:t>ula, il Presidente della Camera può proporre all'Ufficio di Presidenza le sanzioni previste nel comma 3.</w:t>
      </w:r>
    </w:p>
    <w:p w:rsidR="00ED720B" w:rsidRPr="007D43BC" w:rsidRDefault="00ED720B" w:rsidP="00C77A48">
      <w:pPr>
        <w:spacing w:after="240"/>
        <w:rPr>
          <w:rStyle w:val="testo"/>
          <w:rFonts w:ascii="Arial" w:hAnsi="Arial" w:cs="Arial"/>
          <w:lang w:val="it-IT"/>
        </w:rPr>
      </w:pPr>
    </w:p>
    <w:p w:rsidR="00ED720B" w:rsidRPr="007D43BC" w:rsidRDefault="00B960CB" w:rsidP="00C77A48">
      <w:pPr>
        <w:pStyle w:val="Titolo3"/>
        <w:spacing w:after="240"/>
        <w:rPr>
          <w:rStyle w:val="Enfasigrassetto"/>
          <w:b w:val="0"/>
          <w:smallCaps/>
          <w:sz w:val="24"/>
          <w:szCs w:val="24"/>
          <w:lang w:val="it-IT"/>
        </w:rPr>
      </w:pPr>
      <w:bookmarkStart w:id="100" w:name="_Toc179480076"/>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61</w:t>
      </w:r>
      <w:bookmarkEnd w:id="100"/>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1. </w:t>
      </w:r>
      <w:r w:rsidR="00D30E65" w:rsidRPr="007D43BC">
        <w:rPr>
          <w:rFonts w:ascii="Arial" w:hAnsi="Arial" w:cs="Arial"/>
          <w:lang w:val="it-IT"/>
        </w:rPr>
        <w:t>Quando sorga tumulto nell'A</w:t>
      </w:r>
      <w:r w:rsidRPr="007D43BC">
        <w:rPr>
          <w:rFonts w:ascii="Arial" w:hAnsi="Arial" w:cs="Arial"/>
          <w:lang w:val="it-IT"/>
        </w:rPr>
        <w:t>ula e riescano vani i richiami del Presidente, questi abbandona il seggio e ogni discussione s'intende sospesa. Se il tumulto continua, il Presidente sospende la seduta per un dato tempo o</w:t>
      </w:r>
      <w:r w:rsidR="00456816" w:rsidRPr="007D43BC">
        <w:rPr>
          <w:rFonts w:ascii="Arial" w:hAnsi="Arial" w:cs="Arial"/>
          <w:lang w:val="it-IT"/>
        </w:rPr>
        <w:t>,</w:t>
      </w:r>
      <w:r w:rsidRPr="007D43BC">
        <w:rPr>
          <w:rFonts w:ascii="Arial" w:hAnsi="Arial" w:cs="Arial"/>
          <w:lang w:val="it-IT"/>
        </w:rPr>
        <w:t xml:space="preserve"> secondo l'opportunità, la toglie. In quest'ultimo caso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s'intende convocata senz'altro, con lo stesso ordine del giorno, per il seguente giorno non festivo alla stessa ora di convocazione della seduta che è stata tolta, oppure anche per il giorno festivo quando l'Assemblea 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abbia già deliberato di tenere seduta in quella data.</w:t>
      </w:r>
    </w:p>
    <w:p w:rsidR="00ED720B" w:rsidRPr="007D43BC" w:rsidRDefault="00ED720B" w:rsidP="00C77A48">
      <w:pPr>
        <w:spacing w:after="240"/>
        <w:rPr>
          <w:rStyle w:val="testo"/>
          <w:rFonts w:ascii="Arial" w:hAnsi="Arial" w:cs="Arial"/>
          <w:lang w:val="it-IT"/>
        </w:rPr>
      </w:pPr>
    </w:p>
    <w:p w:rsidR="00ED720B" w:rsidRPr="007D43BC" w:rsidRDefault="00B960CB" w:rsidP="00C77A48">
      <w:pPr>
        <w:pStyle w:val="Titolo3"/>
        <w:spacing w:after="240"/>
        <w:rPr>
          <w:rStyle w:val="Enfasigrassetto"/>
          <w:smallCaps/>
          <w:sz w:val="24"/>
          <w:szCs w:val="24"/>
          <w:lang w:val="it-IT"/>
        </w:rPr>
      </w:pPr>
      <w:bookmarkStart w:id="101" w:name="_Toc17948007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62 (*)</w:t>
      </w:r>
      <w:bookmarkEnd w:id="101"/>
    </w:p>
    <w:p w:rsidR="001B437B" w:rsidRDefault="001B437B"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t xml:space="preserve">1. I poteri necessari per il mantenimento dell'ordine nella Camera spettano alla Camera stessa e sono esercitati in suo nome dal Presidente, che dà alla guardia di servizio gli ordini necessari. </w:t>
      </w:r>
    </w:p>
    <w:p w:rsidR="0071469C" w:rsidRDefault="0071469C"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t xml:space="preserve">2. La forza pubblica, compresa la polizia giudiziaria, non può accedere alle Aule della Camera, delle Giunte o delle Commissioni se non per ordine del Presidente della Camera e dopo che sia stata sospesa o tolta la seduta. Per le Aule degli organi parlamentari bicamerali, l'ordine è dato dal Presidente della Camera d'intesa con il Presidente del Senato. </w:t>
      </w:r>
    </w:p>
    <w:p w:rsidR="0071469C" w:rsidRDefault="0071469C" w:rsidP="00C77A48">
      <w:pPr>
        <w:jc w:val="both"/>
        <w:rPr>
          <w:rFonts w:ascii="Arial" w:hAnsi="Arial" w:cs="Arial"/>
          <w:lang w:val="it-IT"/>
        </w:rPr>
      </w:pPr>
    </w:p>
    <w:p w:rsidR="0071469C" w:rsidRDefault="00ED720B" w:rsidP="00C77A48">
      <w:pPr>
        <w:jc w:val="both"/>
        <w:rPr>
          <w:rFonts w:ascii="Arial" w:hAnsi="Arial" w:cs="Arial"/>
          <w:lang w:val="it-IT"/>
        </w:rPr>
      </w:pPr>
      <w:r w:rsidRPr="007D43BC">
        <w:rPr>
          <w:rFonts w:ascii="Arial" w:hAnsi="Arial" w:cs="Arial"/>
          <w:lang w:val="it-IT"/>
        </w:rPr>
        <w:t xml:space="preserve">3. La forza pubblica, compresa la polizia giudiziaria, non può accedere alla sede della Camera, né ad alcun locale in cui abbiano sede organi e uffici della Camera medesima o che sia comunque nella disponibilità di essa, se non per ordine o previa autorizzazione del Presidente. Non può accedere a locali nei quali abbiano </w:t>
      </w:r>
      <w:r w:rsidRPr="007D43BC">
        <w:rPr>
          <w:rFonts w:ascii="Arial" w:hAnsi="Arial" w:cs="Arial"/>
          <w:lang w:val="it-IT"/>
        </w:rPr>
        <w:lastRenderedPageBreak/>
        <w:t xml:space="preserve">sede organi parlamentari bicamerali, se non per ordine o previa autorizzazione data dal Presidente della Camera d'intesa con il Presidente del Senato. </w:t>
      </w:r>
    </w:p>
    <w:p w:rsidR="0071469C" w:rsidRDefault="0071469C" w:rsidP="00C77A48">
      <w:pPr>
        <w:jc w:val="both"/>
        <w:rPr>
          <w:rFonts w:ascii="Arial" w:hAnsi="Arial" w:cs="Arial"/>
          <w:lang w:val="it-IT"/>
        </w:rPr>
      </w:pPr>
    </w:p>
    <w:p w:rsidR="00B960CB" w:rsidRPr="007D43BC" w:rsidRDefault="00ED720B" w:rsidP="00C77A48">
      <w:pPr>
        <w:jc w:val="both"/>
        <w:rPr>
          <w:rFonts w:ascii="Arial" w:hAnsi="Arial" w:cs="Arial"/>
          <w:lang w:val="it-IT"/>
        </w:rPr>
      </w:pPr>
      <w:r w:rsidRPr="007D43BC">
        <w:rPr>
          <w:rFonts w:ascii="Arial" w:hAnsi="Arial" w:cs="Arial"/>
          <w:lang w:val="it-IT"/>
        </w:rPr>
        <w:t xml:space="preserve">4. Gli atti e i provvedimenti di enti e organi estranei alla Camera, la cui esecuzione debba aver luogo all'interno di sedi o locali della Camera medesima o che comunque abbiano ad oggetto tali sedi o locali ovvero documenti, beni o attività di essa, non possono in alcun modo essere eseguiti se non previa autorizzazione del Presidente, che ne valuta gli effetti sulle attività istituzionali della Camera. </w:t>
      </w:r>
    </w:p>
    <w:p w:rsidR="0071469C" w:rsidRDefault="0071469C"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il 16 dicembre 1998. </w:t>
      </w:r>
    </w:p>
    <w:p w:rsidR="00ED720B" w:rsidRPr="007D43BC" w:rsidRDefault="00ED720B" w:rsidP="00C77A48">
      <w:pPr>
        <w:spacing w:after="240"/>
        <w:rPr>
          <w:rStyle w:val="testo"/>
          <w:rFonts w:ascii="Arial" w:hAnsi="Arial" w:cs="Arial"/>
          <w:lang w:val="it-IT"/>
        </w:rPr>
      </w:pPr>
    </w:p>
    <w:p w:rsidR="00B960CB" w:rsidRPr="007D43BC" w:rsidRDefault="00B960CB" w:rsidP="00C77A48">
      <w:pPr>
        <w:pStyle w:val="Titolo2"/>
        <w:rPr>
          <w:rStyle w:val="Enfasigrassetto"/>
          <w:bCs/>
          <w:smallCaps/>
          <w:lang w:val="it-IT"/>
        </w:rPr>
      </w:pPr>
      <w:bookmarkStart w:id="102" w:name="_Toc179480078"/>
      <w:r w:rsidRPr="007D43BC">
        <w:rPr>
          <w:rStyle w:val="Enfasigrassetto"/>
          <w:bCs/>
          <w:smallCaps/>
          <w:lang w:val="it-IT"/>
        </w:rPr>
        <w:t>Capo XII</w:t>
      </w:r>
      <w:bookmarkEnd w:id="102"/>
    </w:p>
    <w:p w:rsidR="00ED720B" w:rsidRPr="007D43BC" w:rsidRDefault="00B960CB" w:rsidP="00C77A48">
      <w:pPr>
        <w:pStyle w:val="Titolo2"/>
        <w:spacing w:before="0" w:after="0"/>
        <w:rPr>
          <w:rStyle w:val="Enfasigrassetto"/>
          <w:bCs/>
          <w:smallCaps/>
          <w:lang w:val="it-IT"/>
        </w:rPr>
      </w:pPr>
      <w:bookmarkStart w:id="103" w:name="_Toc179480079"/>
      <w:r w:rsidRPr="007D43BC">
        <w:rPr>
          <w:rStyle w:val="Enfasigrassetto"/>
          <w:bCs/>
          <w:smallCaps/>
          <w:lang w:val="it-IT"/>
        </w:rPr>
        <w:t>della p</w:t>
      </w:r>
      <w:r w:rsidR="00ED720B" w:rsidRPr="007D43BC">
        <w:rPr>
          <w:rStyle w:val="Enfasigrassetto"/>
          <w:bCs/>
          <w:smallCaps/>
          <w:lang w:val="it-IT"/>
        </w:rPr>
        <w:t xml:space="preserve">ubblicità dei </w:t>
      </w:r>
      <w:r w:rsidRPr="007D43BC">
        <w:rPr>
          <w:rStyle w:val="Enfasigrassetto"/>
          <w:bCs/>
          <w:smallCaps/>
          <w:lang w:val="it-IT"/>
        </w:rPr>
        <w:t>l</w:t>
      </w:r>
      <w:r w:rsidR="00ED720B" w:rsidRPr="007D43BC">
        <w:rPr>
          <w:rStyle w:val="Enfasigrassetto"/>
          <w:bCs/>
          <w:smallCaps/>
          <w:lang w:val="it-IT"/>
        </w:rPr>
        <w:t>avori</w:t>
      </w:r>
      <w:bookmarkEnd w:id="103"/>
    </w:p>
    <w:p w:rsidR="00B960CB" w:rsidRPr="007D43BC" w:rsidRDefault="00B960CB" w:rsidP="00C77A48">
      <w:pPr>
        <w:rPr>
          <w:lang w:val="it-IT"/>
        </w:rPr>
      </w:pPr>
    </w:p>
    <w:p w:rsidR="00ED720B" w:rsidRPr="007D43BC" w:rsidRDefault="00B960CB" w:rsidP="00C77A48">
      <w:pPr>
        <w:pStyle w:val="Titolo3"/>
        <w:spacing w:after="240"/>
        <w:rPr>
          <w:rStyle w:val="Enfasigrassetto"/>
          <w:smallCaps/>
          <w:sz w:val="24"/>
          <w:szCs w:val="24"/>
          <w:lang w:val="it-IT"/>
        </w:rPr>
      </w:pPr>
      <w:bookmarkStart w:id="104" w:name="_Toc179480080"/>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63</w:t>
      </w:r>
      <w:bookmarkEnd w:id="104"/>
      <w:r w:rsidR="00570109">
        <w:rPr>
          <w:rStyle w:val="Enfasigrassetto"/>
          <w:b w:val="0"/>
          <w:smallCaps/>
          <w:sz w:val="24"/>
          <w:szCs w:val="24"/>
          <w:lang w:val="it-IT"/>
        </w:rPr>
        <w:t xml:space="preserve"> </w:t>
      </w:r>
    </w:p>
    <w:p w:rsidR="001B437B" w:rsidRDefault="001B437B"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t xml:space="preserve">1. Le sedute dell'Assemblea sono pubbliche. La pubblicità dei lavori, nella forma della trasmissione televisiva diretta, è disposta dal Presidente della Camera. </w:t>
      </w:r>
    </w:p>
    <w:p w:rsidR="0071469C" w:rsidRDefault="0071469C"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t xml:space="preserve">2. Dei lavori dell'Assemblea sono redatti e pubblicati un resoconto sommario e un resoconto stenografico. </w:t>
      </w:r>
    </w:p>
    <w:p w:rsidR="0071469C" w:rsidRDefault="0071469C"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3. Su richiesta del Governo o di un </w:t>
      </w:r>
      <w:r w:rsidR="00C830B1" w:rsidRPr="007D43BC">
        <w:rPr>
          <w:rFonts w:ascii="Arial" w:hAnsi="Arial" w:cs="Arial"/>
          <w:lang w:val="it-IT"/>
        </w:rPr>
        <w:t>p</w:t>
      </w:r>
      <w:r w:rsidRPr="007D43BC">
        <w:rPr>
          <w:rFonts w:ascii="Arial" w:hAnsi="Arial" w:cs="Arial"/>
          <w:lang w:val="it-IT"/>
        </w:rPr>
        <w:t xml:space="preserve">residente di Gruppo o di </w:t>
      </w:r>
      <w:r w:rsidR="00960D1C" w:rsidRPr="006C6DE3">
        <w:rPr>
          <w:rFonts w:ascii="Arial" w:hAnsi="Arial" w:cs="Arial"/>
          <w:lang w:val="it-IT"/>
        </w:rPr>
        <w:t>sette</w:t>
      </w:r>
      <w:r w:rsidRPr="006C6DE3">
        <w:rPr>
          <w:rFonts w:ascii="Arial" w:hAnsi="Arial" w:cs="Arial"/>
          <w:lang w:val="it-IT"/>
        </w:rPr>
        <w:t xml:space="preserve"> </w:t>
      </w:r>
      <w:r w:rsidRPr="007D43BC">
        <w:rPr>
          <w:rFonts w:ascii="Arial" w:hAnsi="Arial" w:cs="Arial"/>
          <w:lang w:val="it-IT"/>
        </w:rPr>
        <w:t>deputati</w:t>
      </w:r>
      <w:r w:rsidR="00360AD9" w:rsidRPr="007D43BC">
        <w:rPr>
          <w:rFonts w:ascii="Arial" w:hAnsi="Arial" w:cs="Arial"/>
          <w:lang w:val="it-IT"/>
        </w:rPr>
        <w:t>,</w:t>
      </w:r>
      <w:r w:rsidRPr="007D43BC">
        <w:rPr>
          <w:rFonts w:ascii="Arial" w:hAnsi="Arial" w:cs="Arial"/>
          <w:lang w:val="it-IT"/>
        </w:rPr>
        <w:t xml:space="preserve"> l'Assemblea può deliberare di riunirsi in seduta segreta</w:t>
      </w:r>
      <w:r w:rsidRPr="0097111F">
        <w:rPr>
          <w:rFonts w:ascii="Arial" w:hAnsi="Arial" w:cs="Arial"/>
          <w:lang w:val="it-IT"/>
        </w:rPr>
        <w:t>.</w:t>
      </w:r>
      <w:r w:rsidR="00A150D1" w:rsidRPr="0097111F">
        <w:rPr>
          <w:rFonts w:ascii="Arial" w:hAnsi="Arial" w:cs="Arial"/>
          <w:lang w:val="it-IT"/>
        </w:rPr>
        <w:t xml:space="preserve"> </w:t>
      </w:r>
      <w:r w:rsidR="00960D1C" w:rsidRPr="0097111F">
        <w:rPr>
          <w:rFonts w:ascii="Arial" w:hAnsi="Arial" w:cs="Arial"/>
          <w:lang w:val="it-IT"/>
        </w:rPr>
        <w:t>(*)</w:t>
      </w:r>
    </w:p>
    <w:p w:rsidR="00ED720B" w:rsidRPr="007D43BC" w:rsidRDefault="00ED720B" w:rsidP="00C77A48">
      <w:pPr>
        <w:spacing w:after="240"/>
        <w:rPr>
          <w:rStyle w:val="testo"/>
          <w:rFonts w:ascii="Arial" w:hAnsi="Arial" w:cs="Arial"/>
          <w:lang w:val="it-IT"/>
        </w:rPr>
      </w:pPr>
    </w:p>
    <w:p w:rsidR="00960D1C" w:rsidRPr="007D43BC" w:rsidRDefault="00960D1C" w:rsidP="00960D1C">
      <w:pPr>
        <w:spacing w:after="240"/>
        <w:jc w:val="both"/>
        <w:rPr>
          <w:rFonts w:ascii="Arial" w:hAnsi="Arial" w:cs="Arial"/>
          <w:i/>
          <w:iCs/>
          <w:lang w:val="it-IT"/>
        </w:rPr>
      </w:pPr>
      <w:r w:rsidRPr="007D43BC">
        <w:rPr>
          <w:rFonts w:ascii="Arial" w:hAnsi="Arial" w:cs="Arial"/>
          <w:i/>
          <w:iCs/>
          <w:lang w:val="it-IT"/>
        </w:rPr>
        <w:t xml:space="preserve">(*) Comma modificato il 30 novembre 2022. </w:t>
      </w:r>
    </w:p>
    <w:p w:rsidR="0033113A" w:rsidRPr="007D43BC" w:rsidRDefault="0033113A" w:rsidP="00960D1C">
      <w:pPr>
        <w:spacing w:after="240"/>
        <w:jc w:val="both"/>
        <w:rPr>
          <w:rStyle w:val="testo"/>
          <w:rFonts w:ascii="Arial" w:hAnsi="Arial" w:cs="Arial"/>
          <w:lang w:val="it-IT"/>
        </w:rPr>
      </w:pPr>
    </w:p>
    <w:p w:rsidR="00ED720B" w:rsidRPr="007D43BC" w:rsidRDefault="00E4364F" w:rsidP="00C77A48">
      <w:pPr>
        <w:pStyle w:val="Titolo3"/>
        <w:spacing w:after="240"/>
        <w:rPr>
          <w:rStyle w:val="Enfasigrassetto"/>
          <w:smallCaps/>
          <w:sz w:val="24"/>
          <w:szCs w:val="24"/>
          <w:lang w:val="it-IT"/>
        </w:rPr>
      </w:pPr>
      <w:bookmarkStart w:id="105" w:name="_Toc179480081"/>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64</w:t>
      </w:r>
      <w:bookmarkEnd w:id="105"/>
    </w:p>
    <w:p w:rsidR="001B437B" w:rsidRDefault="001B437B"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t>1. Nessuna persona estranea alla Camera può</w:t>
      </w:r>
      <w:r w:rsidR="00360AD9" w:rsidRPr="007D43BC">
        <w:rPr>
          <w:rFonts w:ascii="Arial" w:hAnsi="Arial" w:cs="Arial"/>
          <w:lang w:val="it-IT"/>
        </w:rPr>
        <w:t>,</w:t>
      </w:r>
      <w:r w:rsidRPr="007D43BC">
        <w:rPr>
          <w:rFonts w:ascii="Arial" w:hAnsi="Arial" w:cs="Arial"/>
          <w:lang w:val="it-IT"/>
        </w:rPr>
        <w:t xml:space="preserve"> sotto alcun pretesto, introdursi nell'</w:t>
      </w:r>
      <w:r w:rsidR="002E30FA" w:rsidRPr="007D43BC">
        <w:rPr>
          <w:rFonts w:ascii="Arial" w:hAnsi="Arial" w:cs="Arial"/>
          <w:lang w:val="it-IT"/>
        </w:rPr>
        <w:t>A</w:t>
      </w:r>
      <w:r w:rsidRPr="007D43BC">
        <w:rPr>
          <w:rFonts w:ascii="Arial" w:hAnsi="Arial" w:cs="Arial"/>
          <w:lang w:val="it-IT"/>
        </w:rPr>
        <w:t xml:space="preserve">ula dove siedono i suoi membri. </w:t>
      </w:r>
    </w:p>
    <w:p w:rsidR="0071469C" w:rsidRDefault="0071469C"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t xml:space="preserve">2. Il pubblico è ammesso in apposite tribune. </w:t>
      </w:r>
    </w:p>
    <w:p w:rsidR="0071469C" w:rsidRDefault="0071469C"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t xml:space="preserve">3. Durante la seduta, le persone ammesse nelle tribune della Camera devono astenersi da ogni segno di approvazione o disapprovazione. </w:t>
      </w:r>
    </w:p>
    <w:p w:rsidR="0071469C" w:rsidRDefault="0071469C" w:rsidP="00C77A48">
      <w:pPr>
        <w:jc w:val="both"/>
        <w:rPr>
          <w:rFonts w:ascii="Arial" w:hAnsi="Arial" w:cs="Arial"/>
          <w:lang w:val="it-IT"/>
        </w:rPr>
      </w:pPr>
    </w:p>
    <w:p w:rsidR="00E4364F" w:rsidRPr="007D43BC" w:rsidRDefault="00ED720B" w:rsidP="00C77A48">
      <w:pPr>
        <w:jc w:val="both"/>
        <w:rPr>
          <w:rFonts w:ascii="Arial" w:hAnsi="Arial" w:cs="Arial"/>
          <w:lang w:val="it-IT"/>
        </w:rPr>
      </w:pPr>
      <w:r w:rsidRPr="007D43BC">
        <w:rPr>
          <w:rFonts w:ascii="Arial" w:hAnsi="Arial" w:cs="Arial"/>
          <w:lang w:val="it-IT"/>
        </w:rPr>
        <w:lastRenderedPageBreak/>
        <w:t xml:space="preserve">4. In ogni tribuna vi è un commesso incaricato di vigilare sulla osservanza dei regolamenti e di eseguire e far eseguire gli ordini del Presidente. </w:t>
      </w:r>
    </w:p>
    <w:p w:rsidR="0071469C" w:rsidRDefault="0071469C" w:rsidP="00C77A48">
      <w:pPr>
        <w:jc w:val="both"/>
        <w:rPr>
          <w:rFonts w:ascii="Arial" w:hAnsi="Arial" w:cs="Arial"/>
          <w:lang w:val="it-IT"/>
        </w:rPr>
      </w:pPr>
    </w:p>
    <w:p w:rsidR="0071469C" w:rsidRDefault="00ED720B" w:rsidP="00C77A48">
      <w:pPr>
        <w:jc w:val="both"/>
        <w:rPr>
          <w:rFonts w:ascii="Arial" w:hAnsi="Arial" w:cs="Arial"/>
          <w:lang w:val="it-IT"/>
        </w:rPr>
      </w:pPr>
      <w:r w:rsidRPr="007D43BC">
        <w:rPr>
          <w:rFonts w:ascii="Arial" w:hAnsi="Arial" w:cs="Arial"/>
          <w:lang w:val="it-IT"/>
        </w:rPr>
        <w:t xml:space="preserve">5. I commessi, in esecuzione degli ordini del Presidente, fanno uscire immediatamente la persona o le persone che turbassero l'ordine. Qualora non si individui la persona o le persone da cui è cagionato il disordine, il Presidente dispone che sia sgombrata tutta la sezione della tribuna nella quale è avvenuto. </w:t>
      </w:r>
    </w:p>
    <w:p w:rsidR="0071469C" w:rsidRDefault="0071469C"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6. In caso di oltraggio recato alla Camera o a un qualsiasi suo membro, il responsabile è immediatamente arrestato e tradotto davanti all'autorità giudiziaria competente.</w:t>
      </w:r>
    </w:p>
    <w:p w:rsidR="00ED720B" w:rsidRPr="007D43BC" w:rsidRDefault="00ED720B" w:rsidP="00C77A48">
      <w:pPr>
        <w:spacing w:after="240"/>
        <w:rPr>
          <w:rStyle w:val="testo"/>
          <w:rFonts w:ascii="Arial" w:hAnsi="Arial" w:cs="Arial"/>
          <w:lang w:val="it-IT"/>
        </w:rPr>
      </w:pPr>
    </w:p>
    <w:p w:rsidR="00ED720B" w:rsidRPr="007D43BC" w:rsidRDefault="00E4364F" w:rsidP="00C77A48">
      <w:pPr>
        <w:pStyle w:val="Titolo3"/>
        <w:spacing w:after="240"/>
        <w:rPr>
          <w:rStyle w:val="Enfasigrassetto"/>
          <w:smallCaps/>
          <w:sz w:val="24"/>
          <w:szCs w:val="24"/>
          <w:lang w:val="it-IT"/>
        </w:rPr>
      </w:pPr>
      <w:bookmarkStart w:id="106" w:name="_Toc179480082"/>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65</w:t>
      </w:r>
      <w:bookmarkEnd w:id="106"/>
    </w:p>
    <w:p w:rsidR="001B437B" w:rsidRDefault="001B437B" w:rsidP="00C77A48">
      <w:pPr>
        <w:jc w:val="both"/>
        <w:rPr>
          <w:rFonts w:ascii="Arial" w:hAnsi="Arial" w:cs="Arial"/>
          <w:lang w:val="it-IT"/>
        </w:rPr>
      </w:pPr>
    </w:p>
    <w:p w:rsidR="00836C2E" w:rsidRPr="007D43BC" w:rsidRDefault="00ED720B" w:rsidP="00C77A48">
      <w:pPr>
        <w:jc w:val="both"/>
        <w:rPr>
          <w:rFonts w:ascii="Arial" w:hAnsi="Arial" w:cs="Arial"/>
          <w:lang w:val="it-IT"/>
        </w:rPr>
      </w:pPr>
      <w:r w:rsidRPr="007D43BC">
        <w:rPr>
          <w:rFonts w:ascii="Arial" w:hAnsi="Arial" w:cs="Arial"/>
          <w:lang w:val="it-IT"/>
        </w:rPr>
        <w:t>1. Alla pubblicità dei lavori delle Giunte e delle Commissioni, nonché del Comitato per la legislazione di cui all'articolo 16-</w:t>
      </w:r>
      <w:r w:rsidRPr="007D43BC">
        <w:rPr>
          <w:rFonts w:ascii="Arial" w:hAnsi="Arial" w:cs="Arial"/>
          <w:i/>
          <w:lang w:val="it-IT"/>
        </w:rPr>
        <w:t>bis</w:t>
      </w:r>
      <w:r w:rsidRPr="007D43BC">
        <w:rPr>
          <w:rFonts w:ascii="Arial" w:hAnsi="Arial" w:cs="Arial"/>
          <w:lang w:val="it-IT"/>
        </w:rPr>
        <w:t xml:space="preserve">, si provvede mediante resoconti pubblicati nel </w:t>
      </w:r>
      <w:r w:rsidRPr="007D43BC">
        <w:rPr>
          <w:rFonts w:ascii="Arial" w:hAnsi="Arial" w:cs="Arial"/>
          <w:i/>
          <w:lang w:val="it-IT"/>
        </w:rPr>
        <w:t>Bollettino delle Giunte e delle Commissioni parlamentari</w:t>
      </w:r>
      <w:r w:rsidRPr="007D43BC">
        <w:rPr>
          <w:rFonts w:ascii="Arial" w:hAnsi="Arial" w:cs="Arial"/>
          <w:lang w:val="it-IT"/>
        </w:rPr>
        <w:t xml:space="preserve"> a cura del Segretario generale della Camera. (*) </w:t>
      </w:r>
    </w:p>
    <w:p w:rsidR="00BC7A1B" w:rsidRDefault="00BC7A1B" w:rsidP="00C77A48">
      <w:pPr>
        <w:jc w:val="both"/>
        <w:rPr>
          <w:rFonts w:ascii="Arial" w:hAnsi="Arial" w:cs="Arial"/>
          <w:lang w:val="it-IT"/>
        </w:rPr>
      </w:pPr>
    </w:p>
    <w:p w:rsidR="00836C2E" w:rsidRPr="007D43BC" w:rsidRDefault="00ED720B" w:rsidP="00C77A48">
      <w:pPr>
        <w:jc w:val="both"/>
        <w:rPr>
          <w:rFonts w:ascii="Arial" w:hAnsi="Arial" w:cs="Arial"/>
          <w:lang w:val="it-IT"/>
        </w:rPr>
      </w:pPr>
      <w:r w:rsidRPr="007D43BC">
        <w:rPr>
          <w:rFonts w:ascii="Arial" w:hAnsi="Arial" w:cs="Arial"/>
          <w:lang w:val="it-IT"/>
        </w:rPr>
        <w:t xml:space="preserve">2. La pubblicità dei lavori delle Commissioni in sede legislativa e in sede redigente è inoltre assicurata mediante la pubblicazione di un resoconto stenografico. La stampa e il pubblico seguono lo svolgimento delle sedute in separati locali attraverso impianti audiovisivi a circuito chiuso. </w:t>
      </w:r>
    </w:p>
    <w:p w:rsidR="00BC7A1B" w:rsidRDefault="00BC7A1B" w:rsidP="00C77A48">
      <w:pPr>
        <w:jc w:val="both"/>
        <w:rPr>
          <w:rFonts w:ascii="Arial" w:hAnsi="Arial" w:cs="Arial"/>
          <w:lang w:val="it-IT"/>
        </w:rPr>
      </w:pPr>
    </w:p>
    <w:p w:rsidR="00836C2E" w:rsidRPr="007D43BC" w:rsidRDefault="00ED720B" w:rsidP="00C77A48">
      <w:pPr>
        <w:jc w:val="both"/>
        <w:rPr>
          <w:rFonts w:ascii="Arial" w:hAnsi="Arial" w:cs="Arial"/>
          <w:lang w:val="it-IT"/>
        </w:rPr>
      </w:pPr>
      <w:r w:rsidRPr="007D43BC">
        <w:rPr>
          <w:rFonts w:ascii="Arial" w:hAnsi="Arial" w:cs="Arial"/>
          <w:lang w:val="it-IT"/>
        </w:rPr>
        <w:t xml:space="preserve">3.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decide quali dei suoi lavori, nell'interesse dello Stato, debbano rimanere segreti.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Comma modificato il 24 settembre 1997. </w:t>
      </w:r>
    </w:p>
    <w:p w:rsidR="00ED720B" w:rsidRPr="007D43BC" w:rsidRDefault="00ED720B" w:rsidP="00C77A48">
      <w:pPr>
        <w:spacing w:after="240"/>
        <w:rPr>
          <w:rStyle w:val="testo"/>
          <w:rFonts w:ascii="Arial" w:hAnsi="Arial" w:cs="Arial"/>
          <w:lang w:val="it-IT"/>
        </w:rPr>
      </w:pPr>
    </w:p>
    <w:p w:rsidR="00F94833" w:rsidRPr="007D43BC" w:rsidRDefault="00ED720B" w:rsidP="00C77A48">
      <w:pPr>
        <w:pStyle w:val="Titolo2"/>
        <w:rPr>
          <w:rStyle w:val="Enfasigrassetto"/>
          <w:bCs/>
          <w:smallCaps/>
          <w:lang w:val="it-IT"/>
        </w:rPr>
      </w:pPr>
      <w:bookmarkStart w:id="107" w:name="_Toc179480083"/>
      <w:r w:rsidRPr="007D43BC">
        <w:rPr>
          <w:rStyle w:val="Enfasigrassetto"/>
          <w:bCs/>
          <w:smallCaps/>
          <w:lang w:val="it-IT"/>
        </w:rPr>
        <w:t>Capo XIII</w:t>
      </w:r>
      <w:bookmarkEnd w:id="107"/>
    </w:p>
    <w:p w:rsidR="00ED720B" w:rsidRPr="007D43BC" w:rsidRDefault="00ED720B" w:rsidP="00C77A48">
      <w:pPr>
        <w:pStyle w:val="Titolo2"/>
        <w:spacing w:before="0" w:after="0"/>
        <w:rPr>
          <w:rStyle w:val="Enfasigrassetto"/>
          <w:bCs/>
          <w:smallCaps/>
          <w:lang w:val="it-IT"/>
        </w:rPr>
      </w:pPr>
      <w:r w:rsidRPr="007D43BC">
        <w:rPr>
          <w:rStyle w:val="Enfasigrassetto"/>
          <w:bCs/>
          <w:smallCaps/>
          <w:lang w:val="it-IT"/>
        </w:rPr>
        <w:t xml:space="preserve"> </w:t>
      </w:r>
      <w:bookmarkStart w:id="108" w:name="_Toc179480084"/>
      <w:r w:rsidR="00F94833" w:rsidRPr="007D43BC">
        <w:rPr>
          <w:rStyle w:val="Enfasigrassetto"/>
          <w:bCs/>
          <w:smallCaps/>
          <w:lang w:val="it-IT"/>
        </w:rPr>
        <w:t>d</w:t>
      </w:r>
      <w:r w:rsidRPr="007D43BC">
        <w:rPr>
          <w:rStyle w:val="Enfasigrassetto"/>
          <w:bCs/>
          <w:smallCaps/>
          <w:lang w:val="it-IT"/>
        </w:rPr>
        <w:t xml:space="preserve">el </w:t>
      </w:r>
      <w:r w:rsidR="00F94833" w:rsidRPr="007D43BC">
        <w:rPr>
          <w:rStyle w:val="Enfasigrassetto"/>
          <w:bCs/>
          <w:smallCaps/>
          <w:lang w:val="it-IT"/>
        </w:rPr>
        <w:t>b</w:t>
      </w:r>
      <w:r w:rsidRPr="007D43BC">
        <w:rPr>
          <w:rStyle w:val="Enfasigrassetto"/>
          <w:bCs/>
          <w:smallCaps/>
          <w:lang w:val="it-IT"/>
        </w:rPr>
        <w:t xml:space="preserve">ilancio della </w:t>
      </w:r>
      <w:r w:rsidR="00F94833" w:rsidRPr="007D43BC">
        <w:rPr>
          <w:rStyle w:val="Enfasigrassetto"/>
          <w:bCs/>
          <w:smallCaps/>
          <w:lang w:val="it-IT"/>
        </w:rPr>
        <w:t>c</w:t>
      </w:r>
      <w:r w:rsidRPr="007D43BC">
        <w:rPr>
          <w:rStyle w:val="Enfasigrassetto"/>
          <w:bCs/>
          <w:smallCaps/>
          <w:lang w:val="it-IT"/>
        </w:rPr>
        <w:t>amera</w:t>
      </w:r>
      <w:bookmarkEnd w:id="108"/>
    </w:p>
    <w:p w:rsidR="000835EA" w:rsidRPr="007D43BC" w:rsidRDefault="000835EA" w:rsidP="00C77A48">
      <w:pPr>
        <w:rPr>
          <w:lang w:val="it-IT"/>
        </w:rPr>
      </w:pPr>
    </w:p>
    <w:p w:rsidR="00ED720B" w:rsidRPr="007D43BC" w:rsidRDefault="00836C2E" w:rsidP="00C77A48">
      <w:pPr>
        <w:pStyle w:val="Titolo3"/>
        <w:spacing w:after="240"/>
        <w:rPr>
          <w:rStyle w:val="Enfasigrassetto"/>
          <w:smallCaps/>
          <w:sz w:val="24"/>
          <w:szCs w:val="24"/>
          <w:lang w:val="it-IT"/>
        </w:rPr>
      </w:pPr>
      <w:bookmarkStart w:id="109" w:name="_Toc179480085"/>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66</w:t>
      </w:r>
      <w:bookmarkEnd w:id="109"/>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b/>
          <w:lang w:val="it-IT"/>
        </w:rPr>
        <w:t xml:space="preserve"> </w:t>
      </w:r>
      <w:r w:rsidRPr="007D43BC">
        <w:rPr>
          <w:rFonts w:ascii="Arial" w:hAnsi="Arial" w:cs="Arial"/>
          <w:lang w:val="it-IT"/>
        </w:rPr>
        <w:t>Il progetto di bilancio e il conto consuntivo della Camera, predisposti dai Questori e deliberati dall'Ufficio di Presidenza, sono discussi e votati in Assemblea.</w:t>
      </w:r>
    </w:p>
    <w:p w:rsidR="00ED720B" w:rsidRDefault="00ED720B" w:rsidP="00C77A48">
      <w:pPr>
        <w:spacing w:after="240"/>
        <w:rPr>
          <w:rStyle w:val="testo"/>
          <w:rFonts w:ascii="Arial" w:hAnsi="Arial" w:cs="Arial"/>
          <w:lang w:val="it-IT"/>
        </w:rPr>
      </w:pPr>
    </w:p>
    <w:p w:rsidR="001B437B" w:rsidRPr="007D43BC" w:rsidRDefault="001B437B" w:rsidP="00C77A48">
      <w:pPr>
        <w:spacing w:after="240"/>
        <w:rPr>
          <w:rStyle w:val="testo"/>
          <w:rFonts w:ascii="Arial" w:hAnsi="Arial" w:cs="Arial"/>
          <w:lang w:val="it-IT"/>
        </w:rPr>
      </w:pPr>
    </w:p>
    <w:p w:rsidR="000835EA" w:rsidRPr="007D43BC" w:rsidRDefault="00ED720B" w:rsidP="00C77A48">
      <w:pPr>
        <w:pStyle w:val="Titolo2"/>
        <w:rPr>
          <w:rStyle w:val="Enfasigrassetto"/>
          <w:b/>
          <w:bCs/>
          <w:lang w:val="it-IT"/>
        </w:rPr>
      </w:pPr>
      <w:bookmarkStart w:id="110" w:name="_Toc179480086"/>
      <w:r w:rsidRPr="007D43BC">
        <w:rPr>
          <w:rStyle w:val="Enfasigrassetto"/>
          <w:bCs/>
          <w:smallCaps/>
          <w:lang w:val="it-IT"/>
        </w:rPr>
        <w:lastRenderedPageBreak/>
        <w:t>Capo XIV</w:t>
      </w:r>
      <w:bookmarkEnd w:id="110"/>
    </w:p>
    <w:p w:rsidR="00ED720B" w:rsidRPr="007D43BC" w:rsidRDefault="00ED720B" w:rsidP="00C77A48">
      <w:pPr>
        <w:pStyle w:val="Titolo2"/>
        <w:spacing w:before="0" w:after="0"/>
        <w:rPr>
          <w:rStyle w:val="Enfasigrassetto"/>
          <w:bCs/>
          <w:smallCaps/>
          <w:lang w:val="it-IT"/>
        </w:rPr>
      </w:pPr>
      <w:r w:rsidRPr="007D43BC">
        <w:rPr>
          <w:rStyle w:val="Enfasigrassetto"/>
          <w:b/>
          <w:bCs/>
          <w:lang w:val="it-IT"/>
        </w:rPr>
        <w:t xml:space="preserve"> </w:t>
      </w:r>
      <w:bookmarkStart w:id="111" w:name="_Toc179480087"/>
      <w:r w:rsidR="000835EA" w:rsidRPr="007D43BC">
        <w:rPr>
          <w:rStyle w:val="Enfasigrassetto"/>
          <w:bCs/>
          <w:smallCaps/>
          <w:lang w:val="it-IT"/>
        </w:rPr>
        <w:t>d</w:t>
      </w:r>
      <w:r w:rsidRPr="007D43BC">
        <w:rPr>
          <w:rStyle w:val="Enfasigrassetto"/>
          <w:bCs/>
          <w:smallCaps/>
          <w:lang w:val="it-IT"/>
        </w:rPr>
        <w:t xml:space="preserve">egli </w:t>
      </w:r>
      <w:r w:rsidR="000835EA" w:rsidRPr="007D43BC">
        <w:rPr>
          <w:rStyle w:val="Enfasigrassetto"/>
          <w:bCs/>
          <w:smallCaps/>
          <w:lang w:val="it-IT"/>
        </w:rPr>
        <w:t>uffici della c</w:t>
      </w:r>
      <w:r w:rsidRPr="007D43BC">
        <w:rPr>
          <w:rStyle w:val="Enfasigrassetto"/>
          <w:bCs/>
          <w:smallCaps/>
          <w:lang w:val="it-IT"/>
        </w:rPr>
        <w:t>amera</w:t>
      </w:r>
      <w:bookmarkEnd w:id="111"/>
    </w:p>
    <w:p w:rsidR="000835EA" w:rsidRPr="007D43BC" w:rsidRDefault="000835EA" w:rsidP="00C77A48">
      <w:pPr>
        <w:rPr>
          <w:lang w:val="it-IT"/>
        </w:rPr>
      </w:pPr>
    </w:p>
    <w:p w:rsidR="00ED720B" w:rsidRPr="007D43BC" w:rsidRDefault="00836C2E" w:rsidP="00C77A48">
      <w:pPr>
        <w:pStyle w:val="Titolo3"/>
        <w:spacing w:after="240"/>
        <w:rPr>
          <w:rStyle w:val="Enfasigrassetto"/>
          <w:smallCaps/>
          <w:sz w:val="24"/>
          <w:szCs w:val="24"/>
          <w:lang w:val="it-IT"/>
        </w:rPr>
      </w:pPr>
      <w:bookmarkStart w:id="112" w:name="_Toc179480088"/>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67</w:t>
      </w:r>
      <w:bookmarkEnd w:id="112"/>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1. I servizi e gli uffici della Camera sono ordinati secondo le disposizioni regolamentari emanate dall'Ufficio di Presidenza a norma dell'articolo 12 e sono diretti dal Segretario generale, che ne risponde al Presidente.</w:t>
      </w:r>
    </w:p>
    <w:p w:rsidR="00ED720B" w:rsidRPr="007D43BC" w:rsidRDefault="00ED720B" w:rsidP="00C77A48">
      <w:pPr>
        <w:spacing w:after="240"/>
        <w:rPr>
          <w:rStyle w:val="testo"/>
          <w:rFonts w:ascii="Arial" w:hAnsi="Arial" w:cs="Arial"/>
          <w:lang w:val="it-IT"/>
        </w:rPr>
      </w:pPr>
    </w:p>
    <w:p w:rsidR="009A3B21" w:rsidRPr="007D43BC" w:rsidRDefault="004B49C2" w:rsidP="00C77A48">
      <w:pPr>
        <w:pStyle w:val="Titolo1"/>
        <w:rPr>
          <w:rStyle w:val="TitoloRegolamento1"/>
          <w:lang w:val="it-IT"/>
        </w:rPr>
      </w:pPr>
      <w:bookmarkStart w:id="113" w:name="_Toc179480089"/>
      <w:r w:rsidRPr="007D43BC">
        <w:rPr>
          <w:rStyle w:val="TitoloRegolamento1"/>
          <w:b w:val="0"/>
          <w:smallCaps/>
          <w:lang w:val="it-IT"/>
        </w:rPr>
        <w:t>p</w:t>
      </w:r>
      <w:r w:rsidR="00ED720B" w:rsidRPr="007D43BC">
        <w:rPr>
          <w:rStyle w:val="TitoloRegolamento1"/>
          <w:b w:val="0"/>
          <w:smallCaps/>
          <w:lang w:val="it-IT"/>
        </w:rPr>
        <w:t xml:space="preserve">arte </w:t>
      </w:r>
      <w:r w:rsidRPr="007D43BC">
        <w:rPr>
          <w:rStyle w:val="TitoloRegolamento1"/>
          <w:b w:val="0"/>
          <w:smallCaps/>
          <w:lang w:val="it-IT"/>
        </w:rPr>
        <w:t>seconda</w:t>
      </w:r>
      <w:bookmarkEnd w:id="113"/>
      <w:r w:rsidR="00ED720B" w:rsidRPr="007D43BC">
        <w:rPr>
          <w:rStyle w:val="TitoloRegolamento1"/>
          <w:lang w:val="it-IT"/>
        </w:rPr>
        <w:t xml:space="preserve"> </w:t>
      </w:r>
    </w:p>
    <w:p w:rsidR="00ED720B" w:rsidRPr="007D43BC" w:rsidRDefault="00ED720B" w:rsidP="00C77A48">
      <w:pPr>
        <w:pStyle w:val="Titolo1"/>
        <w:spacing w:before="0" w:after="0"/>
        <w:rPr>
          <w:rStyle w:val="TitoloRegolamento1"/>
          <w:smallCaps/>
          <w:lang w:val="it-IT"/>
        </w:rPr>
      </w:pPr>
      <w:bookmarkStart w:id="114" w:name="_Toc179480090"/>
      <w:r w:rsidRPr="007D43BC">
        <w:rPr>
          <w:rStyle w:val="TitoloRegolamento1"/>
          <w:smallCaps/>
          <w:lang w:val="it-IT"/>
        </w:rPr>
        <w:t>Procedimento Legislativo</w:t>
      </w:r>
      <w:bookmarkEnd w:id="114"/>
    </w:p>
    <w:p w:rsidR="009A3B21" w:rsidRPr="007D43BC" w:rsidRDefault="009A3B21" w:rsidP="00C77A48">
      <w:pPr>
        <w:rPr>
          <w:lang w:val="it-IT"/>
        </w:rPr>
      </w:pPr>
    </w:p>
    <w:p w:rsidR="000465EA" w:rsidRPr="007D43BC" w:rsidRDefault="00ED720B" w:rsidP="00C77A48">
      <w:pPr>
        <w:pStyle w:val="Titolo2"/>
        <w:rPr>
          <w:rStyle w:val="Enfasigrassetto"/>
          <w:b/>
          <w:bCs/>
          <w:lang w:val="it-IT"/>
        </w:rPr>
      </w:pPr>
      <w:bookmarkStart w:id="115" w:name="_Toc179480091"/>
      <w:r w:rsidRPr="007D43BC">
        <w:rPr>
          <w:rStyle w:val="Enfasigrassetto"/>
          <w:bCs/>
          <w:smallCaps/>
          <w:lang w:val="it-IT"/>
        </w:rPr>
        <w:t>Capo XV</w:t>
      </w:r>
      <w:bookmarkEnd w:id="115"/>
      <w:r w:rsidRPr="007D43BC">
        <w:rPr>
          <w:rStyle w:val="Enfasigrassetto"/>
          <w:b/>
          <w:bCs/>
          <w:lang w:val="it-IT"/>
        </w:rPr>
        <w:t xml:space="preserve"> </w:t>
      </w:r>
    </w:p>
    <w:p w:rsidR="00ED720B" w:rsidRPr="007D43BC" w:rsidRDefault="000465EA" w:rsidP="00C77A48">
      <w:pPr>
        <w:pStyle w:val="Titolo2"/>
        <w:spacing w:before="0" w:after="0"/>
        <w:rPr>
          <w:rStyle w:val="Enfasigrassetto"/>
          <w:bCs/>
          <w:smallCaps/>
          <w:lang w:val="it-IT"/>
        </w:rPr>
      </w:pPr>
      <w:bookmarkStart w:id="116" w:name="_Toc179480092"/>
      <w:r w:rsidRPr="007D43BC">
        <w:rPr>
          <w:rStyle w:val="Enfasigrassetto"/>
          <w:bCs/>
          <w:smallCaps/>
          <w:lang w:val="it-IT"/>
        </w:rPr>
        <w:t>d</w:t>
      </w:r>
      <w:r w:rsidR="00ED720B" w:rsidRPr="007D43BC">
        <w:rPr>
          <w:rStyle w:val="Enfasigrassetto"/>
          <w:bCs/>
          <w:smallCaps/>
          <w:lang w:val="it-IT"/>
        </w:rPr>
        <w:t xml:space="preserve">ella </w:t>
      </w:r>
      <w:r w:rsidRPr="007D43BC">
        <w:rPr>
          <w:rStyle w:val="Enfasigrassetto"/>
          <w:bCs/>
          <w:smallCaps/>
          <w:lang w:val="it-IT"/>
        </w:rPr>
        <w:t>p</w:t>
      </w:r>
      <w:r w:rsidR="00ED720B" w:rsidRPr="007D43BC">
        <w:rPr>
          <w:rStyle w:val="Enfasigrassetto"/>
          <w:bCs/>
          <w:smallCaps/>
          <w:lang w:val="it-IT"/>
        </w:rPr>
        <w:t xml:space="preserve">resentazione e </w:t>
      </w:r>
      <w:r w:rsidRPr="007D43BC">
        <w:rPr>
          <w:rStyle w:val="Enfasigrassetto"/>
          <w:bCs/>
          <w:smallCaps/>
          <w:lang w:val="it-IT"/>
        </w:rPr>
        <w:t>t</w:t>
      </w:r>
      <w:r w:rsidR="00ED720B" w:rsidRPr="007D43BC">
        <w:rPr>
          <w:rStyle w:val="Enfasigrassetto"/>
          <w:bCs/>
          <w:smallCaps/>
          <w:lang w:val="it-IT"/>
        </w:rPr>
        <w:t xml:space="preserve">rasmissione dei </w:t>
      </w:r>
      <w:r w:rsidRPr="007D43BC">
        <w:rPr>
          <w:rStyle w:val="Enfasigrassetto"/>
          <w:bCs/>
          <w:smallCaps/>
          <w:lang w:val="it-IT"/>
        </w:rPr>
        <w:t>p</w:t>
      </w:r>
      <w:r w:rsidR="00ED720B" w:rsidRPr="007D43BC">
        <w:rPr>
          <w:rStyle w:val="Enfasigrassetto"/>
          <w:bCs/>
          <w:smallCaps/>
          <w:lang w:val="it-IT"/>
        </w:rPr>
        <w:t xml:space="preserve">rogetti di </w:t>
      </w:r>
      <w:r w:rsidRPr="007D43BC">
        <w:rPr>
          <w:rStyle w:val="Enfasigrassetto"/>
          <w:bCs/>
          <w:smallCaps/>
          <w:lang w:val="it-IT"/>
        </w:rPr>
        <w:t>l</w:t>
      </w:r>
      <w:r w:rsidR="00ED720B" w:rsidRPr="007D43BC">
        <w:rPr>
          <w:rStyle w:val="Enfasigrassetto"/>
          <w:bCs/>
          <w:smallCaps/>
          <w:lang w:val="it-IT"/>
        </w:rPr>
        <w:t>egge</w:t>
      </w:r>
      <w:bookmarkEnd w:id="116"/>
    </w:p>
    <w:p w:rsidR="000465EA" w:rsidRPr="007D43BC" w:rsidRDefault="000465EA" w:rsidP="00C77A48">
      <w:pPr>
        <w:rPr>
          <w:lang w:val="it-IT"/>
        </w:rPr>
      </w:pPr>
    </w:p>
    <w:p w:rsidR="00ED720B" w:rsidRPr="007D43BC" w:rsidRDefault="00836C2E" w:rsidP="00C77A48">
      <w:pPr>
        <w:pStyle w:val="Titolo3"/>
        <w:spacing w:after="240"/>
        <w:rPr>
          <w:rStyle w:val="Enfasigrassetto"/>
          <w:b w:val="0"/>
          <w:smallCaps/>
          <w:sz w:val="24"/>
          <w:szCs w:val="24"/>
          <w:lang w:val="it-IT"/>
        </w:rPr>
      </w:pPr>
      <w:bookmarkStart w:id="117" w:name="_Toc179480093"/>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68</w:t>
      </w:r>
      <w:bookmarkEnd w:id="117"/>
    </w:p>
    <w:p w:rsidR="001B437B" w:rsidRDefault="001B437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1. I disegni e le proposte di legge presentati alla Camera o tra</w:t>
      </w:r>
      <w:r w:rsidR="004B49C2" w:rsidRPr="007D43BC">
        <w:rPr>
          <w:rFonts w:ascii="Arial" w:hAnsi="Arial" w:cs="Arial"/>
          <w:lang w:val="it-IT"/>
        </w:rPr>
        <w:t>smessi dal Senato, dopo l'annunz</w:t>
      </w:r>
      <w:r w:rsidRPr="007D43BC">
        <w:rPr>
          <w:rFonts w:ascii="Arial" w:hAnsi="Arial" w:cs="Arial"/>
          <w:lang w:val="it-IT"/>
        </w:rPr>
        <w:t xml:space="preserve">io all'Assemblea, sono stampati e distribuiti nel più breve termine possibile. Di essi è fatta subito menzione nell'ordine del giorno generale.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Il Presidente della Camera riceve, nei periodi di aggiornamento dei lavori, i progetti di legge e ne dà notizia alla Camera nel primo giorno di riunione.</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18" w:name="_Toc179480094"/>
      <w:r w:rsidRPr="007D43BC">
        <w:rPr>
          <w:rStyle w:val="Enfasigrassetto"/>
          <w:b w:val="0"/>
          <w:smallCaps/>
          <w:sz w:val="24"/>
          <w:szCs w:val="24"/>
          <w:lang w:val="it-IT"/>
        </w:rPr>
        <w:t>Art</w:t>
      </w:r>
      <w:r w:rsidR="00276EA5" w:rsidRPr="007D43BC">
        <w:rPr>
          <w:rStyle w:val="Enfasigrassetto"/>
          <w:b w:val="0"/>
          <w:smallCaps/>
          <w:sz w:val="24"/>
          <w:szCs w:val="24"/>
          <w:lang w:val="it-IT"/>
        </w:rPr>
        <w:t>.</w:t>
      </w:r>
      <w:r w:rsidRPr="007D43BC">
        <w:rPr>
          <w:rStyle w:val="Enfasigrassetto"/>
          <w:b w:val="0"/>
          <w:smallCaps/>
          <w:sz w:val="24"/>
          <w:szCs w:val="24"/>
          <w:lang w:val="it-IT"/>
        </w:rPr>
        <w:t xml:space="preserve"> 69 (*)</w:t>
      </w:r>
      <w:bookmarkEnd w:id="118"/>
    </w:p>
    <w:p w:rsidR="001B437B" w:rsidRDefault="001B437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1. All'atto della presentazione di un progetto di legge, o anche successivamente, il Governo, un presidente di Gruppo o </w:t>
      </w:r>
      <w:r w:rsidR="00960D1C" w:rsidRPr="006C6DE3">
        <w:rPr>
          <w:rFonts w:ascii="Arial" w:hAnsi="Arial" w:cs="Arial"/>
          <w:lang w:val="it-IT"/>
        </w:rPr>
        <w:t>sette</w:t>
      </w:r>
      <w:r w:rsidRPr="007D43BC">
        <w:rPr>
          <w:rFonts w:ascii="Arial" w:hAnsi="Arial" w:cs="Arial"/>
          <w:lang w:val="it-IT"/>
        </w:rPr>
        <w:t xml:space="preserve"> deputati possono chiedere che ne sia dichiarata l'urgenza. </w:t>
      </w:r>
    </w:p>
    <w:p w:rsidR="00BC7A1B" w:rsidRDefault="00BC7A1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2. La dichiarazione d'urgenza è adottata dalla Conferenza dei presidenti di Gruppo con la maggioranza prevista dall'articolo 23, comma 6. Qualora non si raggiunga tale maggioranza, la richiesta è sottoposta all'Assemblea, relativamente ai progetti di legge inseriti nel programma dei lavori. Sulla richiesta l'Assemblea delibera con votazione palese mediante procedimento elettronico con registrazione dei nomi. </w:t>
      </w:r>
    </w:p>
    <w:p w:rsidR="00BC7A1B" w:rsidRDefault="00BC7A1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lastRenderedPageBreak/>
        <w:t xml:space="preserve">3. Per ciascun programma dei lavori non possono essere dichiarati urgenti più di cinque progetti di legge, se il programma è predisposto per tre mesi, ovvero più di tre, se il programma è predisposto per due mesi. Non può essere dichiarata l'urgenza dei progetti di legge costituzionale </w:t>
      </w:r>
      <w:r w:rsidR="00DC1500" w:rsidRPr="007D43BC">
        <w:rPr>
          <w:rFonts w:ascii="Arial" w:hAnsi="Arial" w:cs="Arial"/>
          <w:lang w:val="it-IT"/>
        </w:rPr>
        <w:t>né</w:t>
      </w:r>
      <w:r w:rsidRPr="007D43BC">
        <w:rPr>
          <w:rFonts w:ascii="Arial" w:hAnsi="Arial" w:cs="Arial"/>
          <w:lang w:val="it-IT"/>
        </w:rPr>
        <w:t xml:space="preserve"> dei progetti di legge di cui all'articolo 24, comma 12, ultimo periodo.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Articolo modificato</w:t>
      </w:r>
      <w:r w:rsidR="00960D1C" w:rsidRPr="007D43BC">
        <w:rPr>
          <w:rFonts w:ascii="Arial" w:hAnsi="Arial" w:cs="Arial"/>
          <w:i/>
          <w:iCs/>
          <w:lang w:val="it-IT"/>
        </w:rPr>
        <w:t xml:space="preserve">, da ultimo, </w:t>
      </w:r>
      <w:r w:rsidRPr="007D43BC">
        <w:rPr>
          <w:rFonts w:ascii="Arial" w:hAnsi="Arial" w:cs="Arial"/>
          <w:i/>
          <w:iCs/>
          <w:lang w:val="it-IT"/>
        </w:rPr>
        <w:t xml:space="preserve">il </w:t>
      </w:r>
      <w:r w:rsidR="00960D1C" w:rsidRPr="007D43BC">
        <w:rPr>
          <w:rFonts w:ascii="Arial" w:hAnsi="Arial" w:cs="Arial"/>
          <w:i/>
          <w:iCs/>
          <w:lang w:val="it-IT"/>
        </w:rPr>
        <w:t>30 novembre 2022</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19" w:name="_Toc179480095"/>
      <w:r w:rsidRPr="007D43BC">
        <w:rPr>
          <w:rStyle w:val="Enfasigrassetto"/>
          <w:b w:val="0"/>
          <w:smallCaps/>
          <w:sz w:val="24"/>
          <w:szCs w:val="24"/>
          <w:lang w:val="it-IT"/>
        </w:rPr>
        <w:t>Art</w:t>
      </w:r>
      <w:r w:rsidR="00276EA5" w:rsidRPr="007D43BC">
        <w:rPr>
          <w:rStyle w:val="Enfasigrassetto"/>
          <w:b w:val="0"/>
          <w:smallCaps/>
          <w:sz w:val="24"/>
          <w:szCs w:val="24"/>
          <w:lang w:val="it-IT"/>
        </w:rPr>
        <w:t>.</w:t>
      </w:r>
      <w:r w:rsidRPr="007D43BC">
        <w:rPr>
          <w:rStyle w:val="Enfasigrassetto"/>
          <w:b w:val="0"/>
          <w:smallCaps/>
          <w:sz w:val="24"/>
          <w:szCs w:val="24"/>
          <w:lang w:val="it-IT"/>
        </w:rPr>
        <w:t xml:space="preserve"> 70</w:t>
      </w:r>
      <w:bookmarkEnd w:id="119"/>
    </w:p>
    <w:p w:rsidR="001B437B" w:rsidRDefault="001B437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1. I progetti di legge approvati definitivamente dalla Camera sono inviati al Governo; gli altri sono trasmessi direttamente al Senato.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 progetti già approvati dalla Camera e rinviati dal Senato sono riesaminati dalla Camera la quale, prima della votazione finale, delibera soltanto sulle modificazioni apportate dal Senato e sugli emendamenti ad esse conseguenti che fossero proposti alla Camera.</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0" w:name="_Toc179480096"/>
      <w:r w:rsidRPr="007D43BC">
        <w:rPr>
          <w:rStyle w:val="Enfasigrassetto"/>
          <w:b w:val="0"/>
          <w:smallCaps/>
          <w:sz w:val="24"/>
          <w:szCs w:val="24"/>
          <w:lang w:val="it-IT"/>
        </w:rPr>
        <w:t>Art</w:t>
      </w:r>
      <w:r w:rsidR="00276EA5" w:rsidRPr="007D43BC">
        <w:rPr>
          <w:rStyle w:val="Enfasigrassetto"/>
          <w:b w:val="0"/>
          <w:smallCaps/>
          <w:sz w:val="24"/>
          <w:szCs w:val="24"/>
          <w:lang w:val="it-IT"/>
        </w:rPr>
        <w:t>.</w:t>
      </w:r>
      <w:r w:rsidRPr="007D43BC">
        <w:rPr>
          <w:rStyle w:val="Enfasigrassetto"/>
          <w:b w:val="0"/>
          <w:smallCaps/>
          <w:sz w:val="24"/>
          <w:szCs w:val="24"/>
          <w:lang w:val="it-IT"/>
        </w:rPr>
        <w:t xml:space="preserve"> 71</w:t>
      </w:r>
      <w:bookmarkEnd w:id="120"/>
    </w:p>
    <w:p w:rsidR="001B437B" w:rsidRDefault="001B437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1. Se il Presidente della Repubblica, a norma dell'articolo 74 della Costituzione, chiede alle Camere con messaggio motivato una nuova deliberazione sopra un progetto di legge già approvato, il riesame di questo inizia presso quella Camera che in precedenza lo ha approvato per prima.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Il messaggio comunicato alla Camera è trasmesso alla Commissione competente. Questa riferisce sul progetto di legge all'Assemblea, la quale può limitare la discussione alle parti che formano oggetto del messaggio. Il progetto di legge è sottoposto a votazione articolo per articolo e alla votazione finale.</w:t>
      </w:r>
    </w:p>
    <w:p w:rsidR="00ED720B" w:rsidRPr="007D43BC" w:rsidRDefault="00ED720B" w:rsidP="00C77A48">
      <w:pPr>
        <w:spacing w:after="240"/>
        <w:rPr>
          <w:rStyle w:val="testo"/>
          <w:rFonts w:ascii="Arial" w:hAnsi="Arial" w:cs="Arial"/>
          <w:lang w:val="it-IT"/>
        </w:rPr>
      </w:pPr>
    </w:p>
    <w:p w:rsidR="00276EA5" w:rsidRPr="007D43BC" w:rsidRDefault="00ED720B" w:rsidP="00C77A48">
      <w:pPr>
        <w:pStyle w:val="Titolo2"/>
        <w:rPr>
          <w:rStyle w:val="Enfasigrassetto"/>
          <w:bCs/>
          <w:smallCaps/>
          <w:lang w:val="it-IT"/>
        </w:rPr>
      </w:pPr>
      <w:bookmarkStart w:id="121" w:name="_Toc179480097"/>
      <w:r w:rsidRPr="007D43BC">
        <w:rPr>
          <w:rStyle w:val="Enfasigrassetto"/>
          <w:bCs/>
          <w:smallCaps/>
          <w:lang w:val="it-IT"/>
        </w:rPr>
        <w:t>Capo XVI</w:t>
      </w:r>
      <w:bookmarkEnd w:id="121"/>
      <w:r w:rsidRPr="007D43BC">
        <w:rPr>
          <w:rStyle w:val="Enfasigrassetto"/>
          <w:bCs/>
          <w:smallCaps/>
          <w:lang w:val="it-IT"/>
        </w:rPr>
        <w:t xml:space="preserve"> </w:t>
      </w:r>
    </w:p>
    <w:p w:rsidR="00ED720B" w:rsidRPr="007D43BC" w:rsidRDefault="00276EA5" w:rsidP="00C77A48">
      <w:pPr>
        <w:pStyle w:val="Titolo2"/>
        <w:spacing w:before="0" w:after="0"/>
        <w:rPr>
          <w:rStyle w:val="Enfasigrassetto"/>
          <w:bCs/>
          <w:smallCaps/>
          <w:lang w:val="it-IT"/>
        </w:rPr>
      </w:pPr>
      <w:bookmarkStart w:id="122" w:name="_Toc179480098"/>
      <w:r w:rsidRPr="007D43BC">
        <w:rPr>
          <w:rStyle w:val="Enfasigrassetto"/>
          <w:bCs/>
          <w:smallCaps/>
          <w:lang w:val="it-IT"/>
        </w:rPr>
        <w:t>d</w:t>
      </w:r>
      <w:r w:rsidR="00ED720B" w:rsidRPr="007D43BC">
        <w:rPr>
          <w:rStyle w:val="Enfasigrassetto"/>
          <w:bCs/>
          <w:smallCaps/>
          <w:lang w:val="it-IT"/>
        </w:rPr>
        <w:t>ell</w:t>
      </w:r>
      <w:r w:rsidRPr="007D43BC">
        <w:rPr>
          <w:rStyle w:val="Enfasigrassetto"/>
          <w:bCs/>
          <w:smallCaps/>
          <w:lang w:val="it-IT"/>
        </w:rPr>
        <w:t>’e</w:t>
      </w:r>
      <w:r w:rsidR="00ED720B" w:rsidRPr="007D43BC">
        <w:rPr>
          <w:rStyle w:val="Enfasigrassetto"/>
          <w:bCs/>
          <w:smallCaps/>
          <w:lang w:val="it-IT"/>
        </w:rPr>
        <w:t xml:space="preserve">same in </w:t>
      </w:r>
      <w:r w:rsidRPr="007D43BC">
        <w:rPr>
          <w:rStyle w:val="Enfasigrassetto"/>
          <w:bCs/>
          <w:smallCaps/>
          <w:lang w:val="it-IT"/>
        </w:rPr>
        <w:t>s</w:t>
      </w:r>
      <w:r w:rsidR="00ED720B" w:rsidRPr="007D43BC">
        <w:rPr>
          <w:rStyle w:val="Enfasigrassetto"/>
          <w:bCs/>
          <w:smallCaps/>
          <w:lang w:val="it-IT"/>
        </w:rPr>
        <w:t xml:space="preserve">ede </w:t>
      </w:r>
      <w:r w:rsidRPr="007D43BC">
        <w:rPr>
          <w:rStyle w:val="Enfasigrassetto"/>
          <w:bCs/>
          <w:smallCaps/>
          <w:lang w:val="it-IT"/>
        </w:rPr>
        <w:t>r</w:t>
      </w:r>
      <w:r w:rsidR="00ED720B" w:rsidRPr="007D43BC">
        <w:rPr>
          <w:rStyle w:val="Enfasigrassetto"/>
          <w:bCs/>
          <w:smallCaps/>
          <w:lang w:val="it-IT"/>
        </w:rPr>
        <w:t>eferente</w:t>
      </w:r>
      <w:bookmarkEnd w:id="122"/>
    </w:p>
    <w:p w:rsidR="00276EA5" w:rsidRPr="007D43BC" w:rsidRDefault="00276EA5"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23" w:name="_Toc179480099"/>
      <w:r w:rsidRPr="007D43BC">
        <w:rPr>
          <w:rStyle w:val="Enfasigrassetto"/>
          <w:b w:val="0"/>
          <w:smallCaps/>
          <w:sz w:val="24"/>
          <w:szCs w:val="24"/>
          <w:lang w:val="it-IT"/>
        </w:rPr>
        <w:t>Art</w:t>
      </w:r>
      <w:r w:rsidR="00276EA5" w:rsidRPr="007D43BC">
        <w:rPr>
          <w:rStyle w:val="Enfasigrassetto"/>
          <w:b w:val="0"/>
          <w:smallCaps/>
          <w:sz w:val="24"/>
          <w:szCs w:val="24"/>
          <w:lang w:val="it-IT"/>
        </w:rPr>
        <w:t>.</w:t>
      </w:r>
      <w:r w:rsidRPr="007D43BC">
        <w:rPr>
          <w:rStyle w:val="Enfasigrassetto"/>
          <w:b w:val="0"/>
          <w:smallCaps/>
          <w:sz w:val="24"/>
          <w:szCs w:val="24"/>
          <w:lang w:val="it-IT"/>
        </w:rPr>
        <w:t xml:space="preserve"> 72</w:t>
      </w:r>
      <w:bookmarkEnd w:id="123"/>
    </w:p>
    <w:p w:rsidR="001B437B" w:rsidRDefault="001B437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lastRenderedPageBreak/>
        <w:t xml:space="preserve">1. Il Presidente della Camera assegna alle Commissioni competenti per materia i progetti di legge sui quali esse devono riferire all'Assemblea, e ne dà notizia in Aula. </w:t>
      </w:r>
      <w:r w:rsidR="00CE09BB" w:rsidRPr="007D43BC">
        <w:rPr>
          <w:rStyle w:val="Enfasigrassetto"/>
          <w:b w:val="0"/>
          <w:smallCaps/>
          <w:lang w:val="it-IT"/>
        </w:rPr>
        <w:t>(</w:t>
      </w:r>
      <w:r w:rsidR="0033113A" w:rsidRPr="007D43BC">
        <w:rPr>
          <w:rFonts w:ascii="Arial" w:hAnsi="Arial" w:cs="Arial"/>
          <w:i/>
          <w:iCs/>
          <w:lang w:val="it-IT"/>
        </w:rPr>
        <w:t>*</w:t>
      </w:r>
      <w:r w:rsidR="00CE09BB" w:rsidRPr="007D43BC">
        <w:rPr>
          <w:rStyle w:val="Enfasigrassetto"/>
          <w:b w:val="0"/>
          <w:smallCaps/>
          <w:lang w:val="it-IT"/>
        </w:rPr>
        <w:t>)</w:t>
      </w:r>
    </w:p>
    <w:p w:rsidR="00BC7A1B" w:rsidRDefault="00BC7A1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2. Non possono essere assegnati alle Commissioni progetti di legge che riproducano sostanzialmente il contenuto di progetti precedentemente respinti, se non siano trascorsi sei mesi dalla data della reiezione. </w:t>
      </w:r>
    </w:p>
    <w:p w:rsidR="00BC7A1B" w:rsidRDefault="00BC7A1B" w:rsidP="00C77A48">
      <w:pPr>
        <w:jc w:val="both"/>
        <w:rPr>
          <w:rFonts w:ascii="Arial" w:hAnsi="Arial" w:cs="Arial"/>
          <w:lang w:val="it-IT"/>
        </w:rPr>
      </w:pPr>
    </w:p>
    <w:p w:rsidR="00276EA5" w:rsidRPr="007D43BC" w:rsidRDefault="00ED720B" w:rsidP="00C77A48">
      <w:pPr>
        <w:jc w:val="both"/>
        <w:rPr>
          <w:rFonts w:ascii="Arial" w:hAnsi="Arial" w:cs="Arial"/>
          <w:lang w:val="it-IT"/>
        </w:rPr>
      </w:pPr>
      <w:r w:rsidRPr="007D43BC">
        <w:rPr>
          <w:rFonts w:ascii="Arial" w:hAnsi="Arial" w:cs="Arial"/>
          <w:lang w:val="it-IT"/>
        </w:rPr>
        <w:t xml:space="preserve">3. Dopo l'assegnazione di un progetto di legge, due Commissioni possono chiedere al Presidente della Camera di deliberare in comune.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4. Qualsiasi questione di competenza, insorta fra due o più Commissioni, è deferita al Presidente della Camera. Questi, se lo ritenga necessario, può sottoporre la questione alla Giunta per il Regolamento.</w:t>
      </w:r>
    </w:p>
    <w:p w:rsidR="00CE09BB" w:rsidRPr="007D43BC" w:rsidRDefault="00CE09BB" w:rsidP="00CE09BB">
      <w:pPr>
        <w:spacing w:after="240"/>
        <w:jc w:val="both"/>
        <w:rPr>
          <w:rFonts w:ascii="Arial" w:hAnsi="Arial" w:cs="Arial"/>
          <w:i/>
          <w:iCs/>
          <w:lang w:val="it-IT"/>
        </w:rPr>
      </w:pPr>
    </w:p>
    <w:p w:rsidR="00CE09BB" w:rsidRPr="007D43BC" w:rsidRDefault="00CE09BB" w:rsidP="00CE09BB">
      <w:pPr>
        <w:spacing w:after="240"/>
        <w:jc w:val="both"/>
        <w:rPr>
          <w:rStyle w:val="testo"/>
          <w:rFonts w:ascii="Arial" w:hAnsi="Arial" w:cs="Arial"/>
          <w:lang w:val="it-IT"/>
        </w:rPr>
      </w:pPr>
      <w:r w:rsidRPr="007D43BC">
        <w:rPr>
          <w:rFonts w:ascii="Arial" w:hAnsi="Arial" w:cs="Arial"/>
          <w:i/>
          <w:iCs/>
          <w:lang w:val="it-IT"/>
        </w:rPr>
        <w:t xml:space="preserve">(*) Comma modificato il 30 novembre 2022. </w:t>
      </w:r>
    </w:p>
    <w:p w:rsidR="00CE09BB" w:rsidRPr="007D43BC" w:rsidRDefault="00CE09B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4" w:name="_Toc179480100"/>
      <w:r w:rsidRPr="007D43BC">
        <w:rPr>
          <w:rStyle w:val="Enfasigrassetto"/>
          <w:b w:val="0"/>
          <w:smallCaps/>
          <w:sz w:val="24"/>
          <w:szCs w:val="24"/>
          <w:lang w:val="it-IT"/>
        </w:rPr>
        <w:t>Art</w:t>
      </w:r>
      <w:r w:rsidR="00000A93" w:rsidRPr="007D43BC">
        <w:rPr>
          <w:rStyle w:val="Enfasigrassetto"/>
          <w:b w:val="0"/>
          <w:smallCaps/>
          <w:sz w:val="24"/>
          <w:szCs w:val="24"/>
          <w:lang w:val="it-IT"/>
        </w:rPr>
        <w:t>.</w:t>
      </w:r>
      <w:r w:rsidRPr="007D43BC">
        <w:rPr>
          <w:rStyle w:val="Enfasigrassetto"/>
          <w:b w:val="0"/>
          <w:smallCaps/>
          <w:sz w:val="24"/>
          <w:szCs w:val="24"/>
          <w:lang w:val="it-IT"/>
        </w:rPr>
        <w:t xml:space="preserve"> 73 (*)</w:t>
      </w:r>
      <w:bookmarkEnd w:id="124"/>
    </w:p>
    <w:p w:rsidR="001B437B" w:rsidRDefault="001B437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1. Se il Presidente della Camera ritenga utile acquisire il parere di una Commissione su un progetto di legge assegnato ad altra Commissione, può richiederlo prima che si deliberi sul progetto.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competente può, previo assenso del Presidente della Camera, chiedere il parere di altra Commissione. </w:t>
      </w:r>
    </w:p>
    <w:p w:rsidR="00BC7A1B" w:rsidRDefault="00BC7A1B" w:rsidP="00C77A48">
      <w:pPr>
        <w:jc w:val="both"/>
        <w:rPr>
          <w:rFonts w:ascii="Arial" w:hAnsi="Arial" w:cs="Arial"/>
          <w:lang w:val="it-IT"/>
        </w:rPr>
      </w:pPr>
    </w:p>
    <w:p w:rsidR="00DC1500"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bis</w:t>
      </w:r>
      <w:r w:rsidRPr="007D43BC">
        <w:rPr>
          <w:rFonts w:ascii="Arial" w:hAnsi="Arial" w:cs="Arial"/>
          <w:lang w:val="it-IT"/>
        </w:rPr>
        <w:t>. Se un progetto di legge, assegnato ad una Commissione, reca disposizioni che investono in misura rilevante la competenza di altra Commissione, il Presidente della Camera può stabilire che il parere di quest'ul</w:t>
      </w:r>
      <w:r w:rsidR="004B49C2" w:rsidRPr="007D43BC">
        <w:rPr>
          <w:rFonts w:ascii="Arial" w:hAnsi="Arial" w:cs="Arial"/>
          <w:lang w:val="it-IT"/>
        </w:rPr>
        <w:t>tima Commissione sia stampato e</w:t>
      </w:r>
      <w:r w:rsidRPr="007D43BC">
        <w:rPr>
          <w:rFonts w:ascii="Arial" w:hAnsi="Arial" w:cs="Arial"/>
          <w:lang w:val="it-IT"/>
        </w:rPr>
        <w:t xml:space="preserve"> allegato alla relazione scritta per l'Assemblea. </w:t>
      </w:r>
    </w:p>
    <w:p w:rsidR="00BC7A1B" w:rsidRDefault="00BC7A1B" w:rsidP="00C77A48">
      <w:pPr>
        <w:jc w:val="both"/>
        <w:rPr>
          <w:rFonts w:ascii="Arial" w:hAnsi="Arial" w:cs="Arial"/>
          <w:lang w:val="it-IT"/>
        </w:rPr>
      </w:pPr>
    </w:p>
    <w:p w:rsidR="00000A93" w:rsidRPr="007D43BC" w:rsidRDefault="00ED720B" w:rsidP="00C77A48">
      <w:pPr>
        <w:jc w:val="both"/>
        <w:rPr>
          <w:rFonts w:ascii="Arial" w:hAnsi="Arial" w:cs="Arial"/>
          <w:lang w:val="it-IT"/>
        </w:rPr>
      </w:pPr>
      <w:r w:rsidRPr="007D43BC">
        <w:rPr>
          <w:rFonts w:ascii="Arial" w:hAnsi="Arial" w:cs="Arial"/>
          <w:lang w:val="it-IT"/>
        </w:rPr>
        <w:t xml:space="preserve">2.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interpellata per il parere lo esprime, di norma, n</w:t>
      </w:r>
      <w:r w:rsidR="007E139D" w:rsidRPr="007D43BC">
        <w:rPr>
          <w:rFonts w:ascii="Arial" w:hAnsi="Arial" w:cs="Arial"/>
          <w:lang w:val="it-IT"/>
        </w:rPr>
        <w:t>el termine di otto giorni dall’</w:t>
      </w:r>
      <w:r w:rsidRPr="007D43BC">
        <w:rPr>
          <w:rFonts w:ascii="Arial" w:hAnsi="Arial" w:cs="Arial"/>
          <w:lang w:val="it-IT"/>
        </w:rPr>
        <w:t xml:space="preserve">effettiva distribuzione dello stampato. Il termine è di tre giorni per i progetti di legge dichiarati urgenti e per i disegni di legge di conversione di decreti-legge.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competente per il merito può concedere una proroga di durata pari al termine ordinario. Ulteriori o maggiori proroghe non sono consentite se non in casi eccezionali e in seguito ad autorizzazione espressa del Presidente della Camera. Se i predetti termini scadono senza che il parere sia pervenuto,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competente per il merito può procedere nell'esame del progetto. </w:t>
      </w:r>
    </w:p>
    <w:p w:rsidR="00BC7A1B" w:rsidRDefault="00BC7A1B" w:rsidP="00C77A48">
      <w:pPr>
        <w:jc w:val="both"/>
        <w:rPr>
          <w:rFonts w:ascii="Arial" w:hAnsi="Arial" w:cs="Arial"/>
          <w:lang w:val="it-IT"/>
        </w:rPr>
      </w:pPr>
    </w:p>
    <w:p w:rsidR="00000A93" w:rsidRPr="007D43BC" w:rsidRDefault="00ED720B" w:rsidP="00C77A48">
      <w:pPr>
        <w:jc w:val="both"/>
        <w:rPr>
          <w:rFonts w:ascii="Arial" w:hAnsi="Arial" w:cs="Arial"/>
          <w:lang w:val="it-IT"/>
        </w:rPr>
      </w:pPr>
      <w:r w:rsidRPr="007D43BC">
        <w:rPr>
          <w:rFonts w:ascii="Arial" w:hAnsi="Arial" w:cs="Arial"/>
          <w:lang w:val="it-IT"/>
        </w:rPr>
        <w:t xml:space="preserve">3. Quando un progetto di legge è esaminato per il parere, la discussione ha inizio con </w:t>
      </w:r>
      <w:r w:rsidR="00505F71" w:rsidRPr="007D43BC">
        <w:rPr>
          <w:rFonts w:ascii="Arial" w:hAnsi="Arial" w:cs="Arial"/>
          <w:lang w:val="it-IT"/>
        </w:rPr>
        <w:t>l’</w:t>
      </w:r>
      <w:r w:rsidRPr="007D43BC">
        <w:rPr>
          <w:rFonts w:ascii="Arial" w:hAnsi="Arial" w:cs="Arial"/>
          <w:lang w:val="it-IT"/>
        </w:rPr>
        <w:t xml:space="preserve">illustrazione del progetto da parte del relatore designato dal </w:t>
      </w:r>
      <w:r w:rsidR="0015258F" w:rsidRPr="007D43BC">
        <w:rPr>
          <w:rFonts w:ascii="Arial" w:hAnsi="Arial" w:cs="Arial"/>
          <w:lang w:val="it-IT"/>
        </w:rPr>
        <w:t>p</w:t>
      </w:r>
      <w:r w:rsidRPr="007D43BC">
        <w:rPr>
          <w:rFonts w:ascii="Arial" w:hAnsi="Arial" w:cs="Arial"/>
          <w:lang w:val="it-IT"/>
        </w:rPr>
        <w:t xml:space="preserve">residente della Commissione. Il relatore conclude proponendo di esprimere: parere favorevole o </w:t>
      </w:r>
      <w:r w:rsidRPr="007D43BC">
        <w:rPr>
          <w:rFonts w:ascii="Arial" w:hAnsi="Arial" w:cs="Arial"/>
          <w:lang w:val="it-IT"/>
        </w:rPr>
        <w:lastRenderedPageBreak/>
        <w:t xml:space="preserve">contrario o favorevole con osservazioni o favorevole condizionatamente a modificazioni specificamente formulate. Il parere può anche esprimersi con la formula: &lt;&lt; nulla osta all'ulteriore corso del progetto &gt;&gt;. </w:t>
      </w:r>
    </w:p>
    <w:p w:rsidR="00BC7A1B" w:rsidRDefault="00BC7A1B" w:rsidP="00C77A48">
      <w:pPr>
        <w:jc w:val="both"/>
        <w:rPr>
          <w:rFonts w:ascii="Arial" w:hAnsi="Arial" w:cs="Arial"/>
          <w:lang w:val="it-IT"/>
        </w:rPr>
      </w:pPr>
    </w:p>
    <w:p w:rsidR="00000A93" w:rsidRPr="007D43BC" w:rsidRDefault="00ED720B" w:rsidP="00C77A48">
      <w:pPr>
        <w:jc w:val="both"/>
        <w:rPr>
          <w:rFonts w:ascii="Arial" w:hAnsi="Arial" w:cs="Arial"/>
          <w:lang w:val="it-IT"/>
        </w:rPr>
      </w:pPr>
      <w:r w:rsidRPr="007D43BC">
        <w:rPr>
          <w:rFonts w:ascii="Arial" w:hAnsi="Arial" w:cs="Arial"/>
          <w:lang w:val="it-IT"/>
        </w:rPr>
        <w:t xml:space="preserve">4.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consultata può stabilire che il parere sia illustrato oralmente presso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alla quale è destinato. Può altresì richiedere, per il parere espresso ad altra Commissione in sede referente, che esso sia stampato e allegato alla relazione scritta per l'Assemblea.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da ultimo, il 23 luglio 1987.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5" w:name="_Toc179480101"/>
      <w:r w:rsidRPr="007D43BC">
        <w:rPr>
          <w:rStyle w:val="Enfasigrassetto"/>
          <w:b w:val="0"/>
          <w:smallCaps/>
          <w:sz w:val="24"/>
          <w:szCs w:val="24"/>
          <w:lang w:val="it-IT"/>
        </w:rPr>
        <w:t>Art</w:t>
      </w:r>
      <w:r w:rsidR="00000A93" w:rsidRPr="007D43BC">
        <w:rPr>
          <w:rStyle w:val="Enfasigrassetto"/>
          <w:b w:val="0"/>
          <w:smallCaps/>
          <w:sz w:val="24"/>
          <w:szCs w:val="24"/>
          <w:lang w:val="it-IT"/>
        </w:rPr>
        <w:t>.</w:t>
      </w:r>
      <w:r w:rsidRPr="007D43BC">
        <w:rPr>
          <w:rStyle w:val="Enfasigrassetto"/>
          <w:b w:val="0"/>
          <w:smallCaps/>
          <w:sz w:val="24"/>
          <w:szCs w:val="24"/>
          <w:lang w:val="it-IT"/>
        </w:rPr>
        <w:t xml:space="preserve"> 74 (*)</w:t>
      </w:r>
      <w:bookmarkEnd w:id="125"/>
    </w:p>
    <w:p w:rsidR="001B437B" w:rsidRDefault="001B437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1. Tutti i progetti di legge implicanti entrate o spese sono distribuiti contemporaneamente alla Commissione competente, al cui esame sono stati assegnati, e alla Commissione bilancio e programmazione per il parere sulle conseguenze di carattere finanziario, anche avendo riguardo ai vincoli stabiliti nel documento di programmazione economico-finanziaria, come approvato dalla risoluzione parlamentare, e ai principî contenuti nei trattati dell'Unione europea.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2. Se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competente introduce in un progetto di legge disposizioni che importino nuove entrate o nuove spese, deve trasmettere il progetto alla Commissione bilancio e programmazione. Dal giorno dell'invio decorrono nuovamente i termini previsti nell'articolo 73.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3. Il parere espresso dalla Commissione bilancio e programmazione è stampato e allegato alla relazione scritta per l'Assemblea. Qualora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che procede in sede referente non abbia adeguato il testo del progetto di legge alle condizioni formulate nel parere stesso, deve indicarne le ragioni nella relazione per l'Assemblea.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Articolo modificato il 20 luglio 1999.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6" w:name="_Toc179480102"/>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75 (*)</w:t>
      </w:r>
      <w:bookmarkEnd w:id="126"/>
    </w:p>
    <w:p w:rsidR="001B437B" w:rsidRDefault="001B437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1. La Commissione affari costituzionali 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lavoro, quando ne siano richieste a norma del comma 1 dell'articolo 73, esprimono parere, rispettivamente, sugli aspetti di legittimità costituzionale del progetto di legge e su quelli concernenti il pubblico impiego.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affari costituzionali può altresì essere chiamata ad esprimere parere sui progetti sotto il profilo delle competenze normative e della legislazione generale dello Stato.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2. I pareri espressi dalla Commissione affari costituzionali e dalla Commissione lavoro sono stampati e allegati alla relazione scritta per l'Assemblea. Qualora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che procede in sede referente non abbia adeguato il testo del progetto di legge alle condizioni formulate nei pareri, deve indicarne le ragioni nella relazione per l'Assemblea.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Articolo modificato</w:t>
      </w:r>
      <w:r w:rsidR="003C6516" w:rsidRPr="007D43BC">
        <w:rPr>
          <w:rFonts w:ascii="Arial" w:hAnsi="Arial" w:cs="Arial"/>
          <w:i/>
          <w:iCs/>
          <w:lang w:val="it-IT"/>
        </w:rPr>
        <w:t>,</w:t>
      </w:r>
      <w:r w:rsidRPr="007D43BC">
        <w:rPr>
          <w:rFonts w:ascii="Arial" w:hAnsi="Arial" w:cs="Arial"/>
          <w:i/>
          <w:iCs/>
          <w:lang w:val="it-IT"/>
        </w:rPr>
        <w:t xml:space="preserve"> da ultimo</w:t>
      </w:r>
      <w:r w:rsidR="003C6516" w:rsidRPr="007D43BC">
        <w:rPr>
          <w:rFonts w:ascii="Arial" w:hAnsi="Arial" w:cs="Arial"/>
          <w:i/>
          <w:iCs/>
          <w:lang w:val="it-IT"/>
        </w:rPr>
        <w:t>,</w:t>
      </w:r>
      <w:r w:rsidRPr="007D43BC">
        <w:rPr>
          <w:rFonts w:ascii="Arial" w:hAnsi="Arial" w:cs="Arial"/>
          <w:i/>
          <w:iCs/>
          <w:lang w:val="it-IT"/>
        </w:rPr>
        <w:t xml:space="preserve"> il 20 luglio 1999.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7" w:name="_Toc179480103"/>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76</w:t>
      </w:r>
      <w:bookmarkEnd w:id="127"/>
    </w:p>
    <w:p w:rsidR="001B437B" w:rsidRDefault="001B437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1. L'ordine di esame dei progetti di legge in Commissione si conforma alle decisioni adottate in applicazion</w:t>
      </w:r>
      <w:r w:rsidR="0061724C" w:rsidRPr="007D43BC">
        <w:rPr>
          <w:rFonts w:ascii="Arial" w:hAnsi="Arial" w:cs="Arial"/>
          <w:lang w:val="it-IT"/>
        </w:rPr>
        <w:t>e delle norme del capo VI sull’</w:t>
      </w:r>
      <w:r w:rsidRPr="007D43BC">
        <w:rPr>
          <w:rFonts w:ascii="Arial" w:hAnsi="Arial" w:cs="Arial"/>
          <w:lang w:val="it-IT"/>
        </w:rPr>
        <w:t xml:space="preserve">organizzazione dei lavori.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2. Compatibilmente con il principio stabilito nel comma 1 del presente articolo, l'ordine di esame segue l'ordine di presentazione con priorità per i progetti indicati nel comma 2 dell'articolo 81.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3. L'esame dei progetti di legge che siano stati fatti propri da un Gruppo parlamentare, mediante formale dichiarazione del rispettivo </w:t>
      </w:r>
      <w:r w:rsidR="003C6516" w:rsidRPr="007D43BC">
        <w:rPr>
          <w:rFonts w:ascii="Arial" w:hAnsi="Arial" w:cs="Arial"/>
          <w:lang w:val="it-IT"/>
        </w:rPr>
        <w:t>p</w:t>
      </w:r>
      <w:r w:rsidRPr="007D43BC">
        <w:rPr>
          <w:rFonts w:ascii="Arial" w:hAnsi="Arial" w:cs="Arial"/>
          <w:lang w:val="it-IT"/>
        </w:rPr>
        <w:t>residente, all'atto dell'annun</w:t>
      </w:r>
      <w:r w:rsidR="00F52CB3" w:rsidRPr="007D43BC">
        <w:rPr>
          <w:rFonts w:ascii="Arial" w:hAnsi="Arial" w:cs="Arial"/>
          <w:lang w:val="it-IT"/>
        </w:rPr>
        <w:t>z</w:t>
      </w:r>
      <w:r w:rsidRPr="007D43BC">
        <w:rPr>
          <w:rFonts w:ascii="Arial" w:hAnsi="Arial" w:cs="Arial"/>
          <w:lang w:val="it-IT"/>
        </w:rPr>
        <w:t xml:space="preserve">io in </w:t>
      </w:r>
      <w:r w:rsidR="003C6516" w:rsidRPr="007D43BC">
        <w:rPr>
          <w:rFonts w:ascii="Arial" w:hAnsi="Arial" w:cs="Arial"/>
          <w:lang w:val="it-IT"/>
        </w:rPr>
        <w:t>A</w:t>
      </w:r>
      <w:r w:rsidRPr="007D43BC">
        <w:rPr>
          <w:rFonts w:ascii="Arial" w:hAnsi="Arial" w:cs="Arial"/>
          <w:lang w:val="it-IT"/>
        </w:rPr>
        <w:t xml:space="preserve">ula, deve essere iniziato dalla Commissione entro e non oltre un mese </w:t>
      </w:r>
      <w:r w:rsidR="00E44BF6" w:rsidRPr="007D43BC">
        <w:rPr>
          <w:rFonts w:ascii="Arial" w:hAnsi="Arial" w:cs="Arial"/>
          <w:lang w:val="it-IT"/>
        </w:rPr>
        <w:t>dall’</w:t>
      </w:r>
      <w:r w:rsidRPr="007D43BC">
        <w:rPr>
          <w:rFonts w:ascii="Arial" w:hAnsi="Arial" w:cs="Arial"/>
          <w:lang w:val="it-IT"/>
        </w:rPr>
        <w:t>assegnazione.</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8" w:name="_Toc179480104"/>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77</w:t>
      </w:r>
      <w:bookmarkEnd w:id="128"/>
    </w:p>
    <w:p w:rsidR="001B437B" w:rsidRDefault="001B437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1. Se all'ordine del giorno di una Commissione si trovano contemporaneamente progetti di legge identici o vertenti su materia identica, l'esame deve essere abbinato.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2. L'abbinamento è sempre possibile fino al termine della discussione in sede referente a norma dell'articolo 79.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3. Dopo l'esame preliminare dei progetti abbinati, la Commissione procede alla scelta di un testo base ovvero alla redazione di un testo unificato.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29" w:name="_Toc179480105"/>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78</w:t>
      </w:r>
      <w:bookmarkEnd w:id="129"/>
    </w:p>
    <w:p w:rsidR="001B437B" w:rsidRDefault="001B437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 xml:space="preserve">1. Quando sia posto all'ordine del giorno di una Commissione un progetto di legge avente un oggetto identico o strettamente connesso rispetto a quello di un progetto </w:t>
      </w:r>
      <w:r w:rsidRPr="007D43BC">
        <w:rPr>
          <w:rFonts w:ascii="Arial" w:hAnsi="Arial" w:cs="Arial"/>
          <w:lang w:val="it-IT"/>
        </w:rPr>
        <w:lastRenderedPageBreak/>
        <w:t>già presentato al Senato, il Presidente della Camera ne informa il Presidente del Senato per raggiungere le possibili intese.</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30" w:name="_Toc179480106"/>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79 (*)</w:t>
      </w:r>
      <w:bookmarkEnd w:id="130"/>
    </w:p>
    <w:p w:rsidR="001B437B" w:rsidRDefault="001B437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1. Le Commissioni in sede referente organizzano i propri lavori secondo princ</w:t>
      </w:r>
      <w:r w:rsidR="000B15C8" w:rsidRPr="007D43BC">
        <w:rPr>
          <w:rFonts w:ascii="Arial" w:hAnsi="Arial" w:cs="Arial"/>
          <w:lang w:val="it-IT"/>
        </w:rPr>
        <w:t>i</w:t>
      </w:r>
      <w:r w:rsidRPr="007D43BC">
        <w:rPr>
          <w:rFonts w:ascii="Arial" w:hAnsi="Arial" w:cs="Arial"/>
          <w:lang w:val="it-IT"/>
        </w:rPr>
        <w:t>p</w:t>
      </w:r>
      <w:r w:rsidR="000B15C8" w:rsidRPr="007D43BC">
        <w:rPr>
          <w:rFonts w:ascii="Arial" w:hAnsi="Arial" w:cs="Arial"/>
          <w:lang w:val="it-IT"/>
        </w:rPr>
        <w:t>î</w:t>
      </w:r>
      <w:r w:rsidRPr="007D43BC">
        <w:rPr>
          <w:rFonts w:ascii="Arial" w:hAnsi="Arial" w:cs="Arial"/>
          <w:lang w:val="it-IT"/>
        </w:rPr>
        <w:t xml:space="preserve"> di economia procedurale. Per ciascun procedimento, l'ufficio di presidenza integrato dai rappresentanti dei Gruppi, con la maggioranza prevista dall'articolo 23, comma 6, ovvero, in mancanza di questa, il presidente della Commissione determina i modi della sua organizzazione, compreso lo svolgimento di attività conoscitive e istruttorie; stabilisce altresì, di norma dopo la scelta del testo base, i termini per la presentazione e le modalità per l'esame degli emendamenti. Il procedimento è organizzato in modo tale da assicurare che esso si concluda almeno quarantotto ore prima della data stabilita nel calendario dei lavori per l'iscrizione del progetto di legge all'ordine del giorno dell'Assemblea.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2. Il procedimento per l'esame dei progetti di legge in sede referente è costituito dall'esame preliminare con l'acquisizione dei necessari elementi informativi, dalla formulazione del testo degli articoli e dalla deliberazione sul conferimento del mandato a riferire all'Assemblea.</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3. La discussione in sede referente è introdotta dal presidente della Commissione o da un relatore da lui incaricato, che richiede al Governo i dati e gli elementi informativi necessari per i fini indicati ai commi 4 e 11.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4. Nel corso dell'esame in sede referente,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provvede ad acquisire gli elementi di conoscenza necessari per verificare la qualità e l'efficacia delle disposizioni contenute nel testo. L'istruttoria prende a tal fine in considerazione i seguenti aspetti: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i/>
          <w:lang w:val="it-IT"/>
        </w:rPr>
        <w:t>a)</w:t>
      </w:r>
      <w:r w:rsidRPr="007D43BC">
        <w:rPr>
          <w:rFonts w:ascii="Arial" w:hAnsi="Arial" w:cs="Arial"/>
          <w:lang w:val="it-IT"/>
        </w:rPr>
        <w:t xml:space="preserve"> la necessità dell'intervento legislativo, con riguardo alla possibilità di conseguirne i fini mediante il ricorso a fonti diverse dalla legge;</w:t>
      </w:r>
      <w:r w:rsidRPr="007D43BC">
        <w:rPr>
          <w:rFonts w:ascii="Arial" w:hAnsi="Arial" w:cs="Arial"/>
          <w:lang w:val="it-IT"/>
        </w:rPr>
        <w:br/>
      </w:r>
      <w:r w:rsidRPr="007D43BC">
        <w:rPr>
          <w:rFonts w:ascii="Arial" w:hAnsi="Arial" w:cs="Arial"/>
          <w:i/>
          <w:lang w:val="it-IT"/>
        </w:rPr>
        <w:t>b)</w:t>
      </w:r>
      <w:r w:rsidRPr="007D43BC">
        <w:rPr>
          <w:rFonts w:ascii="Arial" w:hAnsi="Arial" w:cs="Arial"/>
          <w:lang w:val="it-IT"/>
        </w:rPr>
        <w:t xml:space="preserve"> la conformità della disciplina proposta alla Costituzione, la sua compatibilità con la normativa dell'Unione europea e il rispetto delle competenze delle regioni e delle autonomie locali;</w:t>
      </w:r>
    </w:p>
    <w:p w:rsidR="003A0CB5" w:rsidRPr="007D43BC" w:rsidRDefault="00ED720B" w:rsidP="00C77A48">
      <w:pPr>
        <w:jc w:val="both"/>
        <w:rPr>
          <w:rFonts w:ascii="Arial" w:hAnsi="Arial" w:cs="Arial"/>
          <w:lang w:val="it-IT"/>
        </w:rPr>
      </w:pPr>
      <w:r w:rsidRPr="007D43BC">
        <w:rPr>
          <w:rFonts w:ascii="Arial" w:hAnsi="Arial" w:cs="Arial"/>
          <w:i/>
          <w:lang w:val="it-IT"/>
        </w:rPr>
        <w:t>c)</w:t>
      </w:r>
      <w:r w:rsidRPr="007D43BC">
        <w:rPr>
          <w:rFonts w:ascii="Arial" w:hAnsi="Arial" w:cs="Arial"/>
          <w:lang w:val="it-IT"/>
        </w:rPr>
        <w:t xml:space="preserve"> la definizione degli obiettivi dell'intervento e la congruità dei mezzi individuati per conseguirli, l'adeguatezza dei termini previsti per l'attuazione della disciplina, nonché gli oneri per la pubblica amministrazione, i cittadini e le imprese;</w:t>
      </w:r>
      <w:r w:rsidRPr="007D43BC">
        <w:rPr>
          <w:rFonts w:ascii="Arial" w:hAnsi="Arial" w:cs="Arial"/>
          <w:lang w:val="it-IT"/>
        </w:rPr>
        <w:br/>
      </w:r>
      <w:r w:rsidRPr="007D43BC">
        <w:rPr>
          <w:rFonts w:ascii="Arial" w:hAnsi="Arial" w:cs="Arial"/>
          <w:i/>
          <w:lang w:val="it-IT"/>
        </w:rPr>
        <w:t>d)</w:t>
      </w:r>
      <w:r w:rsidRPr="007D43BC">
        <w:rPr>
          <w:rFonts w:ascii="Arial" w:hAnsi="Arial" w:cs="Arial"/>
          <w:lang w:val="it-IT"/>
        </w:rPr>
        <w:t xml:space="preserve"> l'inequivocità e la chiarezza del significato delle definizioni e delle disposizioni, nonché la congrua sistemazione della materia in articoli e commi.</w:t>
      </w:r>
    </w:p>
    <w:p w:rsidR="00E7306F" w:rsidRPr="007D43BC" w:rsidRDefault="00E7306F"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5. Per l'acquisizione degli elementi di cui al comma 4,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può richiedere al Governo di fornire dati e informazioni, anche con la predisposizione </w:t>
      </w:r>
      <w:r w:rsidRPr="007D43BC">
        <w:rPr>
          <w:rFonts w:ascii="Arial" w:hAnsi="Arial" w:cs="Arial"/>
          <w:lang w:val="it-IT"/>
        </w:rPr>
        <w:lastRenderedPageBreak/>
        <w:t xml:space="preserve">di apposite relazioni tecniche.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si avvale inoltre delle procedure di cui al capo XXXIII e agli articoli 146 e 148.</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6. Le procedure previste dal comma 5 sono promosse quando ne facciano richiesta almeno </w:t>
      </w:r>
      <w:r w:rsidR="00CE09BB" w:rsidRPr="006C6DE3">
        <w:rPr>
          <w:rFonts w:ascii="Arial" w:hAnsi="Arial" w:cs="Arial"/>
          <w:lang w:val="it-IT"/>
        </w:rPr>
        <w:t>tre</w:t>
      </w:r>
      <w:r w:rsidRPr="007D43BC">
        <w:rPr>
          <w:rFonts w:ascii="Arial" w:hAnsi="Arial" w:cs="Arial"/>
          <w:lang w:val="it-IT"/>
        </w:rPr>
        <w:t xml:space="preserve"> componenti della Commissione, salvo che l'ufficio di presidenza integrato dai rappresentanti dei Gruppi, con la maggioranza prevista dall'articolo 23, comma 6, ovvero, in mancanza di questa, il presidente della Commissione giudichi l'oggetto della richiesta non essenziale per il compimento dell'istruttoria legislativa. L'ufficio di presidenza integrato dai rappresentanti dei Gruppi, con la maggioranza prevista dall'articolo 23, comma 6, ovvero, in mancanza di questa, il presidente della Commissione stabilisce, sentito il Governo, il termine entro il quale il Governo stesso deve comunicare le informazioni e i dati ad esso richiesti relativamente ai progetti di legge inseriti nel programma dei lavori dell'Assemblea.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non procede alle deliberazioni conclusive riguardanti ciascun articolo fino a quando non siano pervenuti i dati e le informazioni al riguardo richiesti al Governo, salvo che esso dichiari di non poterli fornire, indicandone il motivo. </w:t>
      </w:r>
    </w:p>
    <w:p w:rsidR="00BC7A1B" w:rsidRDefault="00BC7A1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7. Qualora il Governo non fornisca nei tempi stabiliti i dati e le informazioni richiesti dalla Commissione senza indicarne il motivo, </w:t>
      </w:r>
      <w:smartTag w:uri="urn:schemas-microsoft-com:office:smarttags" w:element="PersonName">
        <w:smartTagPr>
          <w:attr w:name="ProductID" w:val="la Conferenza"/>
        </w:smartTagPr>
        <w:r w:rsidRPr="007D43BC">
          <w:rPr>
            <w:rFonts w:ascii="Arial" w:hAnsi="Arial" w:cs="Arial"/>
            <w:lang w:val="it-IT"/>
          </w:rPr>
          <w:t>la Conferenza</w:t>
        </w:r>
      </w:smartTag>
      <w:r w:rsidRPr="007D43BC">
        <w:rPr>
          <w:rFonts w:ascii="Arial" w:hAnsi="Arial" w:cs="Arial"/>
          <w:lang w:val="it-IT"/>
        </w:rPr>
        <w:t xml:space="preserve"> dei presidenti di Gruppo, con la maggioranza prevista dall'articolo 23, comma 6, ovvero, in mancanza di questa, il Presidente della Camera stabilisce un nuovo termine per la presentazione della relazione all'Assemblea di cui all'articolo 81. Del tardivo o mancato adempimento da parte del Governo è dato conto in tale relazione.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8. Nell'esame in sede referente eccezioni pregiudiziali, sospensive o comunque volte ad impedire l’adempimento dell'obbligo della Commissione di riferire all'Assemblea non possono essere poste in votazione; di esse dovrà però farsi menzione nella relazione della Commissione.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9.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può nominare un </w:t>
      </w:r>
      <w:r w:rsidR="0067221F" w:rsidRPr="007D43BC">
        <w:rPr>
          <w:rFonts w:ascii="Arial" w:hAnsi="Arial" w:cs="Arial"/>
          <w:lang w:val="it-IT"/>
        </w:rPr>
        <w:t>C</w:t>
      </w:r>
      <w:r w:rsidRPr="007D43BC">
        <w:rPr>
          <w:rFonts w:ascii="Arial" w:hAnsi="Arial" w:cs="Arial"/>
          <w:lang w:val="it-IT"/>
        </w:rPr>
        <w:t xml:space="preserve">omitato ristretto, composto in modo da garantire la partecipazione proporzionale delle minoranze, al quale affida l'ulteriore svolgimento dell'istruttoria e la formulazione delle proposte relative al testo degli articoli. </w:t>
      </w:r>
    </w:p>
    <w:p w:rsidR="00BC7A1B" w:rsidRDefault="00BC7A1B" w:rsidP="00C77A48">
      <w:pPr>
        <w:jc w:val="both"/>
        <w:rPr>
          <w:rFonts w:ascii="Arial" w:hAnsi="Arial" w:cs="Arial"/>
          <w:lang w:val="it-IT"/>
        </w:rPr>
      </w:pPr>
    </w:p>
    <w:p w:rsidR="00496171" w:rsidRPr="007D43BC" w:rsidRDefault="00ED720B" w:rsidP="00C77A48">
      <w:pPr>
        <w:jc w:val="both"/>
        <w:rPr>
          <w:rFonts w:ascii="Arial" w:hAnsi="Arial" w:cs="Arial"/>
          <w:lang w:val="it-IT"/>
        </w:rPr>
      </w:pPr>
      <w:r w:rsidRPr="007D43BC">
        <w:rPr>
          <w:rFonts w:ascii="Arial" w:hAnsi="Arial" w:cs="Arial"/>
          <w:lang w:val="it-IT"/>
        </w:rPr>
        <w:t xml:space="preserve">10. Per garantire il rispetto del termine previsto dal comma 1, terzo periodo, le deliberazioni per la formulazione del testo degli articoli possono avere luogo </w:t>
      </w:r>
      <w:r w:rsidR="00CC59EA" w:rsidRPr="007D43BC">
        <w:rPr>
          <w:rFonts w:ascii="Arial" w:hAnsi="Arial" w:cs="Arial"/>
          <w:lang w:val="it-IT"/>
        </w:rPr>
        <w:t>secondo princi</w:t>
      </w:r>
      <w:r w:rsidRPr="007D43BC">
        <w:rPr>
          <w:rFonts w:ascii="Arial" w:hAnsi="Arial" w:cs="Arial"/>
          <w:lang w:val="it-IT"/>
        </w:rPr>
        <w:t>p</w:t>
      </w:r>
      <w:r w:rsidR="00CC59EA" w:rsidRPr="007D43BC">
        <w:rPr>
          <w:rFonts w:ascii="Arial" w:hAnsi="Arial" w:cs="Arial"/>
          <w:lang w:val="it-IT"/>
        </w:rPr>
        <w:t>î</w:t>
      </w:r>
      <w:r w:rsidRPr="007D43BC">
        <w:rPr>
          <w:rFonts w:ascii="Arial" w:hAnsi="Arial" w:cs="Arial"/>
          <w:lang w:val="it-IT"/>
        </w:rPr>
        <w:t xml:space="preserve"> di economia procedurale, assicurando comunque che per ogni articolo siano posti in votazione, di norma, almeno due emendamenti, indicati da ciascun Gruppo, anche interamente sostitutivi del testo proposto dal relatore.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11.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introduce nel testo norme per il coordinamento della disciplina da esso recata con la normativa vigente, curando che siano espressamente indicate le disposizioni conseguentemente abrogate.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lastRenderedPageBreak/>
        <w:t xml:space="preserve">12. Al termine della discussione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nomina un relatore, al quale conferisce il mandato di riferire sul testo da essa predisposto; nomina altresì un </w:t>
      </w:r>
      <w:r w:rsidR="00496171" w:rsidRPr="007D43BC">
        <w:rPr>
          <w:rFonts w:ascii="Arial" w:hAnsi="Arial" w:cs="Arial"/>
          <w:lang w:val="it-IT"/>
        </w:rPr>
        <w:t>C</w:t>
      </w:r>
      <w:r w:rsidRPr="007D43BC">
        <w:rPr>
          <w:rFonts w:ascii="Arial" w:hAnsi="Arial" w:cs="Arial"/>
          <w:lang w:val="it-IT"/>
        </w:rPr>
        <w:t xml:space="preserve">omitato di nove membri, composto in modo da garantire la partecipazione proporzionale delle minoranze, per la discussione davanti all'Assemblea e per il compito indicato nel comma 3 dell'articolo 86. I Gruppi dissenzienti possono designare, anche congiuntamente, relatori di minoranza. Ciascuna relazione di minoranza reca un proprio testo, anche parzialmente alternativo al testo della Commissione, formulato in articoli corrispondenti a quest'ultimo. </w:t>
      </w:r>
    </w:p>
    <w:p w:rsidR="00BC7A1B" w:rsidRDefault="00BC7A1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13. Le relazioni per l'Assemblea danno conto delle risultanze dell'istruttoria legislativa svolta dalla Commissione con riguardo agli aspetti indicati nel comma 4. </w:t>
      </w:r>
    </w:p>
    <w:p w:rsidR="00BC7A1B" w:rsidRDefault="00BC7A1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14. La relazione della maggioranza e, se presentate, quelle di minoranza sono stampate e distribuite almeno ventiquattro ore prima che si apra la discussione, tranne che, per urgenza, l'Assemblea deliberi un termine più breve. Qualora l'Assemblea autorizzi la relazione orale, sono stampati e distribuiti nello stesso termine il testo della Commissione e i testi alternativi eventualmente presentati dai relatori di minoranza. </w:t>
      </w:r>
    </w:p>
    <w:p w:rsidR="00BC7A1B" w:rsidRDefault="00BC7A1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15. Qualora un progetto di legge sia approvato integralmente d</w:t>
      </w:r>
      <w:r w:rsidR="00496171" w:rsidRPr="007D43BC">
        <w:rPr>
          <w:rFonts w:ascii="Arial" w:hAnsi="Arial" w:cs="Arial"/>
          <w:lang w:val="it-IT"/>
        </w:rPr>
        <w:t>a una Commissione permanente all’</w:t>
      </w:r>
      <w:r w:rsidRPr="007D43BC">
        <w:rPr>
          <w:rFonts w:ascii="Arial" w:hAnsi="Arial" w:cs="Arial"/>
          <w:lang w:val="it-IT"/>
        </w:rPr>
        <w:t xml:space="preserve">unanimità, tanto nelle sue disposizioni quanto nella motivazione della sua relazione,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stessa può proporre all'Assemblea che si discuta sul testo del proponente adottandone la relazione. </w:t>
      </w:r>
      <w:r w:rsidRPr="007D43BC">
        <w:rPr>
          <w:rFonts w:ascii="Arial" w:hAnsi="Arial" w:cs="Arial"/>
          <w:lang w:val="it-IT"/>
        </w:rPr>
        <w:br/>
      </w:r>
    </w:p>
    <w:p w:rsidR="00ED720B" w:rsidRPr="007D43BC" w:rsidRDefault="00ED720B" w:rsidP="00C77A48">
      <w:pPr>
        <w:jc w:val="both"/>
        <w:rPr>
          <w:rFonts w:ascii="Arial" w:hAnsi="Arial" w:cs="Arial"/>
          <w:lang w:val="it-IT"/>
        </w:rPr>
      </w:pPr>
      <w:r w:rsidRPr="007D43BC">
        <w:rPr>
          <w:rFonts w:ascii="Arial" w:hAnsi="Arial" w:cs="Arial"/>
          <w:i/>
          <w:iCs/>
          <w:lang w:val="it-IT"/>
        </w:rPr>
        <w:t>(*) Articolo modificato</w:t>
      </w:r>
      <w:r w:rsidR="00CE09BB" w:rsidRPr="007D43BC">
        <w:rPr>
          <w:rFonts w:ascii="Arial" w:hAnsi="Arial" w:cs="Arial"/>
          <w:i/>
          <w:iCs/>
          <w:lang w:val="it-IT"/>
        </w:rPr>
        <w:t>, da ultimo, il 30 novembre 2022</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3A0CB5" w:rsidP="00C77A48">
      <w:pPr>
        <w:pStyle w:val="Titolo3"/>
        <w:spacing w:after="240"/>
        <w:rPr>
          <w:rStyle w:val="Enfasigrassetto"/>
          <w:smallCaps/>
          <w:sz w:val="24"/>
          <w:szCs w:val="24"/>
          <w:lang w:val="it-IT"/>
        </w:rPr>
      </w:pPr>
      <w:bookmarkStart w:id="131" w:name="_Toc179480107"/>
      <w:r w:rsidRPr="007D43BC">
        <w:rPr>
          <w:rStyle w:val="Enfasigrassetto"/>
          <w:b w:val="0"/>
          <w:smallCaps/>
          <w:sz w:val="24"/>
          <w:szCs w:val="24"/>
          <w:lang w:val="it-IT"/>
        </w:rPr>
        <w:t>Art.</w:t>
      </w:r>
      <w:r w:rsidR="00ED720B" w:rsidRPr="007D43BC">
        <w:rPr>
          <w:rStyle w:val="Enfasigrassetto"/>
          <w:b w:val="0"/>
          <w:smallCaps/>
          <w:sz w:val="24"/>
          <w:szCs w:val="24"/>
          <w:lang w:val="it-IT"/>
        </w:rPr>
        <w:t xml:space="preserve"> 80</w:t>
      </w:r>
      <w:bookmarkEnd w:id="131"/>
    </w:p>
    <w:p w:rsidR="001B437B" w:rsidRDefault="001B437B"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t xml:space="preserve">1. Se l'autore di una proposta di legge non fa parte della Commissione incaricata di esaminarla, egli deve essere avvertito della convocazione della Commissione, affinché possa partecipare alle sue sedute senza voto deliberativo. Egli può essere incaricato della relazione introduttiva in Commissione e nominato relatore per la discussione in Assemblea.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Ciascun deputato può trasmettere</w:t>
      </w:r>
      <w:r w:rsidR="00096EFB" w:rsidRPr="007D43BC">
        <w:rPr>
          <w:rFonts w:ascii="Arial" w:hAnsi="Arial" w:cs="Arial"/>
          <w:lang w:val="it-IT"/>
        </w:rPr>
        <w:t xml:space="preserve"> alle Commissioni emendamenti o</w:t>
      </w:r>
      <w:r w:rsidRPr="007D43BC">
        <w:rPr>
          <w:rFonts w:ascii="Arial" w:hAnsi="Arial" w:cs="Arial"/>
          <w:lang w:val="it-IT"/>
        </w:rPr>
        <w:t xml:space="preserve"> articoli aggiuntivi ai progetti di legge e chiedere o essere richiesto di svolgerli davanti ad esse. Le Commissioni ne danno notizia all'Assemblea nelle loro relazioni.</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32" w:name="_Toc179480108"/>
      <w:r w:rsidRPr="007D43BC">
        <w:rPr>
          <w:rStyle w:val="Enfasigrassetto"/>
          <w:b w:val="0"/>
          <w:smallCaps/>
          <w:sz w:val="24"/>
          <w:szCs w:val="24"/>
          <w:lang w:val="it-IT"/>
        </w:rPr>
        <w:t>Art</w:t>
      </w:r>
      <w:r w:rsidR="003A0CB5" w:rsidRPr="007D43BC">
        <w:rPr>
          <w:rStyle w:val="Enfasigrassetto"/>
          <w:b w:val="0"/>
          <w:smallCaps/>
          <w:sz w:val="24"/>
          <w:szCs w:val="24"/>
          <w:lang w:val="it-IT"/>
        </w:rPr>
        <w:t>.</w:t>
      </w:r>
      <w:r w:rsidRPr="007D43BC">
        <w:rPr>
          <w:rStyle w:val="Enfasigrassetto"/>
          <w:b w:val="0"/>
          <w:smallCaps/>
          <w:sz w:val="24"/>
          <w:szCs w:val="24"/>
          <w:lang w:val="it-IT"/>
        </w:rPr>
        <w:t xml:space="preserve"> 81 (*)</w:t>
      </w:r>
      <w:bookmarkEnd w:id="132"/>
    </w:p>
    <w:p w:rsidR="005730E6" w:rsidRDefault="005730E6" w:rsidP="00C77A48">
      <w:pPr>
        <w:jc w:val="both"/>
        <w:rPr>
          <w:rFonts w:ascii="Arial" w:hAnsi="Arial" w:cs="Arial"/>
          <w:lang w:val="it-IT"/>
        </w:rPr>
      </w:pPr>
    </w:p>
    <w:p w:rsidR="003A0CB5" w:rsidRPr="007D43BC" w:rsidRDefault="00ED720B" w:rsidP="00C77A48">
      <w:pPr>
        <w:jc w:val="both"/>
        <w:rPr>
          <w:rFonts w:ascii="Arial" w:hAnsi="Arial" w:cs="Arial"/>
          <w:lang w:val="it-IT"/>
        </w:rPr>
      </w:pPr>
      <w:r w:rsidRPr="007D43BC">
        <w:rPr>
          <w:rFonts w:ascii="Arial" w:hAnsi="Arial" w:cs="Arial"/>
          <w:lang w:val="it-IT"/>
        </w:rPr>
        <w:lastRenderedPageBreak/>
        <w:t xml:space="preserve">1. Le relazioni delle Commissioni sui progetti di legge inseriti nel programma dei lavori dell'Assemblea devono essere presentate nel termine di due mesi dall'inizio dell'esame in sede referente. </w:t>
      </w:r>
    </w:p>
    <w:p w:rsidR="00BC7A1B" w:rsidRDefault="00BC7A1B" w:rsidP="00C77A48">
      <w:pPr>
        <w:jc w:val="both"/>
        <w:rPr>
          <w:rFonts w:ascii="Arial" w:hAnsi="Arial" w:cs="Arial"/>
          <w:lang w:val="it-IT"/>
        </w:rPr>
      </w:pPr>
    </w:p>
    <w:p w:rsidR="00BC7A1B" w:rsidRDefault="00ED720B" w:rsidP="00C77A48">
      <w:pPr>
        <w:jc w:val="both"/>
        <w:rPr>
          <w:rFonts w:ascii="Arial" w:hAnsi="Arial" w:cs="Arial"/>
          <w:lang w:val="it-IT"/>
        </w:rPr>
      </w:pPr>
      <w:r w:rsidRPr="007D43BC">
        <w:rPr>
          <w:rFonts w:ascii="Arial" w:hAnsi="Arial" w:cs="Arial"/>
          <w:lang w:val="it-IT"/>
        </w:rPr>
        <w:t xml:space="preserve">2. Il termine di cui al comma 1 è ridotto alla metà per i progetti di legge di cui sia stata dichiarata l'urgenza ed è ridotto a quindici giorni per i disegni di legge di conversione dei decreti-legge. Restano fermi i termini previsti dal capo XXVII. </w:t>
      </w:r>
      <w:r w:rsidRPr="007D43BC">
        <w:rPr>
          <w:rFonts w:ascii="Arial" w:hAnsi="Arial" w:cs="Arial"/>
          <w:lang w:val="it-IT"/>
        </w:rPr>
        <w:br/>
      </w:r>
    </w:p>
    <w:p w:rsidR="00ED720B" w:rsidRPr="007D43BC" w:rsidRDefault="00ED720B" w:rsidP="00C77A48">
      <w:pPr>
        <w:jc w:val="both"/>
        <w:rPr>
          <w:rFonts w:ascii="Arial" w:hAnsi="Arial" w:cs="Arial"/>
          <w:lang w:val="it-IT"/>
        </w:rPr>
      </w:pPr>
      <w:r w:rsidRPr="007D43BC">
        <w:rPr>
          <w:rFonts w:ascii="Arial" w:hAnsi="Arial" w:cs="Arial"/>
          <w:i/>
          <w:iCs/>
          <w:lang w:val="it-IT"/>
        </w:rPr>
        <w:t>(*) Articolo modificato il 24 settembre 1997.</w:t>
      </w:r>
    </w:p>
    <w:p w:rsidR="00ED720B" w:rsidRPr="007D43BC" w:rsidRDefault="00ED720B" w:rsidP="00C77A48">
      <w:pPr>
        <w:spacing w:after="240"/>
        <w:rPr>
          <w:rStyle w:val="testo"/>
          <w:rFonts w:ascii="Arial" w:hAnsi="Arial" w:cs="Arial"/>
          <w:lang w:val="it-IT"/>
        </w:rPr>
      </w:pPr>
    </w:p>
    <w:p w:rsidR="00AE08C8" w:rsidRPr="007D43BC" w:rsidRDefault="00ED720B" w:rsidP="00C77A48">
      <w:pPr>
        <w:pStyle w:val="Titolo2"/>
        <w:rPr>
          <w:rStyle w:val="Enfasigrassetto"/>
          <w:bCs/>
          <w:smallCaps/>
          <w:lang w:val="it-IT"/>
        </w:rPr>
      </w:pPr>
      <w:bookmarkStart w:id="133" w:name="_Toc179480109"/>
      <w:r w:rsidRPr="007D43BC">
        <w:rPr>
          <w:rStyle w:val="Enfasigrassetto"/>
          <w:bCs/>
          <w:smallCaps/>
          <w:lang w:val="it-IT"/>
        </w:rPr>
        <w:t>Capo XVII</w:t>
      </w:r>
      <w:bookmarkEnd w:id="133"/>
    </w:p>
    <w:p w:rsidR="00ED720B" w:rsidRPr="007D43BC" w:rsidRDefault="00AE08C8" w:rsidP="00C77A48">
      <w:pPr>
        <w:pStyle w:val="Titolo2"/>
        <w:spacing w:before="0" w:after="0"/>
        <w:rPr>
          <w:rStyle w:val="Enfasigrassetto"/>
          <w:smallCaps/>
          <w:lang w:val="it-IT"/>
        </w:rPr>
      </w:pPr>
      <w:bookmarkStart w:id="134" w:name="_Toc179480110"/>
      <w:r w:rsidRPr="007D43BC">
        <w:rPr>
          <w:rStyle w:val="Enfasigrassetto"/>
          <w:bCs/>
          <w:smallCaps/>
          <w:lang w:val="it-IT"/>
        </w:rPr>
        <w:t>d</w:t>
      </w:r>
      <w:r w:rsidR="00ED720B" w:rsidRPr="007D43BC">
        <w:rPr>
          <w:rStyle w:val="Enfasigrassetto"/>
          <w:bCs/>
          <w:smallCaps/>
          <w:lang w:val="it-IT"/>
        </w:rPr>
        <w:t>ell</w:t>
      </w:r>
      <w:r w:rsidRPr="007D43BC">
        <w:rPr>
          <w:rStyle w:val="Enfasigrassetto"/>
          <w:bCs/>
          <w:smallCaps/>
          <w:lang w:val="it-IT"/>
        </w:rPr>
        <w:t>’e</w:t>
      </w:r>
      <w:r w:rsidR="00ED720B" w:rsidRPr="007D43BC">
        <w:rPr>
          <w:rStyle w:val="Enfasigrassetto"/>
          <w:bCs/>
          <w:smallCaps/>
          <w:lang w:val="it-IT"/>
        </w:rPr>
        <w:t xml:space="preserve">same in </w:t>
      </w:r>
      <w:r w:rsidRPr="007D43BC">
        <w:rPr>
          <w:rStyle w:val="Enfasigrassetto"/>
          <w:bCs/>
          <w:smallCaps/>
          <w:lang w:val="it-IT"/>
        </w:rPr>
        <w:t>a</w:t>
      </w:r>
      <w:r w:rsidR="00ED720B" w:rsidRPr="007D43BC">
        <w:rPr>
          <w:rStyle w:val="Enfasigrassetto"/>
          <w:bCs/>
          <w:smallCaps/>
          <w:lang w:val="it-IT"/>
        </w:rPr>
        <w:t>ssemblea</w:t>
      </w:r>
      <w:bookmarkEnd w:id="134"/>
    </w:p>
    <w:p w:rsidR="00ED720B" w:rsidRPr="007D43BC" w:rsidRDefault="00ED720B" w:rsidP="00C77A48">
      <w:pPr>
        <w:pStyle w:val="Titolo3"/>
        <w:spacing w:after="240"/>
        <w:rPr>
          <w:rStyle w:val="Enfasigrassetto"/>
          <w:smallCaps/>
          <w:sz w:val="24"/>
          <w:szCs w:val="24"/>
          <w:lang w:val="it-IT"/>
        </w:rPr>
      </w:pPr>
      <w:bookmarkStart w:id="135" w:name="_Toc179480111"/>
      <w:r w:rsidRPr="007D43BC">
        <w:rPr>
          <w:rStyle w:val="Enfasigrassetto"/>
          <w:b w:val="0"/>
          <w:smallCaps/>
          <w:sz w:val="24"/>
          <w:szCs w:val="24"/>
          <w:lang w:val="it-IT"/>
        </w:rPr>
        <w:t>Art</w:t>
      </w:r>
      <w:r w:rsidR="00AE08C8" w:rsidRPr="007D43BC">
        <w:rPr>
          <w:rStyle w:val="Enfasigrassetto"/>
          <w:b w:val="0"/>
          <w:smallCaps/>
          <w:sz w:val="24"/>
          <w:szCs w:val="24"/>
          <w:lang w:val="it-IT"/>
        </w:rPr>
        <w:t>.</w:t>
      </w:r>
      <w:r w:rsidRPr="007D43BC">
        <w:rPr>
          <w:rStyle w:val="Enfasigrassetto"/>
          <w:b w:val="0"/>
          <w:smallCaps/>
          <w:sz w:val="24"/>
          <w:szCs w:val="24"/>
          <w:lang w:val="it-IT"/>
        </w:rPr>
        <w:t xml:space="preserve"> 82</w:t>
      </w:r>
      <w:bookmarkEnd w:id="135"/>
    </w:p>
    <w:p w:rsidR="005730E6" w:rsidRDefault="005730E6" w:rsidP="00C77A48">
      <w:pPr>
        <w:jc w:val="both"/>
        <w:rPr>
          <w:rFonts w:ascii="Arial" w:hAnsi="Arial" w:cs="Arial"/>
          <w:lang w:val="it-IT"/>
        </w:rPr>
      </w:pPr>
    </w:p>
    <w:p w:rsidR="00AE08C8" w:rsidRPr="007D43BC" w:rsidRDefault="00ED720B" w:rsidP="00C77A48">
      <w:pPr>
        <w:jc w:val="both"/>
        <w:rPr>
          <w:rFonts w:ascii="Arial" w:hAnsi="Arial" w:cs="Arial"/>
          <w:lang w:val="it-IT"/>
        </w:rPr>
      </w:pPr>
      <w:r w:rsidRPr="007D43BC">
        <w:rPr>
          <w:rFonts w:ascii="Arial" w:hAnsi="Arial" w:cs="Arial"/>
          <w:lang w:val="it-IT"/>
        </w:rPr>
        <w:t>1. L'esame in Assemblea dei progetti di legge comprende la discussione sulle linee generali del progetto e la discussione degli articoli.</w:t>
      </w:r>
      <w:r w:rsidR="00AE08C8" w:rsidRPr="007D43BC">
        <w:rPr>
          <w:rFonts w:ascii="Arial" w:hAnsi="Arial" w:cs="Arial"/>
          <w:lang w:val="it-IT"/>
        </w:rPr>
        <w:t xml:space="preserve"> </w:t>
      </w:r>
    </w:p>
    <w:p w:rsidR="00BC7A1B" w:rsidRDefault="00BC7A1B" w:rsidP="00C77A48">
      <w:pPr>
        <w:jc w:val="both"/>
        <w:rPr>
          <w:rFonts w:ascii="Arial" w:hAnsi="Arial" w:cs="Arial"/>
          <w:lang w:val="it-IT"/>
        </w:rPr>
      </w:pPr>
    </w:p>
    <w:p w:rsidR="00AE08C8" w:rsidRPr="007D43BC" w:rsidRDefault="00ED720B" w:rsidP="00C77A48">
      <w:pPr>
        <w:jc w:val="both"/>
        <w:rPr>
          <w:rFonts w:ascii="Arial" w:hAnsi="Arial" w:cs="Arial"/>
          <w:lang w:val="it-IT"/>
        </w:rPr>
      </w:pPr>
      <w:r w:rsidRPr="007D43BC">
        <w:rPr>
          <w:rFonts w:ascii="Arial" w:hAnsi="Arial" w:cs="Arial"/>
          <w:lang w:val="it-IT"/>
        </w:rPr>
        <w:t>2. Salvo diver</w:t>
      </w:r>
      <w:r w:rsidR="00096EFB" w:rsidRPr="007D43BC">
        <w:rPr>
          <w:rFonts w:ascii="Arial" w:hAnsi="Arial" w:cs="Arial"/>
          <w:lang w:val="it-IT"/>
        </w:rPr>
        <w:t>so accordo di tutti i Gruppi, e</w:t>
      </w:r>
      <w:r w:rsidRPr="007D43BC">
        <w:rPr>
          <w:rFonts w:ascii="Arial" w:hAnsi="Arial" w:cs="Arial"/>
          <w:lang w:val="it-IT"/>
        </w:rPr>
        <w:t xml:space="preserve"> a meno che, per urgenza,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non abbia deliberato altrimenti a norma del comma 14 dell'articolo </w:t>
      </w:r>
      <w:smartTag w:uri="urn:schemas-microsoft-com:office:smarttags" w:element="metricconverter">
        <w:smartTagPr>
          <w:attr w:name="ProductID" w:val="79, l"/>
        </w:smartTagPr>
        <w:r w:rsidRPr="007D43BC">
          <w:rPr>
            <w:rFonts w:ascii="Arial" w:hAnsi="Arial" w:cs="Arial"/>
            <w:lang w:val="it-IT"/>
          </w:rPr>
          <w:t>79, l</w:t>
        </w:r>
      </w:smartTag>
      <w:r w:rsidRPr="007D43BC">
        <w:rPr>
          <w:rFonts w:ascii="Arial" w:hAnsi="Arial" w:cs="Arial"/>
          <w:lang w:val="it-IT"/>
        </w:rPr>
        <w:t>'ordine del giorno che prevede l'inizio dell'esame di un prog</w:t>
      </w:r>
      <w:r w:rsidR="00096EFB" w:rsidRPr="007D43BC">
        <w:rPr>
          <w:rFonts w:ascii="Arial" w:hAnsi="Arial" w:cs="Arial"/>
          <w:lang w:val="it-IT"/>
        </w:rPr>
        <w:t>etto di legge deve essere annunz</w:t>
      </w:r>
      <w:r w:rsidRPr="007D43BC">
        <w:rPr>
          <w:rFonts w:ascii="Arial" w:hAnsi="Arial" w:cs="Arial"/>
          <w:lang w:val="it-IT"/>
        </w:rPr>
        <w:t>iato almeno</w:t>
      </w:r>
      <w:r w:rsidR="00096EFB" w:rsidRPr="007D43BC">
        <w:rPr>
          <w:rFonts w:ascii="Arial" w:hAnsi="Arial" w:cs="Arial"/>
          <w:lang w:val="it-IT"/>
        </w:rPr>
        <w:t xml:space="preserve"> </w:t>
      </w:r>
      <w:r w:rsidR="00AC75EB" w:rsidRPr="007D43BC">
        <w:rPr>
          <w:rFonts w:ascii="Arial" w:hAnsi="Arial" w:cs="Arial"/>
          <w:lang w:val="it-IT"/>
        </w:rPr>
        <w:t>ventiquattro</w:t>
      </w:r>
      <w:r w:rsidR="00AC75EB" w:rsidRPr="007D43BC">
        <w:rPr>
          <w:rFonts w:ascii="Arial" w:hAnsi="Arial" w:cs="Arial"/>
          <w:b/>
          <w:lang w:val="it-IT"/>
        </w:rPr>
        <w:t xml:space="preserve"> </w:t>
      </w:r>
      <w:r w:rsidRPr="007D43BC">
        <w:rPr>
          <w:rFonts w:ascii="Arial" w:hAnsi="Arial" w:cs="Arial"/>
          <w:lang w:val="it-IT"/>
        </w:rPr>
        <w:t>ore prima dell'inizio della discussione sulle linee generali.</w:t>
      </w:r>
      <w:r w:rsidR="00BC7A1B">
        <w:rPr>
          <w:rFonts w:ascii="Arial" w:hAnsi="Arial" w:cs="Arial"/>
          <w:lang w:val="it-IT"/>
        </w:rPr>
        <w:t xml:space="preserve"> </w:t>
      </w:r>
      <w:r w:rsidRPr="007D43BC">
        <w:rPr>
          <w:rFonts w:ascii="Arial" w:hAnsi="Arial" w:cs="Arial"/>
          <w:lang w:val="it-IT"/>
        </w:rPr>
        <w:t xml:space="preserve">(*)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i/>
          <w:iCs/>
          <w:lang w:val="it-IT"/>
        </w:rPr>
        <w:t xml:space="preserve">(*) Comma modificato il 24 settembre 1997 per coordinamento con </w:t>
      </w:r>
      <w:r w:rsidR="00CE09BB" w:rsidRPr="007D43BC">
        <w:rPr>
          <w:rFonts w:ascii="Arial" w:hAnsi="Arial" w:cs="Arial"/>
          <w:i/>
          <w:iCs/>
          <w:lang w:val="it-IT"/>
        </w:rPr>
        <w:t>le modifiche a</w:t>
      </w:r>
      <w:r w:rsidRPr="007D43BC">
        <w:rPr>
          <w:rFonts w:ascii="Arial" w:hAnsi="Arial" w:cs="Arial"/>
          <w:i/>
          <w:iCs/>
          <w:lang w:val="it-IT"/>
        </w:rPr>
        <w:t>ll'articolo 79</w:t>
      </w:r>
      <w:r w:rsidR="0033113A" w:rsidRPr="007D43BC">
        <w:rPr>
          <w:rFonts w:ascii="Arial" w:hAnsi="Arial" w:cs="Arial"/>
          <w:i/>
          <w:iCs/>
          <w:lang w:val="it-IT"/>
        </w:rPr>
        <w:t xml:space="preserve"> del Regolamento</w:t>
      </w:r>
      <w:r w:rsidR="00CE09BB" w:rsidRPr="007D43BC">
        <w:rPr>
          <w:rFonts w:ascii="Arial" w:hAnsi="Arial" w:cs="Arial"/>
          <w:i/>
          <w:iCs/>
          <w:lang w:val="it-IT"/>
        </w:rPr>
        <w:t xml:space="preserve"> approvate in pari data</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36" w:name="_Toc179480112"/>
      <w:r w:rsidRPr="007D43BC">
        <w:rPr>
          <w:rStyle w:val="Enfasigrassetto"/>
          <w:b w:val="0"/>
          <w:smallCaps/>
          <w:sz w:val="24"/>
          <w:szCs w:val="24"/>
          <w:lang w:val="it-IT"/>
        </w:rPr>
        <w:t>Art</w:t>
      </w:r>
      <w:r w:rsidR="00AE08C8" w:rsidRPr="007D43BC">
        <w:rPr>
          <w:rStyle w:val="Enfasigrassetto"/>
          <w:b w:val="0"/>
          <w:smallCaps/>
          <w:sz w:val="24"/>
          <w:szCs w:val="24"/>
          <w:lang w:val="it-IT"/>
        </w:rPr>
        <w:t>.</w:t>
      </w:r>
      <w:r w:rsidRPr="007D43BC">
        <w:rPr>
          <w:rStyle w:val="Enfasigrassetto"/>
          <w:b w:val="0"/>
          <w:smallCaps/>
          <w:sz w:val="24"/>
          <w:szCs w:val="24"/>
          <w:lang w:val="it-IT"/>
        </w:rPr>
        <w:t xml:space="preserve"> 83 (*)</w:t>
      </w:r>
      <w:bookmarkEnd w:id="136"/>
    </w:p>
    <w:p w:rsidR="005730E6" w:rsidRDefault="005730E6" w:rsidP="00C77A48">
      <w:pPr>
        <w:jc w:val="both"/>
        <w:rPr>
          <w:rFonts w:ascii="Arial" w:hAnsi="Arial" w:cs="Arial"/>
          <w:lang w:val="it-IT"/>
        </w:rPr>
      </w:pPr>
    </w:p>
    <w:p w:rsidR="00AE08C8" w:rsidRPr="0058649E" w:rsidRDefault="00ED720B" w:rsidP="00C77A48">
      <w:pPr>
        <w:jc w:val="both"/>
        <w:rPr>
          <w:rFonts w:ascii="Arial" w:hAnsi="Arial" w:cs="Arial"/>
          <w:lang w:val="it-IT"/>
        </w:rPr>
      </w:pPr>
      <w:r w:rsidRPr="007D43BC">
        <w:rPr>
          <w:rFonts w:ascii="Arial" w:hAnsi="Arial" w:cs="Arial"/>
          <w:lang w:val="it-IT"/>
        </w:rPr>
        <w:t xml:space="preserve">1. La discussione sulle linee generali di un progetto di legge consiste negli interventi dei relatori per la maggioranza e di quelli di minoranza, per non più di </w:t>
      </w:r>
      <w:r w:rsidR="006C6DE3" w:rsidRPr="0058649E">
        <w:rPr>
          <w:rFonts w:ascii="Arial" w:hAnsi="Arial" w:cs="Arial"/>
          <w:b/>
          <w:lang w:val="it-IT"/>
        </w:rPr>
        <w:t>dieci</w:t>
      </w:r>
      <w:r w:rsidRPr="0058649E">
        <w:rPr>
          <w:rFonts w:ascii="Arial" w:hAnsi="Arial" w:cs="Arial"/>
          <w:lang w:val="it-IT"/>
        </w:rPr>
        <w:t xml:space="preserve"> minuti ciascuno, del Governo e di un deputato per Gruppo. Il Presidente concede la parola ad un deputato per ciascuna delle componenti politiche costituite nel Gruppo misto e ai deputati che intendano esporre posizioni dissenzienti rispetto a quelle dei propri Gruppi, stabilendo le modalità e i limiti di tempo degli interventi. </w:t>
      </w:r>
    </w:p>
    <w:p w:rsidR="00BC7A1B" w:rsidRDefault="00BC7A1B" w:rsidP="00C77A48">
      <w:pPr>
        <w:jc w:val="both"/>
        <w:rPr>
          <w:rFonts w:ascii="Arial" w:hAnsi="Arial" w:cs="Arial"/>
          <w:lang w:val="it-IT"/>
        </w:rPr>
      </w:pPr>
    </w:p>
    <w:p w:rsidR="0042427C" w:rsidRPr="0058649E" w:rsidRDefault="00ED720B" w:rsidP="00C77A48">
      <w:pPr>
        <w:jc w:val="both"/>
        <w:rPr>
          <w:rFonts w:ascii="Arial" w:hAnsi="Arial" w:cs="Arial"/>
          <w:lang w:val="it-IT"/>
        </w:rPr>
      </w:pPr>
      <w:r w:rsidRPr="0058649E">
        <w:rPr>
          <w:rFonts w:ascii="Arial" w:hAnsi="Arial" w:cs="Arial"/>
          <w:lang w:val="it-IT"/>
        </w:rPr>
        <w:t>1-</w:t>
      </w:r>
      <w:r w:rsidRPr="0058649E">
        <w:rPr>
          <w:rFonts w:ascii="Arial" w:hAnsi="Arial" w:cs="Arial"/>
          <w:i/>
          <w:lang w:val="it-IT"/>
        </w:rPr>
        <w:t>bis</w:t>
      </w:r>
      <w:r w:rsidR="0042427C" w:rsidRPr="0058649E">
        <w:rPr>
          <w:rFonts w:ascii="Arial" w:hAnsi="Arial" w:cs="Arial"/>
          <w:i/>
          <w:lang w:val="it-IT"/>
        </w:rPr>
        <w:t xml:space="preserve">. </w:t>
      </w:r>
      <w:r w:rsidRPr="0058649E">
        <w:rPr>
          <w:rFonts w:ascii="Arial" w:hAnsi="Arial" w:cs="Arial"/>
          <w:lang w:val="it-IT"/>
        </w:rPr>
        <w:t xml:space="preserve">I relatori, nello svolgimento della relazione, possono chiedere al Governo di rispondere su questioni determinate attinenti ai presupposti e agli obiettivi dei disegni di legge d'iniziativa del Governo stesso, nonché alle conseguenze di carattere finanziario e ordinamentale derivanti dall'applicazione delle norme </w:t>
      </w:r>
      <w:r w:rsidRPr="0058649E">
        <w:rPr>
          <w:rFonts w:ascii="Arial" w:hAnsi="Arial" w:cs="Arial"/>
          <w:lang w:val="it-IT"/>
        </w:rPr>
        <w:lastRenderedPageBreak/>
        <w:t xml:space="preserve">contenute nei progetti di legge. Il Governo può rispondere immediatamente o chiedere di differire la risposta al momento della replica; può chiedere altresì che la seduta o l'esame del progetto di legge siano sospesi per non più di un'ora, ovvero dichiarare di non poter rispondere, indicandone il motivo. </w:t>
      </w:r>
    </w:p>
    <w:p w:rsidR="00BC7A1B" w:rsidRDefault="00BC7A1B" w:rsidP="00C77A48">
      <w:pPr>
        <w:jc w:val="both"/>
        <w:rPr>
          <w:rFonts w:ascii="Arial" w:hAnsi="Arial" w:cs="Arial"/>
          <w:lang w:val="it-IT"/>
        </w:rPr>
      </w:pPr>
    </w:p>
    <w:p w:rsidR="00CE09BB" w:rsidRPr="0058649E" w:rsidRDefault="00ED720B" w:rsidP="00C77A48">
      <w:pPr>
        <w:jc w:val="both"/>
        <w:rPr>
          <w:rFonts w:ascii="Arial" w:hAnsi="Arial" w:cs="Arial"/>
          <w:lang w:val="it-IT"/>
        </w:rPr>
      </w:pPr>
      <w:r w:rsidRPr="0058649E">
        <w:rPr>
          <w:rFonts w:ascii="Arial" w:hAnsi="Arial" w:cs="Arial"/>
          <w:lang w:val="it-IT"/>
        </w:rPr>
        <w:t xml:space="preserve">2. Quando </w:t>
      </w:r>
      <w:r w:rsidR="00CE09BB" w:rsidRPr="0058649E">
        <w:rPr>
          <w:rFonts w:ascii="Arial" w:hAnsi="Arial" w:cs="Arial"/>
          <w:lang w:val="it-IT"/>
        </w:rPr>
        <w:t>quattordici</w:t>
      </w:r>
      <w:r w:rsidRPr="0058649E">
        <w:rPr>
          <w:rFonts w:ascii="Arial" w:hAnsi="Arial" w:cs="Arial"/>
          <w:lang w:val="it-IT"/>
        </w:rPr>
        <w:t xml:space="preserve"> deputati o uno o più </w:t>
      </w:r>
      <w:r w:rsidR="00FB56B3" w:rsidRPr="0058649E">
        <w:rPr>
          <w:rFonts w:ascii="Arial" w:hAnsi="Arial" w:cs="Arial"/>
          <w:lang w:val="it-IT"/>
        </w:rPr>
        <w:t>p</w:t>
      </w:r>
      <w:r w:rsidRPr="0058649E">
        <w:rPr>
          <w:rFonts w:ascii="Arial" w:hAnsi="Arial" w:cs="Arial"/>
          <w:lang w:val="it-IT"/>
        </w:rPr>
        <w:t xml:space="preserve">residenti di Gruppi che, separatamente o congiuntamente, risultino di almeno pari consistenza numerica ne avanzano specifica richiesta, sono consentite ulteriori iscrizioni a parlare, ferme restando le disposizioni degli articoli 36, 44 e 50. La richiesta di ampliamento della discussione va formulata nella Conferenza dei </w:t>
      </w:r>
      <w:r w:rsidR="00727E06" w:rsidRPr="0058649E">
        <w:rPr>
          <w:rFonts w:ascii="Arial" w:hAnsi="Arial" w:cs="Arial"/>
          <w:lang w:val="it-IT"/>
        </w:rPr>
        <w:t>p</w:t>
      </w:r>
      <w:r w:rsidRPr="0058649E">
        <w:rPr>
          <w:rFonts w:ascii="Arial" w:hAnsi="Arial" w:cs="Arial"/>
          <w:lang w:val="it-IT"/>
        </w:rPr>
        <w:t xml:space="preserve">residenti di Gruppo ovvero presentata non meno di ventiquattro ore prima dell'inizio della discussione </w:t>
      </w:r>
      <w:r w:rsidR="00CE09BB" w:rsidRPr="0058649E">
        <w:rPr>
          <w:rFonts w:ascii="Arial" w:hAnsi="Arial" w:cs="Arial"/>
          <w:lang w:val="it-IT"/>
        </w:rPr>
        <w:t xml:space="preserve">in </w:t>
      </w:r>
      <w:r w:rsidR="00A0374C" w:rsidRPr="0058649E">
        <w:rPr>
          <w:rFonts w:ascii="Arial" w:hAnsi="Arial" w:cs="Arial"/>
          <w:lang w:val="it-IT"/>
        </w:rPr>
        <w:t>Assemblea.</w:t>
      </w:r>
    </w:p>
    <w:p w:rsidR="00BC7A1B" w:rsidRDefault="00BC7A1B" w:rsidP="00C77A48">
      <w:pPr>
        <w:jc w:val="both"/>
        <w:rPr>
          <w:rFonts w:ascii="Arial" w:hAnsi="Arial" w:cs="Arial"/>
          <w:lang w:val="it-IT"/>
        </w:rPr>
      </w:pPr>
    </w:p>
    <w:p w:rsidR="0042427C" w:rsidRPr="0058649E" w:rsidRDefault="00A0374C" w:rsidP="00C77A48">
      <w:pPr>
        <w:jc w:val="both"/>
        <w:rPr>
          <w:rFonts w:ascii="Arial" w:hAnsi="Arial" w:cs="Arial"/>
          <w:lang w:val="it-IT"/>
        </w:rPr>
      </w:pPr>
      <w:r w:rsidRPr="0058649E">
        <w:rPr>
          <w:rFonts w:ascii="Arial" w:hAnsi="Arial" w:cs="Arial"/>
          <w:lang w:val="it-IT"/>
        </w:rPr>
        <w:t>3. I relatori e</w:t>
      </w:r>
      <w:r w:rsidR="00ED720B" w:rsidRPr="0058649E">
        <w:rPr>
          <w:rFonts w:ascii="Arial" w:hAnsi="Arial" w:cs="Arial"/>
          <w:lang w:val="it-IT"/>
        </w:rPr>
        <w:t xml:space="preserve"> il Governo possono replicare al termine della discussione. </w:t>
      </w:r>
    </w:p>
    <w:p w:rsidR="00BC7A1B" w:rsidRDefault="00BC7A1B" w:rsidP="00C77A48">
      <w:pPr>
        <w:jc w:val="both"/>
        <w:rPr>
          <w:rFonts w:ascii="Arial" w:hAnsi="Arial" w:cs="Arial"/>
          <w:lang w:val="it-IT"/>
        </w:rPr>
      </w:pPr>
    </w:p>
    <w:p w:rsidR="008172E2" w:rsidRPr="0058649E" w:rsidRDefault="00ED720B" w:rsidP="00C77A48">
      <w:pPr>
        <w:jc w:val="both"/>
        <w:rPr>
          <w:rFonts w:ascii="Arial" w:hAnsi="Arial" w:cs="Arial"/>
          <w:lang w:val="it-IT"/>
        </w:rPr>
      </w:pPr>
      <w:r w:rsidRPr="0058649E">
        <w:rPr>
          <w:rFonts w:ascii="Arial" w:hAnsi="Arial" w:cs="Arial"/>
          <w:lang w:val="it-IT"/>
        </w:rPr>
        <w:t xml:space="preserve">4. </w:t>
      </w:r>
      <w:r w:rsidR="00CE09BB" w:rsidRPr="00C11406">
        <w:rPr>
          <w:rFonts w:ascii="Arial" w:hAnsi="Arial" w:cs="Arial"/>
          <w:lang w:val="it-IT"/>
        </w:rPr>
        <w:t>(</w:t>
      </w:r>
      <w:r w:rsidR="00CE09BB" w:rsidRPr="00C11406">
        <w:rPr>
          <w:rFonts w:ascii="Arial" w:hAnsi="Arial" w:cs="Arial"/>
          <w:i/>
          <w:lang w:val="it-IT"/>
        </w:rPr>
        <w:t>Abrogato)</w:t>
      </w:r>
      <w:r w:rsidRPr="00C11406">
        <w:rPr>
          <w:rFonts w:ascii="Arial" w:hAnsi="Arial" w:cs="Arial"/>
          <w:lang w:val="it-IT"/>
        </w:rPr>
        <w:t>.</w:t>
      </w:r>
      <w:r w:rsidR="00991308" w:rsidRPr="00C11406">
        <w:rPr>
          <w:rStyle w:val="Enfasigrassetto"/>
          <w:b w:val="0"/>
          <w:smallCaps/>
          <w:lang w:val="it-IT"/>
        </w:rPr>
        <w:t xml:space="preserve"> (</w:t>
      </w:r>
      <w:r w:rsidR="0033113A" w:rsidRPr="00C11406">
        <w:rPr>
          <w:rFonts w:ascii="Arial" w:hAnsi="Arial" w:cs="Arial"/>
          <w:bCs/>
          <w:i/>
          <w:iCs/>
          <w:lang w:val="it-IT"/>
        </w:rPr>
        <w:t>**</w:t>
      </w:r>
      <w:r w:rsidR="00991308" w:rsidRPr="00C11406">
        <w:rPr>
          <w:rStyle w:val="Enfasigrassetto"/>
          <w:b w:val="0"/>
          <w:smallCaps/>
          <w:lang w:val="it-IT"/>
        </w:rPr>
        <w:t>)</w:t>
      </w:r>
      <w:r w:rsidRPr="0058649E">
        <w:rPr>
          <w:rFonts w:ascii="Arial" w:hAnsi="Arial" w:cs="Arial"/>
          <w:lang w:val="it-IT"/>
        </w:rPr>
        <w:t xml:space="preserve"> </w:t>
      </w:r>
    </w:p>
    <w:p w:rsidR="00BC7A1B" w:rsidRDefault="00BC7A1B" w:rsidP="00C77A48">
      <w:pPr>
        <w:jc w:val="both"/>
        <w:rPr>
          <w:rFonts w:ascii="Arial" w:hAnsi="Arial" w:cs="Arial"/>
          <w:lang w:val="it-IT"/>
        </w:rPr>
      </w:pPr>
    </w:p>
    <w:p w:rsidR="008172E2" w:rsidRPr="0058649E" w:rsidRDefault="00ED720B" w:rsidP="00C77A48">
      <w:pPr>
        <w:jc w:val="both"/>
        <w:rPr>
          <w:rFonts w:ascii="Arial" w:hAnsi="Arial" w:cs="Arial"/>
          <w:lang w:val="it-IT"/>
        </w:rPr>
      </w:pPr>
      <w:r w:rsidRPr="0058649E">
        <w:rPr>
          <w:rFonts w:ascii="Arial" w:hAnsi="Arial" w:cs="Arial"/>
          <w:lang w:val="it-IT"/>
        </w:rPr>
        <w:t xml:space="preserve">5. La Conferenza dei </w:t>
      </w:r>
      <w:r w:rsidR="007C28B1" w:rsidRPr="0058649E">
        <w:rPr>
          <w:rFonts w:ascii="Arial" w:hAnsi="Arial" w:cs="Arial"/>
          <w:lang w:val="it-IT"/>
        </w:rPr>
        <w:t>p</w:t>
      </w:r>
      <w:r w:rsidRPr="0058649E">
        <w:rPr>
          <w:rFonts w:ascii="Arial" w:hAnsi="Arial" w:cs="Arial"/>
          <w:lang w:val="it-IT"/>
        </w:rPr>
        <w:t xml:space="preserve">residenti di Gruppo può essere convocata dopo l'inizio della discussione ampliata a norma del comma 2 per stabilire, sentiti anche gli iscritti del Gruppo misto che lo richiedano, l'ordine degli interventi nonché il numero delle sedute necessarie e le loro date. </w:t>
      </w:r>
    </w:p>
    <w:p w:rsidR="00BC7A1B" w:rsidRDefault="00BC7A1B" w:rsidP="00C77A48">
      <w:pPr>
        <w:jc w:val="both"/>
        <w:rPr>
          <w:rFonts w:ascii="Arial" w:hAnsi="Arial" w:cs="Arial"/>
          <w:lang w:val="it-IT"/>
        </w:rPr>
      </w:pPr>
    </w:p>
    <w:p w:rsidR="00ED720B" w:rsidRPr="0058649E" w:rsidRDefault="00ED720B" w:rsidP="00C77A48">
      <w:pPr>
        <w:jc w:val="both"/>
        <w:rPr>
          <w:rFonts w:ascii="Arial" w:hAnsi="Arial" w:cs="Arial"/>
          <w:lang w:val="it-IT"/>
        </w:rPr>
      </w:pPr>
      <w:r w:rsidRPr="0058649E">
        <w:rPr>
          <w:rFonts w:ascii="Arial" w:hAnsi="Arial" w:cs="Arial"/>
          <w:i/>
          <w:iCs/>
          <w:lang w:val="it-IT"/>
        </w:rPr>
        <w:t xml:space="preserve">(*) Articolo modificato, da ultimo, </w:t>
      </w:r>
      <w:r w:rsidR="002479E4" w:rsidRPr="0058649E">
        <w:rPr>
          <w:rFonts w:ascii="Arial" w:hAnsi="Arial" w:cs="Arial"/>
          <w:i/>
          <w:iCs/>
          <w:lang w:val="it-IT"/>
        </w:rPr>
        <w:t xml:space="preserve">il </w:t>
      </w:r>
      <w:r w:rsidR="009D7030" w:rsidRPr="0058649E">
        <w:rPr>
          <w:rFonts w:ascii="Arial" w:hAnsi="Arial" w:cs="Arial"/>
          <w:i/>
          <w:iCs/>
          <w:lang w:val="it-IT"/>
        </w:rPr>
        <w:t>16 ottobre 2024</w:t>
      </w:r>
      <w:r w:rsidRPr="0058649E">
        <w:rPr>
          <w:rFonts w:ascii="Arial" w:hAnsi="Arial" w:cs="Arial"/>
          <w:i/>
          <w:iCs/>
          <w:color w:val="FF0000"/>
          <w:lang w:val="it-IT"/>
        </w:rPr>
        <w:t>.</w:t>
      </w:r>
      <w:r w:rsidRPr="0058649E">
        <w:rPr>
          <w:rFonts w:ascii="Arial" w:hAnsi="Arial" w:cs="Arial"/>
          <w:i/>
          <w:iCs/>
          <w:lang w:val="it-IT"/>
        </w:rPr>
        <w:t xml:space="preserve"> </w:t>
      </w:r>
    </w:p>
    <w:p w:rsidR="00ED720B" w:rsidRDefault="00991308" w:rsidP="00991308">
      <w:pPr>
        <w:jc w:val="both"/>
        <w:rPr>
          <w:rFonts w:ascii="Arial" w:hAnsi="Arial" w:cs="Arial"/>
          <w:bCs/>
          <w:i/>
          <w:iCs/>
          <w:lang w:val="it-IT"/>
        </w:rPr>
      </w:pPr>
      <w:r w:rsidRPr="0058649E">
        <w:rPr>
          <w:rFonts w:ascii="Arial" w:hAnsi="Arial" w:cs="Arial"/>
          <w:bCs/>
          <w:i/>
          <w:iCs/>
          <w:lang w:val="it-IT"/>
        </w:rPr>
        <w:t>(**) Comma abrogato il 30 novembre 2022.</w:t>
      </w:r>
    </w:p>
    <w:p w:rsidR="00BC7A1B" w:rsidRPr="007D43BC" w:rsidRDefault="00BC7A1B" w:rsidP="00991308">
      <w:pPr>
        <w:jc w:val="both"/>
        <w:rPr>
          <w:i/>
          <w:iCs/>
          <w:lang w:val="it-IT"/>
        </w:rPr>
      </w:pPr>
    </w:p>
    <w:p w:rsidR="00ED720B" w:rsidRPr="007D43BC" w:rsidRDefault="00ED720B" w:rsidP="00C77A48">
      <w:pPr>
        <w:pStyle w:val="Titolo3"/>
        <w:spacing w:after="240"/>
        <w:rPr>
          <w:rStyle w:val="Enfasigrassetto"/>
          <w:smallCaps/>
          <w:sz w:val="24"/>
          <w:szCs w:val="24"/>
          <w:lang w:val="it-IT"/>
        </w:rPr>
      </w:pPr>
      <w:bookmarkStart w:id="137" w:name="_Toc179480113"/>
      <w:r w:rsidRPr="007D43BC">
        <w:rPr>
          <w:rStyle w:val="Enfasigrassetto"/>
          <w:b w:val="0"/>
          <w:smallCaps/>
          <w:sz w:val="24"/>
          <w:szCs w:val="24"/>
          <w:lang w:val="it-IT"/>
        </w:rPr>
        <w:t>Art</w:t>
      </w:r>
      <w:r w:rsidR="008172E2" w:rsidRPr="007D43BC">
        <w:rPr>
          <w:rStyle w:val="Enfasigrassetto"/>
          <w:b w:val="0"/>
          <w:smallCaps/>
          <w:sz w:val="24"/>
          <w:szCs w:val="24"/>
          <w:lang w:val="it-IT"/>
        </w:rPr>
        <w:t>.</w:t>
      </w:r>
      <w:r w:rsidRPr="007D43BC">
        <w:rPr>
          <w:rStyle w:val="Enfasigrassetto"/>
          <w:b w:val="0"/>
          <w:smallCaps/>
          <w:sz w:val="24"/>
          <w:szCs w:val="24"/>
          <w:lang w:val="it-IT"/>
        </w:rPr>
        <w:t xml:space="preserve"> 84 (*)</w:t>
      </w:r>
      <w:bookmarkEnd w:id="137"/>
    </w:p>
    <w:p w:rsidR="005730E6" w:rsidRDefault="005730E6" w:rsidP="00C77A48">
      <w:pPr>
        <w:rPr>
          <w:rFonts w:ascii="Arial" w:hAnsi="Arial" w:cs="Arial"/>
          <w:i/>
          <w:lang w:val="it-IT"/>
        </w:rPr>
      </w:pPr>
    </w:p>
    <w:p w:rsidR="00ED720B" w:rsidRPr="007D43BC" w:rsidRDefault="00ED720B" w:rsidP="00C77A48">
      <w:pPr>
        <w:rPr>
          <w:rFonts w:ascii="Arial" w:hAnsi="Arial" w:cs="Arial"/>
          <w:i/>
          <w:lang w:val="it-IT"/>
        </w:rPr>
      </w:pPr>
      <w:r w:rsidRPr="007D43BC">
        <w:rPr>
          <w:rFonts w:ascii="Arial" w:hAnsi="Arial" w:cs="Arial"/>
          <w:i/>
          <w:lang w:val="it-IT"/>
        </w:rPr>
        <w:t>(*) Articolo abrogato il 24 settembre 1997.</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138" w:name="_Toc179480114"/>
      <w:r w:rsidRPr="007D43BC">
        <w:rPr>
          <w:rStyle w:val="Enfasigrassetto"/>
          <w:b w:val="0"/>
          <w:smallCaps/>
          <w:sz w:val="24"/>
          <w:szCs w:val="24"/>
          <w:lang w:val="it-IT"/>
        </w:rPr>
        <w:t>Art</w:t>
      </w:r>
      <w:r w:rsidR="008172E2" w:rsidRPr="007D43BC">
        <w:rPr>
          <w:rStyle w:val="Enfasigrassetto"/>
          <w:b w:val="0"/>
          <w:smallCaps/>
          <w:sz w:val="24"/>
          <w:szCs w:val="24"/>
          <w:lang w:val="it-IT"/>
        </w:rPr>
        <w:t>.</w:t>
      </w:r>
      <w:r w:rsidRPr="007D43BC">
        <w:rPr>
          <w:rStyle w:val="Enfasigrassetto"/>
          <w:b w:val="0"/>
          <w:smallCaps/>
          <w:sz w:val="24"/>
          <w:szCs w:val="24"/>
          <w:lang w:val="it-IT"/>
        </w:rPr>
        <w:t xml:space="preserve"> 85 (*)</w:t>
      </w:r>
      <w:bookmarkEnd w:id="138"/>
    </w:p>
    <w:p w:rsidR="005730E6" w:rsidRDefault="005730E6" w:rsidP="006C6DE3">
      <w:pPr>
        <w:jc w:val="both"/>
        <w:rPr>
          <w:rFonts w:ascii="Arial" w:hAnsi="Arial" w:cs="Arial"/>
          <w:bCs/>
          <w:lang w:val="it-IT"/>
        </w:rPr>
      </w:pPr>
    </w:p>
    <w:p w:rsidR="006C6DE3" w:rsidRPr="0058649E" w:rsidRDefault="006C6DE3" w:rsidP="006C6DE3">
      <w:pPr>
        <w:jc w:val="both"/>
        <w:rPr>
          <w:rFonts w:ascii="Arial" w:hAnsi="Arial" w:cs="Arial"/>
          <w:b/>
          <w:color w:val="5B9BD5"/>
          <w:lang w:val="it-IT"/>
        </w:rPr>
      </w:pPr>
      <w:r w:rsidRPr="00544B06">
        <w:rPr>
          <w:rFonts w:ascii="Arial" w:hAnsi="Arial" w:cs="Arial"/>
          <w:bCs/>
          <w:lang w:val="it-IT"/>
        </w:rPr>
        <w:t>1. Chiusa la discussione sulle linee generali si passa alla discussione degli articoli. Questa consiste</w:t>
      </w:r>
      <w:r w:rsidRPr="00544B06">
        <w:rPr>
          <w:rFonts w:ascii="Arial" w:hAnsi="Arial" w:cs="Arial"/>
          <w:b/>
          <w:color w:val="5B9BD5"/>
          <w:lang w:val="it-IT"/>
        </w:rPr>
        <w:t xml:space="preserve"> </w:t>
      </w:r>
      <w:r w:rsidRPr="0058649E">
        <w:rPr>
          <w:rFonts w:ascii="Arial" w:hAnsi="Arial" w:cs="Arial"/>
          <w:b/>
          <w:lang w:val="it-IT"/>
        </w:rPr>
        <w:t>nella discussione</w:t>
      </w:r>
      <w:r w:rsidRPr="0058649E">
        <w:rPr>
          <w:rFonts w:ascii="Arial" w:hAnsi="Arial" w:cs="Arial"/>
          <w:b/>
          <w:color w:val="5B9BD5"/>
          <w:lang w:val="it-IT"/>
        </w:rPr>
        <w:t xml:space="preserve"> </w:t>
      </w:r>
      <w:r w:rsidRPr="0058649E">
        <w:rPr>
          <w:rFonts w:ascii="Arial" w:hAnsi="Arial" w:cs="Arial"/>
          <w:bCs/>
          <w:lang w:val="it-IT"/>
        </w:rPr>
        <w:t>del complesso degli emendamenti e articoli aggiuntivi proposti</w:t>
      </w:r>
      <w:r w:rsidRPr="0058649E">
        <w:rPr>
          <w:rFonts w:ascii="Arial" w:hAnsi="Arial" w:cs="Arial"/>
          <w:b/>
          <w:color w:val="5B9BD5"/>
          <w:lang w:val="it-IT"/>
        </w:rPr>
        <w:t xml:space="preserve"> </w:t>
      </w:r>
      <w:r w:rsidRPr="0058649E">
        <w:rPr>
          <w:rFonts w:ascii="Arial" w:hAnsi="Arial" w:cs="Arial"/>
          <w:b/>
          <w:lang w:val="it-IT"/>
        </w:rPr>
        <w:t>agli articoli del progetto di legge</w:t>
      </w:r>
      <w:r w:rsidRPr="0058649E">
        <w:rPr>
          <w:rFonts w:ascii="Arial" w:hAnsi="Arial" w:cs="Arial"/>
          <w:b/>
          <w:color w:val="5B9BD5"/>
          <w:lang w:val="it-IT"/>
        </w:rPr>
        <w:t>.</w:t>
      </w:r>
    </w:p>
    <w:p w:rsidR="00BC7A1B" w:rsidRPr="00BC7A1B" w:rsidRDefault="00BC7A1B" w:rsidP="006C6DE3">
      <w:pPr>
        <w:jc w:val="both"/>
        <w:rPr>
          <w:rFonts w:ascii="Arial" w:hAnsi="Arial" w:cs="Arial"/>
          <w:bCs/>
          <w:lang w:val="it-IT"/>
        </w:rPr>
      </w:pPr>
    </w:p>
    <w:p w:rsidR="006C6DE3" w:rsidRPr="0058649E" w:rsidRDefault="006C6DE3" w:rsidP="006C6DE3">
      <w:pPr>
        <w:jc w:val="both"/>
        <w:rPr>
          <w:rFonts w:ascii="Arial" w:hAnsi="Arial" w:cs="Arial"/>
          <w:b/>
          <w:color w:val="5B9BD5"/>
          <w:lang w:val="it-IT"/>
        </w:rPr>
      </w:pPr>
      <w:r w:rsidRPr="0058649E">
        <w:rPr>
          <w:rFonts w:ascii="Arial" w:hAnsi="Arial" w:cs="Arial"/>
          <w:b/>
          <w:lang w:val="it-IT"/>
        </w:rPr>
        <w:t>2.</w:t>
      </w:r>
      <w:r w:rsidRPr="0058649E">
        <w:rPr>
          <w:rFonts w:ascii="Arial" w:hAnsi="Arial" w:cs="Arial"/>
          <w:b/>
          <w:color w:val="5B9BD5"/>
          <w:lang w:val="it-IT"/>
        </w:rPr>
        <w:t xml:space="preserve"> </w:t>
      </w:r>
      <w:r w:rsidRPr="0058649E">
        <w:rPr>
          <w:rFonts w:ascii="Arial" w:hAnsi="Arial" w:cs="Arial"/>
          <w:bCs/>
          <w:lang w:val="it-IT"/>
        </w:rPr>
        <w:t xml:space="preserve">Qualora la Commissione bilancio abbia espresso su una o più disposizioni parere contrario o parere favorevole condizionatamente a modificazioni specificamente formulate, e la Commissione che ha svolto l'esame in sede referente non vi si sia adeguata, il Presidente ne avverte l'Assemblea prima di passare </w:t>
      </w:r>
      <w:r w:rsidRPr="0058649E">
        <w:rPr>
          <w:rFonts w:ascii="Arial" w:hAnsi="Arial" w:cs="Arial"/>
          <w:b/>
          <w:lang w:val="it-IT"/>
        </w:rPr>
        <w:t>alla</w:t>
      </w:r>
      <w:r w:rsidRPr="0058649E">
        <w:rPr>
          <w:rFonts w:ascii="Arial" w:hAnsi="Arial" w:cs="Arial"/>
          <w:b/>
          <w:color w:val="5B9BD5"/>
          <w:lang w:val="it-IT"/>
        </w:rPr>
        <w:t xml:space="preserve"> </w:t>
      </w:r>
      <w:r w:rsidRPr="0058649E">
        <w:rPr>
          <w:rFonts w:ascii="Arial" w:hAnsi="Arial" w:cs="Arial"/>
          <w:b/>
          <w:lang w:val="it-IT"/>
        </w:rPr>
        <w:t>discussione di cui al comma 1</w:t>
      </w:r>
      <w:r w:rsidRPr="0058649E">
        <w:rPr>
          <w:rFonts w:ascii="Arial" w:hAnsi="Arial" w:cs="Arial"/>
          <w:b/>
          <w:color w:val="5B9BD5"/>
          <w:lang w:val="it-IT"/>
        </w:rPr>
        <w:t>.</w:t>
      </w:r>
    </w:p>
    <w:p w:rsidR="00BC7A1B" w:rsidRDefault="00BC7A1B" w:rsidP="00C77A48">
      <w:pPr>
        <w:jc w:val="both"/>
        <w:rPr>
          <w:rFonts w:ascii="Arial" w:hAnsi="Arial" w:cs="Arial"/>
          <w:b/>
          <w:lang w:val="it-IT"/>
        </w:rPr>
      </w:pPr>
    </w:p>
    <w:p w:rsidR="006C6DE3" w:rsidRPr="0058649E" w:rsidRDefault="006C6DE3" w:rsidP="00C77A48">
      <w:pPr>
        <w:jc w:val="both"/>
        <w:rPr>
          <w:rFonts w:ascii="Arial" w:hAnsi="Arial" w:cs="Arial"/>
          <w:b/>
          <w:color w:val="5B9BD5"/>
          <w:lang w:val="it-IT"/>
        </w:rPr>
      </w:pPr>
      <w:r w:rsidRPr="0058649E">
        <w:rPr>
          <w:rFonts w:ascii="Arial" w:hAnsi="Arial" w:cs="Arial"/>
          <w:b/>
          <w:lang w:val="it-IT"/>
        </w:rPr>
        <w:t xml:space="preserve">3. Un deputato per ciascun Gruppo può intervenire nella discussione degli articoli per non più di dieci minuti. Il Presidente concede la parola a un </w:t>
      </w:r>
      <w:r w:rsidRPr="0058649E">
        <w:rPr>
          <w:rFonts w:ascii="Arial" w:hAnsi="Arial" w:cs="Arial"/>
          <w:b/>
          <w:lang w:val="it-IT"/>
        </w:rPr>
        <w:lastRenderedPageBreak/>
        <w:t>deputato per ciascuna delle componenti politiche costituite nel Gruppo misto stabilendo le modalità e i limiti di tempo degli interventi. Il termine è di trenta minuti per i progetti di legge costituzionale e in materia elettorale.</w:t>
      </w:r>
      <w:r w:rsidRPr="0058649E">
        <w:rPr>
          <w:rFonts w:ascii="Arial" w:hAnsi="Arial" w:cs="Arial"/>
          <w:b/>
          <w:color w:val="5B9BD5"/>
          <w:lang w:val="it-IT"/>
        </w:rPr>
        <w:t xml:space="preserve"> </w:t>
      </w:r>
      <w:r w:rsidR="00580B86">
        <w:rPr>
          <w:rFonts w:ascii="Arial" w:hAnsi="Arial" w:cs="Arial"/>
          <w:bCs/>
          <w:lang w:val="it-IT"/>
        </w:rPr>
        <w:t>È</w:t>
      </w:r>
      <w:r w:rsidR="00580B86" w:rsidRPr="0058649E">
        <w:rPr>
          <w:rFonts w:ascii="Arial" w:hAnsi="Arial" w:cs="Arial"/>
          <w:bCs/>
          <w:lang w:val="it-IT"/>
        </w:rPr>
        <w:t xml:space="preserve"> </w:t>
      </w:r>
      <w:r w:rsidRPr="0058649E">
        <w:rPr>
          <w:rFonts w:ascii="Arial" w:hAnsi="Arial" w:cs="Arial"/>
          <w:bCs/>
          <w:lang w:val="it-IT"/>
        </w:rPr>
        <w:t>in facoltà del Presidente della Camera, per altri progetti di legge, di aumentare il termine se la loro particolare importanza lo richieda.</w:t>
      </w:r>
    </w:p>
    <w:p w:rsidR="00BC7A1B" w:rsidRDefault="00BC7A1B" w:rsidP="00C77A48">
      <w:pPr>
        <w:jc w:val="both"/>
        <w:rPr>
          <w:rFonts w:ascii="Arial" w:hAnsi="Arial" w:cs="Arial"/>
          <w:b/>
          <w:lang w:val="it-IT"/>
        </w:rPr>
      </w:pPr>
    </w:p>
    <w:p w:rsidR="006C6DE3" w:rsidRPr="0058649E" w:rsidRDefault="00C44438" w:rsidP="00C77A48">
      <w:pPr>
        <w:jc w:val="both"/>
        <w:rPr>
          <w:rFonts w:ascii="Arial" w:hAnsi="Arial" w:cs="Arial"/>
          <w:bCs/>
          <w:lang w:val="it-IT"/>
        </w:rPr>
      </w:pPr>
      <w:r w:rsidRPr="0058649E">
        <w:rPr>
          <w:rFonts w:ascii="Arial" w:hAnsi="Arial" w:cs="Arial"/>
          <w:b/>
          <w:lang w:val="it-IT"/>
        </w:rPr>
        <w:t>4.</w:t>
      </w:r>
      <w:r w:rsidRPr="0058649E">
        <w:rPr>
          <w:rFonts w:ascii="Arial" w:hAnsi="Arial" w:cs="Arial"/>
          <w:b/>
          <w:color w:val="5B9BD5"/>
          <w:lang w:val="it-IT"/>
        </w:rPr>
        <w:t xml:space="preserve"> </w:t>
      </w:r>
      <w:r w:rsidRPr="0058649E">
        <w:rPr>
          <w:rFonts w:ascii="Arial" w:hAnsi="Arial" w:cs="Arial"/>
          <w:bCs/>
          <w:lang w:val="it-IT"/>
        </w:rPr>
        <w:t>Su ciascun articolo, emendamento, subemendamento e articolo aggiuntivo è consentita una dichiarazione di voto per non più di cinque minuti ad un deputato per Gruppo. Il Presidente concede la parola ad un deputato per ciascuna delle componenti politiche costituite nel Gruppo misto e ai deputati che intendano esprimere un voto diverso rispetto a quello dichiarato dal proprio Gruppo, stabilendo le modalità e i limiti di tempo degli interventi.</w:t>
      </w:r>
    </w:p>
    <w:p w:rsidR="00BC7A1B" w:rsidRDefault="00BC7A1B" w:rsidP="00C77A48">
      <w:pPr>
        <w:jc w:val="both"/>
        <w:rPr>
          <w:rFonts w:ascii="Arial" w:hAnsi="Arial" w:cs="Arial"/>
          <w:b/>
          <w:lang w:val="it-IT"/>
        </w:rPr>
      </w:pPr>
    </w:p>
    <w:p w:rsidR="00C44438" w:rsidRPr="0058649E" w:rsidRDefault="00C44438" w:rsidP="00C77A48">
      <w:pPr>
        <w:jc w:val="both"/>
        <w:rPr>
          <w:rFonts w:ascii="Arial" w:hAnsi="Arial" w:cs="Arial"/>
          <w:b/>
          <w:color w:val="5B9BD5"/>
          <w:lang w:val="it-IT"/>
        </w:rPr>
      </w:pPr>
      <w:r w:rsidRPr="0058649E">
        <w:rPr>
          <w:rFonts w:ascii="Arial" w:hAnsi="Arial" w:cs="Arial"/>
          <w:b/>
          <w:lang w:val="it-IT"/>
        </w:rPr>
        <w:t>5.</w:t>
      </w:r>
      <w:r w:rsidRPr="0058649E">
        <w:rPr>
          <w:rFonts w:ascii="Arial" w:hAnsi="Arial" w:cs="Arial"/>
          <w:b/>
          <w:color w:val="5B9BD5"/>
          <w:lang w:val="it-IT"/>
        </w:rPr>
        <w:t xml:space="preserve"> </w:t>
      </w:r>
      <w:r w:rsidRPr="0058649E">
        <w:rPr>
          <w:rFonts w:ascii="Arial" w:hAnsi="Arial" w:cs="Arial"/>
          <w:bCs/>
          <w:lang w:val="it-IT"/>
        </w:rPr>
        <w:t xml:space="preserve">Qualora siano stati presentati ad uno stesso testo una pluralità di emendamenti, subemendamenti o articoli aggiuntivi tra loro differenti esclusivamente per variazione a scalare di cifre o dati o espressioni altrimenti graduate, il Presidente pone in votazione quello che più si allontana dal testo originario e un determinato numero di emendamenti intermedi sino all'emendamento più vicino al testo originario, dichiarando assorbiti gli altri. Nella determinazione degli emendamenti da porre in votazione il Presidente terrà conto dell'entità delle differenze tra gli emendamenti proposti e della rilevanza delle variazioni a scalare in relazione alla materia oggetto degli emendamenti. Qualora il Presidente ritenga opportuno consultare l'Assemblea, questa decide senza discussione per alzata di mano. </w:t>
      </w:r>
      <w:r w:rsidR="00580B86">
        <w:rPr>
          <w:rFonts w:ascii="Arial" w:hAnsi="Arial" w:cs="Arial"/>
          <w:bCs/>
          <w:lang w:val="it-IT"/>
        </w:rPr>
        <w:t>È</w:t>
      </w:r>
      <w:r w:rsidR="00580B86" w:rsidRPr="0058649E">
        <w:rPr>
          <w:rFonts w:ascii="Arial" w:hAnsi="Arial" w:cs="Arial"/>
          <w:bCs/>
          <w:lang w:val="it-IT"/>
        </w:rPr>
        <w:t xml:space="preserve"> </w:t>
      </w:r>
      <w:r w:rsidRPr="0058649E">
        <w:rPr>
          <w:rFonts w:ascii="Arial" w:hAnsi="Arial" w:cs="Arial"/>
          <w:bCs/>
          <w:lang w:val="it-IT"/>
        </w:rPr>
        <w:t>altresì in facoltà del Presidente di modificare l'ordine delle votazioni quando lo reputi opportuno ai fini dell'economia o della chiarezza delle votazioni stesse.</w:t>
      </w:r>
    </w:p>
    <w:p w:rsidR="00BC7A1B" w:rsidRDefault="00BC7A1B" w:rsidP="00C77A48">
      <w:pPr>
        <w:jc w:val="both"/>
        <w:rPr>
          <w:rFonts w:ascii="Arial" w:hAnsi="Arial" w:cs="Arial"/>
          <w:strike/>
          <w:lang w:val="it-IT"/>
        </w:rPr>
      </w:pPr>
    </w:p>
    <w:p w:rsidR="00ED720B" w:rsidRPr="007D43BC" w:rsidRDefault="00ED720B" w:rsidP="00C77A48">
      <w:pPr>
        <w:jc w:val="both"/>
        <w:rPr>
          <w:rFonts w:ascii="Arial" w:hAnsi="Arial" w:cs="Arial"/>
          <w:i/>
          <w:lang w:val="it-IT"/>
        </w:rPr>
      </w:pPr>
      <w:r w:rsidRPr="0058649E">
        <w:rPr>
          <w:rFonts w:ascii="Arial" w:hAnsi="Arial" w:cs="Arial"/>
          <w:i/>
          <w:lang w:val="it-IT"/>
        </w:rPr>
        <w:t>(*) Articolo modificato, da ultimo, il</w:t>
      </w:r>
      <w:r w:rsidR="001A4C97" w:rsidRPr="0058649E">
        <w:rPr>
          <w:rFonts w:ascii="Arial" w:hAnsi="Arial" w:cs="Arial"/>
          <w:i/>
          <w:lang w:val="it-IT"/>
        </w:rPr>
        <w:t xml:space="preserve"> 16 ottobre 2024</w:t>
      </w:r>
      <w:r w:rsidRPr="0058649E">
        <w:rPr>
          <w:rFonts w:ascii="Arial" w:hAnsi="Arial" w:cs="Arial"/>
          <w:i/>
          <w:lang w:val="it-IT"/>
        </w:rPr>
        <w:t>.</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39" w:name="_Toc179480115"/>
      <w:r w:rsidRPr="007D43BC">
        <w:rPr>
          <w:rStyle w:val="Enfasigrassetto"/>
          <w:b w:val="0"/>
          <w:smallCaps/>
          <w:sz w:val="24"/>
          <w:szCs w:val="24"/>
          <w:lang w:val="it-IT"/>
        </w:rPr>
        <w:t>Art</w:t>
      </w:r>
      <w:r w:rsidR="008172E2" w:rsidRPr="007D43BC">
        <w:rPr>
          <w:rStyle w:val="Enfasigrassetto"/>
          <w:b w:val="0"/>
          <w:smallCaps/>
          <w:sz w:val="24"/>
          <w:szCs w:val="24"/>
          <w:lang w:val="it-IT"/>
        </w:rPr>
        <w:t>.</w:t>
      </w:r>
      <w:r w:rsidRPr="007D43BC">
        <w:rPr>
          <w:rStyle w:val="Enfasigrassetto"/>
          <w:b w:val="0"/>
          <w:smallCaps/>
          <w:sz w:val="24"/>
          <w:szCs w:val="24"/>
          <w:lang w:val="it-IT"/>
        </w:rPr>
        <w:t xml:space="preserve"> 85-</w:t>
      </w:r>
      <w:r w:rsidRPr="007D43BC">
        <w:rPr>
          <w:rStyle w:val="Enfasigrassetto"/>
          <w:b w:val="0"/>
          <w:i/>
          <w:sz w:val="24"/>
          <w:szCs w:val="24"/>
          <w:lang w:val="it-IT"/>
        </w:rPr>
        <w:t>bis</w:t>
      </w:r>
      <w:r w:rsidRPr="007D43BC">
        <w:rPr>
          <w:rStyle w:val="Enfasigrassetto"/>
          <w:b w:val="0"/>
          <w:smallCaps/>
          <w:sz w:val="24"/>
          <w:szCs w:val="24"/>
          <w:lang w:val="it-IT"/>
        </w:rPr>
        <w:t xml:space="preserve"> (*)</w:t>
      </w:r>
      <w:bookmarkEnd w:id="139"/>
    </w:p>
    <w:p w:rsidR="005730E6" w:rsidRDefault="005730E6" w:rsidP="00C77A48">
      <w:pPr>
        <w:jc w:val="both"/>
        <w:rPr>
          <w:rFonts w:ascii="Arial" w:hAnsi="Arial" w:cs="Arial"/>
          <w:lang w:val="it-IT"/>
        </w:rPr>
      </w:pPr>
    </w:p>
    <w:p w:rsidR="008172E2" w:rsidRPr="0058649E" w:rsidRDefault="00ED720B" w:rsidP="00C77A48">
      <w:pPr>
        <w:jc w:val="both"/>
        <w:rPr>
          <w:rFonts w:ascii="Arial" w:hAnsi="Arial" w:cs="Arial"/>
          <w:lang w:val="it-IT"/>
        </w:rPr>
      </w:pPr>
      <w:r w:rsidRPr="007D43BC">
        <w:rPr>
          <w:rFonts w:ascii="Arial" w:hAnsi="Arial" w:cs="Arial"/>
          <w:lang w:val="it-IT"/>
        </w:rPr>
        <w:t xml:space="preserve">1. I Gruppi possono segnalare, prima dell'inizio dell'esame degli articoli, gli emendamenti, gli articoli aggiuntivi e i subemendamenti da porre comunque in votazione qualora si proceda, in applicazione del </w:t>
      </w:r>
      <w:r w:rsidRPr="0058649E">
        <w:rPr>
          <w:rFonts w:ascii="Arial" w:hAnsi="Arial" w:cs="Arial"/>
          <w:b/>
          <w:bCs/>
          <w:lang w:val="it-IT"/>
        </w:rPr>
        <w:t>comma</w:t>
      </w:r>
      <w:r w:rsidRPr="0058649E">
        <w:rPr>
          <w:rFonts w:ascii="Arial" w:hAnsi="Arial" w:cs="Arial"/>
          <w:lang w:val="it-IT"/>
        </w:rPr>
        <w:t xml:space="preserve"> </w:t>
      </w:r>
      <w:r w:rsidR="00C44438" w:rsidRPr="0058649E">
        <w:rPr>
          <w:rFonts w:ascii="Arial" w:hAnsi="Arial" w:cs="Arial"/>
          <w:b/>
          <w:lang w:val="it-IT"/>
        </w:rPr>
        <w:t>5</w:t>
      </w:r>
      <w:r w:rsidR="00C44438" w:rsidRPr="0058649E">
        <w:rPr>
          <w:rFonts w:ascii="Arial" w:hAnsi="Arial" w:cs="Arial"/>
          <w:b/>
          <w:color w:val="5B9BD5"/>
          <w:lang w:val="it-IT"/>
        </w:rPr>
        <w:t xml:space="preserve"> </w:t>
      </w:r>
      <w:r w:rsidRPr="0058649E">
        <w:rPr>
          <w:rFonts w:ascii="Arial" w:hAnsi="Arial" w:cs="Arial"/>
          <w:lang w:val="it-IT"/>
        </w:rPr>
        <w:t xml:space="preserve">dell'articolo </w:t>
      </w:r>
      <w:smartTag w:uri="urn:schemas-microsoft-com:office:smarttags" w:element="metricconverter">
        <w:smartTagPr>
          <w:attr w:name="ProductID" w:val="85, a"/>
        </w:smartTagPr>
        <w:r w:rsidRPr="0058649E">
          <w:rPr>
            <w:rFonts w:ascii="Arial" w:hAnsi="Arial" w:cs="Arial"/>
            <w:lang w:val="it-IT"/>
          </w:rPr>
          <w:t>85, a</w:t>
        </w:r>
      </w:smartTag>
      <w:r w:rsidRPr="0058649E">
        <w:rPr>
          <w:rFonts w:ascii="Arial" w:hAnsi="Arial" w:cs="Arial"/>
          <w:lang w:val="it-IT"/>
        </w:rPr>
        <w:t xml:space="preserve"> vo</w:t>
      </w:r>
      <w:r w:rsidR="00021B2A" w:rsidRPr="0058649E">
        <w:rPr>
          <w:rFonts w:ascii="Arial" w:hAnsi="Arial" w:cs="Arial"/>
          <w:lang w:val="it-IT"/>
        </w:rPr>
        <w:t xml:space="preserve">tazioni riassuntive o per </w:t>
      </w:r>
      <w:r w:rsidR="00021B2A" w:rsidRPr="00580B86">
        <w:rPr>
          <w:rFonts w:ascii="Arial" w:hAnsi="Arial" w:cs="Arial"/>
          <w:lang w:val="it-IT"/>
        </w:rPr>
        <w:t>princip</w:t>
      </w:r>
      <w:r w:rsidR="00EA19D6" w:rsidRPr="00580B86">
        <w:rPr>
          <w:rFonts w:ascii="Arial" w:hAnsi="Arial" w:cs="Arial"/>
          <w:lang w:val="it-IT"/>
        </w:rPr>
        <w:t>i</w:t>
      </w:r>
      <w:r w:rsidRPr="0058649E">
        <w:rPr>
          <w:rFonts w:ascii="Arial" w:hAnsi="Arial" w:cs="Arial"/>
          <w:lang w:val="it-IT"/>
        </w:rPr>
        <w:t xml:space="preserve">. In tal caso è garantita, con riferimento al progetto di legge nel suo complesso, la votazione di un numero di emendamenti, articoli aggiuntivi e subemendamenti, presentati dai deputati appartenenti a ciascuno dei Gruppi che abbiano provveduto a segnalarli a norma del periodo precedente, non inferiore in media, per ciascun articolo, ad un decimo del numero dei componenti del Gruppo stesso. </w:t>
      </w:r>
    </w:p>
    <w:p w:rsidR="00BC7A1B" w:rsidRDefault="00BC7A1B" w:rsidP="00C77A48">
      <w:pPr>
        <w:jc w:val="both"/>
        <w:rPr>
          <w:rFonts w:ascii="Arial" w:hAnsi="Arial" w:cs="Arial"/>
          <w:lang w:val="it-IT"/>
        </w:rPr>
      </w:pPr>
    </w:p>
    <w:p w:rsidR="00331F0A" w:rsidRPr="0058649E" w:rsidRDefault="00ED720B" w:rsidP="00C77A48">
      <w:pPr>
        <w:jc w:val="both"/>
        <w:rPr>
          <w:rFonts w:ascii="Arial" w:hAnsi="Arial" w:cs="Arial"/>
          <w:lang w:val="it-IT"/>
        </w:rPr>
      </w:pPr>
      <w:r w:rsidRPr="0058649E">
        <w:rPr>
          <w:rFonts w:ascii="Arial" w:hAnsi="Arial" w:cs="Arial"/>
          <w:lang w:val="it-IT"/>
        </w:rPr>
        <w:t xml:space="preserve">2. Per i disegni di legge di conversione dei decreti-legge, la quota indicata al comma 1 è elevata ad un quinto del numero dei componenti del Gruppo e si computa con riferimento sia agli articoli del disegno di legge di conversione, sia ai singoli articoli del decreto-legge. </w:t>
      </w:r>
    </w:p>
    <w:p w:rsidR="00BC7A1B" w:rsidRDefault="00BC7A1B" w:rsidP="00C77A48">
      <w:pPr>
        <w:jc w:val="both"/>
        <w:rPr>
          <w:rFonts w:ascii="Arial" w:hAnsi="Arial" w:cs="Arial"/>
          <w:lang w:val="it-IT"/>
        </w:rPr>
      </w:pPr>
    </w:p>
    <w:p w:rsidR="00331F0A" w:rsidRPr="0058649E" w:rsidRDefault="00ED720B" w:rsidP="00C77A48">
      <w:pPr>
        <w:jc w:val="both"/>
        <w:rPr>
          <w:rFonts w:ascii="Arial" w:hAnsi="Arial" w:cs="Arial"/>
          <w:lang w:val="it-IT"/>
        </w:rPr>
      </w:pPr>
      <w:r w:rsidRPr="0058649E">
        <w:rPr>
          <w:rFonts w:ascii="Arial" w:hAnsi="Arial" w:cs="Arial"/>
          <w:lang w:val="it-IT"/>
        </w:rPr>
        <w:t xml:space="preserve">3. Il Presidente può inoltre porre in votazione gli emendamenti, gli articoli aggiuntivi e i subemendamenti, dei quali riconosca la rilevanza, presentati da deputati che dichiarino di dissentire dai rispettivi Gruppi. </w:t>
      </w:r>
    </w:p>
    <w:p w:rsidR="00BC7A1B" w:rsidRDefault="00BC7A1B" w:rsidP="00C77A48">
      <w:pPr>
        <w:jc w:val="both"/>
        <w:rPr>
          <w:rFonts w:ascii="Arial" w:hAnsi="Arial" w:cs="Arial"/>
          <w:lang w:val="it-IT"/>
        </w:rPr>
      </w:pPr>
    </w:p>
    <w:p w:rsidR="00331F0A" w:rsidRPr="0058649E" w:rsidRDefault="00ED720B" w:rsidP="00C77A48">
      <w:pPr>
        <w:jc w:val="both"/>
        <w:rPr>
          <w:rFonts w:ascii="Arial" w:hAnsi="Arial" w:cs="Arial"/>
          <w:lang w:val="it-IT"/>
        </w:rPr>
      </w:pPr>
      <w:r w:rsidRPr="0058649E">
        <w:rPr>
          <w:rFonts w:ascii="Arial" w:hAnsi="Arial" w:cs="Arial"/>
          <w:lang w:val="it-IT"/>
        </w:rPr>
        <w:t xml:space="preserve">4. Le disposizioni di cui all'ultimo periodo del </w:t>
      </w:r>
      <w:r w:rsidRPr="0058649E">
        <w:rPr>
          <w:rFonts w:ascii="Arial" w:hAnsi="Arial" w:cs="Arial"/>
          <w:b/>
          <w:bCs/>
          <w:lang w:val="it-IT"/>
        </w:rPr>
        <w:t xml:space="preserve">comma </w:t>
      </w:r>
      <w:r w:rsidR="00C44438" w:rsidRPr="0058649E">
        <w:rPr>
          <w:rFonts w:ascii="Arial" w:hAnsi="Arial" w:cs="Arial"/>
          <w:b/>
          <w:bCs/>
          <w:lang w:val="it-IT"/>
        </w:rPr>
        <w:t>5</w:t>
      </w:r>
      <w:r w:rsidR="00C44438" w:rsidRPr="0058649E">
        <w:rPr>
          <w:rFonts w:ascii="Arial" w:hAnsi="Arial" w:cs="Arial"/>
          <w:b/>
          <w:color w:val="5B9BD5"/>
          <w:lang w:val="it-IT"/>
        </w:rPr>
        <w:t xml:space="preserve"> </w:t>
      </w:r>
      <w:r w:rsidRPr="0058649E">
        <w:rPr>
          <w:rFonts w:ascii="Arial" w:hAnsi="Arial" w:cs="Arial"/>
          <w:lang w:val="it-IT"/>
        </w:rPr>
        <w:t xml:space="preserve">dell'articolo 85 non si applicano nella discussione dei progetti di legge costituzionale e di quelli indicati nell'articolo 24, comma 12, ultimo periodo. </w:t>
      </w:r>
    </w:p>
    <w:p w:rsidR="00BC7A1B" w:rsidRDefault="00BC7A1B"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58649E">
        <w:rPr>
          <w:rFonts w:ascii="Arial" w:hAnsi="Arial" w:cs="Arial"/>
          <w:i/>
          <w:iCs/>
          <w:lang w:val="it-IT"/>
        </w:rPr>
        <w:t>(*) Articolo approvato il 24 settembre 1997</w:t>
      </w:r>
      <w:r w:rsidR="001A4C97" w:rsidRPr="0058649E">
        <w:rPr>
          <w:rFonts w:ascii="Arial" w:hAnsi="Arial" w:cs="Arial"/>
          <w:i/>
          <w:iCs/>
          <w:lang w:val="it-IT"/>
        </w:rPr>
        <w:t xml:space="preserve"> e modificato il 16 ottobre 2024</w:t>
      </w:r>
      <w:r w:rsidRPr="0058649E">
        <w:rPr>
          <w:rFonts w:ascii="Arial" w:hAnsi="Arial" w:cs="Arial"/>
          <w:i/>
          <w:iCs/>
          <w:lang w:val="it-IT"/>
        </w:rPr>
        <w:t>.</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140" w:name="_Toc179480116"/>
      <w:r w:rsidRPr="007D43BC">
        <w:rPr>
          <w:rStyle w:val="Enfasigrassetto"/>
          <w:b w:val="0"/>
          <w:smallCaps/>
          <w:sz w:val="24"/>
          <w:szCs w:val="24"/>
          <w:lang w:val="it-IT"/>
        </w:rPr>
        <w:t>Art</w:t>
      </w:r>
      <w:r w:rsidR="008172E2" w:rsidRPr="007D43BC">
        <w:rPr>
          <w:rStyle w:val="Enfasigrassetto"/>
          <w:b w:val="0"/>
          <w:smallCaps/>
          <w:sz w:val="24"/>
          <w:szCs w:val="24"/>
          <w:lang w:val="it-IT"/>
        </w:rPr>
        <w:t>.</w:t>
      </w:r>
      <w:r w:rsidRPr="007D43BC">
        <w:rPr>
          <w:rStyle w:val="Enfasigrassetto"/>
          <w:b w:val="0"/>
          <w:smallCaps/>
          <w:sz w:val="24"/>
          <w:szCs w:val="24"/>
          <w:lang w:val="it-IT"/>
        </w:rPr>
        <w:t xml:space="preserve"> 86 (*)</w:t>
      </w:r>
      <w:bookmarkEnd w:id="140"/>
    </w:p>
    <w:p w:rsidR="005730E6" w:rsidRDefault="005730E6"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1. Gli articoli aggiuntivi e gli emendamenti sono, di regola, presentati e svolti nelle Commissioni. Possono comunque essere presentati in Assemblea nuovi articoli aggiuntivi ed emendamenti, e quelli respinti in Commissione, purché nell'ambito degli argomenti già considerati nel testo o negli emendamenti presentati e giudicati ammissibili in Commissione, entro il giorno precedente la seduta nella quale avrà inizio la discussione degli articoli. </w:t>
      </w:r>
    </w:p>
    <w:p w:rsidR="00BC7A1B" w:rsidRDefault="00BC7A1B" w:rsidP="00C77A48">
      <w:pPr>
        <w:jc w:val="both"/>
        <w:rPr>
          <w:rFonts w:ascii="Arial" w:hAnsi="Arial" w:cs="Arial"/>
          <w:lang w:val="it-IT"/>
        </w:rPr>
      </w:pPr>
    </w:p>
    <w:p w:rsidR="00E14729" w:rsidRPr="007D43BC" w:rsidRDefault="00ED720B" w:rsidP="00C77A48">
      <w:pPr>
        <w:jc w:val="both"/>
        <w:rPr>
          <w:rFonts w:ascii="Arial" w:hAnsi="Arial" w:cs="Arial"/>
          <w:lang w:val="it-IT"/>
        </w:rPr>
      </w:pPr>
      <w:r w:rsidRPr="007D43BC">
        <w:rPr>
          <w:rFonts w:ascii="Arial" w:hAnsi="Arial" w:cs="Arial"/>
          <w:lang w:val="it-IT"/>
        </w:rPr>
        <w:t xml:space="preserve">2. Qualora i nuovi articoli aggiuntivi o emendamenti importino maggiori spese o diminuzione di entrate, sono trasmessi appena presentati alla Commissione bilancio e programmazione affinché siano esaminati e valutati nelle loro conseguenze finanziarie. A tal fine, il Presidente della Camera stabilisce, ove occorra, il termine entro il quale deve essere espresso il parere della Commissione bilancio. </w:t>
      </w:r>
    </w:p>
    <w:p w:rsidR="00C44438" w:rsidRDefault="00C44438" w:rsidP="00C77A48">
      <w:pPr>
        <w:jc w:val="both"/>
        <w:rPr>
          <w:rFonts w:ascii="Arial" w:hAnsi="Arial" w:cs="Arial"/>
          <w:lang w:val="it-IT"/>
        </w:rPr>
      </w:pPr>
    </w:p>
    <w:p w:rsidR="00C44438" w:rsidRPr="00815DBA" w:rsidRDefault="00C44438" w:rsidP="00C77A48">
      <w:pPr>
        <w:jc w:val="both"/>
        <w:rPr>
          <w:rFonts w:ascii="Arial" w:hAnsi="Arial" w:cs="Arial"/>
          <w:b/>
          <w:lang w:val="it-IT"/>
        </w:rPr>
      </w:pPr>
      <w:r w:rsidRPr="0058649E">
        <w:rPr>
          <w:rFonts w:ascii="Arial" w:hAnsi="Arial" w:cs="Arial"/>
          <w:b/>
          <w:lang w:val="it-IT"/>
        </w:rPr>
        <w:t>2-</w:t>
      </w:r>
      <w:r w:rsidRPr="0058649E">
        <w:rPr>
          <w:rFonts w:ascii="Arial" w:hAnsi="Arial" w:cs="Arial"/>
          <w:b/>
          <w:i/>
          <w:lang w:val="it-IT"/>
        </w:rPr>
        <w:t>bis</w:t>
      </w:r>
      <w:r w:rsidRPr="0058649E">
        <w:rPr>
          <w:rFonts w:ascii="Arial" w:hAnsi="Arial" w:cs="Arial"/>
          <w:b/>
          <w:lang w:val="it-IT"/>
        </w:rPr>
        <w:t xml:space="preserve">. La procedura di cui al comma 2 si applica altresì agli emendamenti da valutare con riferimento al riparto di competenze legislative di cui all’articolo 117 della Costituzione, che a tal fine sono trasmessi alla Commissione </w:t>
      </w:r>
      <w:r w:rsidR="00EA19D6" w:rsidRPr="00580B86">
        <w:rPr>
          <w:rFonts w:ascii="Arial" w:hAnsi="Arial" w:cs="Arial"/>
          <w:b/>
          <w:lang w:val="it-IT"/>
        </w:rPr>
        <w:t>a</w:t>
      </w:r>
      <w:r w:rsidRPr="00580B86">
        <w:rPr>
          <w:rFonts w:ascii="Arial" w:hAnsi="Arial" w:cs="Arial"/>
          <w:b/>
          <w:lang w:val="it-IT"/>
        </w:rPr>
        <w:t>ffari</w:t>
      </w:r>
      <w:r w:rsidRPr="0058649E">
        <w:rPr>
          <w:rFonts w:ascii="Arial" w:hAnsi="Arial" w:cs="Arial"/>
          <w:b/>
          <w:lang w:val="it-IT"/>
        </w:rPr>
        <w:t xml:space="preserve"> costituzionali.</w:t>
      </w:r>
      <w:r w:rsidR="00580B86">
        <w:rPr>
          <w:rFonts w:ascii="Arial" w:hAnsi="Arial" w:cs="Arial"/>
          <w:b/>
          <w:lang w:val="it-IT"/>
        </w:rPr>
        <w:t xml:space="preserve"> </w:t>
      </w:r>
    </w:p>
    <w:p w:rsidR="00BC7A1B" w:rsidRDefault="00BC7A1B" w:rsidP="00C77A48">
      <w:pPr>
        <w:jc w:val="both"/>
        <w:rPr>
          <w:rFonts w:ascii="Arial" w:hAnsi="Arial" w:cs="Arial"/>
          <w:lang w:val="it-IT"/>
        </w:rPr>
      </w:pPr>
    </w:p>
    <w:p w:rsidR="00E14729" w:rsidRPr="007D43BC" w:rsidRDefault="00ED720B" w:rsidP="00C77A48">
      <w:pPr>
        <w:jc w:val="both"/>
        <w:rPr>
          <w:rFonts w:ascii="Arial" w:hAnsi="Arial" w:cs="Arial"/>
          <w:lang w:val="it-IT"/>
        </w:rPr>
      </w:pPr>
      <w:r w:rsidRPr="007D43BC">
        <w:rPr>
          <w:rFonts w:ascii="Arial" w:hAnsi="Arial" w:cs="Arial"/>
          <w:lang w:val="it-IT"/>
        </w:rPr>
        <w:t xml:space="preserve">3. Il Comitato dei nove previsto dall'articolo 79 si riunisce prima della discussione con l'intervento del </w:t>
      </w:r>
      <w:r w:rsidR="00E14729" w:rsidRPr="00580B86">
        <w:rPr>
          <w:rFonts w:ascii="Arial" w:hAnsi="Arial" w:cs="Arial"/>
          <w:lang w:val="it-IT"/>
        </w:rPr>
        <w:t>p</w:t>
      </w:r>
      <w:r w:rsidRPr="00580B86">
        <w:rPr>
          <w:rFonts w:ascii="Arial" w:hAnsi="Arial" w:cs="Arial"/>
          <w:lang w:val="it-IT"/>
        </w:rPr>
        <w:t>residente</w:t>
      </w:r>
      <w:r w:rsidRPr="007D43BC">
        <w:rPr>
          <w:rFonts w:ascii="Arial" w:hAnsi="Arial" w:cs="Arial"/>
          <w:lang w:val="it-IT"/>
        </w:rPr>
        <w:t xml:space="preserve"> della Commissione, per esaminare i nuovi emendamenti e articoli aggiuntivi presentati direttamente in Assemblea. Il </w:t>
      </w:r>
      <w:r w:rsidR="00E14729" w:rsidRPr="007D43BC">
        <w:rPr>
          <w:rFonts w:ascii="Arial" w:hAnsi="Arial" w:cs="Arial"/>
          <w:lang w:val="it-IT"/>
        </w:rPr>
        <w:t>p</w:t>
      </w:r>
      <w:r w:rsidRPr="007D43BC">
        <w:rPr>
          <w:rFonts w:ascii="Arial" w:hAnsi="Arial" w:cs="Arial"/>
          <w:lang w:val="it-IT"/>
        </w:rPr>
        <w:t xml:space="preserve">residente della Commissione, se ne ravvisa l'opportunità, può convocare per tale esame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plenaria. </w:t>
      </w:r>
    </w:p>
    <w:p w:rsidR="00BC7A1B" w:rsidRDefault="00BC7A1B" w:rsidP="00C77A48">
      <w:pPr>
        <w:jc w:val="both"/>
        <w:rPr>
          <w:rFonts w:ascii="Arial" w:hAnsi="Arial" w:cs="Arial"/>
          <w:lang w:val="it-IT"/>
        </w:rPr>
      </w:pPr>
    </w:p>
    <w:p w:rsidR="006B73FF" w:rsidRPr="007D43BC" w:rsidRDefault="00ED720B" w:rsidP="00C77A48">
      <w:pPr>
        <w:jc w:val="both"/>
        <w:rPr>
          <w:rFonts w:ascii="Arial" w:hAnsi="Arial" w:cs="Arial"/>
          <w:lang w:val="it-IT"/>
        </w:rPr>
      </w:pPr>
      <w:r w:rsidRPr="007D43BC">
        <w:rPr>
          <w:rFonts w:ascii="Arial" w:hAnsi="Arial" w:cs="Arial"/>
          <w:lang w:val="it-IT"/>
        </w:rPr>
        <w:t xml:space="preserve">4. I subemendamenti possono essere presentati fino a un'ora prima della seduta nella quale saranno discussi gli articoli cui si riferiscono. Essi sono esaminati, a norma del comma 3, dal Comitato dei nove o dalla Commissione, che possono chiedere un breve rinvio della votazione. </w:t>
      </w:r>
    </w:p>
    <w:p w:rsidR="00BC7A1B" w:rsidRDefault="00BC7A1B" w:rsidP="00C77A48">
      <w:pPr>
        <w:jc w:val="both"/>
        <w:rPr>
          <w:rFonts w:ascii="Arial" w:hAnsi="Arial" w:cs="Arial"/>
          <w:lang w:val="it-IT"/>
        </w:rPr>
      </w:pPr>
    </w:p>
    <w:p w:rsidR="006B73FF" w:rsidRPr="007D43BC" w:rsidRDefault="00ED720B" w:rsidP="00C77A48">
      <w:pPr>
        <w:jc w:val="both"/>
        <w:rPr>
          <w:rFonts w:ascii="Arial" w:hAnsi="Arial" w:cs="Arial"/>
          <w:lang w:val="it-IT"/>
        </w:rPr>
      </w:pPr>
      <w:r w:rsidRPr="007D43BC">
        <w:rPr>
          <w:rFonts w:ascii="Arial" w:hAnsi="Arial" w:cs="Arial"/>
          <w:lang w:val="it-IT"/>
        </w:rPr>
        <w:lastRenderedPageBreak/>
        <w:t>4-</w:t>
      </w:r>
      <w:r w:rsidRPr="007D43BC">
        <w:rPr>
          <w:rFonts w:ascii="Arial" w:hAnsi="Arial" w:cs="Arial"/>
          <w:i/>
          <w:lang w:val="it-IT"/>
        </w:rPr>
        <w:t>bis</w:t>
      </w:r>
      <w:r w:rsidRPr="007D43BC">
        <w:rPr>
          <w:rFonts w:ascii="Arial" w:hAnsi="Arial" w:cs="Arial"/>
          <w:lang w:val="it-IT"/>
        </w:rPr>
        <w:t xml:space="preserve">. Quando un progetto di legge contenga disposizioni su cui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bilancio abbia espresso parere contrario o parere favorevole condizionatamente a modificazioni specificamente formulate, 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che ha svolto l'esame in sede referente non vi si sia adeguata, s'intendono presentate come emendamenti, e sono poste in votazione a norma dell'articolo 87, commi 2 e 3, le corrispondenti proposte di soppressione o di modificazione del testo motivate con esclusivo riferimento all’osservanza dell’articolo 81, quarto comma, della Costituzione. Non è ammessa la presentazione di subemendamenti né la richiesta di votazione per parti separate. </w:t>
      </w:r>
    </w:p>
    <w:p w:rsidR="007D23E1" w:rsidRDefault="007D23E1"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5.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e il Governo possono presentare emendamenti, subemendamenti e articoli aggiuntivi fino a che sia iniziata la votazione dell’articolo o dell’emendamento cui si riferiscono, purché nell’ambito degli argomenti già considerati nel testo o negli emendamenti presentati e giudicati ammissibili in Commissione. </w:t>
      </w:r>
      <w:r w:rsidR="00CE09BB" w:rsidRPr="00C44438">
        <w:rPr>
          <w:rFonts w:ascii="Arial" w:hAnsi="Arial" w:cs="Arial"/>
          <w:lang w:val="it-IT"/>
        </w:rPr>
        <w:t>Venti</w:t>
      </w:r>
      <w:r w:rsidRPr="00C44438">
        <w:rPr>
          <w:rFonts w:ascii="Arial" w:hAnsi="Arial" w:cs="Arial"/>
          <w:lang w:val="it-IT"/>
        </w:rPr>
        <w:t xml:space="preserve"> </w:t>
      </w:r>
      <w:r w:rsidRPr="007D43BC">
        <w:rPr>
          <w:rFonts w:ascii="Arial" w:hAnsi="Arial" w:cs="Arial"/>
          <w:lang w:val="it-IT"/>
        </w:rPr>
        <w:t xml:space="preserve">deputati o uno o più presidenti di Gruppi che, separatamente o congiuntamente, risultino di almeno pari consistenza numerica possono presentare subemendamenti a ciascuno di tali emendamenti e articoli aggiuntivi anche nel corso della seduta, nel termine stabilito dal Presidente. Ciascun relatore di minoranza può presentare, entro il medesimo termine, un solo subemendamento riferito a ciascun emendamento o articolo aggiuntivo presentato dalla Commissione o dal Governo a norma del presente comma. </w:t>
      </w:r>
    </w:p>
    <w:p w:rsidR="007D23E1" w:rsidRDefault="007D23E1" w:rsidP="00C77A48">
      <w:pPr>
        <w:jc w:val="both"/>
        <w:rPr>
          <w:rFonts w:ascii="Arial" w:hAnsi="Arial" w:cs="Arial"/>
          <w:lang w:val="it-IT"/>
        </w:rPr>
      </w:pPr>
    </w:p>
    <w:p w:rsidR="00F02E44" w:rsidRPr="007D43BC" w:rsidRDefault="00ED720B" w:rsidP="00C77A48">
      <w:pPr>
        <w:jc w:val="both"/>
        <w:rPr>
          <w:rFonts w:ascii="Arial" w:hAnsi="Arial" w:cs="Arial"/>
          <w:lang w:val="it-IT"/>
        </w:rPr>
      </w:pPr>
      <w:r w:rsidRPr="007D43BC">
        <w:rPr>
          <w:rFonts w:ascii="Arial" w:hAnsi="Arial" w:cs="Arial"/>
          <w:lang w:val="it-IT"/>
        </w:rPr>
        <w:t>5-</w:t>
      </w:r>
      <w:r w:rsidRPr="007D43BC">
        <w:rPr>
          <w:rFonts w:ascii="Arial" w:hAnsi="Arial" w:cs="Arial"/>
          <w:i/>
          <w:lang w:val="it-IT"/>
        </w:rPr>
        <w:t>bis</w:t>
      </w:r>
      <w:r w:rsidRPr="007D43BC">
        <w:rPr>
          <w:rFonts w:ascii="Arial" w:hAnsi="Arial" w:cs="Arial"/>
          <w:lang w:val="it-IT"/>
        </w:rPr>
        <w:t xml:space="preserve">. Il Presidente della Camera può rinviare per non più di tre ore l'esame degli emendamenti e articoli aggiuntivi presentati ai sensi del comma 5. Qualora comportino nuove o maggiori spese o diminuzione di entrate, i suddetti emendamenti e articoli aggiuntivi non possono essere esaminati prima del giorno successivo a quello nel quale sono stati presentati. Il Presidente, apprezzate le circostanze, stabilisce a questo fine un termine congruo, entro il quale </w:t>
      </w:r>
      <w:smartTag w:uri="urn:schemas-microsoft-com:office:smarttags" w:element="PersonName">
        <w:smartTagPr>
          <w:attr w:name="ProductID" w:val="La Commissione"/>
        </w:smartTagPr>
        <w:r w:rsidRPr="007D43BC">
          <w:rPr>
            <w:rFonts w:ascii="Arial" w:hAnsi="Arial" w:cs="Arial"/>
            <w:lang w:val="it-IT"/>
          </w:rPr>
          <w:t>la Commissione</w:t>
        </w:r>
      </w:smartTag>
      <w:r w:rsidRPr="007D43BC">
        <w:rPr>
          <w:rFonts w:ascii="Arial" w:hAnsi="Arial" w:cs="Arial"/>
          <w:lang w:val="it-IT"/>
        </w:rPr>
        <w:t xml:space="preserve"> bilancio esprime il proprio parere. </w:t>
      </w:r>
    </w:p>
    <w:p w:rsidR="007D23E1" w:rsidRDefault="007D23E1" w:rsidP="00C77A48">
      <w:pPr>
        <w:jc w:val="both"/>
        <w:rPr>
          <w:rFonts w:ascii="Arial" w:hAnsi="Arial" w:cs="Arial"/>
          <w:lang w:val="it-IT"/>
        </w:rPr>
      </w:pPr>
    </w:p>
    <w:p w:rsidR="00F02E44" w:rsidRPr="007D43BC" w:rsidRDefault="00ED720B" w:rsidP="00C77A48">
      <w:pPr>
        <w:jc w:val="both"/>
        <w:rPr>
          <w:rFonts w:ascii="Arial" w:hAnsi="Arial" w:cs="Arial"/>
          <w:lang w:val="it-IT"/>
        </w:rPr>
      </w:pPr>
      <w:r w:rsidRPr="007D43BC">
        <w:rPr>
          <w:rFonts w:ascii="Arial" w:hAnsi="Arial" w:cs="Arial"/>
          <w:lang w:val="it-IT"/>
        </w:rPr>
        <w:t xml:space="preserve">6. I relatori e il Governo esprimono il loro parere sugli emendamenti prima che siano posti in votazione. Nell'esprimere il parere, i relatori possono chiedere al Governo di rispondere su specifiche questioni attinenti alle conseguenze derivanti dall'applicazione delle norme, da esso proposte, contenute nell'articolo in esame o in emendamenti presentati dal Governo medesimo. Il Governo può rispondere immediatamente o chiedere di differire la risposta non oltre la conclusione dell'esame dell'articolo; può chiedere altresì che la seduta o l'esame del progetto di legge siano sospesi per non più di un'ora, ovvero dichiarare di non poter rispondere, indicandone il motivo. </w:t>
      </w:r>
    </w:p>
    <w:p w:rsidR="007D23E1" w:rsidRDefault="007D23E1" w:rsidP="00C77A48">
      <w:pPr>
        <w:jc w:val="both"/>
        <w:rPr>
          <w:rFonts w:ascii="Arial" w:hAnsi="Arial" w:cs="Arial"/>
          <w:lang w:val="it-IT"/>
        </w:rPr>
      </w:pPr>
    </w:p>
    <w:p w:rsidR="00583636" w:rsidRPr="007D43BC" w:rsidRDefault="00ED720B" w:rsidP="00C77A48">
      <w:pPr>
        <w:jc w:val="both"/>
        <w:rPr>
          <w:rFonts w:ascii="Arial" w:hAnsi="Arial" w:cs="Arial"/>
          <w:lang w:val="it-IT"/>
        </w:rPr>
      </w:pPr>
      <w:r w:rsidRPr="007D43BC">
        <w:rPr>
          <w:rFonts w:ascii="Arial" w:hAnsi="Arial" w:cs="Arial"/>
          <w:lang w:val="it-IT"/>
        </w:rPr>
        <w:t xml:space="preserve">7. Il relatore illustra all'Assemblea le proposte, deliberate dalla Commissione, di stralciare parti del progetto di legge, o di rinviare il testo alla Commissione medesima; è interpellato su ogni altra proposta, attinente all'ordine dei lavori, che abbia conseguenze sul seguito dell'esame. Sulle proposte di cui al presente comma hanno altresì facoltà di esprimersi i relatori di minoranza, per non più di cinque minuti ciascuno. </w:t>
      </w:r>
    </w:p>
    <w:p w:rsidR="007D23E1" w:rsidRDefault="007D23E1"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8. Chi ritira un emendamento ha diritto di esporne la ragione per un tempo non eccedente i cinque minuti. Un emendamento ritirato dal proponente può essere fatto proprio soltanto da </w:t>
      </w:r>
      <w:r w:rsidR="00CE09BB" w:rsidRPr="00C44438">
        <w:rPr>
          <w:rFonts w:ascii="Arial" w:hAnsi="Arial" w:cs="Arial"/>
          <w:lang w:val="it-IT"/>
        </w:rPr>
        <w:t>quattordici</w:t>
      </w:r>
      <w:r w:rsidRPr="007D43BC">
        <w:rPr>
          <w:rFonts w:ascii="Arial" w:hAnsi="Arial" w:cs="Arial"/>
          <w:lang w:val="it-IT"/>
        </w:rPr>
        <w:t xml:space="preserve"> deputati o da un presidente di Gruppo. </w:t>
      </w:r>
    </w:p>
    <w:p w:rsidR="007D23E1" w:rsidRDefault="007D23E1" w:rsidP="00C77A48">
      <w:pPr>
        <w:jc w:val="both"/>
        <w:rPr>
          <w:rFonts w:ascii="Arial" w:hAnsi="Arial" w:cs="Arial"/>
          <w:lang w:val="it-IT"/>
        </w:rPr>
      </w:pPr>
    </w:p>
    <w:p w:rsidR="007D23E1" w:rsidRDefault="00ED720B" w:rsidP="00C77A48">
      <w:pPr>
        <w:jc w:val="both"/>
        <w:rPr>
          <w:rFonts w:ascii="Arial" w:hAnsi="Arial" w:cs="Arial"/>
          <w:lang w:val="it-IT"/>
        </w:rPr>
      </w:pPr>
      <w:r w:rsidRPr="007D43BC">
        <w:rPr>
          <w:rFonts w:ascii="Arial" w:hAnsi="Arial" w:cs="Arial"/>
          <w:lang w:val="it-IT"/>
        </w:rPr>
        <w:t xml:space="preserve">9. Gli emendamenti presentati ai sensi del comma 1 si distribuiscono stampati almeno tre ore prima della seduta nella quale saranno discussi gli articoli cui si riferiscono. </w:t>
      </w:r>
    </w:p>
    <w:p w:rsidR="007D23E1" w:rsidRDefault="007D23E1" w:rsidP="00C77A48">
      <w:pPr>
        <w:jc w:val="both"/>
        <w:rPr>
          <w:rFonts w:ascii="Arial" w:hAnsi="Arial" w:cs="Arial"/>
          <w:lang w:val="it-IT"/>
        </w:rPr>
      </w:pPr>
    </w:p>
    <w:p w:rsidR="00583636" w:rsidRPr="007D43BC" w:rsidRDefault="00ED720B" w:rsidP="00C77A48">
      <w:pPr>
        <w:jc w:val="both"/>
        <w:rPr>
          <w:rFonts w:ascii="Arial" w:hAnsi="Arial" w:cs="Arial"/>
          <w:lang w:val="it-IT"/>
        </w:rPr>
      </w:pPr>
      <w:r w:rsidRPr="007D43BC">
        <w:rPr>
          <w:rFonts w:ascii="Arial" w:hAnsi="Arial" w:cs="Arial"/>
          <w:lang w:val="it-IT"/>
        </w:rPr>
        <w:t xml:space="preserve">10. È in facoltà del Presidente della Camera, in casi particolari, anche in relazione al tempo disponibile per la conoscenza delle conclusioni della Commissione, di modificare i termini per la presentazione e la distribuzione degli emendamenti in Assemblea. </w:t>
      </w:r>
    </w:p>
    <w:p w:rsidR="007D23E1" w:rsidRDefault="007D23E1" w:rsidP="00C77A48">
      <w:pPr>
        <w:jc w:val="both"/>
        <w:rPr>
          <w:rFonts w:ascii="Arial" w:hAnsi="Arial" w:cs="Arial"/>
          <w:lang w:val="it-IT"/>
        </w:rPr>
      </w:pPr>
    </w:p>
    <w:p w:rsidR="00ED720B" w:rsidRDefault="00ED720B" w:rsidP="00C77A48">
      <w:pPr>
        <w:jc w:val="both"/>
        <w:rPr>
          <w:rFonts w:ascii="Arial" w:hAnsi="Arial" w:cs="Arial"/>
          <w:i/>
          <w:iCs/>
          <w:lang w:val="it-IT"/>
        </w:rPr>
      </w:pPr>
      <w:r w:rsidRPr="007D43BC">
        <w:rPr>
          <w:rFonts w:ascii="Arial" w:hAnsi="Arial" w:cs="Arial"/>
          <w:i/>
          <w:iCs/>
          <w:lang w:val="it-IT"/>
        </w:rPr>
        <w:t xml:space="preserve">(*) Articolo </w:t>
      </w:r>
      <w:r w:rsidRPr="0058649E">
        <w:rPr>
          <w:rFonts w:ascii="Arial" w:hAnsi="Arial" w:cs="Arial"/>
          <w:i/>
          <w:iCs/>
          <w:lang w:val="it-IT"/>
        </w:rPr>
        <w:t>modificato, da ultimo, il</w:t>
      </w:r>
      <w:r w:rsidR="00AC1DE7" w:rsidRPr="0058649E">
        <w:rPr>
          <w:rFonts w:ascii="Arial" w:hAnsi="Arial" w:cs="Arial"/>
          <w:i/>
          <w:iCs/>
          <w:lang w:val="it-IT"/>
        </w:rPr>
        <w:t xml:space="preserve"> 16 ottobre 2024</w:t>
      </w:r>
      <w:r w:rsidRPr="0058649E">
        <w:rPr>
          <w:rFonts w:ascii="Arial" w:hAnsi="Arial" w:cs="Arial"/>
          <w:i/>
          <w:iCs/>
          <w:lang w:val="it-IT"/>
        </w:rPr>
        <w:t>.</w:t>
      </w:r>
      <w:r w:rsidRPr="007D43BC">
        <w:rPr>
          <w:rFonts w:ascii="Arial" w:hAnsi="Arial" w:cs="Arial"/>
          <w:i/>
          <w:iCs/>
          <w:lang w:val="it-IT"/>
        </w:rPr>
        <w:t xml:space="preserve"> </w:t>
      </w:r>
    </w:p>
    <w:p w:rsidR="007D23E1" w:rsidRPr="007D43BC" w:rsidRDefault="007D23E1" w:rsidP="00C77A48">
      <w:pPr>
        <w:jc w:val="both"/>
        <w:rPr>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141" w:name="_Toc179480117"/>
      <w:r w:rsidRPr="007D43BC">
        <w:rPr>
          <w:rStyle w:val="Enfasigrassetto"/>
          <w:b w:val="0"/>
          <w:smallCaps/>
          <w:sz w:val="24"/>
          <w:szCs w:val="24"/>
          <w:lang w:val="it-IT"/>
        </w:rPr>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87</w:t>
      </w:r>
      <w:bookmarkEnd w:id="141"/>
    </w:p>
    <w:p w:rsidR="005730E6" w:rsidRDefault="005730E6"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1. La votazione si fa sugli emendamenti proposti e sull'intero articolo. </w:t>
      </w:r>
    </w:p>
    <w:p w:rsidR="007D23E1" w:rsidRDefault="007D23E1" w:rsidP="00C77A48">
      <w:pPr>
        <w:jc w:val="both"/>
        <w:rPr>
          <w:rFonts w:ascii="Arial" w:hAnsi="Arial" w:cs="Arial"/>
          <w:lang w:val="it-IT"/>
        </w:rPr>
      </w:pPr>
    </w:p>
    <w:p w:rsidR="00554CAA" w:rsidRPr="007D43BC"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i/>
          <w:lang w:val="it-IT"/>
        </w:rPr>
        <w:t>bis</w:t>
      </w:r>
      <w:r w:rsidRPr="007D43BC">
        <w:rPr>
          <w:rFonts w:ascii="Arial" w:hAnsi="Arial" w:cs="Arial"/>
          <w:lang w:val="it-IT"/>
        </w:rPr>
        <w:t>. I testi alternativi presentati ai sensi dell'articolo 79, comma 12, sono posti in votazione, su richiesta del relatore di minoranza, come emendamenti interamente sostitutivi di ciascun articolo, immediatamente dopo gli emendamenti interamente soppressivi riferiti all'articolo medesimo. (*)</w:t>
      </w:r>
    </w:p>
    <w:p w:rsidR="007D23E1" w:rsidRDefault="007D23E1" w:rsidP="00C77A48">
      <w:pPr>
        <w:jc w:val="both"/>
        <w:rPr>
          <w:rFonts w:ascii="Arial" w:hAnsi="Arial" w:cs="Arial"/>
          <w:lang w:val="it-IT"/>
        </w:rPr>
      </w:pPr>
    </w:p>
    <w:p w:rsidR="00554CAA" w:rsidRPr="007D43BC" w:rsidRDefault="00ED720B" w:rsidP="00C77A48">
      <w:pPr>
        <w:jc w:val="both"/>
        <w:rPr>
          <w:rFonts w:ascii="Arial" w:hAnsi="Arial" w:cs="Arial"/>
          <w:lang w:val="it-IT"/>
        </w:rPr>
      </w:pPr>
      <w:r w:rsidRPr="007D43BC">
        <w:rPr>
          <w:rFonts w:ascii="Arial" w:hAnsi="Arial" w:cs="Arial"/>
          <w:lang w:val="it-IT"/>
        </w:rPr>
        <w:t xml:space="preserve">2. Quando è presentato un solo emendamento, e questo è soppressivo, si pone ai voti il mantenimento del testo. </w:t>
      </w:r>
    </w:p>
    <w:p w:rsidR="007D23E1" w:rsidRDefault="007D23E1" w:rsidP="00C77A48">
      <w:pPr>
        <w:jc w:val="both"/>
        <w:rPr>
          <w:rFonts w:ascii="Arial" w:hAnsi="Arial" w:cs="Arial"/>
          <w:lang w:val="it-IT"/>
        </w:rPr>
      </w:pPr>
    </w:p>
    <w:p w:rsidR="00FA13BE" w:rsidRPr="007D43BC" w:rsidRDefault="00ED720B" w:rsidP="00C77A48">
      <w:pPr>
        <w:jc w:val="both"/>
        <w:rPr>
          <w:rFonts w:ascii="Arial" w:hAnsi="Arial" w:cs="Arial"/>
          <w:lang w:val="it-IT"/>
        </w:rPr>
      </w:pPr>
      <w:r w:rsidRPr="007D43BC">
        <w:rPr>
          <w:rFonts w:ascii="Arial" w:hAnsi="Arial" w:cs="Arial"/>
          <w:lang w:val="it-IT"/>
        </w:rPr>
        <w:t xml:space="preserve">3. Qualora siano stati presentati più emendamenti ad uno stesso testo, essi sono posti ai voti cominciando da quelli che più si allontanano dal testo originario: prima quelli interamente soppressivi, poi quelli parzialmente soppressivi, quindi quelli modificativi e infine quelli aggiuntivi. Gli emendamenti ad un emendamento sono votati prima di quello principale. </w:t>
      </w:r>
    </w:p>
    <w:p w:rsidR="00CC64F5" w:rsidRDefault="00CC64F5"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3-</w:t>
      </w:r>
      <w:r w:rsidRPr="007D43BC">
        <w:rPr>
          <w:rFonts w:ascii="Arial" w:hAnsi="Arial" w:cs="Arial"/>
          <w:i/>
          <w:lang w:val="it-IT"/>
        </w:rPr>
        <w:t>bis</w:t>
      </w:r>
      <w:r w:rsidRPr="007D43BC">
        <w:rPr>
          <w:rFonts w:ascii="Arial" w:hAnsi="Arial" w:cs="Arial"/>
          <w:lang w:val="it-IT"/>
        </w:rPr>
        <w:t>. Prima della votazione di ciascun emendamento, subemendamento e articolo aggiuntivo, il Presidente ricorda all'Assemblea il parere espresso su di esso dalla Commissione e dal Governo, nonché, ove contrario, il parere espresso dalla Commissione bilancio ai sensi dell'articolo 86, comma 2. (**)</w:t>
      </w:r>
    </w:p>
    <w:p w:rsidR="00CC64F5" w:rsidRDefault="00CC64F5" w:rsidP="00C77A48">
      <w:pPr>
        <w:jc w:val="both"/>
        <w:rPr>
          <w:rFonts w:ascii="Arial" w:hAnsi="Arial" w:cs="Arial"/>
          <w:lang w:val="it-IT"/>
        </w:rPr>
      </w:pPr>
    </w:p>
    <w:p w:rsidR="00FA13BE" w:rsidRPr="007D43BC" w:rsidRDefault="00ED720B" w:rsidP="00C77A48">
      <w:pPr>
        <w:jc w:val="both"/>
        <w:rPr>
          <w:rFonts w:ascii="Arial" w:hAnsi="Arial" w:cs="Arial"/>
          <w:lang w:val="it-IT"/>
        </w:rPr>
      </w:pPr>
      <w:r w:rsidRPr="007D43BC">
        <w:rPr>
          <w:rFonts w:ascii="Arial" w:hAnsi="Arial" w:cs="Arial"/>
          <w:lang w:val="it-IT"/>
        </w:rPr>
        <w:t xml:space="preserve">4. Quando il testo da mettere ai voti contenga più disposizioni o si riferisca a più argomenti o sia comunque suscettibile di essere distinto in più parti aventi ciascuna un proprio significato logico e un valore normativo, può essere richiesta la votazione per parti separate. </w:t>
      </w:r>
    </w:p>
    <w:p w:rsidR="00CC64F5" w:rsidRDefault="00CC64F5"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lastRenderedPageBreak/>
        <w:t>5. Quando un progetto di legge consiste in un solo articolo, dopo la votazione degli emendamenti non si fa luogo alla votazione dell'articolo unico</w:t>
      </w:r>
      <w:r w:rsidR="00473DDB" w:rsidRPr="007D43BC">
        <w:rPr>
          <w:rFonts w:ascii="Arial" w:hAnsi="Arial" w:cs="Arial"/>
          <w:lang w:val="it-IT"/>
        </w:rPr>
        <w:t>,</w:t>
      </w:r>
      <w:r w:rsidRPr="007D43BC">
        <w:rPr>
          <w:rFonts w:ascii="Arial" w:hAnsi="Arial" w:cs="Arial"/>
          <w:lang w:val="it-IT"/>
        </w:rPr>
        <w:t xml:space="preserve"> ma si procede direttamente alla votazione finale del progetto stesso, salvo il caso di richiesta di votazione per parti separate, di presentazione di articoli aggiuntivi o di posizione della questione di fiducia a norma del comma 2 dell'articolo 116. </w:t>
      </w:r>
    </w:p>
    <w:p w:rsidR="00CC64F5" w:rsidRDefault="00CC64F5" w:rsidP="00C77A48">
      <w:pPr>
        <w:jc w:val="both"/>
        <w:rPr>
          <w:rFonts w:ascii="Arial" w:hAnsi="Arial" w:cs="Arial"/>
          <w:lang w:val="it-IT"/>
        </w:rPr>
      </w:pPr>
    </w:p>
    <w:p w:rsidR="00ED720B" w:rsidRPr="007D43BC" w:rsidRDefault="00ED720B" w:rsidP="00C77A48">
      <w:pPr>
        <w:jc w:val="both"/>
        <w:rPr>
          <w:rFonts w:ascii="Arial" w:hAnsi="Arial" w:cs="Arial"/>
          <w:i/>
          <w:lang w:val="it-IT"/>
        </w:rPr>
      </w:pPr>
      <w:r w:rsidRPr="007D43BC">
        <w:rPr>
          <w:rFonts w:ascii="Arial" w:hAnsi="Arial" w:cs="Arial"/>
          <w:i/>
          <w:lang w:val="it-IT"/>
        </w:rPr>
        <w:t>(*) Comma aggiunto il 24 settembre 1997.</w:t>
      </w:r>
      <w:r w:rsidR="00473DDB" w:rsidRPr="007D43BC">
        <w:rPr>
          <w:rFonts w:ascii="Arial" w:hAnsi="Arial" w:cs="Arial"/>
          <w:i/>
          <w:lang w:val="it-IT"/>
        </w:rPr>
        <w:t xml:space="preserve"> </w:t>
      </w:r>
    </w:p>
    <w:p w:rsidR="00ED720B" w:rsidRPr="007D43BC" w:rsidRDefault="00ED720B" w:rsidP="00C77A48">
      <w:pPr>
        <w:rPr>
          <w:rFonts w:ascii="Arial" w:hAnsi="Arial" w:cs="Arial"/>
          <w:i/>
          <w:lang w:val="it-IT"/>
        </w:rPr>
      </w:pPr>
      <w:r w:rsidRPr="007D43BC">
        <w:rPr>
          <w:rFonts w:ascii="Arial" w:hAnsi="Arial" w:cs="Arial"/>
          <w:i/>
          <w:lang w:val="it-IT"/>
        </w:rPr>
        <w:t>(**) Comma aggiunto il 20 luglio 1999</w:t>
      </w:r>
      <w:r w:rsidR="00473DDB" w:rsidRPr="007D43BC">
        <w:rPr>
          <w:rFonts w:ascii="Arial" w:hAnsi="Arial" w:cs="Arial"/>
          <w:i/>
          <w:lang w:val="it-IT"/>
        </w:rPr>
        <w:t xml:space="preserve">. </w:t>
      </w:r>
    </w:p>
    <w:p w:rsidR="00473DDB" w:rsidRPr="007D43BC" w:rsidRDefault="00473DDB" w:rsidP="00C77A48">
      <w:pPr>
        <w:pStyle w:val="Titolo3"/>
        <w:spacing w:after="240"/>
        <w:rPr>
          <w:rStyle w:val="Enfasigrassetto"/>
          <w:b w:val="0"/>
          <w:smallCaps/>
          <w:sz w:val="24"/>
          <w:szCs w:val="24"/>
          <w:lang w:val="it-IT"/>
        </w:rPr>
      </w:pPr>
    </w:p>
    <w:p w:rsidR="00ED720B" w:rsidRPr="007D43BC" w:rsidRDefault="00ED720B" w:rsidP="00C77A48">
      <w:pPr>
        <w:pStyle w:val="Titolo3"/>
        <w:spacing w:after="240"/>
        <w:rPr>
          <w:rStyle w:val="Enfasigrassetto"/>
          <w:smallCaps/>
          <w:sz w:val="24"/>
          <w:szCs w:val="24"/>
          <w:lang w:val="it-IT"/>
        </w:rPr>
      </w:pPr>
      <w:bookmarkStart w:id="142" w:name="_Toc179480118"/>
      <w:r w:rsidRPr="007D43BC">
        <w:rPr>
          <w:rStyle w:val="Enfasigrassetto"/>
          <w:b w:val="0"/>
          <w:smallCaps/>
          <w:sz w:val="24"/>
          <w:szCs w:val="24"/>
          <w:lang w:val="it-IT"/>
        </w:rPr>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88</w:t>
      </w:r>
      <w:r w:rsidR="00AC1DE7" w:rsidRPr="00AC1DE7">
        <w:rPr>
          <w:rStyle w:val="Enfasigrassetto"/>
          <w:b w:val="0"/>
          <w:smallCaps/>
          <w:sz w:val="24"/>
          <w:szCs w:val="24"/>
          <w:lang w:val="it-IT"/>
        </w:rPr>
        <w:t>(*)</w:t>
      </w:r>
      <w:bookmarkEnd w:id="142"/>
    </w:p>
    <w:p w:rsidR="005730E6" w:rsidRDefault="005730E6" w:rsidP="00C44438">
      <w:pPr>
        <w:jc w:val="both"/>
        <w:rPr>
          <w:rFonts w:ascii="Arial" w:hAnsi="Arial" w:cs="Arial"/>
          <w:lang w:val="it-IT"/>
        </w:rPr>
      </w:pPr>
    </w:p>
    <w:p w:rsidR="00C44438" w:rsidRDefault="00C44438" w:rsidP="00C44438">
      <w:pPr>
        <w:jc w:val="both"/>
        <w:rPr>
          <w:rFonts w:ascii="Arial" w:hAnsi="Arial" w:cs="Arial"/>
          <w:b/>
          <w:lang w:val="it-IT"/>
        </w:rPr>
      </w:pPr>
      <w:r w:rsidRPr="00181C0B">
        <w:rPr>
          <w:rFonts w:ascii="Arial" w:hAnsi="Arial" w:cs="Arial"/>
          <w:lang w:val="it-IT"/>
        </w:rPr>
        <w:t>1.</w:t>
      </w:r>
      <w:r w:rsidRPr="0058649E">
        <w:rPr>
          <w:rFonts w:ascii="Arial" w:hAnsi="Arial" w:cs="Arial"/>
          <w:b/>
          <w:lang w:val="it-IT"/>
        </w:rPr>
        <w:t xml:space="preserve"> Nel termine stabilito dal Presidente, sentiti i </w:t>
      </w:r>
      <w:r w:rsidR="003A48D4" w:rsidRPr="00580B86">
        <w:rPr>
          <w:rFonts w:ascii="Arial" w:hAnsi="Arial" w:cs="Arial"/>
          <w:b/>
          <w:lang w:val="it-IT"/>
        </w:rPr>
        <w:t>p</w:t>
      </w:r>
      <w:r w:rsidRPr="00580B86">
        <w:rPr>
          <w:rFonts w:ascii="Arial" w:hAnsi="Arial" w:cs="Arial"/>
          <w:b/>
          <w:lang w:val="it-IT"/>
        </w:rPr>
        <w:t>residenti</w:t>
      </w:r>
      <w:r w:rsidRPr="0058649E">
        <w:rPr>
          <w:rFonts w:ascii="Arial" w:hAnsi="Arial" w:cs="Arial"/>
          <w:b/>
          <w:lang w:val="it-IT"/>
        </w:rPr>
        <w:t xml:space="preserve"> dei Gruppi, ciascun deputato può presentare non più di un ordine del giorno formulato secondo </w:t>
      </w:r>
      <w:r w:rsidRPr="00580B86">
        <w:rPr>
          <w:rFonts w:ascii="Arial" w:hAnsi="Arial" w:cs="Arial"/>
          <w:b/>
          <w:lang w:val="it-IT"/>
        </w:rPr>
        <w:t>principi</w:t>
      </w:r>
      <w:r w:rsidRPr="0058649E">
        <w:rPr>
          <w:rFonts w:ascii="Arial" w:hAnsi="Arial" w:cs="Arial"/>
          <w:b/>
          <w:lang w:val="it-IT"/>
        </w:rPr>
        <w:t xml:space="preserve"> di concisione, essenzialità e chiarezza e recante istruzioni o impegni al Governo in relazione a specifiche disposizioni della legge in esame. Il Presidente può eccezionalmente consentire la presentazione di un ordine del giorno oltre il termine stabilito quando essa appaia </w:t>
      </w:r>
      <w:r w:rsidR="0048271A" w:rsidRPr="0058649E">
        <w:rPr>
          <w:rFonts w:ascii="Arial" w:hAnsi="Arial" w:cs="Arial"/>
          <w:b/>
          <w:lang w:val="it-IT"/>
        </w:rPr>
        <w:t xml:space="preserve">come </w:t>
      </w:r>
      <w:r w:rsidRPr="0058649E">
        <w:rPr>
          <w:rFonts w:ascii="Arial" w:hAnsi="Arial" w:cs="Arial"/>
          <w:b/>
          <w:lang w:val="it-IT"/>
        </w:rPr>
        <w:t xml:space="preserve">necessaria nel corso della discussione degli articoli e l’ordine del giorno sia sottoscritto da un </w:t>
      </w:r>
      <w:r w:rsidR="003A48D4" w:rsidRPr="00580B86">
        <w:rPr>
          <w:rFonts w:ascii="Arial" w:hAnsi="Arial" w:cs="Arial"/>
          <w:b/>
          <w:lang w:val="it-IT"/>
        </w:rPr>
        <w:t>presidente</w:t>
      </w:r>
      <w:r w:rsidR="003A48D4" w:rsidRPr="0058649E">
        <w:rPr>
          <w:rFonts w:ascii="Arial" w:hAnsi="Arial" w:cs="Arial"/>
          <w:b/>
          <w:lang w:val="it-IT"/>
        </w:rPr>
        <w:t xml:space="preserve"> </w:t>
      </w:r>
      <w:r w:rsidRPr="0058649E">
        <w:rPr>
          <w:rFonts w:ascii="Arial" w:hAnsi="Arial" w:cs="Arial"/>
          <w:b/>
          <w:lang w:val="it-IT"/>
        </w:rPr>
        <w:t>di Gruppo.</w:t>
      </w:r>
    </w:p>
    <w:p w:rsidR="00CC64F5" w:rsidRPr="0058649E" w:rsidRDefault="00CC64F5" w:rsidP="00C44438">
      <w:pPr>
        <w:jc w:val="both"/>
        <w:rPr>
          <w:rFonts w:ascii="Arial" w:hAnsi="Arial" w:cs="Arial"/>
          <w:b/>
          <w:lang w:val="it-IT"/>
        </w:rPr>
      </w:pPr>
    </w:p>
    <w:p w:rsidR="00C44438" w:rsidRDefault="00C44438" w:rsidP="00C44438">
      <w:pPr>
        <w:jc w:val="both"/>
        <w:rPr>
          <w:rFonts w:ascii="Arial" w:hAnsi="Arial" w:cs="Arial"/>
          <w:b/>
          <w:lang w:val="it-IT"/>
        </w:rPr>
      </w:pPr>
      <w:r w:rsidRPr="0058649E">
        <w:rPr>
          <w:rFonts w:ascii="Arial" w:hAnsi="Arial" w:cs="Arial"/>
          <w:b/>
          <w:lang w:val="it-IT"/>
        </w:rPr>
        <w:t>2. Una volta concluso l’esame degli articoli, sugli ordini del giorno presentati il Governo esprime parere favorevole, eventualmente subordinato all’accettazione da parte del presentatore di una proposta di riformulazione, contrario ovvero può accogliere l’ordine del giorno come raccomandazione.</w:t>
      </w:r>
      <w:r w:rsidRPr="0058649E">
        <w:rPr>
          <w:rFonts w:ascii="Arial" w:hAnsi="Arial" w:cs="Arial"/>
          <w:b/>
          <w:color w:val="5B9BD5"/>
          <w:lang w:val="it-IT"/>
        </w:rPr>
        <w:t xml:space="preserve"> </w:t>
      </w:r>
      <w:r w:rsidRPr="0058649E">
        <w:rPr>
          <w:rFonts w:ascii="Arial" w:hAnsi="Arial" w:cs="Arial"/>
          <w:bCs/>
          <w:lang w:val="it-IT"/>
        </w:rPr>
        <w:t xml:space="preserve">Ciascun deputato può dichiarare il proprio voto sugli ordini del giorno con un unico intervento sul loro complesso per non più di </w:t>
      </w:r>
      <w:r w:rsidRPr="0058649E">
        <w:rPr>
          <w:rFonts w:ascii="Arial" w:hAnsi="Arial" w:cs="Arial"/>
          <w:b/>
          <w:lang w:val="it-IT"/>
        </w:rPr>
        <w:t>otto</w:t>
      </w:r>
      <w:r w:rsidRPr="0058649E">
        <w:rPr>
          <w:rFonts w:ascii="Arial" w:hAnsi="Arial" w:cs="Arial"/>
          <w:bCs/>
          <w:lang w:val="it-IT"/>
        </w:rPr>
        <w:t xml:space="preserve"> minuti o con non più di </w:t>
      </w:r>
      <w:r w:rsidRPr="0058649E">
        <w:rPr>
          <w:rFonts w:ascii="Arial" w:hAnsi="Arial" w:cs="Arial"/>
          <w:b/>
          <w:lang w:val="it-IT"/>
        </w:rPr>
        <w:t>tre</w:t>
      </w:r>
      <w:r w:rsidRPr="0058649E">
        <w:rPr>
          <w:rFonts w:ascii="Arial" w:hAnsi="Arial" w:cs="Arial"/>
          <w:bCs/>
          <w:lang w:val="it-IT"/>
        </w:rPr>
        <w:t xml:space="preserve"> interventi distinti per una durata complessivamente non superiore.</w:t>
      </w:r>
      <w:r w:rsidRPr="0058649E">
        <w:rPr>
          <w:rFonts w:ascii="Arial" w:hAnsi="Arial" w:cs="Arial"/>
          <w:b/>
          <w:color w:val="5B9BD5"/>
          <w:lang w:val="it-IT"/>
        </w:rPr>
        <w:t xml:space="preserve"> </w:t>
      </w:r>
      <w:r w:rsidRPr="0058649E">
        <w:rPr>
          <w:rFonts w:ascii="Arial" w:hAnsi="Arial" w:cs="Arial"/>
          <w:b/>
          <w:lang w:val="it-IT"/>
        </w:rPr>
        <w:t>Non si procede alla votazione degli ordini del giorno sui quali il Governo abbia espresso parere favorevole, anche subordinato ad una riformulazione accettata dal presentatore, e di quelli accolti dal Governo come raccomandazione con il consenso del presentatore. Ove il presentatore non accetti</w:t>
      </w:r>
      <w:r w:rsidR="00050C7A" w:rsidRPr="0058649E">
        <w:rPr>
          <w:rFonts w:ascii="Arial" w:hAnsi="Arial" w:cs="Arial"/>
          <w:b/>
          <w:lang w:val="it-IT"/>
        </w:rPr>
        <w:t xml:space="preserve"> l’accoglimento del</w:t>
      </w:r>
      <w:r w:rsidRPr="0058649E">
        <w:rPr>
          <w:rFonts w:ascii="Arial" w:hAnsi="Arial" w:cs="Arial"/>
          <w:b/>
          <w:lang w:val="it-IT"/>
        </w:rPr>
        <w:t xml:space="preserve">l’ordine del giorno come raccomandazione </w:t>
      </w:r>
      <w:r w:rsidR="00050C7A" w:rsidRPr="0058649E">
        <w:rPr>
          <w:rFonts w:ascii="Arial" w:hAnsi="Arial" w:cs="Arial"/>
          <w:b/>
          <w:lang w:val="it-IT"/>
        </w:rPr>
        <w:t xml:space="preserve">e ne richieda </w:t>
      </w:r>
      <w:r w:rsidRPr="0058649E">
        <w:rPr>
          <w:rFonts w:ascii="Arial" w:hAnsi="Arial" w:cs="Arial"/>
          <w:b/>
          <w:lang w:val="it-IT"/>
        </w:rPr>
        <w:t xml:space="preserve">la votazione, si procede al voto previa nuova espressione del parere del Governo, favorevole o contrario. È in ogni caso possibile per il Governo rimettersi all'Assemblea. </w:t>
      </w:r>
      <w:r w:rsidR="00050C7A" w:rsidRPr="0058649E">
        <w:rPr>
          <w:rFonts w:ascii="Arial" w:hAnsi="Arial" w:cs="Arial"/>
          <w:b/>
          <w:lang w:val="it-IT"/>
        </w:rPr>
        <w:t>È</w:t>
      </w:r>
      <w:r w:rsidRPr="0058649E">
        <w:rPr>
          <w:rFonts w:ascii="Arial" w:hAnsi="Arial" w:cs="Arial"/>
          <w:b/>
          <w:lang w:val="it-IT"/>
        </w:rPr>
        <w:t xml:space="preserve"> esclusa in ogni caso la votazione per parti separate.</w:t>
      </w:r>
    </w:p>
    <w:p w:rsidR="00CC64F5" w:rsidRPr="0058649E" w:rsidRDefault="00CC64F5" w:rsidP="00C44438">
      <w:pPr>
        <w:jc w:val="both"/>
        <w:rPr>
          <w:rFonts w:ascii="Arial" w:hAnsi="Arial" w:cs="Arial"/>
          <w:b/>
          <w:color w:val="5B9BD5"/>
          <w:lang w:val="it-IT"/>
        </w:rPr>
      </w:pPr>
    </w:p>
    <w:p w:rsidR="00C44438" w:rsidRPr="0058649E" w:rsidRDefault="00C44438" w:rsidP="00C44438">
      <w:pPr>
        <w:jc w:val="both"/>
        <w:rPr>
          <w:rFonts w:ascii="Arial" w:hAnsi="Arial" w:cs="Arial"/>
          <w:b/>
          <w:color w:val="5B9BD5"/>
          <w:lang w:val="it-IT"/>
        </w:rPr>
      </w:pPr>
      <w:r w:rsidRPr="0058649E">
        <w:rPr>
          <w:rFonts w:ascii="Arial" w:hAnsi="Arial" w:cs="Arial"/>
          <w:b/>
          <w:lang w:val="it-IT"/>
        </w:rPr>
        <w:t>3.</w:t>
      </w:r>
      <w:r w:rsidRPr="0058649E">
        <w:rPr>
          <w:rFonts w:ascii="Arial" w:hAnsi="Arial" w:cs="Arial"/>
          <w:b/>
          <w:color w:val="5B9BD5"/>
          <w:lang w:val="it-IT"/>
        </w:rPr>
        <w:t xml:space="preserve"> </w:t>
      </w:r>
      <w:r w:rsidRPr="0058649E">
        <w:rPr>
          <w:rFonts w:ascii="Arial" w:hAnsi="Arial" w:cs="Arial"/>
          <w:bCs/>
          <w:lang w:val="it-IT"/>
        </w:rPr>
        <w:t>Non</w:t>
      </w:r>
      <w:r w:rsidRPr="0058649E">
        <w:rPr>
          <w:rFonts w:ascii="Arial" w:hAnsi="Arial" w:cs="Arial"/>
          <w:b/>
          <w:color w:val="5B9BD5"/>
          <w:lang w:val="it-IT"/>
        </w:rPr>
        <w:t xml:space="preserve"> </w:t>
      </w:r>
      <w:r w:rsidRPr="0058649E">
        <w:rPr>
          <w:rFonts w:ascii="Arial" w:hAnsi="Arial" w:cs="Arial"/>
          <w:b/>
          <w:lang w:val="it-IT"/>
        </w:rPr>
        <w:t>sono ammissibili</w:t>
      </w:r>
      <w:r w:rsidRPr="0058649E">
        <w:rPr>
          <w:rFonts w:ascii="Arial" w:hAnsi="Arial" w:cs="Arial"/>
          <w:b/>
          <w:color w:val="5B9BD5"/>
          <w:lang w:val="it-IT"/>
        </w:rPr>
        <w:t xml:space="preserve"> </w:t>
      </w:r>
      <w:r w:rsidRPr="0058649E">
        <w:rPr>
          <w:rFonts w:ascii="Arial" w:hAnsi="Arial" w:cs="Arial"/>
          <w:bCs/>
          <w:lang w:val="it-IT"/>
        </w:rPr>
        <w:t>ordini del giorno che riproducano emendamenti o articoli aggiuntivi respinti.</w:t>
      </w:r>
    </w:p>
    <w:p w:rsidR="00C44438" w:rsidRPr="0058649E" w:rsidRDefault="00C44438" w:rsidP="00C77A48">
      <w:pPr>
        <w:jc w:val="both"/>
        <w:rPr>
          <w:rFonts w:ascii="Arial" w:hAnsi="Arial" w:cs="Arial"/>
          <w:strike/>
          <w:lang w:val="it-IT"/>
        </w:rPr>
      </w:pPr>
    </w:p>
    <w:p w:rsidR="00ED720B" w:rsidRPr="00815DBA" w:rsidRDefault="00ED720B" w:rsidP="00C77A48">
      <w:pPr>
        <w:jc w:val="both"/>
        <w:rPr>
          <w:rFonts w:ascii="Arial" w:hAnsi="Arial" w:cs="Arial"/>
          <w:lang w:val="it-IT"/>
        </w:rPr>
      </w:pPr>
      <w:r w:rsidRPr="0058649E">
        <w:rPr>
          <w:rFonts w:ascii="Arial" w:hAnsi="Arial" w:cs="Arial"/>
          <w:i/>
          <w:iCs/>
          <w:lang w:val="it-IT"/>
        </w:rPr>
        <w:t xml:space="preserve">(*) </w:t>
      </w:r>
      <w:r w:rsidR="00AC1DE7" w:rsidRPr="0058649E">
        <w:rPr>
          <w:rFonts w:ascii="Arial" w:hAnsi="Arial" w:cs="Arial"/>
          <w:i/>
          <w:iCs/>
          <w:lang w:val="it-IT"/>
        </w:rPr>
        <w:t>Articolo modificato,</w:t>
      </w:r>
      <w:r w:rsidR="00D85B40">
        <w:rPr>
          <w:rFonts w:ascii="Arial" w:hAnsi="Arial" w:cs="Arial"/>
          <w:i/>
          <w:iCs/>
          <w:lang w:val="it-IT"/>
        </w:rPr>
        <w:t xml:space="preserve"> </w:t>
      </w:r>
      <w:r w:rsidR="00AC1DE7" w:rsidRPr="0058649E">
        <w:rPr>
          <w:rFonts w:ascii="Arial" w:hAnsi="Arial" w:cs="Arial"/>
          <w:i/>
          <w:iCs/>
          <w:lang w:val="it-IT"/>
        </w:rPr>
        <w:t>da ultimo, il 16 ottobre 2024</w:t>
      </w:r>
      <w:r w:rsidR="00815DBA" w:rsidRPr="0058649E">
        <w:rPr>
          <w:rFonts w:ascii="Arial" w:hAnsi="Arial" w:cs="Arial"/>
          <w:i/>
          <w:iCs/>
          <w:lang w:val="it-IT"/>
        </w:rPr>
        <w:t>.</w:t>
      </w:r>
      <w:r w:rsidRPr="00815DBA">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143" w:name="_Toc179480119"/>
      <w:r w:rsidRPr="007D43BC">
        <w:rPr>
          <w:rStyle w:val="Enfasigrassetto"/>
          <w:b w:val="0"/>
          <w:smallCaps/>
          <w:sz w:val="24"/>
          <w:szCs w:val="24"/>
          <w:lang w:val="it-IT"/>
        </w:rPr>
        <w:lastRenderedPageBreak/>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89</w:t>
      </w:r>
      <w:bookmarkEnd w:id="143"/>
    </w:p>
    <w:p w:rsidR="005730E6" w:rsidRDefault="005730E6" w:rsidP="00C77A48">
      <w:pPr>
        <w:jc w:val="both"/>
        <w:rPr>
          <w:rFonts w:ascii="Arial" w:hAnsi="Arial" w:cs="Arial"/>
          <w:lang w:val="it-IT"/>
        </w:rPr>
      </w:pPr>
    </w:p>
    <w:p w:rsidR="00ED720B" w:rsidRPr="00AC1DE7" w:rsidRDefault="00ED720B" w:rsidP="00C77A48">
      <w:pPr>
        <w:jc w:val="both"/>
        <w:rPr>
          <w:rFonts w:ascii="Arial" w:hAnsi="Arial" w:cs="Arial"/>
          <w:lang w:val="it-IT"/>
        </w:rPr>
      </w:pPr>
      <w:r w:rsidRPr="007D43BC">
        <w:rPr>
          <w:rFonts w:ascii="Arial" w:hAnsi="Arial" w:cs="Arial"/>
          <w:lang w:val="it-IT"/>
        </w:rPr>
        <w:t>1.</w:t>
      </w:r>
      <w:r w:rsidRPr="007D43BC">
        <w:rPr>
          <w:rFonts w:ascii="Arial" w:hAnsi="Arial" w:cs="Arial"/>
          <w:b/>
          <w:lang w:val="it-IT"/>
        </w:rPr>
        <w:t xml:space="preserve"> </w:t>
      </w:r>
      <w:r w:rsidRPr="007D43BC">
        <w:rPr>
          <w:rFonts w:ascii="Arial" w:hAnsi="Arial" w:cs="Arial"/>
          <w:lang w:val="it-IT"/>
        </w:rPr>
        <w:t>Il Presidente ha facoltà di negare l'accettazione e lo svolgimento di ordini del giorno, emendamenti o articoli aggiuntivi che siano formulati con frasi sconvenienti, o siano relativi ad argomenti affatto estranei all'oggetto della discussione, ovvero siano preclusi da precedenti deliberazioni</w:t>
      </w:r>
      <w:r w:rsidR="00473DDB" w:rsidRPr="007D43BC">
        <w:rPr>
          <w:rFonts w:ascii="Arial" w:hAnsi="Arial" w:cs="Arial"/>
          <w:lang w:val="it-IT"/>
        </w:rPr>
        <w:t>,</w:t>
      </w:r>
      <w:r w:rsidRPr="007D43BC">
        <w:rPr>
          <w:rFonts w:ascii="Arial" w:hAnsi="Arial" w:cs="Arial"/>
          <w:lang w:val="it-IT"/>
        </w:rPr>
        <w:t xml:space="preserve"> e può rifiutarsi di metterli in votazione. </w:t>
      </w:r>
      <w:r w:rsidRPr="00AC1DE7">
        <w:rPr>
          <w:rFonts w:ascii="Arial" w:hAnsi="Arial" w:cs="Arial"/>
          <w:lang w:val="it-IT"/>
        </w:rPr>
        <w:t>Se il deputato insiste e il Presidente ritenga opportuno consultare l'Assemblea, questa decide senza discussione per alzata di mano.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44" w:name="_Toc179480120"/>
      <w:r w:rsidRPr="007D43BC">
        <w:rPr>
          <w:rStyle w:val="Enfasigrassetto"/>
          <w:b w:val="0"/>
          <w:smallCaps/>
          <w:sz w:val="24"/>
          <w:szCs w:val="24"/>
          <w:lang w:val="it-IT"/>
        </w:rPr>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90</w:t>
      </w:r>
      <w:bookmarkEnd w:id="144"/>
    </w:p>
    <w:p w:rsidR="005730E6" w:rsidRDefault="005730E6" w:rsidP="00C77A48">
      <w:pPr>
        <w:jc w:val="both"/>
        <w:rPr>
          <w:rFonts w:ascii="Arial" w:hAnsi="Arial" w:cs="Arial"/>
          <w:lang w:val="it-IT"/>
        </w:rPr>
      </w:pPr>
    </w:p>
    <w:p w:rsidR="00F478C7" w:rsidRPr="007D43BC" w:rsidRDefault="00ED720B" w:rsidP="00C77A48">
      <w:pPr>
        <w:jc w:val="both"/>
        <w:rPr>
          <w:rFonts w:ascii="Arial" w:hAnsi="Arial" w:cs="Arial"/>
          <w:lang w:val="it-IT"/>
        </w:rPr>
      </w:pPr>
      <w:r w:rsidRPr="007D43BC">
        <w:rPr>
          <w:rFonts w:ascii="Arial" w:hAnsi="Arial" w:cs="Arial"/>
          <w:lang w:val="it-IT"/>
        </w:rPr>
        <w:t xml:space="preserve">1. Prima che il progetto di legge sia votato nel suo complesso, </w:t>
      </w:r>
      <w:r w:rsidR="00473DDB" w:rsidRPr="007D43BC">
        <w:rPr>
          <w:rFonts w:ascii="Arial" w:hAnsi="Arial" w:cs="Arial"/>
          <w:lang w:val="it-IT"/>
        </w:rPr>
        <w:t>il C</w:t>
      </w:r>
      <w:r w:rsidRPr="007D43BC">
        <w:rPr>
          <w:rFonts w:ascii="Arial" w:hAnsi="Arial" w:cs="Arial"/>
          <w:lang w:val="it-IT"/>
        </w:rPr>
        <w:t xml:space="preserve">omitato dei nove o il Governo può richiamare l'attenzione dell'Assemblea sulle correzioni di forma che esso richieda, e proporre le conseguenti modificazioni sulle quali </w:t>
      </w:r>
      <w:smartTag w:uri="urn:schemas-microsoft-com:office:smarttags" w:element="PersonName">
        <w:smartTagPr>
          <w:attr w:name="ProductID" w:val="la Camera"/>
        </w:smartTagPr>
        <w:r w:rsidRPr="007D43BC">
          <w:rPr>
            <w:rFonts w:ascii="Arial" w:hAnsi="Arial" w:cs="Arial"/>
            <w:lang w:val="it-IT"/>
          </w:rPr>
          <w:t>la Camera</w:t>
        </w:r>
      </w:smartTag>
      <w:r w:rsidRPr="007D43BC">
        <w:rPr>
          <w:rFonts w:ascii="Arial" w:hAnsi="Arial" w:cs="Arial"/>
          <w:lang w:val="it-IT"/>
        </w:rPr>
        <w:t xml:space="preserve"> delibera. </w:t>
      </w:r>
    </w:p>
    <w:p w:rsidR="00CC64F5" w:rsidRDefault="00CC64F5" w:rsidP="00C77A48">
      <w:pPr>
        <w:jc w:val="both"/>
        <w:rPr>
          <w:rFonts w:ascii="Arial" w:hAnsi="Arial" w:cs="Arial"/>
          <w:lang w:val="it-IT"/>
        </w:rPr>
      </w:pPr>
    </w:p>
    <w:p w:rsidR="00ED720B" w:rsidRPr="007D43BC" w:rsidRDefault="00ED720B" w:rsidP="00C77A48">
      <w:pPr>
        <w:jc w:val="both"/>
        <w:rPr>
          <w:rFonts w:ascii="Arial" w:hAnsi="Arial" w:cs="Arial"/>
          <w:lang w:val="it-IT"/>
        </w:rPr>
      </w:pPr>
      <w:r w:rsidRPr="007D43BC">
        <w:rPr>
          <w:rFonts w:ascii="Arial" w:hAnsi="Arial" w:cs="Arial"/>
          <w:lang w:val="it-IT"/>
        </w:rPr>
        <w:t>2. L'Assemblea può, se occorre, autorizzare il Presidente al coordinamento formale del testo approvato.</w:t>
      </w:r>
    </w:p>
    <w:p w:rsidR="003D610A" w:rsidRPr="00CC64F5" w:rsidRDefault="003D610A" w:rsidP="00C77A48">
      <w:pPr>
        <w:pStyle w:val="Titolo3"/>
        <w:rPr>
          <w:rStyle w:val="Enfasigrassetto"/>
          <w:sz w:val="24"/>
          <w:szCs w:val="24"/>
          <w:lang w:val="it-IT"/>
        </w:rPr>
      </w:pPr>
    </w:p>
    <w:p w:rsidR="00ED720B" w:rsidRPr="007D43BC" w:rsidRDefault="00ED720B" w:rsidP="00C77A48">
      <w:pPr>
        <w:pStyle w:val="Titolo3"/>
        <w:spacing w:after="240"/>
        <w:rPr>
          <w:rStyle w:val="Enfasigrassetto"/>
          <w:smallCaps/>
          <w:sz w:val="24"/>
          <w:szCs w:val="24"/>
          <w:lang w:val="it-IT"/>
        </w:rPr>
      </w:pPr>
      <w:bookmarkStart w:id="145" w:name="_Toc179480121"/>
      <w:r w:rsidRPr="007D43BC">
        <w:rPr>
          <w:rStyle w:val="Enfasigrassetto"/>
          <w:b w:val="0"/>
          <w:smallCaps/>
          <w:sz w:val="24"/>
          <w:szCs w:val="24"/>
          <w:lang w:val="it-IT"/>
        </w:rPr>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91</w:t>
      </w:r>
      <w:bookmarkEnd w:id="145"/>
    </w:p>
    <w:p w:rsidR="005730E6" w:rsidRDefault="005730E6" w:rsidP="00C77A48">
      <w:pPr>
        <w:jc w:val="both"/>
        <w:rPr>
          <w:rFonts w:ascii="Arial" w:hAnsi="Arial" w:cs="Arial"/>
          <w:lang w:val="it-IT"/>
        </w:rPr>
      </w:pPr>
    </w:p>
    <w:p w:rsidR="003D610A" w:rsidRPr="007D43BC" w:rsidRDefault="00ED720B" w:rsidP="00C77A48">
      <w:pPr>
        <w:jc w:val="both"/>
        <w:rPr>
          <w:rFonts w:ascii="Arial" w:hAnsi="Arial" w:cs="Arial"/>
          <w:b/>
          <w:lang w:val="it-IT"/>
        </w:rPr>
      </w:pPr>
      <w:r w:rsidRPr="007D43BC">
        <w:rPr>
          <w:rFonts w:ascii="Arial" w:hAnsi="Arial" w:cs="Arial"/>
          <w:lang w:val="it-IT"/>
        </w:rPr>
        <w:t>1. La votazione finale sul progetto di legge ha luogo immediatamente dopo la discussione e la votazione degli articoli e viene effettuata a norma de</w:t>
      </w:r>
      <w:r w:rsidR="00473DDB" w:rsidRPr="007D43BC">
        <w:rPr>
          <w:rFonts w:ascii="Arial" w:hAnsi="Arial" w:cs="Arial"/>
          <w:lang w:val="it-IT"/>
        </w:rPr>
        <w:t xml:space="preserve">ll'articolo 49. </w:t>
      </w:r>
      <w:r w:rsidRPr="007D43BC">
        <w:rPr>
          <w:rFonts w:ascii="Arial" w:hAnsi="Arial" w:cs="Arial"/>
          <w:lang w:val="it-IT"/>
        </w:rPr>
        <w:t xml:space="preserve">(*) </w:t>
      </w:r>
    </w:p>
    <w:p w:rsidR="00CC64F5" w:rsidRDefault="00CC64F5"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2. Il Presidente può però rinviare la votazione finale ad una successiva seduta. </w:t>
      </w:r>
    </w:p>
    <w:p w:rsidR="00CC64F5" w:rsidRDefault="00CC64F5" w:rsidP="00C77A48">
      <w:pPr>
        <w:jc w:val="both"/>
        <w:rPr>
          <w:rFonts w:ascii="Arial" w:hAnsi="Arial" w:cs="Arial"/>
          <w:lang w:val="it-IT"/>
        </w:rPr>
      </w:pPr>
    </w:p>
    <w:p w:rsidR="00331F0A" w:rsidRPr="007D43BC" w:rsidRDefault="00ED720B" w:rsidP="00C77A48">
      <w:pPr>
        <w:jc w:val="both"/>
        <w:rPr>
          <w:rFonts w:ascii="Arial" w:hAnsi="Arial" w:cs="Arial"/>
          <w:lang w:val="it-IT"/>
        </w:rPr>
      </w:pPr>
      <w:r w:rsidRPr="007D43BC">
        <w:rPr>
          <w:rFonts w:ascii="Arial" w:hAnsi="Arial" w:cs="Arial"/>
          <w:lang w:val="it-IT"/>
        </w:rPr>
        <w:t xml:space="preserve">3. Il Presidente può far procedere alle votazioni contemporanee di più progetti di legge. In tal caso i deputati che intendono astenersi su qualcuno dei progetti in votazione devono dichiararlo ai Segretari prima del voto. </w:t>
      </w:r>
    </w:p>
    <w:p w:rsidR="00CC64F5" w:rsidRDefault="00CC64F5" w:rsidP="00C77A48">
      <w:pPr>
        <w:jc w:val="both"/>
        <w:rPr>
          <w:rFonts w:ascii="Arial" w:hAnsi="Arial" w:cs="Arial"/>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Comma modificato il 28 febbraio 1990 per coordinamento con </w:t>
      </w:r>
      <w:r w:rsidR="003B0B0F" w:rsidRPr="007D43BC">
        <w:rPr>
          <w:rFonts w:ascii="Arial" w:hAnsi="Arial" w:cs="Arial"/>
          <w:i/>
          <w:iCs/>
          <w:lang w:val="it-IT"/>
        </w:rPr>
        <w:t>le modifiche all’articolo 49 approvate il 13 ottobre 1988</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331F0A" w:rsidRPr="007D43BC" w:rsidRDefault="00ED720B" w:rsidP="00C77A48">
      <w:pPr>
        <w:pStyle w:val="Titolo2"/>
        <w:rPr>
          <w:rStyle w:val="Enfasigrassetto"/>
          <w:bCs/>
          <w:smallCaps/>
          <w:lang w:val="it-IT"/>
        </w:rPr>
      </w:pPr>
      <w:bookmarkStart w:id="146" w:name="_Toc179480122"/>
      <w:r w:rsidRPr="007D43BC">
        <w:rPr>
          <w:rStyle w:val="Enfasigrassetto"/>
          <w:bCs/>
          <w:smallCaps/>
          <w:lang w:val="it-IT"/>
        </w:rPr>
        <w:t>Capo XVIII</w:t>
      </w:r>
      <w:bookmarkEnd w:id="146"/>
      <w:r w:rsidRPr="007D43BC">
        <w:rPr>
          <w:rStyle w:val="Enfasigrassetto"/>
          <w:bCs/>
          <w:smallCaps/>
          <w:lang w:val="it-IT"/>
        </w:rPr>
        <w:t xml:space="preserve"> </w:t>
      </w:r>
    </w:p>
    <w:p w:rsidR="00ED720B" w:rsidRPr="007D43BC" w:rsidRDefault="00DE0B10" w:rsidP="00C77A48">
      <w:pPr>
        <w:pStyle w:val="Titolo2"/>
        <w:spacing w:before="0" w:after="0"/>
        <w:rPr>
          <w:rStyle w:val="Enfasigrassetto"/>
          <w:bCs/>
          <w:smallCaps/>
          <w:lang w:val="it-IT"/>
        </w:rPr>
      </w:pPr>
      <w:bookmarkStart w:id="147" w:name="_Toc179480123"/>
      <w:r w:rsidRPr="007D43BC">
        <w:rPr>
          <w:rStyle w:val="Enfasigrassetto"/>
          <w:bCs/>
          <w:smallCaps/>
          <w:lang w:val="it-IT"/>
        </w:rPr>
        <w:t>d</w:t>
      </w:r>
      <w:r w:rsidR="00ED720B" w:rsidRPr="007D43BC">
        <w:rPr>
          <w:rStyle w:val="Enfasigrassetto"/>
          <w:bCs/>
          <w:smallCaps/>
          <w:lang w:val="it-IT"/>
        </w:rPr>
        <w:t>ell</w:t>
      </w:r>
      <w:r w:rsidRPr="007D43BC">
        <w:rPr>
          <w:rStyle w:val="Enfasigrassetto"/>
          <w:bCs/>
          <w:smallCaps/>
          <w:lang w:val="it-IT"/>
        </w:rPr>
        <w:t>’e</w:t>
      </w:r>
      <w:r w:rsidR="00ED720B" w:rsidRPr="007D43BC">
        <w:rPr>
          <w:rStyle w:val="Enfasigrassetto"/>
          <w:bCs/>
          <w:smallCaps/>
          <w:lang w:val="it-IT"/>
        </w:rPr>
        <w:t xml:space="preserve">same nelle </w:t>
      </w:r>
      <w:r w:rsidRPr="007D43BC">
        <w:rPr>
          <w:rStyle w:val="Enfasigrassetto"/>
          <w:bCs/>
          <w:smallCaps/>
          <w:lang w:val="it-IT"/>
        </w:rPr>
        <w:t>c</w:t>
      </w:r>
      <w:r w:rsidR="00ED720B" w:rsidRPr="007D43BC">
        <w:rPr>
          <w:rStyle w:val="Enfasigrassetto"/>
          <w:bCs/>
          <w:smallCaps/>
          <w:lang w:val="it-IT"/>
        </w:rPr>
        <w:t xml:space="preserve">ommissioni in </w:t>
      </w:r>
      <w:r w:rsidRPr="007D43BC">
        <w:rPr>
          <w:rStyle w:val="Enfasigrassetto"/>
          <w:bCs/>
          <w:smallCaps/>
          <w:lang w:val="it-IT"/>
        </w:rPr>
        <w:t>s</w:t>
      </w:r>
      <w:r w:rsidR="00ED720B" w:rsidRPr="007D43BC">
        <w:rPr>
          <w:rStyle w:val="Enfasigrassetto"/>
          <w:bCs/>
          <w:smallCaps/>
          <w:lang w:val="it-IT"/>
        </w:rPr>
        <w:t xml:space="preserve">ede </w:t>
      </w:r>
      <w:r w:rsidRPr="007D43BC">
        <w:rPr>
          <w:rStyle w:val="Enfasigrassetto"/>
          <w:bCs/>
          <w:smallCaps/>
          <w:lang w:val="it-IT"/>
        </w:rPr>
        <w:t>l</w:t>
      </w:r>
      <w:r w:rsidR="00ED720B" w:rsidRPr="007D43BC">
        <w:rPr>
          <w:rStyle w:val="Enfasigrassetto"/>
          <w:bCs/>
          <w:smallCaps/>
          <w:lang w:val="it-IT"/>
        </w:rPr>
        <w:t>egislativa</w:t>
      </w:r>
      <w:bookmarkEnd w:id="147"/>
    </w:p>
    <w:p w:rsidR="00331F0A" w:rsidRPr="007D43BC" w:rsidRDefault="00331F0A"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48" w:name="_Toc179480124"/>
      <w:r w:rsidRPr="007D43BC">
        <w:rPr>
          <w:rStyle w:val="Enfasigrassetto"/>
          <w:b w:val="0"/>
          <w:smallCaps/>
          <w:sz w:val="24"/>
          <w:szCs w:val="24"/>
          <w:lang w:val="it-IT"/>
        </w:rPr>
        <w:lastRenderedPageBreak/>
        <w:t>Art</w:t>
      </w:r>
      <w:r w:rsidR="00331F0A" w:rsidRPr="007D43BC">
        <w:rPr>
          <w:rStyle w:val="Enfasigrassetto"/>
          <w:b w:val="0"/>
          <w:smallCaps/>
          <w:sz w:val="24"/>
          <w:szCs w:val="24"/>
          <w:lang w:val="it-IT"/>
        </w:rPr>
        <w:t>.</w:t>
      </w:r>
      <w:r w:rsidRPr="007D43BC">
        <w:rPr>
          <w:rStyle w:val="Enfasigrassetto"/>
          <w:b w:val="0"/>
          <w:smallCaps/>
          <w:sz w:val="24"/>
          <w:szCs w:val="24"/>
          <w:lang w:val="it-IT"/>
        </w:rPr>
        <w:t xml:space="preserve"> 92</w:t>
      </w:r>
      <w:bookmarkEnd w:id="148"/>
    </w:p>
    <w:p w:rsidR="005730E6" w:rsidRDefault="005730E6" w:rsidP="00C77A48">
      <w:pPr>
        <w:jc w:val="both"/>
        <w:rPr>
          <w:rFonts w:ascii="Arial" w:hAnsi="Arial" w:cs="Arial"/>
          <w:iCs/>
          <w:lang w:val="it-IT"/>
        </w:rPr>
      </w:pPr>
    </w:p>
    <w:p w:rsidR="00473DDB" w:rsidRPr="007D43BC" w:rsidRDefault="00ED720B" w:rsidP="00C77A48">
      <w:pPr>
        <w:jc w:val="both"/>
        <w:rPr>
          <w:rFonts w:ascii="Arial" w:hAnsi="Arial" w:cs="Arial"/>
          <w:iCs/>
          <w:lang w:val="it-IT"/>
        </w:rPr>
      </w:pPr>
      <w:r w:rsidRPr="007D43BC">
        <w:rPr>
          <w:rFonts w:ascii="Arial" w:hAnsi="Arial" w:cs="Arial"/>
          <w:iCs/>
          <w:lang w:val="it-IT"/>
        </w:rPr>
        <w:t>1. Quando un progetto di legge riguardi questioni che non hanno speciale rilevanza di ordine generale il Presidente può proporre alla Camera che il progetto sia assegnato a una Commissione permanente o speciale, in sede legislativa, per l'esame e l'approvazione. La proposta è iscritta all'ordine del giorno della seduta successiva; se vi è opposizione, la Camera</w:t>
      </w:r>
      <w:r w:rsidR="007A38E6" w:rsidRPr="007D43BC">
        <w:rPr>
          <w:rFonts w:ascii="Arial" w:hAnsi="Arial" w:cs="Arial"/>
          <w:b/>
          <w:iCs/>
          <w:lang w:val="it-IT"/>
        </w:rPr>
        <w:t>,</w:t>
      </w:r>
      <w:r w:rsidRPr="007D43BC">
        <w:rPr>
          <w:rFonts w:ascii="Arial" w:hAnsi="Arial" w:cs="Arial"/>
          <w:iCs/>
          <w:lang w:val="it-IT"/>
        </w:rPr>
        <w:t xml:space="preserve"> sentiti un oratore contro e uno a favore, vota per alzata di mano. Alla votazione non si fa luogo e il progetto è assegnato in sede referente se l'opposizione è fatta dal Governo o da un decimo dei componenti della Camera. La stessa procedura può essere adottata per i progetti di legge che rivestano particolare urgenza. </w:t>
      </w:r>
    </w:p>
    <w:p w:rsidR="00D85B40" w:rsidRDefault="00D85B40"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 xml:space="preserve">2. La procedura normale di esame e di approvazione diretta da parte dell'Assemblea è sempre adottata per i progetti di legge in materia costituzionale ed elettorale e per quelli di delegazione legislativa, autorizzazione a ratificare trattati internazionali, approvazione di bilanci e consuntivi. </w:t>
      </w:r>
    </w:p>
    <w:p w:rsidR="00D85B40" w:rsidRDefault="00D85B40"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 xml:space="preserve">3. Durante i periodi di aggiornamento il Presidente della Camera comunica ai singoli deputati la proposta di assegnazione di provvedimenti in sede legislativa, almeno otto giorni prima della data di convocazione della Commissione competente. Se entro tale data il Governo, un </w:t>
      </w:r>
      <w:r w:rsidR="0022464A" w:rsidRPr="007D43BC">
        <w:rPr>
          <w:rFonts w:ascii="Arial" w:hAnsi="Arial" w:cs="Arial"/>
          <w:iCs/>
          <w:lang w:val="it-IT"/>
        </w:rPr>
        <w:t>p</w:t>
      </w:r>
      <w:r w:rsidRPr="007D43BC">
        <w:rPr>
          <w:rFonts w:ascii="Arial" w:hAnsi="Arial" w:cs="Arial"/>
          <w:iCs/>
          <w:lang w:val="it-IT"/>
        </w:rPr>
        <w:t xml:space="preserve">residente di Gruppo o </w:t>
      </w:r>
      <w:r w:rsidR="003B0B0F" w:rsidRPr="00C44438">
        <w:rPr>
          <w:rFonts w:ascii="Arial" w:hAnsi="Arial" w:cs="Arial"/>
          <w:iCs/>
          <w:lang w:val="it-IT"/>
        </w:rPr>
        <w:t xml:space="preserve">sette </w:t>
      </w:r>
      <w:r w:rsidRPr="007D43BC">
        <w:rPr>
          <w:rFonts w:ascii="Arial" w:hAnsi="Arial" w:cs="Arial"/>
          <w:iCs/>
          <w:lang w:val="it-IT"/>
        </w:rPr>
        <w:t>deputati si oppongono, la proposta di assegnazione è iscritta all'ordine del giorno della prima seduta dell'Assemblea ai fini del comma 1.</w:t>
      </w:r>
      <w:r w:rsidR="003B0B0F" w:rsidRPr="007D43BC">
        <w:rPr>
          <w:rFonts w:ascii="Arial" w:hAnsi="Arial" w:cs="Arial"/>
          <w:iCs/>
          <w:lang w:val="it-IT"/>
        </w:rPr>
        <w:t xml:space="preserve"> (*)</w:t>
      </w:r>
    </w:p>
    <w:p w:rsidR="00D85B40" w:rsidRDefault="00D85B40"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 xml:space="preserve">4. Un progetto di legge è rimesso all'Assemblea se il Governo o un decimo dei deputati o un quinto della Commissione lo richiedono. </w:t>
      </w:r>
    </w:p>
    <w:p w:rsidR="00D85B40" w:rsidRDefault="00D85B40" w:rsidP="00C77A48">
      <w:pPr>
        <w:jc w:val="both"/>
        <w:rPr>
          <w:rFonts w:ascii="Arial" w:hAnsi="Arial" w:cs="Arial"/>
          <w:iCs/>
          <w:lang w:val="it-IT"/>
        </w:rPr>
      </w:pPr>
    </w:p>
    <w:p w:rsidR="00D85B40" w:rsidRDefault="00ED720B" w:rsidP="00C77A48">
      <w:pPr>
        <w:jc w:val="both"/>
        <w:rPr>
          <w:rFonts w:ascii="Arial" w:hAnsi="Arial" w:cs="Arial"/>
          <w:iCs/>
          <w:lang w:val="it-IT"/>
        </w:rPr>
      </w:pPr>
      <w:r w:rsidRPr="007D43BC">
        <w:rPr>
          <w:rFonts w:ascii="Arial" w:hAnsi="Arial" w:cs="Arial"/>
          <w:iCs/>
          <w:lang w:val="it-IT"/>
        </w:rPr>
        <w:t xml:space="preserve">5. La richiesta prevista nel comma 4 può essere presentata al Presidente della Camera prima che il progetto sia stato iscritto all'ordine del giorno della Commissione. Dopo tale termine, la richiesta è presentata al </w:t>
      </w:r>
      <w:r w:rsidR="0022464A" w:rsidRPr="007D43BC">
        <w:rPr>
          <w:rFonts w:ascii="Arial" w:hAnsi="Arial" w:cs="Arial"/>
          <w:iCs/>
          <w:lang w:val="it-IT"/>
        </w:rPr>
        <w:t>p</w:t>
      </w:r>
      <w:r w:rsidRPr="007D43BC">
        <w:rPr>
          <w:rFonts w:ascii="Arial" w:hAnsi="Arial" w:cs="Arial"/>
          <w:iCs/>
          <w:lang w:val="it-IT"/>
        </w:rPr>
        <w:t xml:space="preserve">residente della Commissione. </w:t>
      </w:r>
    </w:p>
    <w:p w:rsidR="00D85B40" w:rsidRDefault="00D85B40" w:rsidP="00C77A48">
      <w:pPr>
        <w:jc w:val="both"/>
        <w:rPr>
          <w:rFonts w:ascii="Arial" w:hAnsi="Arial" w:cs="Arial"/>
          <w:iCs/>
          <w:lang w:val="it-IT"/>
        </w:rPr>
      </w:pPr>
    </w:p>
    <w:p w:rsidR="00CF78D4" w:rsidRPr="007D43BC" w:rsidRDefault="00ED720B" w:rsidP="00C77A48">
      <w:pPr>
        <w:jc w:val="both"/>
        <w:rPr>
          <w:rFonts w:ascii="Arial" w:hAnsi="Arial" w:cs="Arial"/>
          <w:iCs/>
          <w:lang w:val="it-IT"/>
        </w:rPr>
      </w:pPr>
      <w:r w:rsidRPr="007D43BC">
        <w:rPr>
          <w:rFonts w:ascii="Arial" w:hAnsi="Arial" w:cs="Arial"/>
          <w:iCs/>
          <w:lang w:val="it-IT"/>
        </w:rPr>
        <w:t xml:space="preserve">6. Il Presidente della Camera può proporre all'Assemblea il trasferimento di un progetto di legge, già assegnato in sede referente, alla medesima Commissione in sede legislativa. Tale proposta del Presidente deve essere preceduta dalla richiesta unanime dei rappresentanti dei Gruppi nella Commissione o di più dei quattro quinti dei componenti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stessa, dall'assenso del Governo e dai pareri, effettivamente espressi, delle Commissioni affari costituzionali, bilancio e lavoro, che devono essere consultate a norma del comma 2 dell'articolo 93, nonché delle Commissioni il cui parere sia stato richiesto ai sensi del comma 1-</w:t>
      </w:r>
      <w:r w:rsidRPr="007D43BC">
        <w:rPr>
          <w:rFonts w:ascii="Arial" w:hAnsi="Arial" w:cs="Arial"/>
          <w:i/>
          <w:iCs/>
          <w:lang w:val="it-IT"/>
        </w:rPr>
        <w:t>bis</w:t>
      </w:r>
      <w:r w:rsidRPr="007D43BC">
        <w:rPr>
          <w:rFonts w:ascii="Arial" w:hAnsi="Arial" w:cs="Arial"/>
          <w:iCs/>
          <w:lang w:val="it-IT"/>
        </w:rPr>
        <w:t xml:space="preserve"> dell'articolo 73 (*</w:t>
      </w:r>
      <w:r w:rsidR="003B0B0F" w:rsidRPr="007D43BC">
        <w:rPr>
          <w:rFonts w:ascii="Arial" w:hAnsi="Arial" w:cs="Arial"/>
          <w:iCs/>
          <w:lang w:val="it-IT"/>
        </w:rPr>
        <w:t>*</w:t>
      </w:r>
      <w:r w:rsidRPr="007D43BC">
        <w:rPr>
          <w:rFonts w:ascii="Arial" w:hAnsi="Arial" w:cs="Arial"/>
          <w:iCs/>
          <w:lang w:val="it-IT"/>
        </w:rPr>
        <w:t xml:space="preserve">). </w:t>
      </w:r>
    </w:p>
    <w:p w:rsidR="003B0B0F" w:rsidRPr="007D43BC" w:rsidRDefault="003B0B0F" w:rsidP="00C77A48">
      <w:pPr>
        <w:jc w:val="both"/>
        <w:rPr>
          <w:rFonts w:ascii="Arial" w:hAnsi="Arial" w:cs="Arial"/>
          <w:i/>
          <w:iCs/>
          <w:lang w:val="it-IT"/>
        </w:rPr>
      </w:pPr>
    </w:p>
    <w:p w:rsidR="00DE090E" w:rsidRPr="007D43BC" w:rsidRDefault="003B0B0F" w:rsidP="00C77A48">
      <w:pPr>
        <w:jc w:val="both"/>
        <w:rPr>
          <w:rFonts w:ascii="Arial" w:hAnsi="Arial" w:cs="Arial"/>
          <w:i/>
          <w:iCs/>
          <w:lang w:val="it-IT"/>
        </w:rPr>
      </w:pPr>
      <w:r w:rsidRPr="007D43BC">
        <w:rPr>
          <w:rFonts w:ascii="Arial" w:hAnsi="Arial" w:cs="Arial"/>
          <w:i/>
          <w:iCs/>
          <w:lang w:val="it-IT"/>
        </w:rPr>
        <w:t xml:space="preserve">(*) Comma modificato il 30 novembre 2022. </w:t>
      </w:r>
    </w:p>
    <w:p w:rsidR="00ED720B" w:rsidRPr="007D43BC" w:rsidRDefault="00ED720B" w:rsidP="00C77A48">
      <w:pPr>
        <w:jc w:val="both"/>
        <w:rPr>
          <w:rFonts w:ascii="Arial" w:hAnsi="Arial" w:cs="Arial"/>
          <w:i/>
          <w:iCs/>
          <w:lang w:val="it-IT"/>
        </w:rPr>
      </w:pPr>
      <w:r w:rsidRPr="007D43BC">
        <w:rPr>
          <w:rFonts w:ascii="Arial" w:hAnsi="Arial" w:cs="Arial"/>
          <w:i/>
          <w:iCs/>
          <w:lang w:val="it-IT"/>
        </w:rPr>
        <w:t>(*</w:t>
      </w:r>
      <w:r w:rsidR="003B0B0F" w:rsidRPr="007D43BC">
        <w:rPr>
          <w:rFonts w:ascii="Arial" w:hAnsi="Arial" w:cs="Arial"/>
          <w:i/>
          <w:iCs/>
          <w:lang w:val="it-IT"/>
        </w:rPr>
        <w:t>*</w:t>
      </w:r>
      <w:r w:rsidRPr="007D43BC">
        <w:rPr>
          <w:rFonts w:ascii="Arial" w:hAnsi="Arial" w:cs="Arial"/>
          <w:i/>
          <w:iCs/>
          <w:lang w:val="it-IT"/>
        </w:rPr>
        <w:t xml:space="preserve">) Comma modificato, da ultimo, il 23 luglio 1987.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49" w:name="_Toc179480125"/>
      <w:r w:rsidRPr="007D43BC">
        <w:rPr>
          <w:rStyle w:val="Enfasigrassetto"/>
          <w:b w:val="0"/>
          <w:smallCaps/>
          <w:sz w:val="24"/>
          <w:szCs w:val="24"/>
          <w:lang w:val="it-IT"/>
        </w:rPr>
        <w:lastRenderedPageBreak/>
        <w:t>Art</w:t>
      </w:r>
      <w:r w:rsidR="00DE0B10" w:rsidRPr="007D43BC">
        <w:rPr>
          <w:rStyle w:val="Enfasigrassetto"/>
          <w:b w:val="0"/>
          <w:smallCaps/>
          <w:sz w:val="24"/>
          <w:szCs w:val="24"/>
          <w:lang w:val="it-IT"/>
        </w:rPr>
        <w:t>.</w:t>
      </w:r>
      <w:r w:rsidRPr="007D43BC">
        <w:rPr>
          <w:rStyle w:val="Enfasigrassetto"/>
          <w:b w:val="0"/>
          <w:smallCaps/>
          <w:sz w:val="24"/>
          <w:szCs w:val="24"/>
          <w:lang w:val="it-IT"/>
        </w:rPr>
        <w:t xml:space="preserve"> 93 (*)</w:t>
      </w:r>
      <w:bookmarkEnd w:id="149"/>
    </w:p>
    <w:p w:rsidR="005730E6" w:rsidRDefault="005730E6" w:rsidP="00C77A48">
      <w:pPr>
        <w:jc w:val="both"/>
        <w:rPr>
          <w:rFonts w:ascii="Arial" w:hAnsi="Arial" w:cs="Arial"/>
          <w:iCs/>
          <w:lang w:val="it-IT"/>
        </w:rPr>
      </w:pPr>
    </w:p>
    <w:p w:rsidR="00F02C20" w:rsidRPr="007D43BC" w:rsidRDefault="00ED720B" w:rsidP="00C77A48">
      <w:pPr>
        <w:jc w:val="both"/>
        <w:rPr>
          <w:rFonts w:ascii="Arial" w:hAnsi="Arial" w:cs="Arial"/>
          <w:iCs/>
          <w:lang w:val="it-IT"/>
        </w:rPr>
      </w:pPr>
      <w:r w:rsidRPr="007D43BC">
        <w:rPr>
          <w:rFonts w:ascii="Arial" w:hAnsi="Arial" w:cs="Arial"/>
          <w:iCs/>
          <w:lang w:val="it-IT"/>
        </w:rPr>
        <w:t xml:space="preserve">1. Per l'acquisizione dei pareri in sede legislativa si applicano le norme dell'articolo 73. </w:t>
      </w:r>
    </w:p>
    <w:p w:rsidR="00D85B40" w:rsidRDefault="00D85B40"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 xml:space="preserve">2. I progetti implicanti maggiori spese o diminuzione di entrate, quelli che richiedono un esame per gli aspetti di legittimità costituzionale nonché per gli aspetti concernenti il pubblico impiego sono inviati contemporaneamente alla Commissione competente e, per il parere, rispettivamente alla Commissione bilancio, alla Commissione affari costituzionali e alla Commissione lavoro. </w:t>
      </w:r>
    </w:p>
    <w:p w:rsidR="00D85B40" w:rsidRDefault="00D85B40" w:rsidP="00C77A48">
      <w:pPr>
        <w:jc w:val="both"/>
        <w:rPr>
          <w:rFonts w:ascii="Arial" w:hAnsi="Arial" w:cs="Arial"/>
          <w:iCs/>
          <w:lang w:val="it-IT"/>
        </w:rPr>
      </w:pPr>
    </w:p>
    <w:p w:rsidR="00D85B40" w:rsidRDefault="00ED720B" w:rsidP="00C77A48">
      <w:pPr>
        <w:jc w:val="both"/>
        <w:rPr>
          <w:rFonts w:ascii="Arial" w:hAnsi="Arial" w:cs="Arial"/>
          <w:iCs/>
          <w:lang w:val="it-IT"/>
        </w:rPr>
      </w:pPr>
      <w:r w:rsidRPr="007D43BC">
        <w:rPr>
          <w:rFonts w:ascii="Arial" w:hAnsi="Arial" w:cs="Arial"/>
          <w:iCs/>
          <w:lang w:val="it-IT"/>
        </w:rPr>
        <w:t xml:space="preserve">3. Nel caso che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in sede legislativa non ritenga di aderire al parere della Commissione bilancio, della Commissione affari costituzionali o della Commissione lavoro e queste vi insistano, il progetto di legge è rimesso all'Assemblea. </w:t>
      </w:r>
    </w:p>
    <w:p w:rsidR="00D85B40" w:rsidRDefault="00D85B40" w:rsidP="00C77A48">
      <w:pPr>
        <w:jc w:val="both"/>
        <w:rPr>
          <w:rFonts w:ascii="Arial" w:hAnsi="Arial" w:cs="Arial"/>
          <w:iCs/>
          <w:lang w:val="it-IT"/>
        </w:rPr>
      </w:pPr>
    </w:p>
    <w:p w:rsidR="00CF78D4" w:rsidRPr="007D43BC" w:rsidRDefault="00ED720B" w:rsidP="00C77A48">
      <w:pPr>
        <w:jc w:val="both"/>
        <w:rPr>
          <w:rFonts w:ascii="Arial" w:hAnsi="Arial" w:cs="Arial"/>
          <w:iCs/>
          <w:lang w:val="it-IT"/>
        </w:rPr>
      </w:pPr>
      <w:r w:rsidRPr="007D43BC">
        <w:rPr>
          <w:rFonts w:ascii="Arial" w:hAnsi="Arial" w:cs="Arial"/>
          <w:iCs/>
          <w:lang w:val="it-IT"/>
        </w:rPr>
        <w:t>3-</w:t>
      </w:r>
      <w:r w:rsidRPr="007D43BC">
        <w:rPr>
          <w:rFonts w:ascii="Arial" w:hAnsi="Arial" w:cs="Arial"/>
          <w:i/>
          <w:iCs/>
          <w:lang w:val="it-IT"/>
        </w:rPr>
        <w:t>bis</w:t>
      </w:r>
      <w:r w:rsidRPr="007D43BC">
        <w:rPr>
          <w:rFonts w:ascii="Arial" w:hAnsi="Arial" w:cs="Arial"/>
          <w:iCs/>
          <w:lang w:val="it-IT"/>
        </w:rPr>
        <w:t xml:space="preserve">. Se un progetto di legge, assegnato ad una Commissione in sede legislativa, reca disposizioni che investono in misura rilevante la competenza di altra Commissione, il Presidente della Camera può stabilire che il parere di quest'ultima abbia gli effetti previsti dal comma 3 del presente articolo e dal comma 3 dell'articolo 94. </w:t>
      </w:r>
    </w:p>
    <w:p w:rsidR="00D85B40" w:rsidRDefault="00D85B40" w:rsidP="00C77A48">
      <w:pPr>
        <w:jc w:val="both"/>
        <w:rPr>
          <w:rFonts w:ascii="Arial" w:hAnsi="Arial" w:cs="Arial"/>
          <w:iCs/>
          <w:lang w:val="it-IT"/>
        </w:rPr>
      </w:pPr>
    </w:p>
    <w:p w:rsidR="00CF78D4" w:rsidRPr="007D43BC" w:rsidRDefault="00ED720B" w:rsidP="00C77A48">
      <w:pPr>
        <w:jc w:val="both"/>
        <w:rPr>
          <w:rFonts w:ascii="Arial" w:hAnsi="Arial" w:cs="Arial"/>
          <w:iCs/>
          <w:lang w:val="it-IT"/>
        </w:rPr>
      </w:pPr>
      <w:r w:rsidRPr="007D43BC">
        <w:rPr>
          <w:rFonts w:ascii="Arial" w:hAnsi="Arial" w:cs="Arial"/>
          <w:iCs/>
          <w:lang w:val="it-IT"/>
        </w:rPr>
        <w:t xml:space="preserve">4. Quando una Commissione competente in sede legislativa non ritenga di aderire al parere di altra Commissione, che affermi anche la propria competenza primaria sul progetto di legge o, su una sua parte, si procede a norma del comma 4 dell'articolo 72. </w:t>
      </w:r>
    </w:p>
    <w:p w:rsidR="00D85B40" w:rsidRDefault="00D85B40" w:rsidP="00C77A48">
      <w:pPr>
        <w:jc w:val="both"/>
        <w:rPr>
          <w:rFonts w:ascii="Arial" w:hAnsi="Arial" w:cs="Arial"/>
          <w:i/>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Articolo modificato il 23 luglio 1987.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b w:val="0"/>
          <w:smallCaps/>
          <w:sz w:val="24"/>
          <w:szCs w:val="24"/>
          <w:lang w:val="it-IT"/>
        </w:rPr>
      </w:pPr>
      <w:bookmarkStart w:id="150" w:name="_Toc179480126"/>
      <w:r w:rsidRPr="007D43BC">
        <w:rPr>
          <w:rStyle w:val="Enfasigrassetto"/>
          <w:b w:val="0"/>
          <w:smallCaps/>
          <w:sz w:val="24"/>
          <w:szCs w:val="24"/>
          <w:lang w:val="it-IT"/>
        </w:rPr>
        <w:t>Art</w:t>
      </w:r>
      <w:r w:rsidR="00DE0B10" w:rsidRPr="007D43BC">
        <w:rPr>
          <w:rStyle w:val="Enfasigrassetto"/>
          <w:b w:val="0"/>
          <w:smallCaps/>
          <w:sz w:val="24"/>
          <w:szCs w:val="24"/>
          <w:lang w:val="it-IT"/>
        </w:rPr>
        <w:t>.</w:t>
      </w:r>
      <w:r w:rsidRPr="007D43BC">
        <w:rPr>
          <w:rStyle w:val="Enfasigrassetto"/>
          <w:b w:val="0"/>
          <w:smallCaps/>
          <w:sz w:val="24"/>
          <w:szCs w:val="24"/>
          <w:lang w:val="it-IT"/>
        </w:rPr>
        <w:t xml:space="preserve"> 94 (*)</w:t>
      </w:r>
      <w:bookmarkEnd w:id="150"/>
    </w:p>
    <w:p w:rsidR="005730E6" w:rsidRDefault="005730E6" w:rsidP="00C77A48">
      <w:pPr>
        <w:jc w:val="both"/>
        <w:rPr>
          <w:rFonts w:ascii="Arial" w:hAnsi="Arial" w:cs="Arial"/>
          <w:iCs/>
          <w:lang w:val="it-IT"/>
        </w:rPr>
      </w:pPr>
    </w:p>
    <w:p w:rsidR="00F02C20" w:rsidRPr="007D43BC" w:rsidRDefault="00ED720B" w:rsidP="00C77A48">
      <w:pPr>
        <w:jc w:val="both"/>
        <w:rPr>
          <w:rFonts w:ascii="Arial" w:hAnsi="Arial" w:cs="Arial"/>
          <w:iCs/>
          <w:lang w:val="it-IT"/>
        </w:rPr>
      </w:pPr>
      <w:r w:rsidRPr="007D43BC">
        <w:rPr>
          <w:rFonts w:ascii="Arial" w:hAnsi="Arial" w:cs="Arial"/>
          <w:iCs/>
          <w:lang w:val="it-IT"/>
        </w:rPr>
        <w:t xml:space="preserve">1. La Commissione in sede legislativa, udito il relatore nominato dal suo presidente, procede alla discussione e approvazione del progetto di legge secondo le norme del capo XVII sull'esame in Assemblea. L'istruttoria legislativa è svolta ai sensi dell'articolo 79. </w:t>
      </w:r>
    </w:p>
    <w:p w:rsidR="00D85B40" w:rsidRDefault="00D85B40" w:rsidP="00C77A48">
      <w:pPr>
        <w:jc w:val="both"/>
        <w:rPr>
          <w:rFonts w:ascii="Arial" w:hAnsi="Arial" w:cs="Arial"/>
          <w:iCs/>
          <w:lang w:val="it-IT"/>
        </w:rPr>
      </w:pPr>
    </w:p>
    <w:p w:rsidR="00F02C20" w:rsidRPr="007D43BC" w:rsidRDefault="00ED720B" w:rsidP="00C77A48">
      <w:pPr>
        <w:jc w:val="both"/>
        <w:rPr>
          <w:rFonts w:ascii="Arial" w:hAnsi="Arial" w:cs="Arial"/>
          <w:iCs/>
          <w:lang w:val="it-IT"/>
        </w:rPr>
      </w:pPr>
      <w:r w:rsidRPr="007D43BC">
        <w:rPr>
          <w:rFonts w:ascii="Arial" w:hAnsi="Arial" w:cs="Arial"/>
          <w:iCs/>
          <w:lang w:val="it-IT"/>
        </w:rPr>
        <w:t xml:space="preserve">2. Gli emendamenti, subemendamenti e articoli aggiuntivi debbono essere presentati, di regola, prima dell'inizio della discussione degli articoli cui si riferiscono. Il relatore e il Governo possono presentare emendamenti, subemendamenti e articoli aggiuntivi fino a che sia iniziata la votazione dell'articolo cui si riferiscono. Ciascun deputato può presentare, nel termine stabilito dal presidente, subemendamenti agli emendamenti presentati nel corso della discussione. </w:t>
      </w:r>
    </w:p>
    <w:p w:rsidR="00D85B40" w:rsidRDefault="00D85B40" w:rsidP="00C77A48">
      <w:pPr>
        <w:jc w:val="both"/>
        <w:rPr>
          <w:rFonts w:ascii="Arial" w:hAnsi="Arial" w:cs="Arial"/>
          <w:iCs/>
          <w:lang w:val="it-IT"/>
        </w:rPr>
      </w:pPr>
    </w:p>
    <w:p w:rsidR="00D85B40" w:rsidRDefault="00ED720B" w:rsidP="00C77A48">
      <w:pPr>
        <w:jc w:val="both"/>
        <w:rPr>
          <w:rFonts w:ascii="Arial" w:hAnsi="Arial" w:cs="Arial"/>
          <w:iCs/>
          <w:lang w:val="it-IT"/>
        </w:rPr>
      </w:pPr>
      <w:r w:rsidRPr="007D43BC">
        <w:rPr>
          <w:rFonts w:ascii="Arial" w:hAnsi="Arial" w:cs="Arial"/>
          <w:iCs/>
          <w:lang w:val="it-IT"/>
        </w:rPr>
        <w:t xml:space="preserve">3. Gli emendamenti implicanti maggiori spese o diminuzione di entrate, quelli che richiedono un esame per gli aspetti di legittimità costituzionale nonché per gli aspetti concernenti il pubblico impiego non possono essere votati se non siano stati preventivamente inviati per il parere, rispettivamente, alla Commissione bilancio, alla Commissione affari costituzionali e alla Commissione lavoro. Nel caso che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non ritenga di aderire a uno di tali pareri 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consultata lo confermi, l'intero progetto di legge è rimesso all'Assemblea. </w:t>
      </w:r>
    </w:p>
    <w:p w:rsidR="00D85B40" w:rsidRDefault="00D85B40" w:rsidP="00C77A48">
      <w:pPr>
        <w:jc w:val="both"/>
        <w:rPr>
          <w:rFonts w:ascii="Arial" w:hAnsi="Arial" w:cs="Arial"/>
          <w:i/>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Articolo modificato, da ultimo, il 24 settembre 1997.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51" w:name="_Toc179480127"/>
      <w:r w:rsidRPr="007D43BC">
        <w:rPr>
          <w:rStyle w:val="Enfasigrassetto"/>
          <w:b w:val="0"/>
          <w:smallCaps/>
          <w:sz w:val="24"/>
          <w:szCs w:val="24"/>
          <w:lang w:val="it-IT"/>
        </w:rPr>
        <w:t>Art</w:t>
      </w:r>
      <w:r w:rsidR="00DE0B10" w:rsidRPr="007D43BC">
        <w:rPr>
          <w:rStyle w:val="Enfasigrassetto"/>
          <w:b w:val="0"/>
          <w:smallCaps/>
          <w:sz w:val="24"/>
          <w:szCs w:val="24"/>
          <w:lang w:val="it-IT"/>
        </w:rPr>
        <w:t>.</w:t>
      </w:r>
      <w:r w:rsidRPr="007D43BC">
        <w:rPr>
          <w:rStyle w:val="Enfasigrassetto"/>
          <w:b w:val="0"/>
          <w:smallCaps/>
          <w:sz w:val="24"/>
          <w:szCs w:val="24"/>
          <w:lang w:val="it-IT"/>
        </w:rPr>
        <w:t xml:space="preserve"> 95</w:t>
      </w:r>
      <w:bookmarkEnd w:id="151"/>
    </w:p>
    <w:p w:rsidR="005730E6" w:rsidRDefault="005730E6"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1. Il Presidente della Camera dà notizia all'Assemblea dei progetti di legge approvati dalle Commissioni in sede legislativa.</w:t>
      </w:r>
    </w:p>
    <w:p w:rsidR="00ED720B" w:rsidRPr="007D43BC" w:rsidRDefault="00ED720B" w:rsidP="00C77A48">
      <w:pPr>
        <w:spacing w:after="240"/>
        <w:rPr>
          <w:rStyle w:val="testo"/>
          <w:rFonts w:ascii="Arial" w:hAnsi="Arial" w:cs="Arial"/>
          <w:lang w:val="it-IT"/>
        </w:rPr>
      </w:pPr>
    </w:p>
    <w:p w:rsidR="00DE0B10" w:rsidRPr="007D43BC" w:rsidRDefault="00ED720B" w:rsidP="00C77A48">
      <w:pPr>
        <w:pStyle w:val="Titolo2"/>
        <w:rPr>
          <w:rStyle w:val="Enfasigrassetto"/>
          <w:b/>
          <w:bCs/>
          <w:lang w:val="it-IT"/>
        </w:rPr>
      </w:pPr>
      <w:bookmarkStart w:id="152" w:name="_Toc179480128"/>
      <w:r w:rsidRPr="007D43BC">
        <w:rPr>
          <w:rStyle w:val="Enfasigrassetto"/>
          <w:bCs/>
          <w:smallCaps/>
          <w:lang w:val="it-IT"/>
        </w:rPr>
        <w:t>Capo XIX</w:t>
      </w:r>
      <w:bookmarkEnd w:id="152"/>
      <w:r w:rsidRPr="007D43BC">
        <w:rPr>
          <w:rStyle w:val="Enfasigrassetto"/>
          <w:b/>
          <w:bCs/>
          <w:lang w:val="it-IT"/>
        </w:rPr>
        <w:t xml:space="preserve"> </w:t>
      </w:r>
    </w:p>
    <w:p w:rsidR="00ED720B" w:rsidRPr="007D43BC" w:rsidRDefault="00DE0B10" w:rsidP="00C77A48">
      <w:pPr>
        <w:pStyle w:val="Titolo2"/>
        <w:spacing w:before="0" w:after="0"/>
        <w:rPr>
          <w:rStyle w:val="Enfasigrassetto"/>
          <w:bCs/>
          <w:smallCaps/>
          <w:lang w:val="it-IT"/>
        </w:rPr>
      </w:pPr>
      <w:bookmarkStart w:id="153" w:name="_Toc179480129"/>
      <w:r w:rsidRPr="007D43BC">
        <w:rPr>
          <w:rStyle w:val="Enfasigrassetto"/>
          <w:bCs/>
          <w:smallCaps/>
          <w:lang w:val="it-IT"/>
        </w:rPr>
        <w:t>d</w:t>
      </w:r>
      <w:r w:rsidR="00ED720B" w:rsidRPr="007D43BC">
        <w:rPr>
          <w:rStyle w:val="Enfasigrassetto"/>
          <w:bCs/>
          <w:smallCaps/>
          <w:lang w:val="it-IT"/>
        </w:rPr>
        <w:t>ell</w:t>
      </w:r>
      <w:r w:rsidRPr="007D43BC">
        <w:rPr>
          <w:rStyle w:val="Enfasigrassetto"/>
          <w:bCs/>
          <w:smallCaps/>
          <w:lang w:val="it-IT"/>
        </w:rPr>
        <w:t>’e</w:t>
      </w:r>
      <w:r w:rsidR="00ED720B" w:rsidRPr="007D43BC">
        <w:rPr>
          <w:rStyle w:val="Enfasigrassetto"/>
          <w:bCs/>
          <w:smallCaps/>
          <w:lang w:val="it-IT"/>
        </w:rPr>
        <w:t xml:space="preserve">same in </w:t>
      </w:r>
      <w:r w:rsidRPr="007D43BC">
        <w:rPr>
          <w:rStyle w:val="Enfasigrassetto"/>
          <w:bCs/>
          <w:smallCaps/>
          <w:lang w:val="it-IT"/>
        </w:rPr>
        <w:t>s</w:t>
      </w:r>
      <w:r w:rsidR="00ED720B" w:rsidRPr="007D43BC">
        <w:rPr>
          <w:rStyle w:val="Enfasigrassetto"/>
          <w:bCs/>
          <w:smallCaps/>
          <w:lang w:val="it-IT"/>
        </w:rPr>
        <w:t xml:space="preserve">ede </w:t>
      </w:r>
      <w:r w:rsidRPr="007D43BC">
        <w:rPr>
          <w:rStyle w:val="Enfasigrassetto"/>
          <w:bCs/>
          <w:smallCaps/>
          <w:lang w:val="it-IT"/>
        </w:rPr>
        <w:t>r</w:t>
      </w:r>
      <w:r w:rsidR="00ED720B" w:rsidRPr="007D43BC">
        <w:rPr>
          <w:rStyle w:val="Enfasigrassetto"/>
          <w:bCs/>
          <w:smallCaps/>
          <w:lang w:val="it-IT"/>
        </w:rPr>
        <w:t>edigente</w:t>
      </w:r>
      <w:bookmarkEnd w:id="153"/>
    </w:p>
    <w:p w:rsidR="00C577CF" w:rsidRPr="007D43BC" w:rsidRDefault="00C577CF"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54" w:name="_Toc179480130"/>
      <w:r w:rsidRPr="007D43BC">
        <w:rPr>
          <w:rStyle w:val="Enfasigrassetto"/>
          <w:b w:val="0"/>
          <w:smallCaps/>
          <w:sz w:val="24"/>
          <w:szCs w:val="24"/>
          <w:lang w:val="it-IT"/>
        </w:rPr>
        <w:t>Art</w:t>
      </w:r>
      <w:r w:rsidR="00DE0B10" w:rsidRPr="007D43BC">
        <w:rPr>
          <w:rStyle w:val="Enfasigrassetto"/>
          <w:b w:val="0"/>
          <w:smallCaps/>
          <w:sz w:val="24"/>
          <w:szCs w:val="24"/>
          <w:lang w:val="it-IT"/>
        </w:rPr>
        <w:t>.</w:t>
      </w:r>
      <w:r w:rsidRPr="007D43BC">
        <w:rPr>
          <w:rStyle w:val="Enfasigrassetto"/>
          <w:b w:val="0"/>
          <w:smallCaps/>
          <w:sz w:val="24"/>
          <w:szCs w:val="24"/>
          <w:lang w:val="it-IT"/>
        </w:rPr>
        <w:t xml:space="preserve"> 96 (*)</w:t>
      </w:r>
      <w:bookmarkEnd w:id="154"/>
    </w:p>
    <w:p w:rsidR="005730E6" w:rsidRDefault="005730E6"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1. L'Assemblea può decidere, prima di passare all'esame degli articoli, di deferire alla competente Commissione permanente o speciale la formulazione, entro un termine determinato, degli articoli di un progetto di legge, riservando a sé medesima l'approvazione</w:t>
      </w:r>
      <w:r w:rsidR="00C577CF" w:rsidRPr="007D43BC">
        <w:rPr>
          <w:rFonts w:ascii="Arial" w:hAnsi="Arial" w:cs="Arial"/>
          <w:iCs/>
          <w:lang w:val="it-IT"/>
        </w:rPr>
        <w:t>,</w:t>
      </w:r>
      <w:r w:rsidRPr="007D43BC">
        <w:rPr>
          <w:rFonts w:ascii="Arial" w:hAnsi="Arial" w:cs="Arial"/>
          <w:iCs/>
          <w:lang w:val="it-IT"/>
        </w:rPr>
        <w:t xml:space="preserve"> senza dichiarazioni di voto</w:t>
      </w:r>
      <w:r w:rsidR="00C577CF" w:rsidRPr="007D43BC">
        <w:rPr>
          <w:rFonts w:ascii="Arial" w:hAnsi="Arial" w:cs="Arial"/>
          <w:iCs/>
          <w:lang w:val="it-IT"/>
        </w:rPr>
        <w:t>,</w:t>
      </w:r>
      <w:r w:rsidRPr="007D43BC">
        <w:rPr>
          <w:rFonts w:ascii="Arial" w:hAnsi="Arial" w:cs="Arial"/>
          <w:iCs/>
          <w:lang w:val="it-IT"/>
        </w:rPr>
        <w:t xml:space="preserve"> dei singoli articoli nonché l'approvazione finale del progetto di legge con dichiarazioni di voto. </w:t>
      </w:r>
    </w:p>
    <w:p w:rsidR="00D85B40" w:rsidRDefault="00D85B40" w:rsidP="00C77A48">
      <w:pPr>
        <w:jc w:val="both"/>
        <w:rPr>
          <w:rFonts w:ascii="Arial" w:hAnsi="Arial" w:cs="Arial"/>
          <w:iCs/>
          <w:lang w:val="it-IT"/>
        </w:rPr>
      </w:pPr>
    </w:p>
    <w:p w:rsidR="00F02C20" w:rsidRPr="007D43BC" w:rsidRDefault="00ED720B" w:rsidP="00C77A48">
      <w:pPr>
        <w:jc w:val="both"/>
        <w:rPr>
          <w:rFonts w:ascii="Arial" w:hAnsi="Arial" w:cs="Arial"/>
          <w:iCs/>
          <w:lang w:val="it-IT"/>
        </w:rPr>
      </w:pPr>
      <w:r w:rsidRPr="007D43BC">
        <w:rPr>
          <w:rFonts w:ascii="Arial" w:hAnsi="Arial" w:cs="Arial"/>
          <w:iCs/>
          <w:lang w:val="it-IT"/>
        </w:rPr>
        <w:t xml:space="preserve">2. Il deferimento del progetto di legge può altresì essere deliberato dall'Assemblea su richiesta unanime dei rappresentanti dei Gruppi nella Commissione o di più dei quattro quinti dei componenti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medesima, accompagnata dai pareri, effettivamente espressi, delle Commissioni affari costituzionali, bilancio e lavoro, che devono essere consultate a norma del comma 2 dell'articolo 93. </w:t>
      </w:r>
    </w:p>
    <w:p w:rsidR="00D85B40" w:rsidRDefault="00D85B40" w:rsidP="00C77A48">
      <w:pPr>
        <w:jc w:val="both"/>
        <w:rPr>
          <w:rFonts w:ascii="Arial" w:hAnsi="Arial" w:cs="Arial"/>
          <w:iCs/>
          <w:lang w:val="it-IT"/>
        </w:rPr>
      </w:pPr>
    </w:p>
    <w:p w:rsidR="00DE0B10" w:rsidRPr="007D43BC" w:rsidRDefault="00ED720B" w:rsidP="00C77A48">
      <w:pPr>
        <w:jc w:val="both"/>
        <w:rPr>
          <w:rFonts w:ascii="Arial" w:hAnsi="Arial" w:cs="Arial"/>
          <w:iCs/>
          <w:lang w:val="it-IT"/>
        </w:rPr>
      </w:pPr>
      <w:r w:rsidRPr="007D43BC">
        <w:rPr>
          <w:rFonts w:ascii="Arial" w:hAnsi="Arial" w:cs="Arial"/>
          <w:iCs/>
          <w:lang w:val="it-IT"/>
        </w:rPr>
        <w:t>3. L'Assemblea può stabilire, all'atto del deferimento, con apposito ordine del giorno della Commissione, criteri e princ</w:t>
      </w:r>
      <w:r w:rsidR="00C577CF" w:rsidRPr="007D43BC">
        <w:rPr>
          <w:rFonts w:ascii="Arial" w:hAnsi="Arial" w:cs="Arial"/>
          <w:iCs/>
          <w:lang w:val="it-IT"/>
        </w:rPr>
        <w:t>i</w:t>
      </w:r>
      <w:r w:rsidRPr="007D43BC">
        <w:rPr>
          <w:rFonts w:ascii="Arial" w:hAnsi="Arial" w:cs="Arial"/>
          <w:iCs/>
          <w:lang w:val="it-IT"/>
        </w:rPr>
        <w:t>p</w:t>
      </w:r>
      <w:r w:rsidR="00C577CF" w:rsidRPr="007D43BC">
        <w:rPr>
          <w:rFonts w:ascii="Arial" w:hAnsi="Arial" w:cs="Arial"/>
          <w:iCs/>
          <w:lang w:val="it-IT"/>
        </w:rPr>
        <w:t xml:space="preserve">î </w:t>
      </w:r>
      <w:r w:rsidRPr="007D43BC">
        <w:rPr>
          <w:rFonts w:ascii="Arial" w:hAnsi="Arial" w:cs="Arial"/>
          <w:iCs/>
          <w:lang w:val="it-IT"/>
        </w:rPr>
        <w:t xml:space="preserve">direttivi per la formulazione del testo degli articoli. L'Assemblea delibera per alzata di mano. E' consentita una dichiarazione di voto, per non più di cinque minuti, ad un deputato per Gruppo. </w:t>
      </w:r>
    </w:p>
    <w:p w:rsidR="00D85B40" w:rsidRDefault="00D85B40" w:rsidP="00C77A48">
      <w:pPr>
        <w:jc w:val="both"/>
        <w:rPr>
          <w:rFonts w:ascii="Arial" w:hAnsi="Arial" w:cs="Arial"/>
          <w:iCs/>
          <w:lang w:val="it-IT"/>
        </w:rPr>
      </w:pPr>
    </w:p>
    <w:p w:rsidR="00F02C20" w:rsidRPr="007D43BC" w:rsidRDefault="00ED720B" w:rsidP="00C77A48">
      <w:pPr>
        <w:jc w:val="both"/>
        <w:rPr>
          <w:rFonts w:ascii="Arial" w:hAnsi="Arial" w:cs="Arial"/>
          <w:iCs/>
          <w:lang w:val="it-IT"/>
        </w:rPr>
      </w:pPr>
      <w:r w:rsidRPr="007D43BC">
        <w:rPr>
          <w:rFonts w:ascii="Arial" w:hAnsi="Arial" w:cs="Arial"/>
          <w:iCs/>
          <w:lang w:val="it-IT"/>
        </w:rPr>
        <w:lastRenderedPageBreak/>
        <w:t>4. Alla discussione nelle Commissioni in sede redigente si applicano le norme dell'articolo</w:t>
      </w:r>
      <w:r w:rsidR="00F02C20" w:rsidRPr="007D43BC">
        <w:rPr>
          <w:rFonts w:ascii="Arial" w:hAnsi="Arial" w:cs="Arial"/>
          <w:iCs/>
          <w:lang w:val="it-IT"/>
        </w:rPr>
        <w:t xml:space="preserve"> </w:t>
      </w:r>
      <w:r w:rsidRPr="007D43BC">
        <w:rPr>
          <w:rFonts w:ascii="Arial" w:hAnsi="Arial" w:cs="Arial"/>
          <w:iCs/>
          <w:lang w:val="it-IT"/>
        </w:rPr>
        <w:t xml:space="preserve">94, commi 1, 2 e 3, primo periodo. Qualora vi sia stato parere negativo della Commissione affari costituzionali, della Commissione bilancio o della Commissione lavoro, anche su singole parti o articoli del progetto di legge, 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di merito non vi si sia uniformata, il </w:t>
      </w:r>
      <w:r w:rsidR="00F02C20" w:rsidRPr="007D43BC">
        <w:rPr>
          <w:rFonts w:ascii="Arial" w:hAnsi="Arial" w:cs="Arial"/>
          <w:iCs/>
          <w:lang w:val="it-IT"/>
        </w:rPr>
        <w:t>p</w:t>
      </w:r>
      <w:r w:rsidRPr="007D43BC">
        <w:rPr>
          <w:rFonts w:ascii="Arial" w:hAnsi="Arial" w:cs="Arial"/>
          <w:iCs/>
          <w:lang w:val="it-IT"/>
        </w:rPr>
        <w:t xml:space="preserve">residente della Commissione che ha dato parere negativo ne fa illustrazione all'Assemblea subito dopo il relatore del progetto di legge, e presenta un apposito ordine del giorno. Su tale ordine del giorno l'Assemblea delibera, sentito un oratore a favore e uno contro per non più di cinque minuti ciascuno, con votazione nominale elettronica. In caso di approvazione,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di merito riesamina il progetto di legge per uniformarlo al parere della Commissione affari costituzionali, bilancio o lavoro e il procedimento in Assemblea ha inizio nella seduta successiva.</w:t>
      </w:r>
    </w:p>
    <w:p w:rsidR="00D85B40" w:rsidRDefault="00D85B40" w:rsidP="00C77A48">
      <w:pPr>
        <w:jc w:val="both"/>
        <w:rPr>
          <w:rFonts w:ascii="Arial" w:hAnsi="Arial" w:cs="Arial"/>
          <w:iCs/>
          <w:lang w:val="it-IT"/>
        </w:rPr>
      </w:pPr>
    </w:p>
    <w:p w:rsidR="006D77AD" w:rsidRPr="007D43BC" w:rsidRDefault="00ED720B" w:rsidP="00C77A48">
      <w:pPr>
        <w:jc w:val="both"/>
        <w:rPr>
          <w:rFonts w:ascii="Arial" w:hAnsi="Arial" w:cs="Arial"/>
          <w:iCs/>
          <w:lang w:val="it-IT"/>
        </w:rPr>
      </w:pPr>
      <w:r w:rsidRPr="007D43BC">
        <w:rPr>
          <w:rFonts w:ascii="Arial" w:hAnsi="Arial" w:cs="Arial"/>
          <w:iCs/>
          <w:lang w:val="it-IT"/>
        </w:rPr>
        <w:t xml:space="preserve">5. Ogni deputato, anche non appartenente alla Commissione, ha il diritto di presentare a questa emendamenti e di partecipare alla loro discussione. </w:t>
      </w:r>
    </w:p>
    <w:p w:rsidR="00D85B40" w:rsidRDefault="00D85B40" w:rsidP="00C77A48">
      <w:pPr>
        <w:jc w:val="both"/>
        <w:rPr>
          <w:rFonts w:ascii="Arial" w:hAnsi="Arial" w:cs="Arial"/>
          <w:iCs/>
          <w:lang w:val="it-IT"/>
        </w:rPr>
      </w:pPr>
    </w:p>
    <w:p w:rsidR="006D77AD" w:rsidRPr="007D43BC" w:rsidRDefault="00ED720B" w:rsidP="00C77A48">
      <w:pPr>
        <w:jc w:val="both"/>
        <w:rPr>
          <w:rFonts w:ascii="Arial" w:hAnsi="Arial" w:cs="Arial"/>
          <w:iCs/>
          <w:lang w:val="it-IT"/>
        </w:rPr>
      </w:pPr>
      <w:r w:rsidRPr="007D43BC">
        <w:rPr>
          <w:rFonts w:ascii="Arial" w:hAnsi="Arial" w:cs="Arial"/>
          <w:iCs/>
          <w:lang w:val="it-IT"/>
        </w:rPr>
        <w:t>6. Le norme del presente articolo non si applicano ai progetti di legge in materia costituzionale ed elettorale e a quelli di delegazione legislativa, di autorizzazione a ratificare trattati internazionali</w:t>
      </w:r>
      <w:r w:rsidR="00C577CF" w:rsidRPr="007D43BC">
        <w:rPr>
          <w:rFonts w:ascii="Arial" w:hAnsi="Arial" w:cs="Arial"/>
          <w:iCs/>
          <w:lang w:val="it-IT"/>
        </w:rPr>
        <w:t>,</w:t>
      </w:r>
      <w:r w:rsidRPr="007D43BC">
        <w:rPr>
          <w:rFonts w:ascii="Arial" w:hAnsi="Arial" w:cs="Arial"/>
          <w:iCs/>
          <w:lang w:val="it-IT"/>
        </w:rPr>
        <w:t xml:space="preserve"> di approvazione di bilanci e consuntivi. </w:t>
      </w:r>
    </w:p>
    <w:p w:rsidR="00D85B40" w:rsidRDefault="00D85B40" w:rsidP="00C77A48">
      <w:pPr>
        <w:jc w:val="both"/>
        <w:rPr>
          <w:rFonts w:ascii="Arial" w:hAnsi="Arial" w:cs="Arial"/>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Articolo modificato, da ultimo, il 23 luglio 1987. </w:t>
      </w:r>
    </w:p>
    <w:p w:rsidR="00ED720B" w:rsidRPr="007D43BC" w:rsidRDefault="00ED720B" w:rsidP="00C77A48">
      <w:pPr>
        <w:spacing w:after="240"/>
        <w:rPr>
          <w:rStyle w:val="testo"/>
          <w:rFonts w:ascii="Arial" w:hAnsi="Arial" w:cs="Arial"/>
          <w:lang w:val="it-IT"/>
        </w:rPr>
      </w:pPr>
    </w:p>
    <w:p w:rsidR="006D77AD" w:rsidRPr="007D43BC" w:rsidRDefault="00ED720B" w:rsidP="00C77A48">
      <w:pPr>
        <w:pStyle w:val="Titolo2"/>
        <w:rPr>
          <w:rStyle w:val="Enfasigrassetto"/>
          <w:bCs/>
          <w:smallCaps/>
          <w:lang w:val="it-IT"/>
        </w:rPr>
      </w:pPr>
      <w:bookmarkStart w:id="155" w:name="_Toc179480131"/>
      <w:r w:rsidRPr="007D43BC">
        <w:rPr>
          <w:rStyle w:val="Enfasigrassetto"/>
          <w:bCs/>
          <w:smallCaps/>
          <w:lang w:val="it-IT"/>
        </w:rPr>
        <w:t>Capo XIX</w:t>
      </w:r>
      <w:r w:rsidR="006D77AD" w:rsidRPr="007D43BC">
        <w:rPr>
          <w:rStyle w:val="Enfasigrassetto"/>
          <w:bCs/>
          <w:smallCaps/>
          <w:lang w:val="it-IT"/>
        </w:rPr>
        <w:t>-</w:t>
      </w:r>
      <w:r w:rsidRPr="007D43BC">
        <w:rPr>
          <w:rStyle w:val="Enfasigrassetto"/>
          <w:i/>
          <w:iCs w:val="0"/>
          <w:sz w:val="24"/>
          <w:szCs w:val="24"/>
          <w:lang w:val="it-IT"/>
        </w:rPr>
        <w:t>bis</w:t>
      </w:r>
      <w:r w:rsidRPr="007D43BC">
        <w:rPr>
          <w:rStyle w:val="Enfasigrassetto"/>
          <w:bCs/>
          <w:smallCaps/>
          <w:lang w:val="it-IT"/>
        </w:rPr>
        <w:t xml:space="preserve"> (*)</w:t>
      </w:r>
      <w:bookmarkEnd w:id="155"/>
    </w:p>
    <w:p w:rsidR="00ED720B" w:rsidRPr="007D43BC" w:rsidRDefault="006D77AD" w:rsidP="00C77A48">
      <w:pPr>
        <w:pStyle w:val="Titolo2"/>
        <w:spacing w:before="0" w:after="0"/>
        <w:rPr>
          <w:rStyle w:val="Enfasigrassetto"/>
          <w:bCs/>
          <w:smallCaps/>
          <w:lang w:val="it-IT"/>
        </w:rPr>
      </w:pPr>
      <w:bookmarkStart w:id="156" w:name="_Toc179480132"/>
      <w:r w:rsidRPr="007D43BC">
        <w:rPr>
          <w:rStyle w:val="Enfasigrassetto"/>
          <w:bCs/>
          <w:smallCaps/>
          <w:lang w:val="it-IT"/>
        </w:rPr>
        <w:t>dei d</w:t>
      </w:r>
      <w:r w:rsidR="00ED720B" w:rsidRPr="007D43BC">
        <w:rPr>
          <w:rStyle w:val="Enfasigrassetto"/>
          <w:bCs/>
          <w:smallCaps/>
          <w:lang w:val="it-IT"/>
        </w:rPr>
        <w:t xml:space="preserve">isegni di </w:t>
      </w:r>
      <w:r w:rsidRPr="007D43BC">
        <w:rPr>
          <w:rStyle w:val="Enfasigrassetto"/>
          <w:bCs/>
          <w:smallCaps/>
          <w:lang w:val="it-IT"/>
        </w:rPr>
        <w:t>legge di c</w:t>
      </w:r>
      <w:r w:rsidR="00ED720B" w:rsidRPr="007D43BC">
        <w:rPr>
          <w:rStyle w:val="Enfasigrassetto"/>
          <w:bCs/>
          <w:smallCaps/>
          <w:lang w:val="it-IT"/>
        </w:rPr>
        <w:t xml:space="preserve">onversione di </w:t>
      </w:r>
      <w:r w:rsidRPr="007D43BC">
        <w:rPr>
          <w:rStyle w:val="Enfasigrassetto"/>
          <w:bCs/>
          <w:smallCaps/>
          <w:lang w:val="it-IT"/>
        </w:rPr>
        <w:t>d</w:t>
      </w:r>
      <w:r w:rsidR="00ED720B" w:rsidRPr="007D43BC">
        <w:rPr>
          <w:rStyle w:val="Enfasigrassetto"/>
          <w:bCs/>
          <w:smallCaps/>
          <w:lang w:val="it-IT"/>
        </w:rPr>
        <w:t>ecreti</w:t>
      </w:r>
      <w:r w:rsidRPr="007D43BC">
        <w:rPr>
          <w:rStyle w:val="Enfasigrassetto"/>
          <w:bCs/>
          <w:smallCaps/>
          <w:lang w:val="it-IT"/>
        </w:rPr>
        <w:t>-l</w:t>
      </w:r>
      <w:r w:rsidR="00ED720B" w:rsidRPr="007D43BC">
        <w:rPr>
          <w:rStyle w:val="Enfasigrassetto"/>
          <w:bCs/>
          <w:smallCaps/>
          <w:lang w:val="it-IT"/>
        </w:rPr>
        <w:t>egg</w:t>
      </w:r>
      <w:r w:rsidRPr="007D43BC">
        <w:rPr>
          <w:rStyle w:val="Enfasigrassetto"/>
          <w:bCs/>
          <w:smallCaps/>
          <w:lang w:val="it-IT"/>
        </w:rPr>
        <w:t>e</w:t>
      </w:r>
      <w:bookmarkEnd w:id="156"/>
    </w:p>
    <w:p w:rsidR="00ED720B" w:rsidRPr="007D43BC" w:rsidRDefault="00ED720B" w:rsidP="00C77A48">
      <w:pPr>
        <w:rPr>
          <w:lang w:val="it-IT"/>
        </w:rPr>
      </w:pPr>
    </w:p>
    <w:p w:rsidR="005730E6" w:rsidRDefault="005730E6" w:rsidP="00C77A48">
      <w:pPr>
        <w:rPr>
          <w:i/>
          <w:lang w:val="it-IT"/>
        </w:rPr>
      </w:pPr>
    </w:p>
    <w:p w:rsidR="00ED720B" w:rsidRPr="007D43BC" w:rsidRDefault="00ED720B" w:rsidP="00C77A48">
      <w:pPr>
        <w:rPr>
          <w:i/>
          <w:lang w:val="it-IT"/>
        </w:rPr>
      </w:pPr>
      <w:r w:rsidRPr="007D43BC">
        <w:rPr>
          <w:i/>
          <w:lang w:val="it-IT"/>
        </w:rPr>
        <w:t>(</w:t>
      </w:r>
      <w:r w:rsidR="005043A9" w:rsidRPr="007D43BC">
        <w:rPr>
          <w:rStyle w:val="Enfasigrassetto"/>
          <w:bCs w:val="0"/>
          <w:i/>
          <w:smallCaps/>
          <w:lang w:val="it-IT"/>
        </w:rPr>
        <w:t>*</w:t>
      </w:r>
      <w:r w:rsidRPr="007D43BC">
        <w:rPr>
          <w:i/>
          <w:lang w:val="it-IT"/>
        </w:rPr>
        <w:t xml:space="preserve">) </w:t>
      </w:r>
      <w:r w:rsidRPr="007D43BC">
        <w:rPr>
          <w:rFonts w:ascii="Arial" w:hAnsi="Arial" w:cs="Arial"/>
          <w:i/>
          <w:iCs/>
          <w:lang w:val="it-IT"/>
        </w:rPr>
        <w:t>Capo approvato il 14 novembre 1981.</w:t>
      </w:r>
    </w:p>
    <w:p w:rsidR="0028278B" w:rsidRPr="007D43BC" w:rsidRDefault="0028278B" w:rsidP="00C77A48">
      <w:pPr>
        <w:rPr>
          <w:i/>
          <w:lang w:val="it-IT"/>
        </w:rPr>
      </w:pPr>
    </w:p>
    <w:p w:rsidR="00ED720B" w:rsidRPr="007D43BC" w:rsidRDefault="00ED720B" w:rsidP="00C77A48">
      <w:pPr>
        <w:pStyle w:val="Titolo3"/>
        <w:spacing w:after="240"/>
        <w:rPr>
          <w:rStyle w:val="Enfasigrassetto"/>
          <w:smallCaps/>
          <w:sz w:val="24"/>
          <w:szCs w:val="24"/>
          <w:lang w:val="it-IT"/>
        </w:rPr>
      </w:pPr>
      <w:bookmarkStart w:id="157" w:name="_Toc179480133"/>
      <w:r w:rsidRPr="007D43BC">
        <w:rPr>
          <w:rStyle w:val="Enfasigrassetto"/>
          <w:b w:val="0"/>
          <w:smallCaps/>
          <w:sz w:val="24"/>
          <w:szCs w:val="24"/>
          <w:lang w:val="it-IT"/>
        </w:rPr>
        <w:t>Art</w:t>
      </w:r>
      <w:r w:rsidR="006D77AD" w:rsidRPr="007D43BC">
        <w:rPr>
          <w:rStyle w:val="Enfasigrassetto"/>
          <w:b w:val="0"/>
          <w:smallCaps/>
          <w:sz w:val="24"/>
          <w:szCs w:val="24"/>
          <w:lang w:val="it-IT"/>
        </w:rPr>
        <w:t>.</w:t>
      </w:r>
      <w:r w:rsidRPr="007D43BC">
        <w:rPr>
          <w:rStyle w:val="Enfasigrassetto"/>
          <w:b w:val="0"/>
          <w:smallCaps/>
          <w:sz w:val="24"/>
          <w:szCs w:val="24"/>
          <w:lang w:val="it-IT"/>
        </w:rPr>
        <w:t xml:space="preserve"> 96-</w:t>
      </w:r>
      <w:r w:rsidRPr="007D43BC">
        <w:rPr>
          <w:rStyle w:val="Enfasigrassetto"/>
          <w:b w:val="0"/>
          <w:i/>
          <w:sz w:val="24"/>
          <w:szCs w:val="24"/>
          <w:lang w:val="it-IT"/>
        </w:rPr>
        <w:t>bis</w:t>
      </w:r>
      <w:r w:rsidRPr="007D43BC">
        <w:rPr>
          <w:rStyle w:val="Enfasigrassetto"/>
          <w:b w:val="0"/>
          <w:smallCaps/>
          <w:sz w:val="24"/>
          <w:szCs w:val="24"/>
          <w:lang w:val="it-IT"/>
        </w:rPr>
        <w:t xml:space="preserve"> (*)</w:t>
      </w:r>
      <w:bookmarkEnd w:id="157"/>
    </w:p>
    <w:p w:rsidR="005730E6" w:rsidRDefault="005730E6" w:rsidP="00C77A48">
      <w:pPr>
        <w:jc w:val="both"/>
        <w:rPr>
          <w:rFonts w:ascii="Arial" w:hAnsi="Arial" w:cs="Arial"/>
          <w:iCs/>
          <w:lang w:val="it-IT"/>
        </w:rPr>
      </w:pPr>
    </w:p>
    <w:p w:rsidR="00A07556" w:rsidRPr="007D43BC" w:rsidRDefault="00ED720B" w:rsidP="00C77A48">
      <w:pPr>
        <w:jc w:val="both"/>
        <w:rPr>
          <w:rFonts w:ascii="Arial" w:hAnsi="Arial" w:cs="Arial"/>
          <w:iCs/>
          <w:lang w:val="it-IT"/>
        </w:rPr>
      </w:pPr>
      <w:r w:rsidRPr="007D43BC">
        <w:rPr>
          <w:rFonts w:ascii="Arial" w:hAnsi="Arial" w:cs="Arial"/>
          <w:iCs/>
          <w:lang w:val="it-IT"/>
        </w:rPr>
        <w:t>1. Il Presidente della Camera assegna i disegni di legge di conversione dei decreti-legge alle Commissioni competenti, in sede referente, il giorno stesso della loro presentazione o trasmissione alla Camera e ne dà notizia all'Assemblea nello stesso giorno o nella prima seduta successiva, da convocarsi anche appositamente nel termine di cinque giorni dalla presentazione, ai sensi del secondo comma dell'articolo 77 della Costituzione. I disegni di legge di cui al presente articolo sono altresì assegnati al Comitato per la legislazione di cui all'articolo 16-</w:t>
      </w:r>
      <w:r w:rsidRPr="007D43BC">
        <w:rPr>
          <w:rFonts w:ascii="Arial" w:hAnsi="Arial" w:cs="Arial"/>
          <w:i/>
          <w:iCs/>
          <w:lang w:val="it-IT"/>
        </w:rPr>
        <w:t>bis</w:t>
      </w:r>
      <w:r w:rsidRPr="007D43BC">
        <w:rPr>
          <w:rFonts w:ascii="Arial" w:hAnsi="Arial" w:cs="Arial"/>
          <w:iCs/>
          <w:lang w:val="it-IT"/>
        </w:rPr>
        <w:t xml:space="preserve">, che, nel termine di cinque giorni, esprime parere alle Commissioni competenti, anche proponendo la soppressione delle disposizioni del decreto-legge che contrastino con le regole sulla specificità e omogeneità e sui limiti di contenuto dei decreti-legge, previste dalla vigente legislazione. </w:t>
      </w:r>
    </w:p>
    <w:p w:rsidR="00D85B40" w:rsidRDefault="00D85B40" w:rsidP="00C77A48">
      <w:pPr>
        <w:jc w:val="both"/>
        <w:rPr>
          <w:rFonts w:ascii="Arial" w:hAnsi="Arial" w:cs="Arial"/>
          <w:iCs/>
          <w:lang w:val="it-IT"/>
        </w:rPr>
      </w:pPr>
    </w:p>
    <w:p w:rsidR="006D77AD" w:rsidRPr="007D43BC" w:rsidRDefault="00ED720B" w:rsidP="00C77A48">
      <w:pPr>
        <w:jc w:val="both"/>
        <w:rPr>
          <w:rFonts w:ascii="Arial" w:hAnsi="Arial" w:cs="Arial"/>
          <w:iCs/>
          <w:lang w:val="it-IT"/>
        </w:rPr>
      </w:pPr>
      <w:r w:rsidRPr="007D43BC">
        <w:rPr>
          <w:rFonts w:ascii="Arial" w:hAnsi="Arial" w:cs="Arial"/>
          <w:iCs/>
          <w:lang w:val="it-IT"/>
        </w:rPr>
        <w:lastRenderedPageBreak/>
        <w:t xml:space="preserve">2. Nella relazione del Governo, che accompagna il disegno di legge di conversione, è dato conto dei presupposti di necessità e urgenza per l'adozione del decreto-legge e vengono descritti gli effetti attesi dalla sua attuazione e le conseguenze delle norme da esso recate sull'ordinamento.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alla </w:t>
      </w:r>
      <w:r w:rsidR="0028278B" w:rsidRPr="007D43BC">
        <w:rPr>
          <w:rFonts w:ascii="Arial" w:hAnsi="Arial" w:cs="Arial"/>
          <w:iCs/>
          <w:lang w:val="it-IT"/>
        </w:rPr>
        <w:t>quale</w:t>
      </w:r>
      <w:r w:rsidRPr="007D43BC">
        <w:rPr>
          <w:rFonts w:ascii="Arial" w:hAnsi="Arial" w:cs="Arial"/>
          <w:iCs/>
          <w:lang w:val="it-IT"/>
        </w:rPr>
        <w:t xml:space="preserve"> il disegno di legge di conversione è assegnato ai sensi del comma 1, può chiedere al Governo di integrare gli elementi forniti nella relazione, anche con riferimento a singole disposizioni del decreto-legge. </w:t>
      </w:r>
    </w:p>
    <w:p w:rsidR="00D85B40" w:rsidRDefault="00D85B40" w:rsidP="00C77A48">
      <w:pPr>
        <w:jc w:val="both"/>
        <w:rPr>
          <w:rFonts w:ascii="Arial" w:hAnsi="Arial" w:cs="Arial"/>
          <w:iCs/>
          <w:lang w:val="it-IT"/>
        </w:rPr>
      </w:pPr>
    </w:p>
    <w:p w:rsidR="00D85B40" w:rsidRDefault="00ED720B" w:rsidP="00C77A48">
      <w:pPr>
        <w:jc w:val="both"/>
        <w:rPr>
          <w:rFonts w:ascii="Arial" w:hAnsi="Arial" w:cs="Arial"/>
          <w:iCs/>
          <w:lang w:val="it-IT"/>
        </w:rPr>
      </w:pPr>
      <w:r w:rsidRPr="007D43BC">
        <w:rPr>
          <w:rFonts w:ascii="Arial" w:hAnsi="Arial" w:cs="Arial"/>
          <w:iCs/>
          <w:lang w:val="it-IT"/>
        </w:rPr>
        <w:t xml:space="preserve">3. Entro il quinto giorno dall'annunzio all'Assemblea della presentazione o della trasmissione alla Camera del disegno di legge di conversione, un presidente di Gruppo o </w:t>
      </w:r>
      <w:r w:rsidR="003B0B0F" w:rsidRPr="00C05189">
        <w:rPr>
          <w:rFonts w:ascii="Arial" w:hAnsi="Arial" w:cs="Arial"/>
          <w:iCs/>
          <w:lang w:val="it-IT"/>
        </w:rPr>
        <w:t>quattordici</w:t>
      </w:r>
      <w:r w:rsidR="003B0B0F" w:rsidRPr="007D43BC">
        <w:rPr>
          <w:rFonts w:ascii="Arial" w:hAnsi="Arial" w:cs="Arial"/>
          <w:b/>
          <w:iCs/>
          <w:lang w:val="it-IT"/>
        </w:rPr>
        <w:t xml:space="preserve"> </w:t>
      </w:r>
      <w:r w:rsidRPr="007D43BC">
        <w:rPr>
          <w:rFonts w:ascii="Arial" w:hAnsi="Arial" w:cs="Arial"/>
          <w:iCs/>
          <w:lang w:val="it-IT"/>
        </w:rPr>
        <w:t xml:space="preserve">deputati possono presentare una questione pregiudiziale riferita al contenuto di esso o del relativo decreto-legge. La deliberazione sulla questione pregiudiziale è posta all'ordine del giorno entro il settimo giorno dal suddetto annunzio all'Assemblea. Le questioni pregiudiziali sono discusse secondo le disposizioni dell'articolo 40, commi 3 e 4. Chiusa la discussione, l'Assemblea decide con unica votazione sul complesso delle questioni pregiudiziali presentate. Nell'ulteriore corso della discussione dei disegni di legge di cui al presente capo non possono proporsi questioni pregiudiziali o sospensive. </w:t>
      </w:r>
    </w:p>
    <w:p w:rsidR="00D85B40" w:rsidRDefault="00D85B40" w:rsidP="00C77A48">
      <w:pPr>
        <w:jc w:val="both"/>
        <w:rPr>
          <w:rFonts w:ascii="Arial" w:hAnsi="Arial" w:cs="Arial"/>
          <w:iCs/>
          <w:lang w:val="it-IT"/>
        </w:rPr>
      </w:pPr>
    </w:p>
    <w:p w:rsidR="00A07556" w:rsidRPr="007D43BC" w:rsidRDefault="00ED720B" w:rsidP="00C77A48">
      <w:pPr>
        <w:jc w:val="both"/>
        <w:rPr>
          <w:rFonts w:ascii="Arial" w:hAnsi="Arial" w:cs="Arial"/>
          <w:iCs/>
          <w:lang w:val="it-IT"/>
        </w:rPr>
      </w:pPr>
      <w:r w:rsidRPr="007D43BC">
        <w:rPr>
          <w:rFonts w:ascii="Arial" w:hAnsi="Arial" w:cs="Arial"/>
          <w:iCs/>
          <w:lang w:val="it-IT"/>
        </w:rPr>
        <w:t xml:space="preserve">4. Il disegno di legge di conversione è iscritto al primo punto dell'ordine del giorno delle sedute della Commissione cui è assegnato.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riferisce all'Assemblea entro quindici giorni, decorsi i quali il disegno di legge è posto all'ordine del giorno dell'Assemblea, tenendo conto dei criteri di cui al comma 3 dell'articolo 24; prima di tale termine, può essere preso in considerazione per la programmazione dei lavori soltanto qualora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ne abbia concluso l'esame in sede referente, ovvero con deliberazione assunta all'unanimità dalla Conferenza dei presidenti di Gruppo.</w:t>
      </w:r>
    </w:p>
    <w:p w:rsidR="00D85B40" w:rsidRDefault="00D85B40" w:rsidP="00C77A48">
      <w:pPr>
        <w:jc w:val="both"/>
        <w:rPr>
          <w:rFonts w:ascii="Arial" w:hAnsi="Arial" w:cs="Arial"/>
          <w:iCs/>
          <w:lang w:val="it-IT"/>
        </w:rPr>
      </w:pPr>
    </w:p>
    <w:p w:rsidR="00A07556" w:rsidRPr="007D43BC" w:rsidRDefault="00ED720B" w:rsidP="00C77A48">
      <w:pPr>
        <w:jc w:val="both"/>
        <w:rPr>
          <w:rFonts w:ascii="Arial" w:hAnsi="Arial" w:cs="Arial"/>
          <w:iCs/>
          <w:lang w:val="it-IT"/>
        </w:rPr>
      </w:pPr>
      <w:r w:rsidRPr="007D43BC">
        <w:rPr>
          <w:rFonts w:ascii="Arial" w:hAnsi="Arial" w:cs="Arial"/>
          <w:iCs/>
          <w:lang w:val="it-IT"/>
        </w:rPr>
        <w:t xml:space="preserve">5. È in facoltà del Presidente, in casi particolari, anche in relazione alla data di trasmissione del disegno di legge di conversione dal Senato, di modificare i termini di cui ai commi 3 e 4. </w:t>
      </w:r>
    </w:p>
    <w:p w:rsidR="00D85B40" w:rsidRDefault="00D85B40" w:rsidP="00C77A48">
      <w:pPr>
        <w:jc w:val="both"/>
        <w:rPr>
          <w:rFonts w:ascii="Arial" w:hAnsi="Arial" w:cs="Arial"/>
          <w:iCs/>
          <w:lang w:val="it-IT"/>
        </w:rPr>
      </w:pPr>
    </w:p>
    <w:p w:rsidR="006D77AD" w:rsidRPr="007D43BC" w:rsidRDefault="00ED720B" w:rsidP="00C77A48">
      <w:pPr>
        <w:jc w:val="both"/>
        <w:rPr>
          <w:rFonts w:ascii="Arial" w:hAnsi="Arial" w:cs="Arial"/>
          <w:iCs/>
          <w:lang w:val="it-IT"/>
        </w:rPr>
      </w:pPr>
      <w:r w:rsidRPr="007D43BC">
        <w:rPr>
          <w:rFonts w:ascii="Arial" w:hAnsi="Arial" w:cs="Arial"/>
          <w:iCs/>
          <w:lang w:val="it-IT"/>
        </w:rPr>
        <w:t xml:space="preserve">6. Per l'esame dei disegni di legge di conversione già approvati dalla Camera e modificati dal Senato i termini per l'esame in sede referente di cui al comma 4 sono stabiliti dal Presidente; non si applicano le disposizioni di cui al comma 3. </w:t>
      </w:r>
    </w:p>
    <w:p w:rsidR="00D85B40" w:rsidRDefault="00D85B40" w:rsidP="00C77A48">
      <w:pPr>
        <w:jc w:val="both"/>
        <w:rPr>
          <w:rFonts w:ascii="Arial" w:hAnsi="Arial" w:cs="Arial"/>
          <w:iCs/>
          <w:lang w:val="it-IT"/>
        </w:rPr>
      </w:pPr>
    </w:p>
    <w:p w:rsidR="00D85B40" w:rsidRDefault="00ED720B" w:rsidP="00C77A48">
      <w:pPr>
        <w:jc w:val="both"/>
        <w:rPr>
          <w:rFonts w:ascii="Arial" w:hAnsi="Arial" w:cs="Arial"/>
          <w:iCs/>
          <w:lang w:val="it-IT"/>
        </w:rPr>
      </w:pPr>
      <w:r w:rsidRPr="007D43BC">
        <w:rPr>
          <w:rFonts w:ascii="Arial" w:hAnsi="Arial" w:cs="Arial"/>
          <w:iCs/>
          <w:lang w:val="it-IT"/>
        </w:rPr>
        <w:t>7. Il Presidente dichiara inammissibili gli emendamenti e gli articoli aggiuntivi che non siano strettamente attinenti alla materia del decreto-legge</w:t>
      </w:r>
      <w:r w:rsidRPr="00AC1DE7">
        <w:rPr>
          <w:rFonts w:ascii="Arial" w:hAnsi="Arial" w:cs="Arial"/>
          <w:iCs/>
          <w:lang w:val="it-IT"/>
        </w:rPr>
        <w:t xml:space="preserve">. Qualora ritenga opportuno consultare l'Assemblea, questa decide senza discussione per alzata di mano. </w:t>
      </w:r>
    </w:p>
    <w:p w:rsidR="00D85B40" w:rsidRDefault="00D85B40" w:rsidP="00C77A48">
      <w:pPr>
        <w:jc w:val="both"/>
        <w:rPr>
          <w:rFonts w:ascii="Arial" w:hAnsi="Arial" w:cs="Arial"/>
          <w:i/>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Articolo modificato, da ultimo, il </w:t>
      </w:r>
      <w:r w:rsidR="003B0B0F" w:rsidRPr="007D43BC">
        <w:rPr>
          <w:rFonts w:ascii="Arial" w:hAnsi="Arial" w:cs="Arial"/>
          <w:i/>
          <w:iCs/>
          <w:lang w:val="it-IT"/>
        </w:rPr>
        <w:t>30 novembre 2022</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6D77AD" w:rsidRPr="007D43BC" w:rsidRDefault="00ED720B" w:rsidP="00C77A48">
      <w:pPr>
        <w:pStyle w:val="Titolo2"/>
        <w:rPr>
          <w:rStyle w:val="Enfasigrassetto"/>
          <w:b/>
          <w:bCs/>
          <w:lang w:val="it-IT"/>
        </w:rPr>
      </w:pPr>
      <w:bookmarkStart w:id="158" w:name="_Toc179480134"/>
      <w:r w:rsidRPr="007D43BC">
        <w:rPr>
          <w:rStyle w:val="Enfasigrassetto"/>
          <w:bCs/>
          <w:smallCaps/>
          <w:lang w:val="it-IT"/>
        </w:rPr>
        <w:lastRenderedPageBreak/>
        <w:t xml:space="preserve">Capo XIX </w:t>
      </w:r>
      <w:r w:rsidR="00A07556" w:rsidRPr="007D43BC">
        <w:rPr>
          <w:rStyle w:val="Enfasigrassetto"/>
          <w:bCs/>
          <w:smallCaps/>
          <w:lang w:val="it-IT"/>
        </w:rPr>
        <w:t>-</w:t>
      </w:r>
      <w:r w:rsidRPr="007D43BC">
        <w:rPr>
          <w:rStyle w:val="Enfasigrassetto"/>
          <w:i/>
          <w:iCs w:val="0"/>
          <w:sz w:val="24"/>
          <w:szCs w:val="24"/>
          <w:lang w:val="it-IT"/>
        </w:rPr>
        <w:t>ter</w:t>
      </w:r>
      <w:r w:rsidRPr="007D43BC">
        <w:rPr>
          <w:rStyle w:val="Enfasigrassetto"/>
          <w:bCs/>
          <w:smallCaps/>
          <w:lang w:val="it-IT"/>
        </w:rPr>
        <w:t xml:space="preserve"> (*)</w:t>
      </w:r>
      <w:bookmarkEnd w:id="158"/>
      <w:r w:rsidRPr="007D43BC">
        <w:rPr>
          <w:rStyle w:val="Enfasigrassetto"/>
          <w:b/>
          <w:bCs/>
          <w:lang w:val="it-IT"/>
        </w:rPr>
        <w:t xml:space="preserve"> </w:t>
      </w:r>
    </w:p>
    <w:p w:rsidR="00ED720B" w:rsidRPr="007D43BC" w:rsidRDefault="006D77AD" w:rsidP="00C77A48">
      <w:pPr>
        <w:pStyle w:val="Titolo2"/>
        <w:spacing w:before="0" w:after="0"/>
        <w:rPr>
          <w:rStyle w:val="Enfasigrassetto"/>
          <w:bCs/>
          <w:smallCaps/>
          <w:lang w:val="it-IT"/>
        </w:rPr>
      </w:pPr>
      <w:bookmarkStart w:id="159" w:name="_Toc179480135"/>
      <w:r w:rsidRPr="007D43BC">
        <w:rPr>
          <w:rStyle w:val="Enfasigrassetto"/>
          <w:bCs/>
          <w:smallCaps/>
          <w:lang w:val="it-IT"/>
        </w:rPr>
        <w:t>d</w:t>
      </w:r>
      <w:r w:rsidR="00ED720B" w:rsidRPr="007D43BC">
        <w:rPr>
          <w:rStyle w:val="Enfasigrassetto"/>
          <w:bCs/>
          <w:smallCaps/>
          <w:lang w:val="it-IT"/>
        </w:rPr>
        <w:t>ell</w:t>
      </w:r>
      <w:r w:rsidRPr="007D43BC">
        <w:rPr>
          <w:rStyle w:val="Enfasigrassetto"/>
          <w:bCs/>
          <w:smallCaps/>
          <w:lang w:val="it-IT"/>
        </w:rPr>
        <w:t>’</w:t>
      </w:r>
      <w:r w:rsidR="00ED720B" w:rsidRPr="007D43BC">
        <w:rPr>
          <w:rStyle w:val="Enfasigrassetto"/>
          <w:bCs/>
          <w:smallCaps/>
          <w:lang w:val="it-IT"/>
        </w:rPr>
        <w:t xml:space="preserve">esame degli schemi di atti normativi del </w:t>
      </w:r>
      <w:r w:rsidRPr="007D43BC">
        <w:rPr>
          <w:rStyle w:val="Enfasigrassetto"/>
          <w:bCs/>
          <w:smallCaps/>
          <w:lang w:val="it-IT"/>
        </w:rPr>
        <w:t>g</w:t>
      </w:r>
      <w:r w:rsidR="00ED720B" w:rsidRPr="007D43BC">
        <w:rPr>
          <w:rStyle w:val="Enfasigrassetto"/>
          <w:bCs/>
          <w:smallCaps/>
          <w:lang w:val="it-IT"/>
        </w:rPr>
        <w:t>overno</w:t>
      </w:r>
      <w:bookmarkEnd w:id="159"/>
    </w:p>
    <w:p w:rsidR="00ED720B" w:rsidRPr="007D43BC" w:rsidRDefault="00ED720B" w:rsidP="00C77A48">
      <w:pPr>
        <w:pStyle w:val="Titolo2"/>
        <w:spacing w:before="0" w:after="0"/>
        <w:rPr>
          <w:rStyle w:val="Enfasigrassetto"/>
          <w:smallCaps/>
          <w:lang w:val="it-IT"/>
        </w:rPr>
      </w:pPr>
    </w:p>
    <w:p w:rsidR="00ED720B" w:rsidRPr="007D43BC" w:rsidRDefault="00ED720B" w:rsidP="00C77A48">
      <w:pPr>
        <w:rPr>
          <w:i/>
          <w:lang w:val="it-IT"/>
        </w:rPr>
      </w:pPr>
      <w:r w:rsidRPr="007D43BC">
        <w:rPr>
          <w:i/>
          <w:lang w:val="it-IT"/>
        </w:rPr>
        <w:t>(</w:t>
      </w:r>
      <w:r w:rsidR="005043A9" w:rsidRPr="007D43BC">
        <w:rPr>
          <w:rStyle w:val="Enfasigrassetto"/>
          <w:bCs w:val="0"/>
          <w:i/>
          <w:smallCaps/>
          <w:lang w:val="it-IT"/>
        </w:rPr>
        <w:t>*</w:t>
      </w:r>
      <w:r w:rsidRPr="007D43BC">
        <w:rPr>
          <w:i/>
          <w:lang w:val="it-IT"/>
        </w:rPr>
        <w:t xml:space="preserve">) </w:t>
      </w:r>
      <w:r w:rsidRPr="007D43BC">
        <w:rPr>
          <w:rFonts w:ascii="Arial" w:hAnsi="Arial" w:cs="Arial"/>
          <w:i/>
          <w:iCs/>
          <w:lang w:val="it-IT"/>
        </w:rPr>
        <w:t>Capo approvato il 20 luglio 1999.</w:t>
      </w:r>
    </w:p>
    <w:p w:rsidR="00285EFD" w:rsidRPr="007D43BC" w:rsidRDefault="00285EFD" w:rsidP="00C77A48">
      <w:pPr>
        <w:rPr>
          <w:i/>
          <w:lang w:val="it-IT"/>
        </w:rPr>
      </w:pPr>
    </w:p>
    <w:p w:rsidR="00ED720B" w:rsidRPr="007D43BC" w:rsidRDefault="00ED720B" w:rsidP="00C77A48">
      <w:pPr>
        <w:pStyle w:val="Titolo3"/>
        <w:spacing w:after="240"/>
        <w:rPr>
          <w:rStyle w:val="Enfasigrassetto"/>
          <w:smallCaps/>
          <w:sz w:val="24"/>
          <w:szCs w:val="24"/>
          <w:lang w:val="it-IT"/>
        </w:rPr>
      </w:pPr>
      <w:bookmarkStart w:id="160" w:name="_Toc179480136"/>
      <w:r w:rsidRPr="007D43BC">
        <w:rPr>
          <w:rStyle w:val="Enfasigrassetto"/>
          <w:b w:val="0"/>
          <w:smallCaps/>
          <w:sz w:val="24"/>
          <w:szCs w:val="24"/>
          <w:lang w:val="it-IT"/>
        </w:rPr>
        <w:t>Art</w:t>
      </w:r>
      <w:r w:rsidR="00817242" w:rsidRPr="007D43BC">
        <w:rPr>
          <w:rStyle w:val="Enfasigrassetto"/>
          <w:b w:val="0"/>
          <w:smallCaps/>
          <w:sz w:val="24"/>
          <w:szCs w:val="24"/>
          <w:lang w:val="it-IT"/>
        </w:rPr>
        <w:t>.</w:t>
      </w:r>
      <w:r w:rsidRPr="007D43BC">
        <w:rPr>
          <w:rStyle w:val="Enfasigrassetto"/>
          <w:b w:val="0"/>
          <w:smallCaps/>
          <w:sz w:val="24"/>
          <w:szCs w:val="24"/>
          <w:lang w:val="it-IT"/>
        </w:rPr>
        <w:t xml:space="preserve"> 96-</w:t>
      </w:r>
      <w:r w:rsidRPr="007D43BC">
        <w:rPr>
          <w:rStyle w:val="Enfasigrassetto"/>
          <w:b w:val="0"/>
          <w:i/>
          <w:sz w:val="24"/>
          <w:szCs w:val="24"/>
          <w:lang w:val="it-IT"/>
        </w:rPr>
        <w:t>ter</w:t>
      </w:r>
      <w:bookmarkEnd w:id="160"/>
      <w:r w:rsidRPr="007D43BC">
        <w:rPr>
          <w:rStyle w:val="Enfasigrassetto"/>
          <w:b w:val="0"/>
          <w:smallCaps/>
          <w:sz w:val="24"/>
          <w:szCs w:val="24"/>
          <w:lang w:val="it-IT"/>
        </w:rPr>
        <w:t xml:space="preserve"> </w:t>
      </w:r>
    </w:p>
    <w:p w:rsidR="005730E6" w:rsidRDefault="005730E6" w:rsidP="00C77A48">
      <w:pPr>
        <w:jc w:val="both"/>
        <w:rPr>
          <w:rFonts w:ascii="Arial" w:hAnsi="Arial" w:cs="Arial"/>
          <w:iCs/>
          <w:lang w:val="it-IT"/>
        </w:rPr>
      </w:pPr>
    </w:p>
    <w:p w:rsidR="00817242" w:rsidRPr="007D43BC" w:rsidRDefault="00ED720B" w:rsidP="00C77A48">
      <w:pPr>
        <w:jc w:val="both"/>
        <w:rPr>
          <w:rFonts w:ascii="Arial" w:hAnsi="Arial" w:cs="Arial"/>
          <w:iCs/>
          <w:lang w:val="it-IT"/>
        </w:rPr>
      </w:pPr>
      <w:r w:rsidRPr="007D43BC">
        <w:rPr>
          <w:rFonts w:ascii="Arial" w:hAnsi="Arial" w:cs="Arial"/>
          <w:iCs/>
          <w:lang w:val="it-IT"/>
        </w:rPr>
        <w:t xml:space="preserve">1. Gli schemi di atti normativi del Governo, trasmessi alla Camera per il parere parlamentare, sono assegnati dal </w:t>
      </w:r>
      <w:r w:rsidR="00285EFD" w:rsidRPr="007D43BC">
        <w:rPr>
          <w:rFonts w:ascii="Arial" w:hAnsi="Arial" w:cs="Arial"/>
          <w:iCs/>
          <w:lang w:val="it-IT"/>
        </w:rPr>
        <w:t>P</w:t>
      </w:r>
      <w:r w:rsidRPr="007D43BC">
        <w:rPr>
          <w:rFonts w:ascii="Arial" w:hAnsi="Arial" w:cs="Arial"/>
          <w:iCs/>
          <w:lang w:val="it-IT"/>
        </w:rPr>
        <w:t xml:space="preserve">residente alla Commissione competente per materia secondo le disposizioni dell'articolo 143, comma 4. </w:t>
      </w:r>
    </w:p>
    <w:p w:rsidR="00137404" w:rsidRDefault="00137404" w:rsidP="00C77A48">
      <w:pPr>
        <w:jc w:val="both"/>
        <w:rPr>
          <w:rFonts w:ascii="Arial" w:hAnsi="Arial" w:cs="Arial"/>
          <w:iCs/>
          <w:lang w:val="it-IT"/>
        </w:rPr>
      </w:pPr>
    </w:p>
    <w:p w:rsidR="00817242" w:rsidRPr="007D43BC" w:rsidRDefault="00ED720B" w:rsidP="00C77A48">
      <w:pPr>
        <w:jc w:val="both"/>
        <w:rPr>
          <w:rFonts w:ascii="Arial" w:hAnsi="Arial" w:cs="Arial"/>
          <w:iCs/>
          <w:lang w:val="it-IT"/>
        </w:rPr>
      </w:pPr>
      <w:r w:rsidRPr="007D43BC">
        <w:rPr>
          <w:rFonts w:ascii="Arial" w:hAnsi="Arial" w:cs="Arial"/>
          <w:iCs/>
          <w:lang w:val="it-IT"/>
        </w:rPr>
        <w:t xml:space="preserve">2. Gli schemi di cui al comma 1, qualora implichino entrate o spese, sono assegnati altresì alla Commissione bilancio, che, nel termine stabilito dal Presidente, trasmette alla Commissione competente per materia i propri rilievi sulle conseguenze di carattere finanziario. </w:t>
      </w:r>
    </w:p>
    <w:p w:rsidR="00137404" w:rsidRDefault="00137404" w:rsidP="00C77A48">
      <w:pPr>
        <w:jc w:val="both"/>
        <w:rPr>
          <w:rFonts w:ascii="Arial" w:hAnsi="Arial" w:cs="Arial"/>
          <w:iCs/>
          <w:lang w:val="it-IT"/>
        </w:rPr>
      </w:pPr>
    </w:p>
    <w:p w:rsidR="00817242" w:rsidRPr="007D43BC" w:rsidRDefault="00ED720B" w:rsidP="00C77A48">
      <w:pPr>
        <w:jc w:val="both"/>
        <w:rPr>
          <w:rFonts w:ascii="Arial" w:hAnsi="Arial" w:cs="Arial"/>
          <w:iCs/>
          <w:lang w:val="it-IT"/>
        </w:rPr>
      </w:pPr>
      <w:r w:rsidRPr="007D43BC">
        <w:rPr>
          <w:rFonts w:ascii="Arial" w:hAnsi="Arial" w:cs="Arial"/>
          <w:iCs/>
          <w:lang w:val="it-IT"/>
        </w:rPr>
        <w:t xml:space="preserve">3. Per l'esame degli schemi di cui al comma 1 da parte della Commissione alla quale sono assegnati per il parere si applicano, in quanto compatibili, le disposizioni dell'articolo 79, commi 1, 3, 4, 5, 6 e 9. Ove ne sia fatta richiesta da almeno un quinto dei suoi componenti,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alla quale i suddetti schemi sono assegnati per il parere ai sensi del comma 1 trasmette gli schemi al Comitato per la legislazione, affinché esso li esamini. Si applicano le disposizioni dell'articolo 16-</w:t>
      </w:r>
      <w:r w:rsidRPr="007D43BC">
        <w:rPr>
          <w:rFonts w:ascii="Arial" w:hAnsi="Arial" w:cs="Arial"/>
          <w:i/>
          <w:iCs/>
          <w:lang w:val="it-IT"/>
        </w:rPr>
        <w:t>bis</w:t>
      </w:r>
      <w:r w:rsidRPr="007D43BC">
        <w:rPr>
          <w:rFonts w:ascii="Arial" w:hAnsi="Arial" w:cs="Arial"/>
          <w:iCs/>
          <w:lang w:val="it-IT"/>
        </w:rPr>
        <w:t xml:space="preserve">, commi 3, 4 e 5, secondo periodo. </w:t>
      </w:r>
    </w:p>
    <w:p w:rsidR="00137404" w:rsidRDefault="00137404" w:rsidP="00C77A48">
      <w:pPr>
        <w:jc w:val="both"/>
        <w:rPr>
          <w:rFonts w:ascii="Arial" w:hAnsi="Arial" w:cs="Arial"/>
          <w:iCs/>
          <w:lang w:val="it-IT"/>
        </w:rPr>
      </w:pPr>
    </w:p>
    <w:p w:rsidR="00817242" w:rsidRPr="007D43BC" w:rsidRDefault="00ED720B" w:rsidP="00C77A48">
      <w:pPr>
        <w:jc w:val="both"/>
        <w:rPr>
          <w:rFonts w:ascii="Arial" w:hAnsi="Arial" w:cs="Arial"/>
          <w:iCs/>
          <w:lang w:val="it-IT"/>
        </w:rPr>
      </w:pPr>
      <w:r w:rsidRPr="007D43BC">
        <w:rPr>
          <w:rFonts w:ascii="Arial" w:hAnsi="Arial" w:cs="Arial"/>
          <w:iCs/>
          <w:lang w:val="it-IT"/>
        </w:rPr>
        <w:t xml:space="preserve">4. Qualora gli schemi di cui al comma 1 investano in misura rilevante aspetti di competenza di Commissioni diverse da quella alla quale essi sono assegnati, queste possono chiedere al Presidente della Camera di essere autorizzate a trasmettere propri rilievi alla Commissione competente per materia.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alla quale gli schemi sono assegnati a norma del comma 1 può chiedere al Presidente della Camera di invitare altre Commissioni a formulare propri rilievi sugli aspetti di loro competenza. Qualora il Presidente della Camera accolga le richieste avanzate ai sensi del presente comma, i suddetti rilievi possono essere espressi entro i successivi otto giorni, ovvero nel diverso termine fissato dal Presidente medesimo. </w:t>
      </w:r>
    </w:p>
    <w:p w:rsidR="00137404" w:rsidRDefault="00137404" w:rsidP="00C77A48">
      <w:pPr>
        <w:jc w:val="both"/>
        <w:rPr>
          <w:rFonts w:ascii="Arial" w:hAnsi="Arial" w:cs="Arial"/>
          <w:iCs/>
          <w:lang w:val="it-IT"/>
        </w:rPr>
      </w:pPr>
    </w:p>
    <w:p w:rsidR="00ED720B" w:rsidRPr="007D43BC" w:rsidRDefault="00ED720B" w:rsidP="00C77A48">
      <w:pPr>
        <w:jc w:val="both"/>
        <w:rPr>
          <w:rFonts w:ascii="Arial" w:hAnsi="Arial" w:cs="Arial"/>
          <w:i/>
          <w:iCs/>
          <w:strike/>
          <w:lang w:val="it-IT"/>
        </w:rPr>
      </w:pPr>
      <w:r w:rsidRPr="007D43BC">
        <w:rPr>
          <w:rFonts w:ascii="Arial" w:hAnsi="Arial" w:cs="Arial"/>
          <w:iCs/>
          <w:lang w:val="it-IT"/>
        </w:rPr>
        <w:t xml:space="preserve">5.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per materia esprime il proprio parere entro il termine stabilito dalla legge a norma della quale esso è stato richiesto o, in mancanza, entro il termine fissato ai sensi dell'articolo 143, comma 4. Il parere espresso, unitamente ai rilievi formulati dalla Commissione bilancio a norma del comma 2, è comunicato al Presidente della Camera, che lo trasmette al Governo. </w:t>
      </w:r>
    </w:p>
    <w:p w:rsidR="00ED720B" w:rsidRPr="007D43BC" w:rsidRDefault="00ED720B" w:rsidP="00C77A48">
      <w:pPr>
        <w:spacing w:after="240"/>
        <w:rPr>
          <w:rStyle w:val="testo"/>
          <w:rFonts w:ascii="Arial" w:hAnsi="Arial" w:cs="Arial"/>
          <w:lang w:val="it-IT"/>
        </w:rPr>
      </w:pPr>
    </w:p>
    <w:p w:rsidR="00817242" w:rsidRPr="007D43BC" w:rsidRDefault="00ED720B" w:rsidP="00C77A48">
      <w:pPr>
        <w:pStyle w:val="Titolo2"/>
        <w:rPr>
          <w:rStyle w:val="Enfasigrassetto"/>
          <w:bCs/>
          <w:smallCaps/>
          <w:lang w:val="it-IT"/>
        </w:rPr>
      </w:pPr>
      <w:bookmarkStart w:id="161" w:name="_Toc179480137"/>
      <w:r w:rsidRPr="007D43BC">
        <w:rPr>
          <w:rStyle w:val="Enfasigrassetto"/>
          <w:bCs/>
          <w:smallCaps/>
          <w:lang w:val="it-IT"/>
        </w:rPr>
        <w:lastRenderedPageBreak/>
        <w:t>Capo XX</w:t>
      </w:r>
      <w:bookmarkEnd w:id="161"/>
    </w:p>
    <w:p w:rsidR="00ED720B" w:rsidRPr="007D43BC" w:rsidRDefault="00817242" w:rsidP="00C77A48">
      <w:pPr>
        <w:pStyle w:val="Titolo2"/>
        <w:spacing w:before="0" w:after="0"/>
        <w:rPr>
          <w:rStyle w:val="Enfasigrassetto"/>
          <w:bCs/>
          <w:smallCaps/>
          <w:lang w:val="it-IT"/>
        </w:rPr>
      </w:pPr>
      <w:bookmarkStart w:id="162" w:name="_Toc179480138"/>
      <w:r w:rsidRPr="007D43BC">
        <w:rPr>
          <w:rStyle w:val="Enfasigrassetto"/>
          <w:bCs/>
          <w:smallCaps/>
          <w:lang w:val="it-IT"/>
        </w:rPr>
        <w:t>d</w:t>
      </w:r>
      <w:r w:rsidR="00ED720B" w:rsidRPr="007D43BC">
        <w:rPr>
          <w:rStyle w:val="Enfasigrassetto"/>
          <w:bCs/>
          <w:smallCaps/>
          <w:lang w:val="it-IT"/>
        </w:rPr>
        <w:t xml:space="preserve">ei </w:t>
      </w:r>
      <w:r w:rsidRPr="007D43BC">
        <w:rPr>
          <w:rStyle w:val="Enfasigrassetto"/>
          <w:bCs/>
          <w:smallCaps/>
          <w:lang w:val="it-IT"/>
        </w:rPr>
        <w:t>p</w:t>
      </w:r>
      <w:r w:rsidR="00ED720B" w:rsidRPr="007D43BC">
        <w:rPr>
          <w:rStyle w:val="Enfasigrassetto"/>
          <w:bCs/>
          <w:smallCaps/>
          <w:lang w:val="it-IT"/>
        </w:rPr>
        <w:t xml:space="preserve">rogetti di </w:t>
      </w:r>
      <w:r w:rsidRPr="007D43BC">
        <w:rPr>
          <w:rStyle w:val="Enfasigrassetto"/>
          <w:bCs/>
          <w:smallCaps/>
          <w:lang w:val="it-IT"/>
        </w:rPr>
        <w:t>l</w:t>
      </w:r>
      <w:r w:rsidR="00ED720B" w:rsidRPr="007D43BC">
        <w:rPr>
          <w:rStyle w:val="Enfasigrassetto"/>
          <w:bCs/>
          <w:smallCaps/>
          <w:lang w:val="it-IT"/>
        </w:rPr>
        <w:t xml:space="preserve">egge </w:t>
      </w:r>
      <w:r w:rsidRPr="007D43BC">
        <w:rPr>
          <w:rStyle w:val="Enfasigrassetto"/>
          <w:bCs/>
          <w:smallCaps/>
          <w:lang w:val="it-IT"/>
        </w:rPr>
        <w:t>c</w:t>
      </w:r>
      <w:r w:rsidR="00ED720B" w:rsidRPr="007D43BC">
        <w:rPr>
          <w:rStyle w:val="Enfasigrassetto"/>
          <w:bCs/>
          <w:smallCaps/>
          <w:lang w:val="it-IT"/>
        </w:rPr>
        <w:t>ostituzionale</w:t>
      </w:r>
      <w:bookmarkEnd w:id="162"/>
    </w:p>
    <w:p w:rsidR="005A13C5" w:rsidRPr="007D43BC" w:rsidRDefault="005A13C5"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63" w:name="_Toc179480139"/>
      <w:r w:rsidRPr="007D43BC">
        <w:rPr>
          <w:rStyle w:val="Enfasigrassetto"/>
          <w:b w:val="0"/>
          <w:smallCaps/>
          <w:sz w:val="24"/>
          <w:szCs w:val="24"/>
          <w:lang w:val="it-IT"/>
        </w:rPr>
        <w:t>Art</w:t>
      </w:r>
      <w:r w:rsidR="00E00C7E" w:rsidRPr="007D43BC">
        <w:rPr>
          <w:rStyle w:val="Enfasigrassetto"/>
          <w:b w:val="0"/>
          <w:smallCaps/>
          <w:sz w:val="24"/>
          <w:szCs w:val="24"/>
          <w:lang w:val="it-IT"/>
        </w:rPr>
        <w:t>.</w:t>
      </w:r>
      <w:r w:rsidRPr="007D43BC">
        <w:rPr>
          <w:rStyle w:val="Enfasigrassetto"/>
          <w:b w:val="0"/>
          <w:smallCaps/>
          <w:sz w:val="24"/>
          <w:szCs w:val="24"/>
          <w:lang w:val="it-IT"/>
        </w:rPr>
        <w:t xml:space="preserve"> 97</w:t>
      </w:r>
      <w:bookmarkEnd w:id="163"/>
    </w:p>
    <w:p w:rsidR="005730E6" w:rsidRDefault="005730E6" w:rsidP="00C77A48">
      <w:pPr>
        <w:jc w:val="both"/>
        <w:rPr>
          <w:rFonts w:ascii="Arial" w:hAnsi="Arial" w:cs="Arial"/>
          <w:iCs/>
          <w:lang w:val="it-IT"/>
        </w:rPr>
      </w:pPr>
    </w:p>
    <w:p w:rsidR="003D0204" w:rsidRPr="007D43BC" w:rsidRDefault="00ED720B" w:rsidP="00C77A48">
      <w:pPr>
        <w:jc w:val="both"/>
        <w:rPr>
          <w:rFonts w:ascii="Arial" w:hAnsi="Arial" w:cs="Arial"/>
          <w:iCs/>
          <w:lang w:val="it-IT"/>
        </w:rPr>
      </w:pPr>
      <w:r w:rsidRPr="007D43BC">
        <w:rPr>
          <w:rFonts w:ascii="Arial" w:hAnsi="Arial" w:cs="Arial"/>
          <w:iCs/>
          <w:lang w:val="it-IT"/>
        </w:rPr>
        <w:t>1. Nella prima d</w:t>
      </w:r>
      <w:r w:rsidR="00F66CC5" w:rsidRPr="007D43BC">
        <w:rPr>
          <w:rFonts w:ascii="Arial" w:hAnsi="Arial" w:cs="Arial"/>
          <w:iCs/>
          <w:lang w:val="it-IT"/>
        </w:rPr>
        <w:t>eliberazione, prevista nell'articolo</w:t>
      </w:r>
      <w:r w:rsidRPr="007D43BC">
        <w:rPr>
          <w:rFonts w:ascii="Arial" w:hAnsi="Arial" w:cs="Arial"/>
          <w:iCs/>
          <w:lang w:val="it-IT"/>
        </w:rPr>
        <w:t xml:space="preserve"> 138 della Costituzione per i progetti di legge costituzionale o di revisione della Costituzione, si applicano le procedure stabilite per i progetti di legge ordinaria. </w:t>
      </w:r>
    </w:p>
    <w:p w:rsidR="00137404" w:rsidRDefault="00137404" w:rsidP="00C77A48">
      <w:pPr>
        <w:jc w:val="both"/>
        <w:rPr>
          <w:rFonts w:ascii="Arial" w:hAnsi="Arial" w:cs="Arial"/>
          <w:iCs/>
          <w:lang w:val="it-IT"/>
        </w:rPr>
      </w:pPr>
    </w:p>
    <w:p w:rsidR="00817242" w:rsidRPr="007D43BC" w:rsidRDefault="00ED720B" w:rsidP="00C77A48">
      <w:pPr>
        <w:jc w:val="both"/>
        <w:rPr>
          <w:rFonts w:ascii="Arial" w:hAnsi="Arial" w:cs="Arial"/>
          <w:iCs/>
          <w:lang w:val="it-IT"/>
        </w:rPr>
      </w:pPr>
      <w:r w:rsidRPr="007D43BC">
        <w:rPr>
          <w:rFonts w:ascii="Arial" w:hAnsi="Arial" w:cs="Arial"/>
          <w:iCs/>
          <w:lang w:val="it-IT"/>
        </w:rPr>
        <w:t xml:space="preserve">2. Dopo la prima deliberazione il progetto di legge è trasmesso al Senato. </w:t>
      </w:r>
    </w:p>
    <w:p w:rsidR="00137404" w:rsidRDefault="00137404"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 xml:space="preserve">3. Se il progetto è modificato dal Senato,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lo riesamina a norma del comma 2 dell'articolo 70.</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64" w:name="_Toc179480140"/>
      <w:r w:rsidRPr="007D43BC">
        <w:rPr>
          <w:rStyle w:val="Enfasigrassetto"/>
          <w:b w:val="0"/>
          <w:smallCaps/>
          <w:sz w:val="24"/>
          <w:szCs w:val="24"/>
          <w:lang w:val="it-IT"/>
        </w:rPr>
        <w:t>Art</w:t>
      </w:r>
      <w:r w:rsidR="00D67B25" w:rsidRPr="007D43BC">
        <w:rPr>
          <w:rStyle w:val="Enfasigrassetto"/>
          <w:b w:val="0"/>
          <w:smallCaps/>
          <w:sz w:val="24"/>
          <w:szCs w:val="24"/>
          <w:lang w:val="it-IT"/>
        </w:rPr>
        <w:t>.</w:t>
      </w:r>
      <w:r w:rsidRPr="007D43BC">
        <w:rPr>
          <w:rStyle w:val="Enfasigrassetto"/>
          <w:b w:val="0"/>
          <w:smallCaps/>
          <w:sz w:val="24"/>
          <w:szCs w:val="24"/>
          <w:lang w:val="it-IT"/>
        </w:rPr>
        <w:t xml:space="preserve"> 98</w:t>
      </w:r>
      <w:bookmarkEnd w:id="164"/>
    </w:p>
    <w:p w:rsidR="005730E6" w:rsidRDefault="005730E6"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1. Quando il progetto di legge costituzionale è trasmesso dal Senato nello stesso testo già adottato dalla Camera, l'intervallo di tre mesi per procedere alla seconda deliberazione decorre, compresi i periodi di aggiornamento, dalla data della prima deliberazione della Camera.</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65" w:name="_Toc179480141"/>
      <w:r w:rsidRPr="007D43BC">
        <w:rPr>
          <w:rStyle w:val="Enfasigrassetto"/>
          <w:b w:val="0"/>
          <w:smallCaps/>
          <w:sz w:val="24"/>
          <w:szCs w:val="24"/>
          <w:lang w:val="it-IT"/>
        </w:rPr>
        <w:t>Art</w:t>
      </w:r>
      <w:r w:rsidR="00D67B25" w:rsidRPr="007D43BC">
        <w:rPr>
          <w:rStyle w:val="Enfasigrassetto"/>
          <w:b w:val="0"/>
          <w:smallCaps/>
          <w:sz w:val="24"/>
          <w:szCs w:val="24"/>
          <w:lang w:val="it-IT"/>
        </w:rPr>
        <w:t>.</w:t>
      </w:r>
      <w:r w:rsidRPr="007D43BC">
        <w:rPr>
          <w:rStyle w:val="Enfasigrassetto"/>
          <w:b w:val="0"/>
          <w:smallCaps/>
          <w:sz w:val="24"/>
          <w:szCs w:val="24"/>
          <w:lang w:val="it-IT"/>
        </w:rPr>
        <w:t xml:space="preserve"> 99</w:t>
      </w:r>
      <w:bookmarkEnd w:id="165"/>
    </w:p>
    <w:p w:rsidR="005730E6" w:rsidRDefault="005730E6" w:rsidP="00C77A48">
      <w:pPr>
        <w:jc w:val="both"/>
        <w:rPr>
          <w:rFonts w:ascii="Arial" w:hAnsi="Arial" w:cs="Arial"/>
          <w:iCs/>
          <w:lang w:val="it-IT"/>
        </w:rPr>
      </w:pPr>
    </w:p>
    <w:p w:rsidR="00D67B25" w:rsidRPr="007D43BC" w:rsidRDefault="00ED720B" w:rsidP="00C77A48">
      <w:pPr>
        <w:jc w:val="both"/>
        <w:rPr>
          <w:rFonts w:ascii="Arial" w:hAnsi="Arial" w:cs="Arial"/>
          <w:iCs/>
          <w:lang w:val="it-IT"/>
        </w:rPr>
      </w:pPr>
      <w:r w:rsidRPr="007D43BC">
        <w:rPr>
          <w:rFonts w:ascii="Arial" w:hAnsi="Arial" w:cs="Arial"/>
          <w:iCs/>
          <w:lang w:val="it-IT"/>
        </w:rPr>
        <w:t xml:space="preserve">1. Ai fini della seconda deliberazione,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riesamina il progetto nel suo complesso e riferisce all'Assemblea. </w:t>
      </w:r>
    </w:p>
    <w:p w:rsidR="00137404" w:rsidRDefault="00137404" w:rsidP="00C77A48">
      <w:pPr>
        <w:jc w:val="both"/>
        <w:rPr>
          <w:rFonts w:ascii="Arial" w:hAnsi="Arial" w:cs="Arial"/>
          <w:iCs/>
          <w:lang w:val="it-IT"/>
        </w:rPr>
      </w:pPr>
    </w:p>
    <w:p w:rsidR="00D67B25" w:rsidRPr="007D43BC" w:rsidRDefault="00ED720B" w:rsidP="00C77A48">
      <w:pPr>
        <w:jc w:val="both"/>
        <w:rPr>
          <w:rFonts w:ascii="Arial" w:hAnsi="Arial" w:cs="Arial"/>
          <w:iCs/>
          <w:lang w:val="it-IT"/>
        </w:rPr>
      </w:pPr>
      <w:r w:rsidRPr="007D43BC">
        <w:rPr>
          <w:rFonts w:ascii="Arial" w:hAnsi="Arial" w:cs="Arial"/>
          <w:iCs/>
          <w:lang w:val="it-IT"/>
        </w:rPr>
        <w:t xml:space="preserve">2. Nel corso della discussione in Assemblea non sono ammesse la questione pregiudiziale e quella sospensiva; può essere chiesto soltanto un rinvio a breve termine sul quale decide inappellabilmente il Presidente. </w:t>
      </w:r>
    </w:p>
    <w:p w:rsidR="00137404" w:rsidRDefault="00137404" w:rsidP="00C77A48">
      <w:pPr>
        <w:jc w:val="both"/>
        <w:rPr>
          <w:rFonts w:ascii="Arial" w:hAnsi="Arial" w:cs="Arial"/>
          <w:iCs/>
          <w:lang w:val="it-IT"/>
        </w:rPr>
      </w:pPr>
    </w:p>
    <w:p w:rsidR="00137404" w:rsidRDefault="00ED720B" w:rsidP="00C77A48">
      <w:pPr>
        <w:jc w:val="both"/>
        <w:rPr>
          <w:rFonts w:ascii="Arial" w:hAnsi="Arial" w:cs="Arial"/>
          <w:iCs/>
          <w:lang w:val="it-IT"/>
        </w:rPr>
      </w:pPr>
      <w:r w:rsidRPr="007D43BC">
        <w:rPr>
          <w:rFonts w:ascii="Arial" w:hAnsi="Arial" w:cs="Arial"/>
          <w:iCs/>
          <w:lang w:val="it-IT"/>
        </w:rPr>
        <w:t xml:space="preserve">3. Dopo la discussione sulle linee generali si passa alla votazione finale del progetto di legge senza procedere alla discussione degli articoli. Non sono ammessi emendamenti, né ordini del giorno, né richieste di stralcio di una o più norme. </w:t>
      </w:r>
    </w:p>
    <w:p w:rsidR="00137404" w:rsidRDefault="00137404"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4. Sono ammesse le dichiarazioni di voto.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66" w:name="_Toc179480142"/>
      <w:r w:rsidRPr="007D43BC">
        <w:rPr>
          <w:rStyle w:val="Enfasigrassetto"/>
          <w:b w:val="0"/>
          <w:smallCaps/>
          <w:sz w:val="24"/>
          <w:szCs w:val="24"/>
          <w:lang w:val="it-IT"/>
        </w:rPr>
        <w:lastRenderedPageBreak/>
        <w:t>Art</w:t>
      </w:r>
      <w:r w:rsidR="00D67B25" w:rsidRPr="007D43BC">
        <w:rPr>
          <w:rStyle w:val="Enfasigrassetto"/>
          <w:b w:val="0"/>
          <w:smallCaps/>
          <w:sz w:val="24"/>
          <w:szCs w:val="24"/>
          <w:lang w:val="it-IT"/>
        </w:rPr>
        <w:t>.</w:t>
      </w:r>
      <w:r w:rsidRPr="007D43BC">
        <w:rPr>
          <w:rStyle w:val="Enfasigrassetto"/>
          <w:b w:val="0"/>
          <w:smallCaps/>
          <w:sz w:val="24"/>
          <w:szCs w:val="24"/>
          <w:lang w:val="it-IT"/>
        </w:rPr>
        <w:t xml:space="preserve"> 100</w:t>
      </w:r>
      <w:bookmarkEnd w:id="166"/>
    </w:p>
    <w:p w:rsidR="005730E6" w:rsidRDefault="005730E6" w:rsidP="00C77A48">
      <w:pPr>
        <w:jc w:val="both"/>
        <w:rPr>
          <w:rFonts w:ascii="Arial" w:hAnsi="Arial" w:cs="Arial"/>
          <w:iCs/>
          <w:lang w:val="it-IT"/>
        </w:rPr>
      </w:pPr>
    </w:p>
    <w:p w:rsidR="003D0204" w:rsidRPr="007D43BC" w:rsidRDefault="00ED720B" w:rsidP="00C77A48">
      <w:pPr>
        <w:jc w:val="both"/>
        <w:rPr>
          <w:rFonts w:ascii="Arial" w:hAnsi="Arial" w:cs="Arial"/>
          <w:iCs/>
          <w:lang w:val="it-IT"/>
        </w:rPr>
      </w:pPr>
      <w:r w:rsidRPr="007D43BC">
        <w:rPr>
          <w:rFonts w:ascii="Arial" w:hAnsi="Arial" w:cs="Arial"/>
          <w:iCs/>
          <w:lang w:val="it-IT"/>
        </w:rPr>
        <w:t xml:space="preserve">1. Il progetto è approvato se nella seconda votazione ottiene la maggioranza assoluta dei componenti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w:t>
      </w:r>
    </w:p>
    <w:p w:rsidR="00137404" w:rsidRDefault="00137404" w:rsidP="00C77A48">
      <w:pPr>
        <w:jc w:val="both"/>
        <w:rPr>
          <w:rFonts w:ascii="Arial" w:hAnsi="Arial" w:cs="Arial"/>
          <w:iCs/>
          <w:lang w:val="it-IT"/>
        </w:rPr>
      </w:pPr>
    </w:p>
    <w:p w:rsidR="00D67B25" w:rsidRPr="007D43BC" w:rsidRDefault="00ED720B" w:rsidP="00C77A48">
      <w:pPr>
        <w:jc w:val="both"/>
        <w:rPr>
          <w:rFonts w:ascii="Arial" w:hAnsi="Arial" w:cs="Arial"/>
          <w:iCs/>
          <w:lang w:val="it-IT"/>
        </w:rPr>
      </w:pPr>
      <w:r w:rsidRPr="007D43BC">
        <w:rPr>
          <w:rFonts w:ascii="Arial" w:hAnsi="Arial" w:cs="Arial"/>
          <w:iCs/>
          <w:lang w:val="it-IT"/>
        </w:rPr>
        <w:t xml:space="preserve">2. Se il progetto è approvato con la maggioranza dei due terzi dei componenti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il Presidente ne fa espressa menzione nel messaggio, agli effetti del terzo comma dell'articolo 138 della Costituzione. </w:t>
      </w:r>
    </w:p>
    <w:p w:rsidR="00137404" w:rsidRDefault="00137404"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3. Se il progetto è respinto, si applica la norma del comma 2 dell'articolo 72.</w:t>
      </w:r>
    </w:p>
    <w:p w:rsidR="00ED720B" w:rsidRPr="007D43BC" w:rsidRDefault="00ED720B" w:rsidP="00C77A48">
      <w:pPr>
        <w:spacing w:after="240"/>
        <w:jc w:val="both"/>
        <w:rPr>
          <w:rStyle w:val="testo"/>
          <w:rFonts w:ascii="Arial" w:hAnsi="Arial" w:cs="Arial"/>
          <w:lang w:val="it-IT"/>
        </w:rPr>
      </w:pPr>
    </w:p>
    <w:p w:rsidR="00D67B25" w:rsidRPr="007D43BC" w:rsidRDefault="00ED720B" w:rsidP="00C77A48">
      <w:pPr>
        <w:pStyle w:val="Titolo2"/>
        <w:rPr>
          <w:rStyle w:val="Enfasigrassetto"/>
          <w:b/>
          <w:bCs/>
          <w:lang w:val="it-IT"/>
        </w:rPr>
      </w:pPr>
      <w:bookmarkStart w:id="167" w:name="_Toc179480143"/>
      <w:r w:rsidRPr="007D43BC">
        <w:rPr>
          <w:rStyle w:val="Enfasigrassetto"/>
          <w:bCs/>
          <w:smallCaps/>
          <w:lang w:val="it-IT"/>
        </w:rPr>
        <w:t>Capo XXI</w:t>
      </w:r>
      <w:bookmarkEnd w:id="167"/>
      <w:r w:rsidRPr="007D43BC">
        <w:rPr>
          <w:rStyle w:val="Enfasigrassetto"/>
          <w:b/>
          <w:bCs/>
          <w:lang w:val="it-IT"/>
        </w:rPr>
        <w:t xml:space="preserve"> </w:t>
      </w:r>
    </w:p>
    <w:p w:rsidR="00ED720B" w:rsidRPr="007D43BC" w:rsidRDefault="00D67B25" w:rsidP="00C77A48">
      <w:pPr>
        <w:pStyle w:val="Titolo2"/>
        <w:spacing w:before="0" w:after="0"/>
        <w:rPr>
          <w:rStyle w:val="Enfasigrassetto"/>
          <w:bCs/>
          <w:smallCaps/>
          <w:lang w:val="it-IT"/>
        </w:rPr>
      </w:pPr>
      <w:bookmarkStart w:id="168" w:name="_Toc179480144"/>
      <w:r w:rsidRPr="007D43BC">
        <w:rPr>
          <w:rStyle w:val="Enfasigrassetto"/>
          <w:bCs/>
          <w:smallCaps/>
          <w:lang w:val="it-IT"/>
        </w:rPr>
        <w:t>d</w:t>
      </w:r>
      <w:r w:rsidR="00ED720B" w:rsidRPr="007D43BC">
        <w:rPr>
          <w:rStyle w:val="Enfasigrassetto"/>
          <w:bCs/>
          <w:smallCaps/>
          <w:lang w:val="it-IT"/>
        </w:rPr>
        <w:t xml:space="preserve">el </w:t>
      </w:r>
      <w:r w:rsidRPr="007D43BC">
        <w:rPr>
          <w:rStyle w:val="Enfasigrassetto"/>
          <w:bCs/>
          <w:smallCaps/>
          <w:lang w:val="it-IT"/>
        </w:rPr>
        <w:t>bilancio e del r</w:t>
      </w:r>
      <w:r w:rsidR="00ED720B" w:rsidRPr="007D43BC">
        <w:rPr>
          <w:rStyle w:val="Enfasigrassetto"/>
          <w:bCs/>
          <w:smallCaps/>
          <w:lang w:val="it-IT"/>
        </w:rPr>
        <w:t xml:space="preserve">endiconto dello </w:t>
      </w:r>
      <w:r w:rsidRPr="007D43BC">
        <w:rPr>
          <w:rStyle w:val="Enfasigrassetto"/>
          <w:bCs/>
          <w:smallCaps/>
          <w:lang w:val="it-IT"/>
        </w:rPr>
        <w:t>s</w:t>
      </w:r>
      <w:r w:rsidR="00ED720B" w:rsidRPr="007D43BC">
        <w:rPr>
          <w:rStyle w:val="Enfasigrassetto"/>
          <w:bCs/>
          <w:smallCaps/>
          <w:lang w:val="it-IT"/>
        </w:rPr>
        <w:t>tato</w:t>
      </w:r>
      <w:bookmarkEnd w:id="168"/>
    </w:p>
    <w:p w:rsidR="00D67B25" w:rsidRPr="007D43BC" w:rsidRDefault="00D67B25"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69" w:name="_Toc179480145"/>
      <w:r w:rsidRPr="007D43BC">
        <w:rPr>
          <w:rStyle w:val="Enfasigrassetto"/>
          <w:b w:val="0"/>
          <w:smallCaps/>
          <w:sz w:val="24"/>
          <w:szCs w:val="24"/>
          <w:lang w:val="it-IT"/>
        </w:rPr>
        <w:t>Art</w:t>
      </w:r>
      <w:r w:rsidR="00D67B25" w:rsidRPr="007D43BC">
        <w:rPr>
          <w:rStyle w:val="Enfasigrassetto"/>
          <w:b w:val="0"/>
          <w:smallCaps/>
          <w:sz w:val="24"/>
          <w:szCs w:val="24"/>
          <w:lang w:val="it-IT"/>
        </w:rPr>
        <w:t>.</w:t>
      </w:r>
      <w:r w:rsidRPr="007D43BC">
        <w:rPr>
          <w:rStyle w:val="Enfasigrassetto"/>
          <w:b w:val="0"/>
          <w:smallCaps/>
          <w:sz w:val="24"/>
          <w:szCs w:val="24"/>
          <w:lang w:val="it-IT"/>
        </w:rPr>
        <w:t xml:space="preserve"> 101</w:t>
      </w:r>
      <w:bookmarkEnd w:id="169"/>
    </w:p>
    <w:p w:rsidR="005730E6" w:rsidRDefault="005730E6"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1. Per l'esame e l'approvazione dei disegni di legge concernenti il bilancio di previsione e il rendiconto consuntivo si applicano le norme del capo XVII in quanto compatibili con le disposizioni contenute nel capo XXVII.</w:t>
      </w:r>
    </w:p>
    <w:p w:rsidR="00ED720B" w:rsidRPr="007D43BC" w:rsidRDefault="00ED720B" w:rsidP="00C77A48">
      <w:pPr>
        <w:spacing w:after="240"/>
        <w:rPr>
          <w:rStyle w:val="testo"/>
          <w:rFonts w:ascii="Arial" w:hAnsi="Arial" w:cs="Arial"/>
          <w:lang w:val="it-IT"/>
        </w:rPr>
      </w:pPr>
    </w:p>
    <w:p w:rsidR="00D67B25" w:rsidRPr="007D43BC" w:rsidRDefault="00ED720B" w:rsidP="00C77A48">
      <w:pPr>
        <w:pStyle w:val="Titolo2"/>
        <w:rPr>
          <w:rStyle w:val="Enfasigrassetto"/>
          <w:bCs/>
          <w:smallCaps/>
          <w:lang w:val="it-IT"/>
        </w:rPr>
      </w:pPr>
      <w:bookmarkStart w:id="170" w:name="_Toc179480146"/>
      <w:r w:rsidRPr="007D43BC">
        <w:rPr>
          <w:rStyle w:val="Enfasigrassetto"/>
          <w:bCs/>
          <w:smallCaps/>
          <w:lang w:val="it-IT"/>
        </w:rPr>
        <w:t>Capo XXII</w:t>
      </w:r>
      <w:bookmarkEnd w:id="170"/>
    </w:p>
    <w:p w:rsidR="00ED720B" w:rsidRPr="007D43BC" w:rsidRDefault="00D67B25" w:rsidP="00C77A48">
      <w:pPr>
        <w:pStyle w:val="Titolo2"/>
        <w:spacing w:before="0" w:after="0"/>
        <w:rPr>
          <w:rStyle w:val="Enfasigrassetto"/>
          <w:bCs/>
          <w:smallCaps/>
          <w:lang w:val="it-IT"/>
        </w:rPr>
      </w:pPr>
      <w:bookmarkStart w:id="171" w:name="_Toc179480147"/>
      <w:r w:rsidRPr="007D43BC">
        <w:rPr>
          <w:rStyle w:val="Enfasigrassetto"/>
          <w:bCs/>
          <w:smallCaps/>
          <w:lang w:val="it-IT"/>
        </w:rPr>
        <w:t>d</w:t>
      </w:r>
      <w:r w:rsidR="00ED720B" w:rsidRPr="007D43BC">
        <w:rPr>
          <w:rStyle w:val="Enfasigrassetto"/>
          <w:bCs/>
          <w:smallCaps/>
          <w:lang w:val="it-IT"/>
        </w:rPr>
        <w:t xml:space="preserve">elle </w:t>
      </w:r>
      <w:r w:rsidRPr="007D43BC">
        <w:rPr>
          <w:rStyle w:val="Enfasigrassetto"/>
          <w:bCs/>
          <w:smallCaps/>
          <w:lang w:val="it-IT"/>
        </w:rPr>
        <w:t>p</w:t>
      </w:r>
      <w:r w:rsidR="00ED720B" w:rsidRPr="007D43BC">
        <w:rPr>
          <w:rStyle w:val="Enfasigrassetto"/>
          <w:bCs/>
          <w:smallCaps/>
          <w:lang w:val="it-IT"/>
        </w:rPr>
        <w:t xml:space="preserve">rocedure </w:t>
      </w:r>
      <w:r w:rsidRPr="007D43BC">
        <w:rPr>
          <w:rStyle w:val="Enfasigrassetto"/>
          <w:bCs/>
          <w:smallCaps/>
          <w:lang w:val="it-IT"/>
        </w:rPr>
        <w:t>r</w:t>
      </w:r>
      <w:r w:rsidR="00ED720B" w:rsidRPr="007D43BC">
        <w:rPr>
          <w:rStyle w:val="Enfasigrassetto"/>
          <w:bCs/>
          <w:smallCaps/>
          <w:lang w:val="it-IT"/>
        </w:rPr>
        <w:t xml:space="preserve">elative alle </w:t>
      </w:r>
      <w:r w:rsidRPr="007D43BC">
        <w:rPr>
          <w:rStyle w:val="Enfasigrassetto"/>
          <w:bCs/>
          <w:smallCaps/>
          <w:lang w:val="it-IT"/>
        </w:rPr>
        <w:t>questioni r</w:t>
      </w:r>
      <w:r w:rsidR="00ED720B" w:rsidRPr="007D43BC">
        <w:rPr>
          <w:rStyle w:val="Enfasigrassetto"/>
          <w:bCs/>
          <w:smallCaps/>
          <w:lang w:val="it-IT"/>
        </w:rPr>
        <w:t>egionali</w:t>
      </w:r>
      <w:bookmarkEnd w:id="171"/>
    </w:p>
    <w:p w:rsidR="00B36880" w:rsidRPr="007D43BC" w:rsidRDefault="00B36880" w:rsidP="00C77A48">
      <w:pPr>
        <w:rPr>
          <w:lang w:val="it-IT"/>
        </w:rPr>
      </w:pPr>
    </w:p>
    <w:p w:rsidR="00ED720B" w:rsidRPr="007D43BC" w:rsidRDefault="00ED720B" w:rsidP="00C77A48">
      <w:pPr>
        <w:pStyle w:val="Titolo3"/>
        <w:spacing w:after="240"/>
        <w:rPr>
          <w:rStyle w:val="Enfasigrassetto"/>
          <w:b w:val="0"/>
          <w:smallCaps/>
          <w:sz w:val="24"/>
          <w:szCs w:val="24"/>
          <w:lang w:val="it-IT"/>
        </w:rPr>
      </w:pPr>
      <w:bookmarkStart w:id="172" w:name="_Toc179480148"/>
      <w:r w:rsidRPr="007D43BC">
        <w:rPr>
          <w:rStyle w:val="Enfasigrassetto"/>
          <w:b w:val="0"/>
          <w:smallCaps/>
          <w:sz w:val="24"/>
          <w:szCs w:val="24"/>
          <w:lang w:val="it-IT"/>
        </w:rPr>
        <w:t>Art</w:t>
      </w:r>
      <w:r w:rsidR="00B36880" w:rsidRPr="007D43BC">
        <w:rPr>
          <w:rStyle w:val="Enfasigrassetto"/>
          <w:b w:val="0"/>
          <w:smallCaps/>
          <w:sz w:val="24"/>
          <w:szCs w:val="24"/>
          <w:lang w:val="it-IT"/>
        </w:rPr>
        <w:t>.</w:t>
      </w:r>
      <w:r w:rsidRPr="007D43BC">
        <w:rPr>
          <w:rStyle w:val="Enfasigrassetto"/>
          <w:b w:val="0"/>
          <w:smallCaps/>
          <w:sz w:val="24"/>
          <w:szCs w:val="24"/>
          <w:lang w:val="it-IT"/>
        </w:rPr>
        <w:t xml:space="preserve"> 102</w:t>
      </w:r>
      <w:bookmarkEnd w:id="172"/>
    </w:p>
    <w:p w:rsidR="005730E6" w:rsidRDefault="005730E6" w:rsidP="00C77A48">
      <w:pPr>
        <w:jc w:val="both"/>
        <w:rPr>
          <w:rFonts w:ascii="Arial" w:hAnsi="Arial" w:cs="Arial"/>
          <w:iCs/>
          <w:lang w:val="it-IT"/>
        </w:rPr>
      </w:pPr>
    </w:p>
    <w:p w:rsidR="00B36880" w:rsidRPr="007D43BC" w:rsidRDefault="00ED720B" w:rsidP="00C77A48">
      <w:pPr>
        <w:jc w:val="both"/>
        <w:rPr>
          <w:rFonts w:ascii="Arial" w:hAnsi="Arial" w:cs="Arial"/>
          <w:iCs/>
          <w:lang w:val="it-IT"/>
        </w:rPr>
      </w:pPr>
      <w:r w:rsidRPr="007D43BC">
        <w:rPr>
          <w:rFonts w:ascii="Arial" w:hAnsi="Arial" w:cs="Arial"/>
          <w:iCs/>
          <w:lang w:val="it-IT"/>
        </w:rPr>
        <w:t xml:space="preserve">1. All'inizio di ciascuna legislatura, il Presidente della Camera, d'intesa con il Presidente del Senato, nomina, su designazione dei Gruppi e con criteri di proporzionalità, i deputati componenti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parlamentare per le questioni regionali prevista</w:t>
      </w:r>
      <w:r w:rsidR="00C05189">
        <w:rPr>
          <w:rFonts w:ascii="Arial" w:hAnsi="Arial" w:cs="Arial"/>
          <w:iCs/>
          <w:lang w:val="it-IT"/>
        </w:rPr>
        <w:t xml:space="preserve"> </w:t>
      </w:r>
      <w:r w:rsidRPr="00AC1DE7">
        <w:rPr>
          <w:rFonts w:ascii="Arial" w:hAnsi="Arial" w:cs="Arial"/>
          <w:iCs/>
          <w:lang w:val="it-IT"/>
        </w:rPr>
        <w:t>nel quarto comma dell'articolo</w:t>
      </w:r>
      <w:r w:rsidRPr="007D43BC">
        <w:rPr>
          <w:rFonts w:ascii="Arial" w:hAnsi="Arial" w:cs="Arial"/>
          <w:iCs/>
          <w:lang w:val="it-IT"/>
        </w:rPr>
        <w:t xml:space="preserve"> 126 della Costituzione. </w:t>
      </w:r>
    </w:p>
    <w:p w:rsidR="00C05189" w:rsidRDefault="00C05189" w:rsidP="00C77A48">
      <w:pPr>
        <w:jc w:val="both"/>
        <w:rPr>
          <w:rFonts w:ascii="Arial" w:hAnsi="Arial" w:cs="Arial"/>
          <w:iCs/>
          <w:lang w:val="it-IT"/>
        </w:rPr>
      </w:pPr>
    </w:p>
    <w:p w:rsidR="0005303B" w:rsidRPr="00AC1DE7" w:rsidRDefault="00ED720B" w:rsidP="00C77A48">
      <w:pPr>
        <w:jc w:val="both"/>
        <w:rPr>
          <w:rFonts w:ascii="Arial" w:hAnsi="Arial" w:cs="Arial"/>
          <w:iCs/>
          <w:lang w:val="it-IT"/>
        </w:rPr>
      </w:pPr>
      <w:r w:rsidRPr="00AC1DE7">
        <w:rPr>
          <w:rFonts w:ascii="Arial" w:hAnsi="Arial" w:cs="Arial"/>
          <w:iCs/>
          <w:lang w:val="it-IT"/>
        </w:rPr>
        <w:t xml:space="preserve">2. Nel caso che il Governo promuova davanti alle Camere, su una legge regionale, questione di merito per contrasto di interessi, il Presidente della Camera, d'intesa con il Presidente del Senato, trasmette la questione alla Commissione per le questioni regionali, invitandola ad esprimere il proprio parere entro un termine stabilito nella richiesta. Il Presidente della Camera deferisce quindi la questione alla competente Commissione permanente sulle cui conclusioni l'Assemblea delibera. </w:t>
      </w:r>
    </w:p>
    <w:p w:rsidR="00137404" w:rsidRDefault="00137404" w:rsidP="00C77A48">
      <w:pPr>
        <w:jc w:val="both"/>
        <w:rPr>
          <w:rFonts w:ascii="Arial" w:hAnsi="Arial" w:cs="Arial"/>
          <w:iCs/>
          <w:lang w:val="it-IT"/>
        </w:rPr>
      </w:pPr>
    </w:p>
    <w:p w:rsidR="0005303B" w:rsidRPr="007D43BC" w:rsidRDefault="00ED720B" w:rsidP="00C77A48">
      <w:pPr>
        <w:jc w:val="both"/>
        <w:rPr>
          <w:rFonts w:ascii="Arial" w:hAnsi="Arial" w:cs="Arial"/>
          <w:iCs/>
          <w:lang w:val="it-IT"/>
        </w:rPr>
      </w:pPr>
      <w:r w:rsidRPr="007D43BC">
        <w:rPr>
          <w:rFonts w:ascii="Arial" w:hAnsi="Arial" w:cs="Arial"/>
          <w:iCs/>
          <w:lang w:val="it-IT"/>
        </w:rPr>
        <w:lastRenderedPageBreak/>
        <w:t xml:space="preserve">3. I progetti di legge che contengano disposizioni nelle materie indicate dall'articolo 117 della Costituzione e in quelle previste dagli statuti speciali delle regioni adottati con leggi costituzionali, o che riguardino l'attività legislativa o amministrativa delle regioni, sono trasmessi anche alla Commissione parlamentare per le questioni regionali, la quale esprime il proprio parere nei termini di cui all'articolo 73, comma 2. Il parere è allegato alla relazione che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presenta all'Assemblea. (*)</w:t>
      </w:r>
    </w:p>
    <w:p w:rsidR="00137404" w:rsidRDefault="00137404" w:rsidP="00DE090E">
      <w:pPr>
        <w:jc w:val="both"/>
        <w:rPr>
          <w:rFonts w:ascii="Arial" w:hAnsi="Arial" w:cs="Arial"/>
          <w:i/>
          <w:iCs/>
          <w:lang w:val="it-IT"/>
        </w:rPr>
      </w:pPr>
    </w:p>
    <w:p w:rsidR="00ED720B" w:rsidRDefault="00ED720B" w:rsidP="00DE090E">
      <w:pPr>
        <w:jc w:val="both"/>
        <w:rPr>
          <w:rFonts w:ascii="Arial" w:hAnsi="Arial" w:cs="Arial"/>
          <w:i/>
          <w:iCs/>
          <w:lang w:val="it-IT"/>
        </w:rPr>
      </w:pPr>
      <w:r w:rsidRPr="007D43BC">
        <w:rPr>
          <w:rFonts w:ascii="Arial" w:hAnsi="Arial" w:cs="Arial"/>
          <w:i/>
          <w:iCs/>
          <w:lang w:val="it-IT"/>
        </w:rPr>
        <w:t>(*)</w:t>
      </w:r>
      <w:r w:rsidR="00FA468A" w:rsidRPr="007D43BC">
        <w:rPr>
          <w:rFonts w:ascii="Arial" w:hAnsi="Arial" w:cs="Arial"/>
          <w:i/>
          <w:iCs/>
          <w:lang w:val="it-IT"/>
        </w:rPr>
        <w:t xml:space="preserve"> </w:t>
      </w:r>
      <w:r w:rsidRPr="007D43BC">
        <w:rPr>
          <w:rFonts w:ascii="Arial" w:hAnsi="Arial" w:cs="Arial"/>
          <w:i/>
          <w:iCs/>
          <w:lang w:val="it-IT"/>
        </w:rPr>
        <w:t>Comma aggiunto</w:t>
      </w:r>
      <w:r w:rsidR="00FA468A" w:rsidRPr="007D43BC">
        <w:rPr>
          <w:rFonts w:ascii="Arial" w:hAnsi="Arial" w:cs="Arial"/>
          <w:i/>
          <w:iCs/>
          <w:lang w:val="it-IT"/>
        </w:rPr>
        <w:t xml:space="preserve"> il </w:t>
      </w:r>
      <w:r w:rsidRPr="007D43BC">
        <w:rPr>
          <w:rFonts w:ascii="Arial" w:hAnsi="Arial" w:cs="Arial"/>
          <w:i/>
          <w:iCs/>
          <w:lang w:val="it-IT"/>
        </w:rPr>
        <w:t xml:space="preserve">16 dicembre 1998. </w:t>
      </w:r>
    </w:p>
    <w:p w:rsidR="00034EC7" w:rsidRPr="007D43BC" w:rsidRDefault="00034EC7" w:rsidP="00DE090E">
      <w:pPr>
        <w:jc w:val="both"/>
        <w:rPr>
          <w:rStyle w:val="testo"/>
          <w:rFonts w:ascii="Arial" w:hAnsi="Arial" w:cs="Arial"/>
          <w:lang w:val="it-IT"/>
        </w:rPr>
      </w:pPr>
    </w:p>
    <w:p w:rsidR="00A374EB" w:rsidRPr="0043698E" w:rsidRDefault="00ED720B" w:rsidP="00A374EB">
      <w:pPr>
        <w:pStyle w:val="Titolo3"/>
        <w:spacing w:after="240"/>
        <w:rPr>
          <w:rStyle w:val="Enfasigrassetto"/>
          <w:smallCaps/>
          <w:sz w:val="24"/>
          <w:szCs w:val="24"/>
          <w:lang w:val="it-IT"/>
        </w:rPr>
      </w:pPr>
      <w:bookmarkStart w:id="173" w:name="_Toc179480149"/>
      <w:r w:rsidRPr="007D43BC">
        <w:rPr>
          <w:rStyle w:val="Enfasigrassetto"/>
          <w:b w:val="0"/>
          <w:smallCaps/>
          <w:sz w:val="24"/>
          <w:szCs w:val="24"/>
          <w:lang w:val="it-IT"/>
        </w:rPr>
        <w:t>Art</w:t>
      </w:r>
      <w:r w:rsidR="00B36880" w:rsidRPr="007D43BC">
        <w:rPr>
          <w:rStyle w:val="Enfasigrassetto"/>
          <w:b w:val="0"/>
          <w:smallCaps/>
          <w:sz w:val="24"/>
          <w:szCs w:val="24"/>
          <w:lang w:val="it-IT"/>
        </w:rPr>
        <w:t>.</w:t>
      </w:r>
      <w:r w:rsidRPr="007D43BC">
        <w:rPr>
          <w:rStyle w:val="Enfasigrassetto"/>
          <w:b w:val="0"/>
          <w:smallCaps/>
          <w:sz w:val="24"/>
          <w:szCs w:val="24"/>
          <w:lang w:val="it-IT"/>
        </w:rPr>
        <w:t xml:space="preserve"> 103</w:t>
      </w:r>
      <w:bookmarkEnd w:id="173"/>
    </w:p>
    <w:p w:rsidR="005730E6" w:rsidRDefault="005730E6" w:rsidP="00C77A48">
      <w:pPr>
        <w:jc w:val="both"/>
        <w:rPr>
          <w:rFonts w:ascii="Arial" w:hAnsi="Arial" w:cs="Arial"/>
          <w:iCs/>
          <w:lang w:val="it-IT"/>
        </w:rPr>
      </w:pPr>
    </w:p>
    <w:p w:rsidR="00564621" w:rsidRPr="00AC1DE7" w:rsidRDefault="00ED720B" w:rsidP="00C77A48">
      <w:pPr>
        <w:jc w:val="both"/>
        <w:rPr>
          <w:rFonts w:ascii="Arial" w:hAnsi="Arial" w:cs="Arial"/>
          <w:iCs/>
          <w:lang w:val="it-IT"/>
        </w:rPr>
      </w:pPr>
      <w:r w:rsidRPr="00AC1DE7">
        <w:rPr>
          <w:rFonts w:ascii="Arial" w:hAnsi="Arial" w:cs="Arial"/>
          <w:iCs/>
          <w:lang w:val="it-IT"/>
        </w:rPr>
        <w:t>1. I disegni di legge di approvazione degli statuti delle regioni ad autonomia ordinaria</w:t>
      </w:r>
      <w:r w:rsidR="00FA468A" w:rsidRPr="00AC1DE7">
        <w:rPr>
          <w:rFonts w:ascii="Arial" w:hAnsi="Arial" w:cs="Arial"/>
          <w:iCs/>
          <w:lang w:val="it-IT"/>
        </w:rPr>
        <w:t>,</w:t>
      </w:r>
      <w:r w:rsidRPr="00AC1DE7">
        <w:rPr>
          <w:rFonts w:ascii="Arial" w:hAnsi="Arial" w:cs="Arial"/>
          <w:iCs/>
          <w:lang w:val="it-IT"/>
        </w:rPr>
        <w:t xml:space="preserve"> o delle relative modificazioni, sono assegnati alla Commissione affari costituzionali per l'esame in sede referente.</w:t>
      </w:r>
    </w:p>
    <w:p w:rsidR="00137404" w:rsidRDefault="00137404" w:rsidP="00C77A48">
      <w:pPr>
        <w:jc w:val="both"/>
        <w:rPr>
          <w:rFonts w:ascii="Arial" w:hAnsi="Arial" w:cs="Arial"/>
          <w:iCs/>
          <w:lang w:val="it-IT"/>
        </w:rPr>
      </w:pPr>
    </w:p>
    <w:p w:rsidR="00ED720B" w:rsidRPr="00AC1DE7" w:rsidRDefault="00ED720B" w:rsidP="00C77A48">
      <w:pPr>
        <w:jc w:val="both"/>
        <w:rPr>
          <w:rFonts w:ascii="Arial" w:hAnsi="Arial" w:cs="Arial"/>
          <w:iCs/>
          <w:lang w:val="it-IT"/>
        </w:rPr>
      </w:pPr>
      <w:r w:rsidRPr="00AC1DE7">
        <w:rPr>
          <w:rFonts w:ascii="Arial" w:hAnsi="Arial" w:cs="Arial"/>
          <w:iCs/>
          <w:lang w:val="it-IT"/>
        </w:rPr>
        <w:t>2. Per l'esame del disegno di approvazione si applicano, in quanto compatibili con le disposizioni del presente capo, le norme del capo XVI sull'esame in sede referente.</w:t>
      </w:r>
    </w:p>
    <w:p w:rsidR="00ED720B" w:rsidRPr="007D43BC" w:rsidRDefault="00ED720B" w:rsidP="00C77A48">
      <w:pPr>
        <w:spacing w:after="240"/>
        <w:rPr>
          <w:rStyle w:val="testo"/>
          <w:rFonts w:ascii="Arial" w:hAnsi="Arial" w:cs="Arial"/>
          <w:lang w:val="it-IT"/>
        </w:rPr>
      </w:pPr>
    </w:p>
    <w:p w:rsidR="00A374EB" w:rsidRPr="0043698E" w:rsidRDefault="00ED720B" w:rsidP="00A374EB">
      <w:pPr>
        <w:pStyle w:val="Titolo3"/>
        <w:spacing w:after="240"/>
        <w:rPr>
          <w:rStyle w:val="Enfasigrassetto"/>
          <w:smallCaps/>
          <w:sz w:val="24"/>
          <w:szCs w:val="24"/>
          <w:lang w:val="it-IT"/>
        </w:rPr>
      </w:pPr>
      <w:bookmarkStart w:id="174" w:name="_Toc179480150"/>
      <w:r w:rsidRPr="007D43BC">
        <w:rPr>
          <w:rStyle w:val="Enfasigrassetto"/>
          <w:b w:val="0"/>
          <w:smallCaps/>
          <w:sz w:val="24"/>
          <w:szCs w:val="24"/>
          <w:lang w:val="it-IT"/>
        </w:rPr>
        <w:t>Art</w:t>
      </w:r>
      <w:r w:rsidR="00B36880" w:rsidRPr="007D43BC">
        <w:rPr>
          <w:rStyle w:val="Enfasigrassetto"/>
          <w:b w:val="0"/>
          <w:smallCaps/>
          <w:sz w:val="24"/>
          <w:szCs w:val="24"/>
          <w:lang w:val="it-IT"/>
        </w:rPr>
        <w:t>.</w:t>
      </w:r>
      <w:r w:rsidRPr="007D43BC">
        <w:rPr>
          <w:rStyle w:val="Enfasigrassetto"/>
          <w:b w:val="0"/>
          <w:smallCaps/>
          <w:sz w:val="24"/>
          <w:szCs w:val="24"/>
          <w:lang w:val="it-IT"/>
        </w:rPr>
        <w:t xml:space="preserve"> 104</w:t>
      </w:r>
      <w:bookmarkEnd w:id="174"/>
    </w:p>
    <w:p w:rsidR="005730E6" w:rsidRDefault="005730E6" w:rsidP="00C77A48">
      <w:pPr>
        <w:jc w:val="both"/>
        <w:rPr>
          <w:rFonts w:ascii="Arial" w:hAnsi="Arial" w:cs="Arial"/>
          <w:iCs/>
          <w:lang w:val="it-IT"/>
        </w:rPr>
      </w:pPr>
    </w:p>
    <w:p w:rsidR="00B36880" w:rsidRPr="00AC1DE7" w:rsidRDefault="00ED720B" w:rsidP="00C77A48">
      <w:pPr>
        <w:jc w:val="both"/>
        <w:rPr>
          <w:rFonts w:ascii="Arial" w:hAnsi="Arial" w:cs="Arial"/>
          <w:iCs/>
          <w:lang w:val="it-IT"/>
        </w:rPr>
      </w:pPr>
      <w:r w:rsidRPr="00AC1DE7">
        <w:rPr>
          <w:rFonts w:ascii="Arial" w:hAnsi="Arial" w:cs="Arial"/>
          <w:iCs/>
          <w:lang w:val="it-IT"/>
        </w:rPr>
        <w:t xml:space="preserve">1. La Commissione affari costituzionali si riunisce con l'intervento di un rappresentante del Governo e può stabilire, al fine di acquisire elementi utili per l'esame, l'audizione di una rappresentanza del consiglio regionale. </w:t>
      </w:r>
    </w:p>
    <w:p w:rsidR="00137404" w:rsidRDefault="00137404" w:rsidP="00C77A48">
      <w:pPr>
        <w:jc w:val="both"/>
        <w:rPr>
          <w:rFonts w:ascii="Arial" w:hAnsi="Arial" w:cs="Arial"/>
          <w:iCs/>
          <w:lang w:val="it-IT"/>
        </w:rPr>
      </w:pPr>
    </w:p>
    <w:p w:rsidR="00137404" w:rsidRDefault="00ED720B" w:rsidP="00C77A48">
      <w:pPr>
        <w:jc w:val="both"/>
        <w:rPr>
          <w:rFonts w:ascii="Arial" w:hAnsi="Arial" w:cs="Arial"/>
          <w:iCs/>
          <w:lang w:val="it-IT"/>
        </w:rPr>
      </w:pPr>
      <w:r w:rsidRPr="00AC1DE7">
        <w:rPr>
          <w:rFonts w:ascii="Arial" w:hAnsi="Arial" w:cs="Arial"/>
          <w:iCs/>
          <w:lang w:val="it-IT"/>
        </w:rPr>
        <w:t xml:space="preserve">2. </w:t>
      </w:r>
      <w:smartTag w:uri="urn:schemas-microsoft-com:office:smarttags" w:element="PersonName">
        <w:smartTagPr>
          <w:attr w:name="ProductID" w:val="La Commissione"/>
        </w:smartTagPr>
        <w:r w:rsidRPr="00AC1DE7">
          <w:rPr>
            <w:rFonts w:ascii="Arial" w:hAnsi="Arial" w:cs="Arial"/>
            <w:iCs/>
            <w:lang w:val="it-IT"/>
          </w:rPr>
          <w:t>La Commissione</w:t>
        </w:r>
      </w:smartTag>
      <w:r w:rsidRPr="00AC1DE7">
        <w:rPr>
          <w:rFonts w:ascii="Arial" w:hAnsi="Arial" w:cs="Arial"/>
          <w:iCs/>
          <w:lang w:val="it-IT"/>
        </w:rPr>
        <w:t xml:space="preserve"> riferisce in ogni caso all'Assemblea con relazione scritta nel termine massimo di un mese dall'assegnazione. Scaduto tale termine, il Presidente della Camera </w:t>
      </w:r>
      <w:r w:rsidR="00FA468A" w:rsidRPr="00AC1DE7">
        <w:rPr>
          <w:rFonts w:ascii="Arial" w:hAnsi="Arial" w:cs="Arial"/>
          <w:iCs/>
          <w:lang w:val="it-IT"/>
        </w:rPr>
        <w:t>i</w:t>
      </w:r>
      <w:r w:rsidRPr="00AC1DE7">
        <w:rPr>
          <w:rFonts w:ascii="Arial" w:hAnsi="Arial" w:cs="Arial"/>
          <w:iCs/>
          <w:lang w:val="it-IT"/>
        </w:rPr>
        <w:t xml:space="preserve">scrive senz'altro il disegno di legge all'ordine del giorno dell'Assemblea. </w:t>
      </w:r>
    </w:p>
    <w:p w:rsidR="00137404" w:rsidRDefault="00137404" w:rsidP="00C77A48">
      <w:pPr>
        <w:jc w:val="both"/>
        <w:rPr>
          <w:rFonts w:ascii="Arial" w:hAnsi="Arial" w:cs="Arial"/>
          <w:iCs/>
          <w:lang w:val="it-IT"/>
        </w:rPr>
      </w:pPr>
    </w:p>
    <w:p w:rsidR="00B36880" w:rsidRPr="00AC1DE7" w:rsidRDefault="00ED720B" w:rsidP="00C77A48">
      <w:pPr>
        <w:jc w:val="both"/>
        <w:rPr>
          <w:rFonts w:ascii="Arial" w:hAnsi="Arial" w:cs="Arial"/>
          <w:iCs/>
          <w:lang w:val="it-IT"/>
        </w:rPr>
      </w:pPr>
      <w:r w:rsidRPr="00AC1DE7">
        <w:rPr>
          <w:rFonts w:ascii="Arial" w:hAnsi="Arial" w:cs="Arial"/>
          <w:iCs/>
          <w:lang w:val="it-IT"/>
        </w:rPr>
        <w:t xml:space="preserve">3. Al termine della discussione sul progetto di statuto o di modifica statutaria, </w:t>
      </w:r>
      <w:smartTag w:uri="urn:schemas-microsoft-com:office:smarttags" w:element="PersonName">
        <w:smartTagPr>
          <w:attr w:name="ProductID" w:val="La Commissione"/>
        </w:smartTagPr>
        <w:r w:rsidRPr="00AC1DE7">
          <w:rPr>
            <w:rFonts w:ascii="Arial" w:hAnsi="Arial" w:cs="Arial"/>
            <w:iCs/>
            <w:lang w:val="it-IT"/>
          </w:rPr>
          <w:t>la Commissione</w:t>
        </w:r>
      </w:smartTag>
      <w:r w:rsidRPr="00AC1DE7">
        <w:rPr>
          <w:rFonts w:ascii="Arial" w:hAnsi="Arial" w:cs="Arial"/>
          <w:iCs/>
          <w:lang w:val="it-IT"/>
        </w:rPr>
        <w:t xml:space="preserve"> formula nella relazione all'Assemblea proposta di approvazione o proposta di reiezione. Non sono proponibili emendamenti diretti a modificare le norme statutarie sottoposte ad approvazione né emendamenti o ordini del giorno volti a fissare condizioni o termini all'approvazione stessa. </w:t>
      </w:r>
    </w:p>
    <w:p w:rsidR="00137404" w:rsidRDefault="00137404" w:rsidP="00C77A48">
      <w:pPr>
        <w:jc w:val="both"/>
        <w:rPr>
          <w:rFonts w:ascii="Arial" w:hAnsi="Arial" w:cs="Arial"/>
          <w:iCs/>
          <w:lang w:val="it-IT"/>
        </w:rPr>
      </w:pPr>
    </w:p>
    <w:p w:rsidR="00ED720B" w:rsidRPr="00AC1DE7" w:rsidRDefault="00ED720B" w:rsidP="00C77A48">
      <w:pPr>
        <w:jc w:val="both"/>
        <w:rPr>
          <w:rFonts w:ascii="Arial" w:hAnsi="Arial" w:cs="Arial"/>
          <w:iCs/>
          <w:lang w:val="it-IT"/>
        </w:rPr>
      </w:pPr>
      <w:r w:rsidRPr="00AC1DE7">
        <w:rPr>
          <w:rFonts w:ascii="Arial" w:hAnsi="Arial" w:cs="Arial"/>
          <w:iCs/>
          <w:lang w:val="it-IT"/>
        </w:rPr>
        <w:t xml:space="preserve">4. Quando </w:t>
      </w:r>
      <w:smartTag w:uri="urn:schemas-microsoft-com:office:smarttags" w:element="PersonName">
        <w:smartTagPr>
          <w:attr w:name="ProductID" w:val="La Commissione"/>
        </w:smartTagPr>
        <w:r w:rsidRPr="00AC1DE7">
          <w:rPr>
            <w:rFonts w:ascii="Arial" w:hAnsi="Arial" w:cs="Arial"/>
            <w:iCs/>
            <w:lang w:val="it-IT"/>
          </w:rPr>
          <w:t>la Commissione</w:t>
        </w:r>
      </w:smartTag>
      <w:r w:rsidRPr="00AC1DE7">
        <w:rPr>
          <w:rFonts w:ascii="Arial" w:hAnsi="Arial" w:cs="Arial"/>
          <w:iCs/>
          <w:lang w:val="it-IT"/>
        </w:rPr>
        <w:t xml:space="preserve"> proponga la reiezione del progetto di statuto o di modifica statutaria, la relazione per l'Assemblea deve contenere uno schema di ordine del giorno in cui siano esposti i motivi della non approvazione.</w:t>
      </w:r>
    </w:p>
    <w:p w:rsidR="00ED720B" w:rsidRPr="00137404" w:rsidRDefault="00ED720B" w:rsidP="00C77A48">
      <w:pPr>
        <w:spacing w:after="240"/>
        <w:rPr>
          <w:rStyle w:val="testo"/>
          <w:rFonts w:ascii="Arial" w:hAnsi="Arial" w:cs="Arial"/>
          <w:strike/>
          <w:lang w:val="it-IT"/>
        </w:rPr>
      </w:pPr>
    </w:p>
    <w:p w:rsidR="00ED720B" w:rsidRDefault="00ED720B" w:rsidP="00C77A48">
      <w:pPr>
        <w:pStyle w:val="Titolo3"/>
        <w:spacing w:after="240"/>
        <w:rPr>
          <w:rStyle w:val="Enfasigrassetto"/>
          <w:b w:val="0"/>
          <w:smallCaps/>
          <w:sz w:val="24"/>
          <w:szCs w:val="24"/>
          <w:lang w:val="it-IT"/>
        </w:rPr>
      </w:pPr>
      <w:bookmarkStart w:id="175" w:name="_Toc179480151"/>
      <w:r w:rsidRPr="007D43BC">
        <w:rPr>
          <w:rStyle w:val="Enfasigrassetto"/>
          <w:b w:val="0"/>
          <w:smallCaps/>
          <w:sz w:val="24"/>
          <w:szCs w:val="24"/>
          <w:lang w:val="it-IT"/>
        </w:rPr>
        <w:lastRenderedPageBreak/>
        <w:t>Art</w:t>
      </w:r>
      <w:r w:rsidR="00B36880" w:rsidRPr="007D43BC">
        <w:rPr>
          <w:rStyle w:val="Enfasigrassetto"/>
          <w:b w:val="0"/>
          <w:smallCaps/>
          <w:sz w:val="24"/>
          <w:szCs w:val="24"/>
          <w:lang w:val="it-IT"/>
        </w:rPr>
        <w:t>.</w:t>
      </w:r>
      <w:r w:rsidRPr="007D43BC">
        <w:rPr>
          <w:rStyle w:val="Enfasigrassetto"/>
          <w:b w:val="0"/>
          <w:smallCaps/>
          <w:sz w:val="24"/>
          <w:szCs w:val="24"/>
          <w:lang w:val="it-IT"/>
        </w:rPr>
        <w:t xml:space="preserve"> 105</w:t>
      </w:r>
      <w:bookmarkEnd w:id="175"/>
    </w:p>
    <w:p w:rsidR="00230AA5" w:rsidRPr="00230AA5" w:rsidRDefault="00230AA5" w:rsidP="00230AA5">
      <w:pPr>
        <w:rPr>
          <w:lang w:val="it-IT"/>
        </w:rPr>
      </w:pPr>
    </w:p>
    <w:p w:rsidR="00137404" w:rsidRDefault="00ED720B" w:rsidP="00C77A48">
      <w:pPr>
        <w:jc w:val="both"/>
        <w:rPr>
          <w:rFonts w:ascii="Arial" w:hAnsi="Arial" w:cs="Arial"/>
          <w:iCs/>
          <w:lang w:val="it-IT"/>
        </w:rPr>
      </w:pPr>
      <w:r w:rsidRPr="00230AA5">
        <w:rPr>
          <w:rFonts w:ascii="Arial" w:hAnsi="Arial" w:cs="Arial"/>
          <w:iCs/>
          <w:lang w:val="it-IT"/>
        </w:rPr>
        <w:t xml:space="preserve">1. Sul disegno di legge di approvazione e sulle unite norme statutarie nonché sugli eventuali ordini del giorno di reiezione si svolge in Assemblea un'unica discussione. </w:t>
      </w:r>
    </w:p>
    <w:p w:rsidR="00137404" w:rsidRDefault="00137404" w:rsidP="00C77A48">
      <w:pPr>
        <w:jc w:val="both"/>
        <w:rPr>
          <w:rFonts w:ascii="Arial" w:hAnsi="Arial" w:cs="Arial"/>
          <w:iCs/>
          <w:lang w:val="it-IT"/>
        </w:rPr>
      </w:pPr>
    </w:p>
    <w:p w:rsidR="00B36880" w:rsidRPr="00230AA5" w:rsidRDefault="00ED720B" w:rsidP="00C77A48">
      <w:pPr>
        <w:jc w:val="both"/>
        <w:rPr>
          <w:rFonts w:ascii="Arial" w:hAnsi="Arial" w:cs="Arial"/>
          <w:iCs/>
          <w:lang w:val="it-IT"/>
        </w:rPr>
      </w:pPr>
      <w:r w:rsidRPr="00230AA5">
        <w:rPr>
          <w:rFonts w:ascii="Arial" w:hAnsi="Arial" w:cs="Arial"/>
          <w:iCs/>
          <w:lang w:val="it-IT"/>
        </w:rPr>
        <w:t xml:space="preserve">2. Non sono ammessi emendamenti diretti a modificare le norme statutarie sottoposte ad approvazione né emendamenti o ordini del giorno volti a fissare condizioni o termini all'approvazione stessa. </w:t>
      </w:r>
    </w:p>
    <w:p w:rsidR="00137404" w:rsidRDefault="00137404" w:rsidP="00C77A48">
      <w:pPr>
        <w:jc w:val="both"/>
        <w:rPr>
          <w:rFonts w:ascii="Arial" w:hAnsi="Arial" w:cs="Arial"/>
          <w:iCs/>
          <w:lang w:val="it-IT"/>
        </w:rPr>
      </w:pPr>
    </w:p>
    <w:p w:rsidR="00ED720B" w:rsidRPr="00230AA5" w:rsidRDefault="00ED720B" w:rsidP="00C77A48">
      <w:pPr>
        <w:jc w:val="both"/>
        <w:rPr>
          <w:rFonts w:ascii="Arial" w:hAnsi="Arial" w:cs="Arial"/>
          <w:iCs/>
          <w:lang w:val="it-IT"/>
        </w:rPr>
      </w:pPr>
      <w:r w:rsidRPr="00230AA5">
        <w:rPr>
          <w:rFonts w:ascii="Arial" w:hAnsi="Arial" w:cs="Arial"/>
          <w:iCs/>
          <w:lang w:val="it-IT"/>
        </w:rPr>
        <w:t xml:space="preserve">3. Quando una regione abbia proposto come indipendenti fra loro più modifiche statutarie, </w:t>
      </w:r>
      <w:smartTag w:uri="urn:schemas-microsoft-com:office:smarttags" w:element="PersonName">
        <w:smartTagPr>
          <w:attr w:name="ProductID" w:val="la Camera"/>
        </w:smartTagPr>
        <w:r w:rsidRPr="00230AA5">
          <w:rPr>
            <w:rFonts w:ascii="Arial" w:hAnsi="Arial" w:cs="Arial"/>
            <w:iCs/>
            <w:lang w:val="it-IT"/>
          </w:rPr>
          <w:t>la Camera</w:t>
        </w:r>
      </w:smartTag>
      <w:r w:rsidRPr="00230AA5">
        <w:rPr>
          <w:rFonts w:ascii="Arial" w:hAnsi="Arial" w:cs="Arial"/>
          <w:iCs/>
          <w:lang w:val="it-IT"/>
        </w:rPr>
        <w:t xml:space="preserve"> applica a ciascuna di esse distintamente la procedura prevista dalle norme del presente capo.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after="240"/>
        <w:rPr>
          <w:rStyle w:val="Enfasigrassetto"/>
          <w:smallCaps/>
          <w:sz w:val="24"/>
          <w:szCs w:val="24"/>
          <w:lang w:val="it-IT"/>
        </w:rPr>
      </w:pPr>
      <w:bookmarkStart w:id="176" w:name="_Toc179480152"/>
      <w:r w:rsidRPr="007D43BC">
        <w:rPr>
          <w:rStyle w:val="Enfasigrassetto"/>
          <w:b w:val="0"/>
          <w:smallCaps/>
          <w:sz w:val="24"/>
          <w:szCs w:val="24"/>
          <w:lang w:val="it-IT"/>
        </w:rPr>
        <w:t>Art</w:t>
      </w:r>
      <w:r w:rsidR="00372076" w:rsidRPr="007D43BC">
        <w:rPr>
          <w:rStyle w:val="Enfasigrassetto"/>
          <w:b w:val="0"/>
          <w:smallCaps/>
          <w:sz w:val="24"/>
          <w:szCs w:val="24"/>
          <w:lang w:val="it-IT"/>
        </w:rPr>
        <w:t>.</w:t>
      </w:r>
      <w:r w:rsidRPr="007D43BC">
        <w:rPr>
          <w:rStyle w:val="Enfasigrassetto"/>
          <w:b w:val="0"/>
          <w:smallCaps/>
          <w:sz w:val="24"/>
          <w:szCs w:val="24"/>
          <w:lang w:val="it-IT"/>
        </w:rPr>
        <w:t xml:space="preserve"> 106</w:t>
      </w:r>
      <w:bookmarkEnd w:id="176"/>
    </w:p>
    <w:p w:rsidR="005730E6" w:rsidRDefault="005730E6" w:rsidP="00C77A48">
      <w:pPr>
        <w:jc w:val="both"/>
        <w:rPr>
          <w:rFonts w:ascii="Arial" w:hAnsi="Arial" w:cs="Arial"/>
          <w:iCs/>
          <w:lang w:val="it-IT"/>
        </w:rPr>
      </w:pPr>
    </w:p>
    <w:p w:rsidR="00372076" w:rsidRPr="00230AA5" w:rsidRDefault="00ED720B" w:rsidP="00C77A48">
      <w:pPr>
        <w:jc w:val="both"/>
        <w:rPr>
          <w:rFonts w:ascii="Arial" w:hAnsi="Arial" w:cs="Arial"/>
          <w:iCs/>
          <w:lang w:val="it-IT"/>
        </w:rPr>
      </w:pPr>
      <w:r w:rsidRPr="00230AA5">
        <w:rPr>
          <w:rFonts w:ascii="Arial" w:hAnsi="Arial" w:cs="Arial"/>
          <w:iCs/>
          <w:lang w:val="it-IT"/>
        </w:rPr>
        <w:t>1. Al termine della discussione, se sono stati presentati ordini del giorno di reiezione, l'Assemblea li vota</w:t>
      </w:r>
      <w:r w:rsidR="00FA468A" w:rsidRPr="00230AA5">
        <w:rPr>
          <w:rFonts w:ascii="Arial" w:hAnsi="Arial" w:cs="Arial"/>
          <w:iCs/>
          <w:lang w:val="it-IT"/>
        </w:rPr>
        <w:t>,</w:t>
      </w:r>
      <w:r w:rsidRPr="00230AA5">
        <w:rPr>
          <w:rFonts w:ascii="Arial" w:hAnsi="Arial" w:cs="Arial"/>
          <w:iCs/>
          <w:lang w:val="it-IT"/>
        </w:rPr>
        <w:t xml:space="preserve"> con modalità da cui consegua la verifica del numero legale</w:t>
      </w:r>
      <w:r w:rsidR="00FA468A" w:rsidRPr="00230AA5">
        <w:rPr>
          <w:rFonts w:ascii="Arial" w:hAnsi="Arial" w:cs="Arial"/>
          <w:iCs/>
          <w:lang w:val="it-IT"/>
        </w:rPr>
        <w:t>,</w:t>
      </w:r>
      <w:r w:rsidRPr="00230AA5">
        <w:rPr>
          <w:rFonts w:ascii="Arial" w:hAnsi="Arial" w:cs="Arial"/>
          <w:iCs/>
          <w:lang w:val="it-IT"/>
        </w:rPr>
        <w:t xml:space="preserve"> dopo la votazione degli eventuali em</w:t>
      </w:r>
      <w:r w:rsidR="00FA468A" w:rsidRPr="00230AA5">
        <w:rPr>
          <w:rFonts w:ascii="Arial" w:hAnsi="Arial" w:cs="Arial"/>
          <w:iCs/>
          <w:lang w:val="it-IT"/>
        </w:rPr>
        <w:t>endamenti ad essi proposti.</w:t>
      </w:r>
      <w:r w:rsidR="00DE090E" w:rsidRPr="00230AA5">
        <w:rPr>
          <w:rFonts w:ascii="Arial" w:hAnsi="Arial" w:cs="Arial"/>
          <w:iCs/>
          <w:lang w:val="it-IT"/>
        </w:rPr>
        <w:t xml:space="preserve"> </w:t>
      </w:r>
      <w:r w:rsidR="00FA468A" w:rsidRPr="00230AA5">
        <w:rPr>
          <w:rFonts w:ascii="Arial" w:hAnsi="Arial" w:cs="Arial"/>
          <w:iCs/>
          <w:lang w:val="it-IT"/>
        </w:rPr>
        <w:t>(*)</w:t>
      </w:r>
    </w:p>
    <w:p w:rsidR="003A1C40" w:rsidRDefault="003A1C40" w:rsidP="00C77A48">
      <w:pPr>
        <w:jc w:val="both"/>
        <w:rPr>
          <w:rFonts w:ascii="Arial" w:hAnsi="Arial" w:cs="Arial"/>
          <w:iCs/>
          <w:lang w:val="it-IT"/>
        </w:rPr>
      </w:pPr>
    </w:p>
    <w:p w:rsidR="00372076" w:rsidRPr="00230AA5" w:rsidRDefault="00ED720B" w:rsidP="00C77A48">
      <w:pPr>
        <w:jc w:val="both"/>
        <w:rPr>
          <w:rFonts w:ascii="Arial" w:hAnsi="Arial" w:cs="Arial"/>
          <w:iCs/>
          <w:lang w:val="it-IT"/>
        </w:rPr>
      </w:pPr>
      <w:r w:rsidRPr="00230AA5">
        <w:rPr>
          <w:rFonts w:ascii="Arial" w:hAnsi="Arial" w:cs="Arial"/>
          <w:iCs/>
          <w:lang w:val="it-IT"/>
        </w:rPr>
        <w:t xml:space="preserve">2. Se gli ordini del giorno di reiezione non sono approvati, l'Assemblea delibera successivamente sul disegno di legge di approvazione dello statuto. </w:t>
      </w:r>
    </w:p>
    <w:p w:rsidR="003A1C40" w:rsidRDefault="003A1C40" w:rsidP="00C77A48">
      <w:pPr>
        <w:jc w:val="both"/>
        <w:rPr>
          <w:rFonts w:ascii="Arial" w:hAnsi="Arial" w:cs="Arial"/>
          <w:iCs/>
          <w:lang w:val="it-IT"/>
        </w:rPr>
      </w:pPr>
    </w:p>
    <w:p w:rsidR="00730F23" w:rsidRPr="00230AA5" w:rsidRDefault="00ED720B" w:rsidP="00C77A48">
      <w:pPr>
        <w:jc w:val="both"/>
        <w:rPr>
          <w:rFonts w:ascii="Arial" w:hAnsi="Arial" w:cs="Arial"/>
          <w:iCs/>
          <w:lang w:val="it-IT"/>
        </w:rPr>
      </w:pPr>
      <w:r w:rsidRPr="00230AA5">
        <w:rPr>
          <w:rFonts w:ascii="Arial" w:hAnsi="Arial" w:cs="Arial"/>
          <w:iCs/>
          <w:lang w:val="it-IT"/>
        </w:rPr>
        <w:t xml:space="preserve">3. In caso di reiezione del disegno di legge di approvazione non si applica la norma del comma 2 dell'articolo 72. </w:t>
      </w:r>
    </w:p>
    <w:p w:rsidR="003A1C40" w:rsidRDefault="003A1C40" w:rsidP="00C77A48">
      <w:pPr>
        <w:jc w:val="both"/>
        <w:rPr>
          <w:rFonts w:ascii="Arial" w:hAnsi="Arial" w:cs="Arial"/>
          <w:i/>
          <w:iCs/>
          <w:lang w:val="it-IT"/>
        </w:rPr>
      </w:pPr>
    </w:p>
    <w:p w:rsidR="00ED720B" w:rsidRPr="00230AA5" w:rsidRDefault="00ED720B" w:rsidP="00C77A48">
      <w:pPr>
        <w:jc w:val="both"/>
        <w:rPr>
          <w:rFonts w:ascii="Arial" w:hAnsi="Arial" w:cs="Arial"/>
          <w:i/>
          <w:iCs/>
          <w:lang w:val="it-IT"/>
        </w:rPr>
      </w:pPr>
      <w:r w:rsidRPr="00230AA5">
        <w:rPr>
          <w:rFonts w:ascii="Arial" w:hAnsi="Arial" w:cs="Arial"/>
          <w:i/>
          <w:iCs/>
          <w:lang w:val="it-IT"/>
        </w:rPr>
        <w:t xml:space="preserve">(*) Comma modificato il 28 febbraio 1990 per coordinamento con </w:t>
      </w:r>
      <w:r w:rsidR="003B0B0F" w:rsidRPr="00230AA5">
        <w:rPr>
          <w:rFonts w:ascii="Arial" w:hAnsi="Arial" w:cs="Arial"/>
          <w:i/>
          <w:iCs/>
          <w:lang w:val="it-IT"/>
        </w:rPr>
        <w:t xml:space="preserve">le modifiche </w:t>
      </w:r>
      <w:r w:rsidR="00C134BC" w:rsidRPr="00230AA5">
        <w:rPr>
          <w:rFonts w:ascii="Arial" w:hAnsi="Arial" w:cs="Arial"/>
          <w:i/>
          <w:iCs/>
          <w:lang w:val="it-IT"/>
        </w:rPr>
        <w:t xml:space="preserve">all’articolo 49 </w:t>
      </w:r>
      <w:r w:rsidR="003B0B0F" w:rsidRPr="00230AA5">
        <w:rPr>
          <w:rFonts w:ascii="Arial" w:hAnsi="Arial" w:cs="Arial"/>
          <w:i/>
          <w:iCs/>
          <w:lang w:val="it-IT"/>
        </w:rPr>
        <w:t>approvate</w:t>
      </w:r>
      <w:r w:rsidR="00C134BC" w:rsidRPr="00230AA5">
        <w:rPr>
          <w:rFonts w:ascii="Arial" w:hAnsi="Arial" w:cs="Arial"/>
          <w:i/>
          <w:iCs/>
          <w:lang w:val="it-IT"/>
        </w:rPr>
        <w:t xml:space="preserve"> il 13 ottobre 1988</w:t>
      </w:r>
      <w:r w:rsidRPr="00230AA5">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372076" w:rsidRPr="007D43BC" w:rsidRDefault="00ED720B" w:rsidP="00C77A48">
      <w:pPr>
        <w:pStyle w:val="Titolo2"/>
        <w:rPr>
          <w:rStyle w:val="Enfasigrassetto"/>
          <w:b/>
          <w:bCs/>
          <w:lang w:val="it-IT"/>
        </w:rPr>
      </w:pPr>
      <w:bookmarkStart w:id="177" w:name="_Toc179480153"/>
      <w:r w:rsidRPr="007D43BC">
        <w:rPr>
          <w:rStyle w:val="Enfasigrassetto"/>
          <w:bCs/>
          <w:smallCaps/>
          <w:lang w:val="it-IT"/>
        </w:rPr>
        <w:t>Capo XXIII</w:t>
      </w:r>
      <w:bookmarkEnd w:id="177"/>
      <w:r w:rsidRPr="007D43BC">
        <w:rPr>
          <w:rStyle w:val="Enfasigrassetto"/>
          <w:b/>
          <w:bCs/>
          <w:lang w:val="it-IT"/>
        </w:rPr>
        <w:t xml:space="preserve"> </w:t>
      </w:r>
    </w:p>
    <w:p w:rsidR="00ED720B" w:rsidRPr="007D43BC" w:rsidRDefault="00372076" w:rsidP="00C77A48">
      <w:pPr>
        <w:pStyle w:val="Titolo2"/>
        <w:spacing w:before="0" w:after="0"/>
        <w:rPr>
          <w:rStyle w:val="Enfasigrassetto"/>
          <w:bCs/>
          <w:smallCaps/>
          <w:lang w:val="it-IT"/>
        </w:rPr>
      </w:pPr>
      <w:bookmarkStart w:id="178" w:name="_Toc179480154"/>
      <w:r w:rsidRPr="007D43BC">
        <w:rPr>
          <w:rStyle w:val="Enfasigrassetto"/>
          <w:bCs/>
          <w:smallCaps/>
          <w:lang w:val="it-IT"/>
        </w:rPr>
        <w:t>d</w:t>
      </w:r>
      <w:r w:rsidR="00ED720B" w:rsidRPr="007D43BC">
        <w:rPr>
          <w:rStyle w:val="Enfasigrassetto"/>
          <w:bCs/>
          <w:smallCaps/>
          <w:lang w:val="it-IT"/>
        </w:rPr>
        <w:t xml:space="preserve">ei </w:t>
      </w:r>
      <w:r w:rsidRPr="007D43BC">
        <w:rPr>
          <w:rStyle w:val="Enfasigrassetto"/>
          <w:bCs/>
          <w:smallCaps/>
          <w:lang w:val="it-IT"/>
        </w:rPr>
        <w:t>p</w:t>
      </w:r>
      <w:r w:rsidR="00ED720B" w:rsidRPr="007D43BC">
        <w:rPr>
          <w:rStyle w:val="Enfasigrassetto"/>
          <w:bCs/>
          <w:smallCaps/>
          <w:lang w:val="it-IT"/>
        </w:rPr>
        <w:t xml:space="preserve">rogetti di </w:t>
      </w:r>
      <w:r w:rsidRPr="007D43BC">
        <w:rPr>
          <w:rStyle w:val="Enfasigrassetto"/>
          <w:bCs/>
          <w:smallCaps/>
          <w:lang w:val="it-IT"/>
        </w:rPr>
        <w:t>l</w:t>
      </w:r>
      <w:r w:rsidR="00ED720B" w:rsidRPr="007D43BC">
        <w:rPr>
          <w:rStyle w:val="Enfasigrassetto"/>
          <w:bCs/>
          <w:smallCaps/>
          <w:lang w:val="it-IT"/>
        </w:rPr>
        <w:t xml:space="preserve">egge già </w:t>
      </w:r>
      <w:r w:rsidRPr="007D43BC">
        <w:rPr>
          <w:rStyle w:val="Enfasigrassetto"/>
          <w:bCs/>
          <w:smallCaps/>
          <w:lang w:val="it-IT"/>
        </w:rPr>
        <w:t>e</w:t>
      </w:r>
      <w:r w:rsidR="00ED720B" w:rsidRPr="007D43BC">
        <w:rPr>
          <w:rStyle w:val="Enfasigrassetto"/>
          <w:bCs/>
          <w:smallCaps/>
          <w:lang w:val="it-IT"/>
        </w:rPr>
        <w:t xml:space="preserve">saminati nella </w:t>
      </w:r>
      <w:r w:rsidRPr="007D43BC">
        <w:rPr>
          <w:rStyle w:val="Enfasigrassetto"/>
          <w:bCs/>
          <w:smallCaps/>
          <w:lang w:val="it-IT"/>
        </w:rPr>
        <w:t>precedente l</w:t>
      </w:r>
      <w:r w:rsidR="00ED720B" w:rsidRPr="007D43BC">
        <w:rPr>
          <w:rStyle w:val="Enfasigrassetto"/>
          <w:bCs/>
          <w:smallCaps/>
          <w:lang w:val="it-IT"/>
        </w:rPr>
        <w:t>egislatura</w:t>
      </w:r>
      <w:bookmarkEnd w:id="178"/>
    </w:p>
    <w:p w:rsidR="00372076" w:rsidRPr="007D43BC" w:rsidRDefault="00372076" w:rsidP="00C77A48">
      <w:pPr>
        <w:rPr>
          <w:lang w:val="it-IT"/>
        </w:rPr>
      </w:pPr>
    </w:p>
    <w:p w:rsidR="00ED720B" w:rsidRPr="007D43BC" w:rsidRDefault="00ED720B" w:rsidP="00C77A48">
      <w:pPr>
        <w:pStyle w:val="Titolo3"/>
        <w:spacing w:after="240"/>
        <w:rPr>
          <w:rStyle w:val="Enfasigrassetto"/>
          <w:smallCaps/>
          <w:sz w:val="24"/>
          <w:szCs w:val="24"/>
          <w:lang w:val="it-IT"/>
        </w:rPr>
      </w:pPr>
      <w:bookmarkStart w:id="179" w:name="_Toc179480155"/>
      <w:r w:rsidRPr="007D43BC">
        <w:rPr>
          <w:rStyle w:val="Enfasigrassetto"/>
          <w:b w:val="0"/>
          <w:smallCaps/>
          <w:sz w:val="24"/>
          <w:szCs w:val="24"/>
          <w:lang w:val="it-IT"/>
        </w:rPr>
        <w:t>Art</w:t>
      </w:r>
      <w:r w:rsidR="00372076" w:rsidRPr="007D43BC">
        <w:rPr>
          <w:rStyle w:val="Enfasigrassetto"/>
          <w:b w:val="0"/>
          <w:smallCaps/>
          <w:sz w:val="24"/>
          <w:szCs w:val="24"/>
          <w:lang w:val="it-IT"/>
        </w:rPr>
        <w:t>.</w:t>
      </w:r>
      <w:r w:rsidRPr="007D43BC">
        <w:rPr>
          <w:rStyle w:val="Enfasigrassetto"/>
          <w:b w:val="0"/>
          <w:smallCaps/>
          <w:sz w:val="24"/>
          <w:szCs w:val="24"/>
          <w:lang w:val="it-IT"/>
        </w:rPr>
        <w:t xml:space="preserve"> 107</w:t>
      </w:r>
      <w:bookmarkEnd w:id="179"/>
    </w:p>
    <w:p w:rsidR="005730E6" w:rsidRDefault="005730E6" w:rsidP="00C77A48">
      <w:pPr>
        <w:jc w:val="both"/>
        <w:rPr>
          <w:rFonts w:ascii="Arial" w:hAnsi="Arial" w:cs="Arial"/>
          <w:iCs/>
          <w:lang w:val="it-IT"/>
        </w:rPr>
      </w:pPr>
    </w:p>
    <w:p w:rsidR="00A104E7" w:rsidRPr="007D43BC" w:rsidRDefault="00ED720B" w:rsidP="00C77A48">
      <w:pPr>
        <w:jc w:val="both"/>
        <w:rPr>
          <w:rFonts w:ascii="Arial" w:hAnsi="Arial" w:cs="Arial"/>
          <w:iCs/>
          <w:lang w:val="it-IT"/>
        </w:rPr>
      </w:pPr>
      <w:r w:rsidRPr="007D43BC">
        <w:rPr>
          <w:rFonts w:ascii="Arial" w:hAnsi="Arial" w:cs="Arial"/>
          <w:iCs/>
          <w:lang w:val="it-IT"/>
        </w:rPr>
        <w:t>1. Qualora nei primi sei mesi dall'inizio della legislatura sia presentato un progetto di legge che riproduca l'identico testo di un progetto approvato dalla Camera nella precedente legislatura, l'Assemblea, quando ne dichiari l'urgenza, può fissare, su</w:t>
      </w:r>
      <w:r w:rsidR="003B06FA" w:rsidRPr="007D43BC">
        <w:rPr>
          <w:rFonts w:ascii="Arial" w:hAnsi="Arial" w:cs="Arial"/>
          <w:iCs/>
          <w:lang w:val="it-IT"/>
        </w:rPr>
        <w:t xml:space="preserve"> richiesta del Governo o di un p</w:t>
      </w:r>
      <w:r w:rsidRPr="007D43BC">
        <w:rPr>
          <w:rFonts w:ascii="Arial" w:hAnsi="Arial" w:cs="Arial"/>
          <w:iCs/>
          <w:lang w:val="it-IT"/>
        </w:rPr>
        <w:t xml:space="preserve">residente di Gruppo, un termine di quindici giorni alla Commissione per riferire. </w:t>
      </w:r>
    </w:p>
    <w:p w:rsidR="003A1C40" w:rsidRDefault="003A1C40" w:rsidP="00C77A48">
      <w:pPr>
        <w:jc w:val="both"/>
        <w:rPr>
          <w:rFonts w:ascii="Arial" w:hAnsi="Arial" w:cs="Arial"/>
          <w:iCs/>
          <w:lang w:val="it-IT"/>
        </w:rPr>
      </w:pPr>
    </w:p>
    <w:p w:rsidR="002D2B6F" w:rsidRPr="007D43BC" w:rsidRDefault="00ED720B" w:rsidP="00C77A48">
      <w:pPr>
        <w:jc w:val="both"/>
        <w:rPr>
          <w:rFonts w:ascii="Arial" w:hAnsi="Arial" w:cs="Arial"/>
          <w:iCs/>
          <w:lang w:val="it-IT"/>
        </w:rPr>
      </w:pPr>
      <w:r w:rsidRPr="007D43BC">
        <w:rPr>
          <w:rFonts w:ascii="Arial" w:hAnsi="Arial" w:cs="Arial"/>
          <w:iCs/>
          <w:lang w:val="it-IT"/>
        </w:rPr>
        <w:t xml:space="preserve">2. Scaduto il predetto termine, il Presidente iscrive senz'altro il progetto all'ordine del giorno dell'Assemblea o della Commissione in sede legislativa a norma del comma 6 dell'articolo 25. (*) </w:t>
      </w:r>
    </w:p>
    <w:p w:rsidR="003A1C40" w:rsidRDefault="003A1C40" w:rsidP="00C77A48">
      <w:pPr>
        <w:jc w:val="both"/>
        <w:rPr>
          <w:rFonts w:ascii="Arial" w:hAnsi="Arial" w:cs="Arial"/>
          <w:iCs/>
          <w:lang w:val="it-IT"/>
        </w:rPr>
      </w:pPr>
    </w:p>
    <w:p w:rsidR="003A1C40" w:rsidRDefault="00ED720B" w:rsidP="00C77A48">
      <w:pPr>
        <w:jc w:val="both"/>
        <w:rPr>
          <w:rFonts w:ascii="Arial" w:hAnsi="Arial" w:cs="Arial"/>
          <w:iCs/>
          <w:lang w:val="it-IT"/>
        </w:rPr>
      </w:pPr>
      <w:r w:rsidRPr="007D43BC">
        <w:rPr>
          <w:rFonts w:ascii="Arial" w:hAnsi="Arial" w:cs="Arial"/>
          <w:iCs/>
          <w:lang w:val="it-IT"/>
        </w:rPr>
        <w:t xml:space="preserve">3. Nel medesimo termine di sei mesi dall'inizio della legislatura, ciascuna Commissione, previo sommario esame preliminare, può deliberare di riferire all'Assemblea sui progetti di legge approvati dalla Commissione stessa in sede referente nel corso della precedente legislatura e di adottare la relazione allora presentata. </w:t>
      </w:r>
    </w:p>
    <w:p w:rsidR="003A1C40" w:rsidRDefault="003A1C40" w:rsidP="00C77A48">
      <w:pPr>
        <w:jc w:val="both"/>
        <w:rPr>
          <w:rFonts w:ascii="Arial" w:hAnsi="Arial" w:cs="Arial"/>
          <w:iCs/>
          <w:lang w:val="it-IT"/>
        </w:rPr>
      </w:pPr>
    </w:p>
    <w:p w:rsidR="002D2B6F" w:rsidRPr="007D43BC" w:rsidRDefault="00ED720B" w:rsidP="00C77A48">
      <w:pPr>
        <w:jc w:val="both"/>
        <w:rPr>
          <w:rFonts w:ascii="Arial" w:hAnsi="Arial" w:cs="Arial"/>
          <w:iCs/>
          <w:lang w:val="it-IT"/>
        </w:rPr>
      </w:pPr>
      <w:r w:rsidRPr="007D43BC">
        <w:rPr>
          <w:rFonts w:ascii="Arial" w:hAnsi="Arial" w:cs="Arial"/>
          <w:iCs/>
          <w:lang w:val="it-IT"/>
        </w:rPr>
        <w:t>4. Per i progetti di legge di iniziativa popolare non è necessaria la presentazione prevista nel comma 1. Quando tali progetti siano stati approvati dalla Camera nella precedente legislatura e il loro esame sia stato esaurito in Commissione, si applicano, se vi sia</w:t>
      </w:r>
      <w:r w:rsidR="00D42C15" w:rsidRPr="007D43BC">
        <w:rPr>
          <w:rFonts w:ascii="Arial" w:hAnsi="Arial" w:cs="Arial"/>
          <w:iCs/>
          <w:lang w:val="it-IT"/>
        </w:rPr>
        <w:t xml:space="preserve"> richiesta del Governo o di un p</w:t>
      </w:r>
      <w:r w:rsidRPr="007D43BC">
        <w:rPr>
          <w:rFonts w:ascii="Arial" w:hAnsi="Arial" w:cs="Arial"/>
          <w:iCs/>
          <w:lang w:val="it-IT"/>
        </w:rPr>
        <w:t>residente di Gruppo, le disposizion</w:t>
      </w:r>
      <w:r w:rsidR="001A32CE" w:rsidRPr="007D43BC">
        <w:rPr>
          <w:rFonts w:ascii="Arial" w:hAnsi="Arial" w:cs="Arial"/>
          <w:iCs/>
          <w:lang w:val="it-IT"/>
        </w:rPr>
        <w:t>i previste nei commi precedenti;</w:t>
      </w:r>
      <w:r w:rsidRPr="007D43BC">
        <w:rPr>
          <w:rFonts w:ascii="Arial" w:hAnsi="Arial" w:cs="Arial"/>
          <w:iCs/>
          <w:lang w:val="it-IT"/>
        </w:rPr>
        <w:t xml:space="preserve"> diversamente i progetti stessi sono nuovamente deferiti alle Commissioni competenti per materia, secondo la procedura ordinaria. </w:t>
      </w:r>
    </w:p>
    <w:p w:rsidR="003A1C40" w:rsidRDefault="003A1C40" w:rsidP="00C77A48">
      <w:pPr>
        <w:jc w:val="both"/>
        <w:rPr>
          <w:rFonts w:ascii="Arial" w:hAnsi="Arial" w:cs="Arial"/>
          <w:i/>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w:t>
      </w:r>
      <w:r w:rsidR="003B06FA" w:rsidRPr="007D43BC">
        <w:rPr>
          <w:rFonts w:ascii="Arial" w:hAnsi="Arial" w:cs="Arial"/>
          <w:i/>
          <w:iCs/>
          <w:lang w:val="it-IT"/>
        </w:rPr>
        <w:t xml:space="preserve"> </w:t>
      </w:r>
      <w:r w:rsidRPr="007D43BC">
        <w:rPr>
          <w:rFonts w:ascii="Arial" w:hAnsi="Arial" w:cs="Arial"/>
          <w:i/>
          <w:iCs/>
          <w:lang w:val="it-IT"/>
        </w:rPr>
        <w:t>Comma modificato il 24 settembre 1997</w:t>
      </w:r>
      <w:r w:rsidR="003B06FA" w:rsidRPr="007D43BC">
        <w:rPr>
          <w:rFonts w:ascii="Arial" w:hAnsi="Arial" w:cs="Arial"/>
          <w:i/>
          <w:iCs/>
          <w:lang w:val="it-IT"/>
        </w:rPr>
        <w:t xml:space="preserve"> </w:t>
      </w:r>
      <w:r w:rsidRPr="007D43BC">
        <w:rPr>
          <w:rFonts w:ascii="Arial" w:hAnsi="Arial" w:cs="Arial"/>
          <w:i/>
          <w:iCs/>
          <w:lang w:val="it-IT"/>
        </w:rPr>
        <w:t xml:space="preserve">per coordinamento </w:t>
      </w:r>
      <w:r w:rsidR="00C134BC" w:rsidRPr="007D43BC">
        <w:rPr>
          <w:rFonts w:ascii="Arial" w:hAnsi="Arial" w:cs="Arial"/>
          <w:i/>
          <w:iCs/>
          <w:lang w:val="it-IT"/>
        </w:rPr>
        <w:t>con le modifiche a</w:t>
      </w:r>
      <w:r w:rsidRPr="007D43BC">
        <w:rPr>
          <w:rFonts w:ascii="Arial" w:hAnsi="Arial" w:cs="Arial"/>
          <w:i/>
          <w:iCs/>
          <w:lang w:val="it-IT"/>
        </w:rPr>
        <w:t>ll’articolo 25</w:t>
      </w:r>
      <w:r w:rsidR="00C134BC" w:rsidRPr="007D43BC">
        <w:rPr>
          <w:rFonts w:ascii="Arial" w:hAnsi="Arial" w:cs="Arial"/>
          <w:i/>
          <w:iCs/>
          <w:lang w:val="it-IT"/>
        </w:rPr>
        <w:t xml:space="preserve"> approvate in pari data</w:t>
      </w:r>
      <w:r w:rsidRPr="007D43BC">
        <w:rPr>
          <w:rFonts w:ascii="Arial" w:hAnsi="Arial" w:cs="Arial"/>
          <w:i/>
          <w:iCs/>
          <w:lang w:val="it-IT"/>
        </w:rPr>
        <w:t>.</w:t>
      </w:r>
      <w:r w:rsidR="005A1D7B"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A104E7" w:rsidRPr="007D43BC" w:rsidRDefault="009D4897" w:rsidP="00C77A48">
      <w:pPr>
        <w:pStyle w:val="Titolo2"/>
        <w:rPr>
          <w:rStyle w:val="Enfasigrassetto"/>
          <w:b/>
          <w:bCs/>
          <w:lang w:val="it-IT"/>
        </w:rPr>
      </w:pPr>
      <w:r w:rsidRPr="007D43BC">
        <w:rPr>
          <w:rStyle w:val="Enfasigrassetto"/>
          <w:bCs/>
          <w:smallCaps/>
          <w:lang w:val="it-IT"/>
        </w:rPr>
        <w:t xml:space="preserve"> </w:t>
      </w:r>
      <w:bookmarkStart w:id="180" w:name="_Toc179480156"/>
      <w:r w:rsidR="00ED720B" w:rsidRPr="007D43BC">
        <w:rPr>
          <w:rStyle w:val="Enfasigrassetto"/>
          <w:bCs/>
          <w:smallCaps/>
          <w:lang w:val="it-IT"/>
        </w:rPr>
        <w:t>Capo XXIV</w:t>
      </w:r>
      <w:bookmarkEnd w:id="180"/>
      <w:r w:rsidR="00ED720B" w:rsidRPr="007D43BC">
        <w:rPr>
          <w:rStyle w:val="Enfasigrassetto"/>
          <w:b/>
          <w:bCs/>
          <w:lang w:val="it-IT"/>
        </w:rPr>
        <w:t xml:space="preserve"> </w:t>
      </w:r>
    </w:p>
    <w:p w:rsidR="00ED720B" w:rsidRPr="007D43BC" w:rsidRDefault="00A104E7" w:rsidP="00C77A48">
      <w:pPr>
        <w:pStyle w:val="Titolo2"/>
        <w:spacing w:before="0" w:after="0"/>
        <w:rPr>
          <w:lang w:val="it-IT"/>
        </w:rPr>
      </w:pPr>
      <w:bookmarkStart w:id="181" w:name="_Toc179480157"/>
      <w:r w:rsidRPr="007D43BC">
        <w:rPr>
          <w:rStyle w:val="Enfasigrassetto"/>
          <w:bCs/>
          <w:smallCaps/>
          <w:lang w:val="it-IT"/>
        </w:rPr>
        <w:t>s</w:t>
      </w:r>
      <w:r w:rsidR="00ED720B" w:rsidRPr="007D43BC">
        <w:rPr>
          <w:rStyle w:val="Enfasigrassetto"/>
          <w:bCs/>
          <w:smallCaps/>
          <w:lang w:val="it-IT"/>
        </w:rPr>
        <w:t xml:space="preserve">eguito delle </w:t>
      </w:r>
      <w:r w:rsidRPr="007D43BC">
        <w:rPr>
          <w:rStyle w:val="Enfasigrassetto"/>
          <w:bCs/>
          <w:smallCaps/>
          <w:lang w:val="it-IT"/>
        </w:rPr>
        <w:t>s</w:t>
      </w:r>
      <w:r w:rsidR="00ED720B" w:rsidRPr="007D43BC">
        <w:rPr>
          <w:rStyle w:val="Enfasigrassetto"/>
          <w:bCs/>
          <w:smallCaps/>
          <w:lang w:val="it-IT"/>
        </w:rPr>
        <w:t xml:space="preserve">entenze della </w:t>
      </w:r>
      <w:r w:rsidRPr="007D43BC">
        <w:rPr>
          <w:rStyle w:val="Enfasigrassetto"/>
          <w:bCs/>
          <w:smallCaps/>
          <w:lang w:val="it-IT"/>
        </w:rPr>
        <w:t>corte c</w:t>
      </w:r>
      <w:r w:rsidR="00ED720B" w:rsidRPr="007D43BC">
        <w:rPr>
          <w:rStyle w:val="Enfasigrassetto"/>
          <w:bCs/>
          <w:smallCaps/>
          <w:lang w:val="it-IT"/>
        </w:rPr>
        <w:t>ostituzionale</w:t>
      </w:r>
      <w:bookmarkEnd w:id="181"/>
    </w:p>
    <w:p w:rsidR="00ED720B" w:rsidRPr="007D43BC" w:rsidRDefault="00ED720B" w:rsidP="00C77A48">
      <w:pPr>
        <w:pStyle w:val="Titolo3"/>
        <w:spacing w:before="360" w:after="240"/>
        <w:rPr>
          <w:rStyle w:val="Enfasigrassetto"/>
          <w:smallCaps/>
          <w:sz w:val="24"/>
          <w:szCs w:val="24"/>
          <w:lang w:val="it-IT"/>
        </w:rPr>
      </w:pPr>
      <w:bookmarkStart w:id="182" w:name="_Toc179480158"/>
      <w:r w:rsidRPr="007D43BC">
        <w:rPr>
          <w:rStyle w:val="Enfasigrassetto"/>
          <w:b w:val="0"/>
          <w:smallCaps/>
          <w:sz w:val="24"/>
          <w:szCs w:val="24"/>
          <w:lang w:val="it-IT"/>
        </w:rPr>
        <w:t>Art</w:t>
      </w:r>
      <w:r w:rsidR="00A104E7" w:rsidRPr="007D43BC">
        <w:rPr>
          <w:rStyle w:val="Enfasigrassetto"/>
          <w:b w:val="0"/>
          <w:smallCaps/>
          <w:sz w:val="24"/>
          <w:szCs w:val="24"/>
          <w:lang w:val="it-IT"/>
        </w:rPr>
        <w:t>.</w:t>
      </w:r>
      <w:r w:rsidRPr="007D43BC">
        <w:rPr>
          <w:rStyle w:val="Enfasigrassetto"/>
          <w:b w:val="0"/>
          <w:smallCaps/>
          <w:sz w:val="24"/>
          <w:szCs w:val="24"/>
          <w:lang w:val="it-IT"/>
        </w:rPr>
        <w:t xml:space="preserve"> 108</w:t>
      </w:r>
      <w:bookmarkEnd w:id="182"/>
    </w:p>
    <w:p w:rsidR="005730E6" w:rsidRDefault="005730E6" w:rsidP="00C77A48">
      <w:pPr>
        <w:jc w:val="both"/>
        <w:rPr>
          <w:rFonts w:ascii="Arial" w:hAnsi="Arial" w:cs="Arial"/>
          <w:iCs/>
          <w:lang w:val="it-IT"/>
        </w:rPr>
      </w:pPr>
    </w:p>
    <w:p w:rsidR="00A104E7" w:rsidRPr="007D43BC" w:rsidRDefault="00ED720B" w:rsidP="00C77A48">
      <w:pPr>
        <w:jc w:val="both"/>
        <w:rPr>
          <w:rFonts w:ascii="Arial" w:hAnsi="Arial" w:cs="Arial"/>
          <w:iCs/>
          <w:lang w:val="it-IT"/>
        </w:rPr>
      </w:pPr>
      <w:r w:rsidRPr="007D43BC">
        <w:rPr>
          <w:rFonts w:ascii="Arial" w:hAnsi="Arial" w:cs="Arial"/>
          <w:iCs/>
          <w:lang w:val="it-IT"/>
        </w:rPr>
        <w:t xml:space="preserve">1. Le sentenze della Corte costituzionale sono stampate, distribuite e inviate contemporaneamente alla Commissione competente per materia e alla Commissione affari costituzionali. </w:t>
      </w:r>
    </w:p>
    <w:p w:rsidR="003A1C40" w:rsidRDefault="003A1C40" w:rsidP="00C77A48">
      <w:pPr>
        <w:jc w:val="both"/>
        <w:rPr>
          <w:rFonts w:ascii="Arial" w:hAnsi="Arial" w:cs="Arial"/>
          <w:iCs/>
          <w:lang w:val="it-IT"/>
        </w:rPr>
      </w:pPr>
    </w:p>
    <w:p w:rsidR="00A104E7" w:rsidRPr="007D43BC" w:rsidRDefault="00ED720B" w:rsidP="00C77A48">
      <w:pPr>
        <w:jc w:val="both"/>
        <w:rPr>
          <w:rFonts w:ascii="Arial" w:hAnsi="Arial" w:cs="Arial"/>
          <w:iCs/>
          <w:lang w:val="it-IT"/>
        </w:rPr>
      </w:pPr>
      <w:r w:rsidRPr="007D43BC">
        <w:rPr>
          <w:rFonts w:ascii="Arial" w:hAnsi="Arial" w:cs="Arial"/>
          <w:iCs/>
          <w:lang w:val="it-IT"/>
        </w:rPr>
        <w:t xml:space="preserve">2. Entro il termine di trenta giorni,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esamina la questione con l'intervento di un rappresentante del Governo e di uno o più relatori designati dalla Commissione affari costituzionali. </w:t>
      </w:r>
    </w:p>
    <w:p w:rsidR="003A1C40" w:rsidRDefault="003A1C40" w:rsidP="00C77A48">
      <w:pPr>
        <w:jc w:val="both"/>
        <w:rPr>
          <w:rFonts w:ascii="Arial" w:hAnsi="Arial" w:cs="Arial"/>
          <w:iCs/>
          <w:lang w:val="it-IT"/>
        </w:rPr>
      </w:pPr>
    </w:p>
    <w:p w:rsidR="00A104E7" w:rsidRPr="007D43BC" w:rsidRDefault="00ED720B" w:rsidP="00C77A48">
      <w:pPr>
        <w:jc w:val="both"/>
        <w:rPr>
          <w:rFonts w:ascii="Arial" w:hAnsi="Arial" w:cs="Arial"/>
          <w:iCs/>
          <w:lang w:val="it-IT"/>
        </w:rPr>
      </w:pPr>
      <w:r w:rsidRPr="007D43BC">
        <w:rPr>
          <w:rFonts w:ascii="Arial" w:hAnsi="Arial" w:cs="Arial"/>
          <w:iCs/>
          <w:lang w:val="it-IT"/>
        </w:rPr>
        <w:t xml:space="preserve">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esprime in un documento finale il proprio avviso sulla necessità di iniziative legislative, indicandone i criteri informativi. </w:t>
      </w:r>
    </w:p>
    <w:p w:rsidR="003A1C40" w:rsidRDefault="003A1C40" w:rsidP="00C77A48">
      <w:pPr>
        <w:jc w:val="both"/>
        <w:rPr>
          <w:rFonts w:ascii="Arial" w:hAnsi="Arial" w:cs="Arial"/>
          <w:iCs/>
          <w:lang w:val="it-IT"/>
        </w:rPr>
      </w:pPr>
    </w:p>
    <w:p w:rsidR="002D2B6F" w:rsidRPr="007D43BC" w:rsidRDefault="00ED720B" w:rsidP="00C77A48">
      <w:pPr>
        <w:jc w:val="both"/>
        <w:rPr>
          <w:rFonts w:ascii="Arial" w:hAnsi="Arial" w:cs="Arial"/>
          <w:iCs/>
          <w:lang w:val="it-IT"/>
        </w:rPr>
      </w:pPr>
      <w:r w:rsidRPr="007D43BC">
        <w:rPr>
          <w:rFonts w:ascii="Arial" w:hAnsi="Arial" w:cs="Arial"/>
          <w:iCs/>
          <w:lang w:val="it-IT"/>
        </w:rPr>
        <w:t xml:space="preserve">4. Il documento è stampato e distribuito e viene comunicato dal Presidente della Camera al Presidente del Senato, al Presidente del Consiglio e al Presidente della Corte costituzionale. </w:t>
      </w:r>
    </w:p>
    <w:p w:rsidR="003A1C40" w:rsidRDefault="003A1C40"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lastRenderedPageBreak/>
        <w:t>5. Se all'ordine del giorno della Commissione si trovi già un progetto di legge sull'argomento, o questo sia presentato nel frattempo, l'esame dovrà essere congiunto e non si applicano in tal caso i commi 3 e 4.</w:t>
      </w:r>
    </w:p>
    <w:p w:rsidR="00ED720B" w:rsidRPr="007D43BC" w:rsidRDefault="00ED720B" w:rsidP="00C77A48">
      <w:pPr>
        <w:spacing w:after="240"/>
        <w:rPr>
          <w:rStyle w:val="testo"/>
          <w:rFonts w:ascii="Arial" w:hAnsi="Arial" w:cs="Arial"/>
          <w:lang w:val="it-IT"/>
        </w:rPr>
      </w:pPr>
    </w:p>
    <w:p w:rsidR="00921AE5" w:rsidRPr="007D43BC" w:rsidRDefault="00ED720B" w:rsidP="00C77A48">
      <w:pPr>
        <w:pStyle w:val="Titolo2"/>
        <w:rPr>
          <w:rStyle w:val="Enfasigrassetto"/>
          <w:bCs/>
          <w:smallCaps/>
          <w:lang w:val="it-IT"/>
        </w:rPr>
      </w:pPr>
      <w:bookmarkStart w:id="183" w:name="_Toc179480159"/>
      <w:r w:rsidRPr="007D43BC">
        <w:rPr>
          <w:rStyle w:val="Enfasigrassetto"/>
          <w:bCs/>
          <w:smallCaps/>
          <w:lang w:val="it-IT"/>
        </w:rPr>
        <w:t>Capo XXV</w:t>
      </w:r>
      <w:bookmarkEnd w:id="183"/>
    </w:p>
    <w:p w:rsidR="00ED720B" w:rsidRPr="007D43BC" w:rsidRDefault="00921AE5" w:rsidP="00C77A48">
      <w:pPr>
        <w:pStyle w:val="Titolo2"/>
        <w:spacing w:before="0" w:after="0"/>
        <w:rPr>
          <w:lang w:val="it-IT"/>
        </w:rPr>
      </w:pPr>
      <w:bookmarkStart w:id="184" w:name="_Toc179480160"/>
      <w:r w:rsidRPr="007D43BC">
        <w:rPr>
          <w:rStyle w:val="Enfasigrassetto"/>
          <w:bCs/>
          <w:smallCaps/>
          <w:lang w:val="it-IT"/>
        </w:rPr>
        <w:t>d</w:t>
      </w:r>
      <w:r w:rsidR="00ED720B" w:rsidRPr="007D43BC">
        <w:rPr>
          <w:rStyle w:val="Enfasigrassetto"/>
          <w:bCs/>
          <w:smallCaps/>
          <w:lang w:val="it-IT"/>
        </w:rPr>
        <w:t xml:space="preserve">elle </w:t>
      </w:r>
      <w:r w:rsidRPr="007D43BC">
        <w:rPr>
          <w:rStyle w:val="Enfasigrassetto"/>
          <w:bCs/>
          <w:smallCaps/>
          <w:lang w:val="it-IT"/>
        </w:rPr>
        <w:t>p</w:t>
      </w:r>
      <w:r w:rsidR="00ED720B" w:rsidRPr="007D43BC">
        <w:rPr>
          <w:rStyle w:val="Enfasigrassetto"/>
          <w:bCs/>
          <w:smallCaps/>
          <w:lang w:val="it-IT"/>
        </w:rPr>
        <w:t>etizioni</w:t>
      </w:r>
      <w:bookmarkEnd w:id="184"/>
    </w:p>
    <w:p w:rsidR="00ED720B" w:rsidRPr="007D43BC" w:rsidRDefault="00ED720B" w:rsidP="00C77A48">
      <w:pPr>
        <w:pStyle w:val="Titolo3"/>
        <w:spacing w:before="360" w:after="240"/>
        <w:rPr>
          <w:rStyle w:val="Enfasigrassetto"/>
          <w:smallCaps/>
          <w:sz w:val="24"/>
          <w:szCs w:val="24"/>
          <w:lang w:val="it-IT"/>
        </w:rPr>
      </w:pPr>
      <w:bookmarkStart w:id="185" w:name="_Toc179480161"/>
      <w:r w:rsidRPr="007D43BC">
        <w:rPr>
          <w:rStyle w:val="Enfasigrassetto"/>
          <w:b w:val="0"/>
          <w:smallCaps/>
          <w:sz w:val="24"/>
          <w:szCs w:val="24"/>
          <w:lang w:val="it-IT"/>
        </w:rPr>
        <w:t>Art</w:t>
      </w:r>
      <w:r w:rsidR="00F14111" w:rsidRPr="007D43BC">
        <w:rPr>
          <w:rStyle w:val="Enfasigrassetto"/>
          <w:b w:val="0"/>
          <w:smallCaps/>
          <w:sz w:val="24"/>
          <w:szCs w:val="24"/>
          <w:lang w:val="it-IT"/>
        </w:rPr>
        <w:t>.</w:t>
      </w:r>
      <w:r w:rsidRPr="007D43BC">
        <w:rPr>
          <w:rStyle w:val="Enfasigrassetto"/>
          <w:b w:val="0"/>
          <w:smallCaps/>
          <w:sz w:val="24"/>
          <w:szCs w:val="24"/>
          <w:lang w:val="it-IT"/>
        </w:rPr>
        <w:t xml:space="preserve"> 109</w:t>
      </w:r>
      <w:bookmarkEnd w:id="185"/>
    </w:p>
    <w:p w:rsidR="005730E6" w:rsidRDefault="005730E6" w:rsidP="00C77A48">
      <w:pPr>
        <w:jc w:val="both"/>
        <w:rPr>
          <w:rFonts w:ascii="Arial" w:hAnsi="Arial" w:cs="Arial"/>
          <w:iCs/>
          <w:lang w:val="it-IT"/>
        </w:rPr>
      </w:pPr>
    </w:p>
    <w:p w:rsidR="00230AA5" w:rsidRPr="0058649E" w:rsidRDefault="00ED720B" w:rsidP="00C77A48">
      <w:pPr>
        <w:jc w:val="both"/>
        <w:rPr>
          <w:rFonts w:ascii="Arial" w:hAnsi="Arial" w:cs="Arial"/>
          <w:iCs/>
          <w:lang w:val="it-IT"/>
        </w:rPr>
      </w:pPr>
      <w:r w:rsidRPr="007D43BC">
        <w:rPr>
          <w:rFonts w:ascii="Arial" w:hAnsi="Arial" w:cs="Arial"/>
          <w:iCs/>
          <w:lang w:val="it-IT"/>
        </w:rPr>
        <w:t xml:space="preserve">1. Le petizioni pervenute alla </w:t>
      </w:r>
      <w:r w:rsidRPr="0058649E">
        <w:rPr>
          <w:rFonts w:ascii="Arial" w:hAnsi="Arial" w:cs="Arial"/>
          <w:iCs/>
          <w:lang w:val="it-IT"/>
        </w:rPr>
        <w:t>Camera</w:t>
      </w:r>
      <w:r w:rsidR="00A374EB" w:rsidRPr="0058649E">
        <w:rPr>
          <w:rFonts w:ascii="Arial" w:hAnsi="Arial" w:cs="Arial"/>
          <w:b/>
          <w:bCs/>
          <w:iCs/>
          <w:lang w:val="it-IT"/>
        </w:rPr>
        <w:t>, anche in formato elettronico secondo le modalità stabilite dalla Giunta per il Regolamento,</w:t>
      </w:r>
      <w:r w:rsidR="00A374EB" w:rsidRPr="0058649E">
        <w:rPr>
          <w:rFonts w:eastAsia="Calibri"/>
          <w:iCs/>
          <w:color w:val="FF0000"/>
          <w:lang w:val="it-IT"/>
        </w:rPr>
        <w:t xml:space="preserve"> </w:t>
      </w:r>
      <w:r w:rsidRPr="0058649E">
        <w:rPr>
          <w:rFonts w:ascii="Arial" w:hAnsi="Arial" w:cs="Arial"/>
          <w:iCs/>
          <w:lang w:val="it-IT"/>
        </w:rPr>
        <w:t xml:space="preserve">sono esaminate dalle Commissioni competenti. </w:t>
      </w:r>
      <w:r w:rsidR="00230AA5" w:rsidRPr="0058649E">
        <w:rPr>
          <w:rFonts w:ascii="Arial" w:hAnsi="Arial" w:cs="Arial"/>
          <w:iCs/>
          <w:lang w:val="it-IT"/>
        </w:rPr>
        <w:t>(*)</w:t>
      </w:r>
    </w:p>
    <w:p w:rsidR="00230AA5" w:rsidRPr="0058649E" w:rsidRDefault="00230AA5" w:rsidP="00C77A48">
      <w:pPr>
        <w:jc w:val="both"/>
        <w:rPr>
          <w:rFonts w:ascii="Arial" w:hAnsi="Arial" w:cs="Arial"/>
          <w:iCs/>
          <w:lang w:val="it-IT"/>
        </w:rPr>
      </w:pPr>
    </w:p>
    <w:p w:rsidR="003A1C40" w:rsidRDefault="00ED720B" w:rsidP="00C77A48">
      <w:pPr>
        <w:jc w:val="both"/>
        <w:rPr>
          <w:rFonts w:ascii="Arial" w:hAnsi="Arial" w:cs="Arial"/>
          <w:iCs/>
          <w:lang w:val="it-IT"/>
        </w:rPr>
      </w:pPr>
      <w:r w:rsidRPr="0058649E">
        <w:rPr>
          <w:rFonts w:ascii="Arial" w:hAnsi="Arial" w:cs="Arial"/>
          <w:iCs/>
          <w:lang w:val="it-IT"/>
        </w:rPr>
        <w:t xml:space="preserve">2. L'esame in Commissione può concludersi con una risoluzione diretta ad interessare il Governo alle necessità esposte nella petizione ovvero con una decisione di abbinamento con un eventuale progetto di legge all'ordine del giorno. </w:t>
      </w:r>
    </w:p>
    <w:p w:rsidR="003A1C40" w:rsidRDefault="003A1C40" w:rsidP="00C77A48">
      <w:pPr>
        <w:jc w:val="both"/>
        <w:rPr>
          <w:rFonts w:ascii="Arial" w:hAnsi="Arial" w:cs="Arial"/>
          <w:iCs/>
          <w:lang w:val="it-IT"/>
        </w:rPr>
      </w:pPr>
    </w:p>
    <w:p w:rsidR="00ED720B" w:rsidRPr="0058649E" w:rsidRDefault="00ED720B" w:rsidP="00C77A48">
      <w:pPr>
        <w:jc w:val="both"/>
        <w:rPr>
          <w:rFonts w:ascii="Arial" w:hAnsi="Arial" w:cs="Arial"/>
          <w:iCs/>
          <w:lang w:val="it-IT"/>
        </w:rPr>
      </w:pPr>
      <w:r w:rsidRPr="0058649E">
        <w:rPr>
          <w:rFonts w:ascii="Arial" w:hAnsi="Arial" w:cs="Arial"/>
          <w:iCs/>
          <w:lang w:val="it-IT"/>
        </w:rPr>
        <w:t>3. Quando sia presentata una mozione su una o più petizioni, il testo della petizione è stampato e distribuito congiuntamente al testo della mozione relativa.</w:t>
      </w:r>
    </w:p>
    <w:p w:rsidR="00ED720B" w:rsidRPr="0058649E" w:rsidRDefault="00ED720B" w:rsidP="00C77A48">
      <w:pPr>
        <w:spacing w:after="240"/>
        <w:rPr>
          <w:rStyle w:val="testo"/>
          <w:rFonts w:ascii="Arial" w:hAnsi="Arial" w:cs="Arial"/>
          <w:lang w:val="it-IT"/>
        </w:rPr>
      </w:pPr>
    </w:p>
    <w:p w:rsidR="00230AA5" w:rsidRPr="0058649E" w:rsidRDefault="00230AA5" w:rsidP="00230AA5">
      <w:pPr>
        <w:jc w:val="both"/>
        <w:rPr>
          <w:rFonts w:ascii="Arial" w:hAnsi="Arial" w:cs="Arial"/>
          <w:i/>
          <w:iCs/>
          <w:lang w:val="it-IT"/>
        </w:rPr>
      </w:pPr>
      <w:r w:rsidRPr="0058649E">
        <w:rPr>
          <w:rFonts w:ascii="Arial" w:hAnsi="Arial" w:cs="Arial"/>
          <w:i/>
          <w:iCs/>
          <w:lang w:val="it-IT"/>
        </w:rPr>
        <w:t xml:space="preserve">(*) Comma modificato il 16 ottobre 2024. </w:t>
      </w:r>
    </w:p>
    <w:p w:rsidR="00230AA5" w:rsidRPr="0058649E" w:rsidRDefault="00230AA5" w:rsidP="00C77A48">
      <w:pPr>
        <w:spacing w:after="240"/>
        <w:rPr>
          <w:rStyle w:val="testo"/>
          <w:rFonts w:ascii="Arial" w:hAnsi="Arial" w:cs="Arial"/>
          <w:lang w:val="it-IT"/>
        </w:rPr>
      </w:pPr>
    </w:p>
    <w:p w:rsidR="00F14111" w:rsidRPr="0058649E" w:rsidRDefault="00F14111" w:rsidP="00C77A48">
      <w:pPr>
        <w:pStyle w:val="Titolo1"/>
        <w:rPr>
          <w:rStyle w:val="TitoloRegolamento1"/>
          <w:b w:val="0"/>
          <w:smallCaps/>
          <w:lang w:val="it-IT"/>
        </w:rPr>
      </w:pPr>
      <w:bookmarkStart w:id="186" w:name="_Toc179480162"/>
      <w:r w:rsidRPr="0058649E">
        <w:rPr>
          <w:rStyle w:val="TitoloRegolamento1"/>
          <w:b w:val="0"/>
          <w:smallCaps/>
          <w:lang w:val="it-IT"/>
        </w:rPr>
        <w:t>p</w:t>
      </w:r>
      <w:r w:rsidR="00ED720B" w:rsidRPr="0058649E">
        <w:rPr>
          <w:rStyle w:val="TitoloRegolamento1"/>
          <w:b w:val="0"/>
          <w:smallCaps/>
          <w:lang w:val="it-IT"/>
        </w:rPr>
        <w:t xml:space="preserve">arte </w:t>
      </w:r>
      <w:r w:rsidR="00175BBA" w:rsidRPr="0058649E">
        <w:rPr>
          <w:rStyle w:val="TitoloRegolamento1"/>
          <w:b w:val="0"/>
          <w:smallCaps/>
          <w:lang w:val="it-IT"/>
        </w:rPr>
        <w:t>terza</w:t>
      </w:r>
      <w:bookmarkEnd w:id="186"/>
    </w:p>
    <w:p w:rsidR="00ED720B" w:rsidRPr="0058649E" w:rsidRDefault="00175BBA" w:rsidP="00C77A48">
      <w:pPr>
        <w:pStyle w:val="Titolo1"/>
        <w:spacing w:before="0" w:after="0"/>
        <w:rPr>
          <w:rStyle w:val="TitoloRegolamento1"/>
          <w:smallCaps/>
          <w:lang w:val="it-IT"/>
        </w:rPr>
      </w:pPr>
      <w:bookmarkStart w:id="187" w:name="_Toc179480163"/>
      <w:r w:rsidRPr="0058649E">
        <w:rPr>
          <w:rStyle w:val="TitoloRegolamento1"/>
          <w:smallCaps/>
          <w:lang w:val="it-IT"/>
        </w:rPr>
        <w:t>p</w:t>
      </w:r>
      <w:r w:rsidR="00ED720B" w:rsidRPr="0058649E">
        <w:rPr>
          <w:rStyle w:val="TitoloRegolamento1"/>
          <w:smallCaps/>
          <w:lang w:val="it-IT"/>
        </w:rPr>
        <w:t>rocedure di indirizzo, di controllo e di informazione</w:t>
      </w:r>
      <w:bookmarkEnd w:id="187"/>
    </w:p>
    <w:p w:rsidR="00224F3E" w:rsidRPr="0058649E" w:rsidRDefault="00ED720B" w:rsidP="00C77A48">
      <w:pPr>
        <w:pStyle w:val="Titolo2"/>
        <w:rPr>
          <w:rStyle w:val="Enfasigrassetto"/>
          <w:bCs/>
          <w:smallCaps/>
          <w:lang w:val="it-IT"/>
        </w:rPr>
      </w:pPr>
      <w:bookmarkStart w:id="188" w:name="_Toc179480164"/>
      <w:r w:rsidRPr="0058649E">
        <w:rPr>
          <w:rStyle w:val="Enfasigrassetto"/>
          <w:bCs/>
          <w:smallCaps/>
          <w:lang w:val="it-IT"/>
        </w:rPr>
        <w:t>Capo XXVI</w:t>
      </w:r>
      <w:bookmarkEnd w:id="188"/>
    </w:p>
    <w:p w:rsidR="00ED720B" w:rsidRPr="0058649E" w:rsidRDefault="00224F3E" w:rsidP="00C77A48">
      <w:pPr>
        <w:pStyle w:val="Titolo2"/>
        <w:spacing w:before="0" w:after="0"/>
        <w:rPr>
          <w:rStyle w:val="Enfasigrassetto"/>
          <w:smallCaps/>
          <w:lang w:val="it-IT"/>
        </w:rPr>
      </w:pPr>
      <w:bookmarkStart w:id="189" w:name="_Toc179480165"/>
      <w:r w:rsidRPr="0058649E">
        <w:rPr>
          <w:rStyle w:val="Enfasigrassetto"/>
          <w:bCs/>
          <w:smallCaps/>
          <w:lang w:val="it-IT"/>
        </w:rPr>
        <w:t>d</w:t>
      </w:r>
      <w:r w:rsidR="00ED720B" w:rsidRPr="0058649E">
        <w:rPr>
          <w:rStyle w:val="Enfasigrassetto"/>
          <w:bCs/>
          <w:smallCaps/>
          <w:lang w:val="it-IT"/>
        </w:rPr>
        <w:t xml:space="preserve">elle </w:t>
      </w:r>
      <w:r w:rsidRPr="0058649E">
        <w:rPr>
          <w:rStyle w:val="Enfasigrassetto"/>
          <w:bCs/>
          <w:smallCaps/>
          <w:lang w:val="it-IT"/>
        </w:rPr>
        <w:t>m</w:t>
      </w:r>
      <w:r w:rsidR="00ED720B" w:rsidRPr="0058649E">
        <w:rPr>
          <w:rStyle w:val="Enfasigrassetto"/>
          <w:bCs/>
          <w:smallCaps/>
          <w:lang w:val="it-IT"/>
        </w:rPr>
        <w:t xml:space="preserve">ozioni e </w:t>
      </w:r>
      <w:r w:rsidRPr="0058649E">
        <w:rPr>
          <w:rStyle w:val="Enfasigrassetto"/>
          <w:bCs/>
          <w:smallCaps/>
          <w:lang w:val="it-IT"/>
        </w:rPr>
        <w:t>r</w:t>
      </w:r>
      <w:r w:rsidR="00ED720B" w:rsidRPr="0058649E">
        <w:rPr>
          <w:rStyle w:val="Enfasigrassetto"/>
          <w:bCs/>
          <w:smallCaps/>
          <w:lang w:val="it-IT"/>
        </w:rPr>
        <w:t>isoluzioni</w:t>
      </w:r>
      <w:bookmarkEnd w:id="189"/>
    </w:p>
    <w:p w:rsidR="00ED720B" w:rsidRPr="0058649E" w:rsidRDefault="00ED720B" w:rsidP="00C77A48">
      <w:pPr>
        <w:pStyle w:val="Titolo3"/>
        <w:spacing w:before="360" w:after="240"/>
        <w:rPr>
          <w:rStyle w:val="Enfasigrassetto"/>
          <w:smallCaps/>
          <w:sz w:val="24"/>
          <w:szCs w:val="24"/>
          <w:lang w:val="it-IT"/>
        </w:rPr>
      </w:pPr>
      <w:bookmarkStart w:id="190" w:name="_Toc179480166"/>
      <w:r w:rsidRPr="0058649E">
        <w:rPr>
          <w:rStyle w:val="Enfasigrassetto"/>
          <w:b w:val="0"/>
          <w:smallCaps/>
          <w:sz w:val="24"/>
          <w:szCs w:val="24"/>
          <w:lang w:val="it-IT"/>
        </w:rPr>
        <w:t>Art</w:t>
      </w:r>
      <w:r w:rsidR="00175BBA" w:rsidRPr="0058649E">
        <w:rPr>
          <w:rStyle w:val="Enfasigrassetto"/>
          <w:b w:val="0"/>
          <w:smallCaps/>
          <w:sz w:val="24"/>
          <w:szCs w:val="24"/>
          <w:lang w:val="it-IT"/>
        </w:rPr>
        <w:t>.</w:t>
      </w:r>
      <w:r w:rsidRPr="0058649E">
        <w:rPr>
          <w:rStyle w:val="Enfasigrassetto"/>
          <w:b w:val="0"/>
          <w:smallCaps/>
          <w:sz w:val="24"/>
          <w:szCs w:val="24"/>
          <w:lang w:val="it-IT"/>
        </w:rPr>
        <w:t xml:space="preserve"> 110</w:t>
      </w:r>
      <w:r w:rsidR="00C134BC" w:rsidRPr="0058649E">
        <w:rPr>
          <w:rStyle w:val="Enfasigrassetto"/>
          <w:b w:val="0"/>
          <w:smallCaps/>
          <w:sz w:val="24"/>
          <w:szCs w:val="24"/>
          <w:lang w:val="it-IT"/>
        </w:rPr>
        <w:t xml:space="preserve"> (*)</w:t>
      </w:r>
      <w:bookmarkEnd w:id="190"/>
    </w:p>
    <w:p w:rsidR="005730E6" w:rsidRDefault="005730E6" w:rsidP="00C77A48">
      <w:pPr>
        <w:jc w:val="both"/>
        <w:rPr>
          <w:rFonts w:ascii="Arial" w:hAnsi="Arial" w:cs="Arial"/>
          <w:iCs/>
          <w:lang w:val="it-IT"/>
        </w:rPr>
      </w:pPr>
    </w:p>
    <w:p w:rsidR="00C134BC" w:rsidRPr="0058649E" w:rsidRDefault="00ED720B" w:rsidP="00C77A48">
      <w:pPr>
        <w:jc w:val="both"/>
        <w:rPr>
          <w:rFonts w:ascii="Arial" w:hAnsi="Arial" w:cs="Arial"/>
          <w:b/>
          <w:iCs/>
          <w:color w:val="5B9BD5"/>
          <w:lang w:val="it-IT"/>
        </w:rPr>
      </w:pPr>
      <w:r w:rsidRPr="0058649E">
        <w:rPr>
          <w:rFonts w:ascii="Arial" w:hAnsi="Arial" w:cs="Arial"/>
          <w:iCs/>
          <w:lang w:val="it-IT"/>
        </w:rPr>
        <w:t xml:space="preserve">1. </w:t>
      </w:r>
      <w:r w:rsidR="005F53E8" w:rsidRPr="0058649E">
        <w:rPr>
          <w:rFonts w:ascii="Arial" w:hAnsi="Arial" w:cs="Arial"/>
          <w:bCs/>
          <w:iCs/>
          <w:lang w:val="it-IT"/>
        </w:rPr>
        <w:t>Un presidente di Gruppo o sette deputati possono presentare una mozione</w:t>
      </w:r>
      <w:r w:rsidR="005F53E8" w:rsidRPr="0058649E">
        <w:rPr>
          <w:rFonts w:ascii="Arial" w:hAnsi="Arial" w:cs="Arial"/>
          <w:b/>
          <w:iCs/>
          <w:lang w:val="it-IT"/>
        </w:rPr>
        <w:t xml:space="preserve"> di contenuto omogeneo e nella parte motiva formulata secondo principi di concisione, essenzialità e chiarezza,</w:t>
      </w:r>
      <w:r w:rsidR="005F53E8" w:rsidRPr="0058649E">
        <w:rPr>
          <w:rFonts w:ascii="Arial" w:hAnsi="Arial" w:cs="Arial"/>
          <w:b/>
          <w:iCs/>
          <w:color w:val="5B9BD5"/>
          <w:lang w:val="it-IT"/>
        </w:rPr>
        <w:t xml:space="preserve"> </w:t>
      </w:r>
      <w:r w:rsidR="005F53E8" w:rsidRPr="0058649E">
        <w:rPr>
          <w:rFonts w:ascii="Arial" w:hAnsi="Arial" w:cs="Arial"/>
          <w:bCs/>
          <w:iCs/>
          <w:lang w:val="it-IT"/>
        </w:rPr>
        <w:t>al fine di promuovere una deliberazione dell'Assemblea su un determinato argomento.</w:t>
      </w:r>
    </w:p>
    <w:p w:rsidR="00230AA5" w:rsidRPr="0058649E" w:rsidRDefault="00230AA5" w:rsidP="00C77A48">
      <w:pPr>
        <w:jc w:val="both"/>
        <w:rPr>
          <w:rFonts w:ascii="Arial" w:hAnsi="Arial" w:cs="Arial"/>
          <w:b/>
          <w:iCs/>
          <w:color w:val="5B9BD5"/>
          <w:lang w:val="it-IT"/>
        </w:rPr>
      </w:pPr>
    </w:p>
    <w:p w:rsidR="00C134BC" w:rsidRPr="007D43BC" w:rsidRDefault="00C134BC" w:rsidP="00C134BC">
      <w:pPr>
        <w:jc w:val="both"/>
        <w:rPr>
          <w:rFonts w:ascii="Arial" w:hAnsi="Arial" w:cs="Arial"/>
          <w:i/>
          <w:iCs/>
          <w:lang w:val="it-IT"/>
        </w:rPr>
      </w:pPr>
      <w:r w:rsidRPr="0058649E">
        <w:rPr>
          <w:rFonts w:ascii="Arial" w:hAnsi="Arial" w:cs="Arial"/>
          <w:i/>
          <w:iCs/>
          <w:lang w:val="it-IT"/>
        </w:rPr>
        <w:t>(*) Articolo modificato</w:t>
      </w:r>
      <w:r w:rsidR="00230AA5" w:rsidRPr="0058649E">
        <w:rPr>
          <w:rFonts w:ascii="Arial" w:hAnsi="Arial" w:cs="Arial"/>
          <w:i/>
          <w:iCs/>
          <w:lang w:val="it-IT"/>
        </w:rPr>
        <w:t>, da ultimo, il 16 ottobre 2024</w:t>
      </w:r>
      <w:r w:rsidRPr="0058649E">
        <w:rPr>
          <w:rFonts w:ascii="Arial" w:hAnsi="Arial" w:cs="Arial"/>
          <w:i/>
          <w:iCs/>
          <w:lang w:val="it-IT"/>
        </w:rPr>
        <w:t>.</w:t>
      </w:r>
      <w:r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5F53E8" w:rsidRDefault="00ED720B" w:rsidP="005F53E8">
      <w:pPr>
        <w:pStyle w:val="Titolo3"/>
        <w:spacing w:after="240"/>
        <w:rPr>
          <w:rStyle w:val="Enfasigrassetto"/>
          <w:b w:val="0"/>
          <w:smallCaps/>
          <w:sz w:val="24"/>
          <w:szCs w:val="24"/>
          <w:lang w:val="it-IT"/>
        </w:rPr>
      </w:pPr>
      <w:bookmarkStart w:id="191" w:name="_Toc179480167"/>
      <w:r w:rsidRPr="007D43BC">
        <w:rPr>
          <w:rStyle w:val="Enfasigrassetto"/>
          <w:b w:val="0"/>
          <w:smallCaps/>
          <w:sz w:val="24"/>
          <w:szCs w:val="24"/>
          <w:lang w:val="it-IT"/>
        </w:rPr>
        <w:lastRenderedPageBreak/>
        <w:t>Art</w:t>
      </w:r>
      <w:r w:rsidR="00175BBA" w:rsidRPr="007D43BC">
        <w:rPr>
          <w:rStyle w:val="Enfasigrassetto"/>
          <w:b w:val="0"/>
          <w:smallCaps/>
          <w:sz w:val="24"/>
          <w:szCs w:val="24"/>
          <w:lang w:val="it-IT"/>
        </w:rPr>
        <w:t>.</w:t>
      </w:r>
      <w:r w:rsidRPr="007D43BC">
        <w:rPr>
          <w:rStyle w:val="Enfasigrassetto"/>
          <w:b w:val="0"/>
          <w:smallCaps/>
          <w:sz w:val="24"/>
          <w:szCs w:val="24"/>
          <w:lang w:val="it-IT"/>
        </w:rPr>
        <w:t xml:space="preserve"> 111</w:t>
      </w:r>
      <w:r w:rsidR="005F53E8" w:rsidRPr="007D43BC">
        <w:rPr>
          <w:rStyle w:val="Enfasigrassetto"/>
          <w:b w:val="0"/>
          <w:smallCaps/>
          <w:sz w:val="24"/>
          <w:szCs w:val="24"/>
          <w:lang w:val="it-IT"/>
        </w:rPr>
        <w:t>(*)</w:t>
      </w:r>
      <w:bookmarkEnd w:id="191"/>
    </w:p>
    <w:p w:rsidR="005730E6" w:rsidRDefault="005730E6" w:rsidP="00C77A48">
      <w:pPr>
        <w:jc w:val="both"/>
        <w:rPr>
          <w:rFonts w:ascii="Arial" w:hAnsi="Arial" w:cs="Arial"/>
          <w:iCs/>
          <w:lang w:val="it-IT"/>
        </w:rPr>
      </w:pPr>
    </w:p>
    <w:p w:rsidR="00175BBA" w:rsidRPr="00230AA5" w:rsidRDefault="00ED720B" w:rsidP="00C77A48">
      <w:pPr>
        <w:jc w:val="both"/>
        <w:rPr>
          <w:rFonts w:ascii="Arial" w:hAnsi="Arial" w:cs="Arial"/>
          <w:iCs/>
          <w:lang w:val="it-IT"/>
        </w:rPr>
      </w:pPr>
      <w:r w:rsidRPr="00230AA5">
        <w:rPr>
          <w:rFonts w:ascii="Arial" w:hAnsi="Arial" w:cs="Arial"/>
          <w:iCs/>
          <w:lang w:val="it-IT"/>
        </w:rPr>
        <w:t xml:space="preserve">1. Quando chi ha proposto la mozione lo richieda, l'Assemblea, sentiti il Governo e un oratore a favore e uno contro, fissa la data della discussione. </w:t>
      </w:r>
    </w:p>
    <w:p w:rsidR="003A1C40" w:rsidRDefault="003A1C40" w:rsidP="00C77A48">
      <w:pPr>
        <w:jc w:val="both"/>
        <w:rPr>
          <w:rFonts w:ascii="Arial" w:hAnsi="Arial" w:cs="Arial"/>
          <w:iCs/>
          <w:lang w:val="it-IT"/>
        </w:rPr>
      </w:pPr>
    </w:p>
    <w:p w:rsidR="00ED720B" w:rsidRPr="00230AA5" w:rsidRDefault="00ED720B" w:rsidP="00C77A48">
      <w:pPr>
        <w:jc w:val="both"/>
        <w:rPr>
          <w:rFonts w:ascii="Arial" w:hAnsi="Arial" w:cs="Arial"/>
          <w:iCs/>
          <w:lang w:val="it-IT"/>
        </w:rPr>
      </w:pPr>
      <w:r w:rsidRPr="00230AA5">
        <w:rPr>
          <w:rFonts w:ascii="Arial" w:hAnsi="Arial" w:cs="Arial"/>
          <w:iCs/>
          <w:lang w:val="it-IT"/>
        </w:rPr>
        <w:t xml:space="preserve">2. </w:t>
      </w:r>
      <w:r w:rsidR="002160BD" w:rsidRPr="00230AA5">
        <w:rPr>
          <w:rFonts w:ascii="Arial" w:hAnsi="Arial" w:cs="Arial"/>
          <w:i/>
          <w:iCs/>
          <w:lang w:val="it-IT"/>
        </w:rPr>
        <w:t xml:space="preserve">Abrogato </w:t>
      </w:r>
      <w:r w:rsidR="002160BD" w:rsidRPr="00230AA5">
        <w:rPr>
          <w:rStyle w:val="Enfasigrassetto"/>
          <w:b w:val="0"/>
          <w:smallCaps/>
          <w:lang w:val="it-IT"/>
        </w:rPr>
        <w:t>(</w:t>
      </w:r>
      <w:r w:rsidR="005043A9" w:rsidRPr="00230AA5">
        <w:rPr>
          <w:rFonts w:ascii="Arial" w:hAnsi="Arial" w:cs="Arial"/>
          <w:i/>
          <w:iCs/>
          <w:lang w:val="it-IT"/>
        </w:rPr>
        <w:t>*</w:t>
      </w:r>
      <w:r w:rsidR="002160BD" w:rsidRPr="00230AA5">
        <w:rPr>
          <w:rStyle w:val="Enfasigrassetto"/>
          <w:b w:val="0"/>
          <w:smallCaps/>
          <w:lang w:val="it-IT"/>
        </w:rPr>
        <w:t>)</w:t>
      </w:r>
    </w:p>
    <w:p w:rsidR="002D2B6F" w:rsidRPr="00230AA5" w:rsidRDefault="002D2B6F" w:rsidP="005D5E5C">
      <w:pPr>
        <w:rPr>
          <w:rStyle w:val="Enfasigrassetto"/>
          <w:iCs/>
          <w:strike/>
          <w:szCs w:val="20"/>
          <w:lang w:val="it-IT"/>
        </w:rPr>
      </w:pPr>
    </w:p>
    <w:p w:rsidR="002160BD" w:rsidRDefault="002160BD" w:rsidP="002160BD">
      <w:pPr>
        <w:jc w:val="both"/>
        <w:rPr>
          <w:rFonts w:ascii="Arial" w:hAnsi="Arial" w:cs="Arial"/>
          <w:i/>
          <w:iCs/>
          <w:lang w:val="it-IT"/>
        </w:rPr>
      </w:pPr>
      <w:r w:rsidRPr="00230AA5">
        <w:rPr>
          <w:rFonts w:ascii="Arial" w:hAnsi="Arial" w:cs="Arial"/>
          <w:i/>
          <w:iCs/>
          <w:lang w:val="it-IT"/>
        </w:rPr>
        <w:t xml:space="preserve">(*) Comma abrogato il 30 novembre 2022. </w:t>
      </w:r>
    </w:p>
    <w:p w:rsidR="00034EC7" w:rsidRPr="00230AA5" w:rsidRDefault="00034EC7" w:rsidP="002160BD">
      <w:pPr>
        <w:jc w:val="both"/>
        <w:rPr>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2" w:name="_Toc179480168"/>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112</w:t>
      </w:r>
      <w:bookmarkEnd w:id="192"/>
    </w:p>
    <w:p w:rsidR="005730E6" w:rsidRDefault="005730E6" w:rsidP="00C77A48">
      <w:pPr>
        <w:jc w:val="both"/>
        <w:rPr>
          <w:rFonts w:ascii="Arial" w:hAnsi="Arial" w:cs="Arial"/>
          <w:iCs/>
          <w:lang w:val="it-IT"/>
        </w:rPr>
      </w:pPr>
    </w:p>
    <w:p w:rsidR="00175BBA" w:rsidRPr="007D43BC" w:rsidRDefault="00ED720B" w:rsidP="00C77A48">
      <w:pPr>
        <w:jc w:val="both"/>
        <w:rPr>
          <w:rFonts w:ascii="Arial" w:hAnsi="Arial" w:cs="Arial"/>
          <w:iCs/>
          <w:lang w:val="it-IT"/>
        </w:rPr>
      </w:pPr>
      <w:r w:rsidRPr="007D43BC">
        <w:rPr>
          <w:rFonts w:ascii="Arial" w:hAnsi="Arial" w:cs="Arial"/>
          <w:iCs/>
          <w:lang w:val="it-IT"/>
        </w:rPr>
        <w:t xml:space="preserve">1. </w:t>
      </w:r>
      <w:r w:rsidR="005F53E8">
        <w:rPr>
          <w:rFonts w:ascii="Arial" w:hAnsi="Arial" w:cs="Arial"/>
          <w:iCs/>
          <w:lang w:val="it-IT"/>
        </w:rPr>
        <w:t>P</w:t>
      </w:r>
      <w:r w:rsidRPr="007D43BC">
        <w:rPr>
          <w:rFonts w:ascii="Arial" w:hAnsi="Arial" w:cs="Arial"/>
          <w:iCs/>
          <w:lang w:val="it-IT"/>
        </w:rPr>
        <w:t xml:space="preserve">iù mozioni relative ad argomenti identici, o connessi, possono formare oggetto di una sola discussione. </w:t>
      </w:r>
      <w:r w:rsidR="00230AA5" w:rsidRPr="007D43BC">
        <w:rPr>
          <w:rFonts w:ascii="Arial" w:hAnsi="Arial" w:cs="Arial"/>
          <w:iCs/>
          <w:lang w:val="it-IT"/>
        </w:rPr>
        <w:t>(*)</w:t>
      </w:r>
    </w:p>
    <w:p w:rsidR="003A1C40" w:rsidRDefault="003A1C40"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2. In questo caso, se una o più mozioni siano ritirate, uno dei loro firmatari ha la parola subito dopo il proponente della mozione su cui si apre la discussione.</w:t>
      </w:r>
    </w:p>
    <w:p w:rsidR="00ED720B" w:rsidRDefault="00ED720B" w:rsidP="00C77A48">
      <w:pPr>
        <w:spacing w:after="240"/>
        <w:jc w:val="both"/>
        <w:rPr>
          <w:rStyle w:val="testo"/>
          <w:rFonts w:ascii="Arial" w:hAnsi="Arial" w:cs="Arial"/>
          <w:lang w:val="it-IT"/>
        </w:rPr>
      </w:pPr>
    </w:p>
    <w:p w:rsidR="00230AA5" w:rsidRPr="007D43BC" w:rsidRDefault="00230AA5" w:rsidP="00230AA5">
      <w:pPr>
        <w:jc w:val="both"/>
        <w:rPr>
          <w:rFonts w:ascii="Arial" w:hAnsi="Arial" w:cs="Arial"/>
          <w:i/>
          <w:iCs/>
          <w:lang w:val="it-IT"/>
        </w:rPr>
      </w:pPr>
      <w:r w:rsidRPr="0058649E">
        <w:rPr>
          <w:rFonts w:ascii="Arial" w:hAnsi="Arial" w:cs="Arial"/>
          <w:i/>
          <w:iCs/>
          <w:lang w:val="it-IT"/>
        </w:rPr>
        <w:t>(*) Comma modificato il 16 ottobre 2024.</w:t>
      </w:r>
      <w:r w:rsidRPr="00815DBA">
        <w:rPr>
          <w:rFonts w:ascii="Arial" w:hAnsi="Arial" w:cs="Arial"/>
          <w:i/>
          <w:iCs/>
          <w:lang w:val="it-IT"/>
        </w:rPr>
        <w:t xml:space="preserve"> </w:t>
      </w:r>
    </w:p>
    <w:p w:rsidR="00230AA5" w:rsidRPr="007D43BC" w:rsidRDefault="00230AA5" w:rsidP="00C77A48">
      <w:pPr>
        <w:spacing w:after="240"/>
        <w:jc w:val="both"/>
        <w:rPr>
          <w:rStyle w:val="testo"/>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3" w:name="_Toc179480169"/>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113</w:t>
      </w:r>
      <w:bookmarkEnd w:id="193"/>
    </w:p>
    <w:p w:rsidR="005730E6" w:rsidRDefault="005730E6" w:rsidP="00C77A48">
      <w:pPr>
        <w:jc w:val="both"/>
        <w:rPr>
          <w:rFonts w:ascii="Arial" w:hAnsi="Arial" w:cs="Arial"/>
          <w:iCs/>
          <w:lang w:val="it-IT"/>
        </w:rPr>
      </w:pPr>
    </w:p>
    <w:p w:rsidR="002D2B6F" w:rsidRPr="007D43BC" w:rsidRDefault="00ED720B" w:rsidP="00C77A48">
      <w:pPr>
        <w:jc w:val="both"/>
        <w:rPr>
          <w:rFonts w:ascii="Arial" w:hAnsi="Arial" w:cs="Arial"/>
          <w:iCs/>
          <w:lang w:val="it-IT"/>
        </w:rPr>
      </w:pPr>
      <w:r w:rsidRPr="007D43BC">
        <w:rPr>
          <w:rFonts w:ascii="Arial" w:hAnsi="Arial" w:cs="Arial"/>
          <w:iCs/>
          <w:lang w:val="it-IT"/>
        </w:rPr>
        <w:t xml:space="preserve">1. L'esame di ciascuna mozione comprende la discussione sulle linee generali e la discussione degli emendamenti.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2. La discussione sulle linee generali si svolge con iscrizioni a parlare a norma dell'articolo 36. Il proponente di una mozione ha diritto alla replica. </w:t>
      </w:r>
    </w:p>
    <w:p w:rsidR="003A1C40" w:rsidRDefault="003A1C40" w:rsidP="00C77A48">
      <w:pPr>
        <w:jc w:val="both"/>
        <w:rPr>
          <w:rFonts w:ascii="Arial" w:hAnsi="Arial" w:cs="Arial"/>
          <w:iCs/>
          <w:lang w:val="it-IT"/>
        </w:rPr>
      </w:pPr>
    </w:p>
    <w:p w:rsidR="008344C4" w:rsidRPr="007D43BC" w:rsidRDefault="00ED720B" w:rsidP="00C77A48">
      <w:pPr>
        <w:jc w:val="both"/>
        <w:rPr>
          <w:rFonts w:ascii="Arial" w:hAnsi="Arial" w:cs="Arial"/>
          <w:iCs/>
          <w:lang w:val="it-IT"/>
        </w:rPr>
      </w:pPr>
      <w:r w:rsidRPr="007D43BC">
        <w:rPr>
          <w:rFonts w:ascii="Arial" w:hAnsi="Arial" w:cs="Arial"/>
          <w:iCs/>
          <w:lang w:val="it-IT"/>
        </w:rPr>
        <w:t xml:space="preserve">3. Gli emendamenti sono discussi e votati separatamente, secondo l'ordine dell'inciso a cui si riferiscono. </w:t>
      </w:r>
    </w:p>
    <w:p w:rsidR="003A1C40" w:rsidRDefault="003A1C40"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 xml:space="preserve">4. Se l'emendamento è aggiuntivo, si pone ai voti </w:t>
      </w:r>
      <w:r w:rsidR="00E8690E" w:rsidRPr="007D43BC">
        <w:rPr>
          <w:rFonts w:ascii="Arial" w:hAnsi="Arial" w:cs="Arial"/>
          <w:iCs/>
          <w:lang w:val="it-IT"/>
        </w:rPr>
        <w:t xml:space="preserve">prima della mozione principale; </w:t>
      </w:r>
      <w:r w:rsidRPr="007D43BC">
        <w:rPr>
          <w:rFonts w:ascii="Arial" w:hAnsi="Arial" w:cs="Arial"/>
          <w:iCs/>
          <w:lang w:val="it-IT"/>
        </w:rPr>
        <w:t>se soppressivo si pone ai voti il mantenimento dell'inciso. Se è sostitutivo, si pone prima ai voti l'inciso che l</w:t>
      </w:r>
      <w:r w:rsidR="0026795B" w:rsidRPr="007D43BC">
        <w:rPr>
          <w:rFonts w:ascii="Arial" w:hAnsi="Arial" w:cs="Arial"/>
          <w:iCs/>
          <w:lang w:val="it-IT"/>
        </w:rPr>
        <w:t>'emendamento tende a sostituire;</w:t>
      </w:r>
      <w:r w:rsidRPr="007D43BC">
        <w:rPr>
          <w:rFonts w:ascii="Arial" w:hAnsi="Arial" w:cs="Arial"/>
          <w:iCs/>
          <w:lang w:val="it-IT"/>
        </w:rPr>
        <w:t xml:space="preserve"> se l'inciso è mantenuto, l'emendamento cade</w:t>
      </w:r>
      <w:r w:rsidR="0026795B" w:rsidRPr="007D43BC">
        <w:rPr>
          <w:rFonts w:ascii="Arial" w:hAnsi="Arial" w:cs="Arial"/>
          <w:iCs/>
          <w:lang w:val="it-IT"/>
        </w:rPr>
        <w:t>;</w:t>
      </w:r>
      <w:r w:rsidRPr="007D43BC">
        <w:rPr>
          <w:rFonts w:ascii="Arial" w:hAnsi="Arial" w:cs="Arial"/>
          <w:iCs/>
          <w:lang w:val="it-IT"/>
        </w:rPr>
        <w:t xml:space="preserve"> se è soppresso, si pone ai voti l'emendamento.</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4" w:name="_Toc179480170"/>
      <w:r w:rsidRPr="007D43BC">
        <w:rPr>
          <w:rStyle w:val="Enfasigrassetto"/>
          <w:b w:val="0"/>
          <w:smallCaps/>
          <w:sz w:val="24"/>
          <w:szCs w:val="24"/>
          <w:lang w:val="it-IT"/>
        </w:rPr>
        <w:lastRenderedPageBreak/>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114 (*)</w:t>
      </w:r>
      <w:bookmarkEnd w:id="194"/>
    </w:p>
    <w:p w:rsidR="005730E6" w:rsidRDefault="005730E6"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1. Gli emendamenti, anche aggiuntivi, devono di regola essere presentati per iscritto almeno </w:t>
      </w:r>
      <w:r w:rsidR="0026795B" w:rsidRPr="007D43BC">
        <w:rPr>
          <w:rFonts w:ascii="Arial" w:hAnsi="Arial" w:cs="Arial"/>
          <w:iCs/>
          <w:lang w:val="it-IT"/>
        </w:rPr>
        <w:t>ventiquattro</w:t>
      </w:r>
      <w:r w:rsidRPr="007D43BC">
        <w:rPr>
          <w:rFonts w:ascii="Arial" w:hAnsi="Arial" w:cs="Arial"/>
          <w:iCs/>
          <w:lang w:val="it-IT"/>
        </w:rPr>
        <w:t xml:space="preserve"> ore prima della discussione della mozione alla quale si riferiscono; se sono firmati da </w:t>
      </w:r>
      <w:r w:rsidR="002160BD" w:rsidRPr="005F53E8">
        <w:rPr>
          <w:rFonts w:ascii="Arial" w:hAnsi="Arial" w:cs="Arial"/>
          <w:iCs/>
          <w:lang w:val="it-IT"/>
        </w:rPr>
        <w:t>quattordici</w:t>
      </w:r>
      <w:r w:rsidRPr="007D43BC">
        <w:rPr>
          <w:rFonts w:ascii="Arial" w:hAnsi="Arial" w:cs="Arial"/>
          <w:iCs/>
          <w:lang w:val="it-IT"/>
        </w:rPr>
        <w:t xml:space="preserve"> deputati o </w:t>
      </w:r>
      <w:r w:rsidR="0026795B" w:rsidRPr="007D43BC">
        <w:rPr>
          <w:rFonts w:ascii="Arial" w:hAnsi="Arial" w:cs="Arial"/>
          <w:iCs/>
          <w:lang w:val="it-IT"/>
        </w:rPr>
        <w:t xml:space="preserve">da </w:t>
      </w:r>
      <w:r w:rsidRPr="007D43BC">
        <w:rPr>
          <w:rFonts w:ascii="Arial" w:hAnsi="Arial" w:cs="Arial"/>
          <w:iCs/>
          <w:lang w:val="it-IT"/>
        </w:rPr>
        <w:t>uno o più presidenti di Gruppi che, separatamente o congiuntamente, risultino di almeno pari consistenza numerica</w:t>
      </w:r>
      <w:r w:rsidR="0026795B" w:rsidRPr="007D43BC">
        <w:rPr>
          <w:rFonts w:ascii="Arial" w:hAnsi="Arial" w:cs="Arial"/>
          <w:iCs/>
          <w:lang w:val="it-IT"/>
        </w:rPr>
        <w:t>,</w:t>
      </w:r>
      <w:r w:rsidRPr="007D43BC">
        <w:rPr>
          <w:rFonts w:ascii="Arial" w:hAnsi="Arial" w:cs="Arial"/>
          <w:iCs/>
          <w:lang w:val="it-IT"/>
        </w:rPr>
        <w:t xml:space="preserve"> possono essere presentati anche il giorno stesso della discussione, purché la presentazione avvenga almeno un'ora prima dell'inizio della seduta. </w:t>
      </w:r>
    </w:p>
    <w:p w:rsidR="003A1C40" w:rsidRDefault="003A1C40" w:rsidP="00C77A48">
      <w:pPr>
        <w:jc w:val="both"/>
        <w:rPr>
          <w:rFonts w:ascii="Arial" w:hAnsi="Arial" w:cs="Arial"/>
          <w:iCs/>
          <w:lang w:val="it-IT"/>
        </w:rPr>
      </w:pPr>
    </w:p>
    <w:p w:rsidR="008344C4" w:rsidRPr="007D43BC" w:rsidRDefault="00ED720B" w:rsidP="00C77A48">
      <w:pPr>
        <w:jc w:val="both"/>
        <w:rPr>
          <w:rFonts w:ascii="Arial" w:hAnsi="Arial" w:cs="Arial"/>
          <w:iCs/>
          <w:lang w:val="it-IT"/>
        </w:rPr>
      </w:pPr>
      <w:r w:rsidRPr="007D43BC">
        <w:rPr>
          <w:rFonts w:ascii="Arial" w:hAnsi="Arial" w:cs="Arial"/>
          <w:iCs/>
          <w:lang w:val="it-IT"/>
        </w:rPr>
        <w:t xml:space="preserve">2. Gli emendamenti ad emendamenti possono essere presentati nella stessa seduta sempre che siano firmati da </w:t>
      </w:r>
      <w:r w:rsidR="002160BD" w:rsidRPr="005F53E8">
        <w:rPr>
          <w:rFonts w:ascii="Arial" w:hAnsi="Arial" w:cs="Arial"/>
          <w:iCs/>
          <w:lang w:val="it-IT"/>
        </w:rPr>
        <w:t>quattordici</w:t>
      </w:r>
      <w:r w:rsidRPr="005F53E8">
        <w:rPr>
          <w:rFonts w:ascii="Arial" w:hAnsi="Arial" w:cs="Arial"/>
          <w:iCs/>
          <w:lang w:val="it-IT"/>
        </w:rPr>
        <w:t xml:space="preserve"> </w:t>
      </w:r>
      <w:r w:rsidRPr="007D43BC">
        <w:rPr>
          <w:rFonts w:ascii="Arial" w:hAnsi="Arial" w:cs="Arial"/>
          <w:iCs/>
          <w:lang w:val="it-IT"/>
        </w:rPr>
        <w:t>deputati o</w:t>
      </w:r>
      <w:r w:rsidR="00BC3637" w:rsidRPr="007D43BC">
        <w:rPr>
          <w:rFonts w:ascii="Arial" w:hAnsi="Arial" w:cs="Arial"/>
          <w:iCs/>
          <w:lang w:val="it-IT"/>
        </w:rPr>
        <w:t xml:space="preserve"> da</w:t>
      </w:r>
      <w:r w:rsidRPr="007D43BC">
        <w:rPr>
          <w:rFonts w:ascii="Arial" w:hAnsi="Arial" w:cs="Arial"/>
          <w:iCs/>
          <w:lang w:val="it-IT"/>
        </w:rPr>
        <w:t xml:space="preserve"> uno o più presidenti di Gruppi che, separatamente o congiuntamente, risultino di almeno pari consistenza numerica.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3. Il Governo può presentare emendamenti o emendamenti a emendamenti fino a che sia iniziata la votazione della mozione. </w:t>
      </w:r>
    </w:p>
    <w:p w:rsidR="003A1C40" w:rsidRDefault="003A1C40" w:rsidP="00C77A48">
      <w:pPr>
        <w:jc w:val="both"/>
        <w:rPr>
          <w:rFonts w:ascii="Arial" w:hAnsi="Arial" w:cs="Arial"/>
          <w:iCs/>
          <w:lang w:val="it-IT"/>
        </w:rPr>
      </w:pPr>
    </w:p>
    <w:p w:rsidR="008344C4" w:rsidRPr="0058649E" w:rsidRDefault="00ED720B" w:rsidP="00C77A48">
      <w:pPr>
        <w:jc w:val="both"/>
        <w:rPr>
          <w:rFonts w:ascii="Arial" w:hAnsi="Arial" w:cs="Arial"/>
          <w:iCs/>
          <w:lang w:val="it-IT"/>
        </w:rPr>
      </w:pPr>
      <w:r w:rsidRPr="007D43BC">
        <w:rPr>
          <w:rFonts w:ascii="Arial" w:hAnsi="Arial" w:cs="Arial"/>
          <w:iCs/>
          <w:lang w:val="it-IT"/>
        </w:rPr>
        <w:t>4.</w:t>
      </w:r>
      <w:r w:rsidR="0097111F">
        <w:rPr>
          <w:rFonts w:ascii="Arial" w:hAnsi="Arial" w:cs="Arial"/>
          <w:iCs/>
          <w:lang w:val="it-IT"/>
        </w:rPr>
        <w:t xml:space="preserve"> </w:t>
      </w:r>
      <w:r w:rsidR="00230AA5" w:rsidRPr="0058649E">
        <w:rPr>
          <w:rFonts w:ascii="Arial" w:hAnsi="Arial" w:cs="Arial"/>
          <w:lang w:val="it-IT"/>
        </w:rPr>
        <w:t>(*</w:t>
      </w:r>
      <w:r w:rsidR="00230AA5" w:rsidRPr="0058649E">
        <w:rPr>
          <w:rFonts w:ascii="Arial" w:hAnsi="Arial" w:cs="Arial"/>
          <w:i/>
          <w:iCs/>
          <w:lang w:val="it-IT"/>
        </w:rPr>
        <w:t>*</w:t>
      </w:r>
      <w:r w:rsidR="00230AA5" w:rsidRPr="0058649E">
        <w:rPr>
          <w:rFonts w:ascii="Arial" w:hAnsi="Arial" w:cs="Arial"/>
          <w:lang w:val="it-IT"/>
        </w:rPr>
        <w:t>)</w:t>
      </w:r>
    </w:p>
    <w:p w:rsidR="003A1C40" w:rsidRDefault="003A1C40" w:rsidP="00C77A48">
      <w:pPr>
        <w:jc w:val="both"/>
        <w:rPr>
          <w:rFonts w:ascii="Arial" w:hAnsi="Arial" w:cs="Arial"/>
          <w:iCs/>
          <w:lang w:val="it-IT"/>
        </w:rPr>
      </w:pPr>
    </w:p>
    <w:p w:rsidR="00C954DB" w:rsidRPr="0058649E" w:rsidRDefault="00ED720B" w:rsidP="00C77A48">
      <w:pPr>
        <w:jc w:val="both"/>
        <w:rPr>
          <w:rFonts w:ascii="Arial" w:hAnsi="Arial" w:cs="Arial"/>
          <w:b/>
          <w:iCs/>
          <w:color w:val="5B9BD5"/>
          <w:lang w:val="it-IT"/>
        </w:rPr>
      </w:pPr>
      <w:r w:rsidRPr="0058649E">
        <w:rPr>
          <w:rFonts w:ascii="Arial" w:hAnsi="Arial" w:cs="Arial"/>
          <w:iCs/>
          <w:lang w:val="it-IT"/>
        </w:rPr>
        <w:t xml:space="preserve">5. </w:t>
      </w:r>
      <w:r w:rsidR="005F53E8" w:rsidRPr="0058649E">
        <w:rPr>
          <w:rFonts w:ascii="Arial" w:hAnsi="Arial" w:cs="Arial"/>
          <w:bCs/>
          <w:iCs/>
          <w:lang w:val="it-IT"/>
        </w:rPr>
        <w:t>La votazione di una mozione può farsi per parti separate</w:t>
      </w:r>
      <w:r w:rsidR="005F53E8" w:rsidRPr="0058649E">
        <w:rPr>
          <w:rFonts w:ascii="Arial" w:hAnsi="Arial" w:cs="Arial"/>
          <w:b/>
          <w:iCs/>
          <w:color w:val="5B9BD5"/>
          <w:lang w:val="it-IT"/>
        </w:rPr>
        <w:t xml:space="preserve"> </w:t>
      </w:r>
      <w:r w:rsidR="005F53E8" w:rsidRPr="0058649E">
        <w:rPr>
          <w:rFonts w:ascii="Arial" w:hAnsi="Arial" w:cs="Arial"/>
          <w:b/>
          <w:iCs/>
          <w:lang w:val="it-IT"/>
        </w:rPr>
        <w:t xml:space="preserve">se lo richiedano i presentatori, il Governo o un </w:t>
      </w:r>
      <w:r w:rsidR="0070567D" w:rsidRPr="00570109">
        <w:rPr>
          <w:rFonts w:ascii="Arial" w:hAnsi="Arial" w:cs="Arial"/>
          <w:b/>
          <w:iCs/>
          <w:lang w:val="it-IT"/>
        </w:rPr>
        <w:t>p</w:t>
      </w:r>
      <w:r w:rsidR="005F53E8" w:rsidRPr="00570109">
        <w:rPr>
          <w:rFonts w:ascii="Arial" w:hAnsi="Arial" w:cs="Arial"/>
          <w:b/>
          <w:iCs/>
          <w:lang w:val="it-IT"/>
        </w:rPr>
        <w:t>residente</w:t>
      </w:r>
      <w:r w:rsidR="005F53E8" w:rsidRPr="0058649E">
        <w:rPr>
          <w:rFonts w:ascii="Arial" w:hAnsi="Arial" w:cs="Arial"/>
          <w:b/>
          <w:iCs/>
          <w:lang w:val="it-IT"/>
        </w:rPr>
        <w:t xml:space="preserve"> di Gruppo e comunque vi consenta il primo firmatario</w:t>
      </w:r>
      <w:r w:rsidRPr="0058649E">
        <w:rPr>
          <w:rFonts w:ascii="Arial" w:hAnsi="Arial" w:cs="Arial"/>
          <w:b/>
          <w:iCs/>
          <w:lang w:val="it-IT"/>
        </w:rPr>
        <w:t>.</w:t>
      </w:r>
      <w:r w:rsidRPr="0058649E">
        <w:rPr>
          <w:rFonts w:ascii="Arial" w:hAnsi="Arial" w:cs="Arial"/>
          <w:b/>
          <w:iCs/>
          <w:color w:val="5B9BD5"/>
          <w:lang w:val="it-IT"/>
        </w:rPr>
        <w:t xml:space="preserve"> </w:t>
      </w:r>
    </w:p>
    <w:p w:rsidR="003A1C40" w:rsidRDefault="003A1C40" w:rsidP="00C77A48">
      <w:pPr>
        <w:jc w:val="both"/>
        <w:rPr>
          <w:rFonts w:ascii="Arial" w:hAnsi="Arial" w:cs="Arial"/>
          <w:i/>
          <w:iCs/>
          <w:lang w:val="it-IT"/>
        </w:rPr>
      </w:pPr>
    </w:p>
    <w:p w:rsidR="00ED720B" w:rsidRPr="0058649E" w:rsidRDefault="00ED720B" w:rsidP="00C77A48">
      <w:pPr>
        <w:jc w:val="both"/>
        <w:rPr>
          <w:rFonts w:ascii="Arial" w:hAnsi="Arial" w:cs="Arial"/>
          <w:i/>
          <w:iCs/>
          <w:lang w:val="it-IT"/>
        </w:rPr>
      </w:pPr>
      <w:r w:rsidRPr="0058649E">
        <w:rPr>
          <w:rFonts w:ascii="Arial" w:hAnsi="Arial" w:cs="Arial"/>
          <w:i/>
          <w:iCs/>
          <w:lang w:val="it-IT"/>
        </w:rPr>
        <w:t>(*) Articolo modificato</w:t>
      </w:r>
      <w:r w:rsidR="002160BD" w:rsidRPr="0058649E">
        <w:rPr>
          <w:rFonts w:ascii="Arial" w:hAnsi="Arial" w:cs="Arial"/>
          <w:i/>
          <w:iCs/>
          <w:lang w:val="it-IT"/>
        </w:rPr>
        <w:t>, da ultimo,</w:t>
      </w:r>
      <w:r w:rsidRPr="0058649E">
        <w:rPr>
          <w:rFonts w:ascii="Arial" w:hAnsi="Arial" w:cs="Arial"/>
          <w:i/>
          <w:iCs/>
          <w:lang w:val="it-IT"/>
        </w:rPr>
        <w:t xml:space="preserve"> il </w:t>
      </w:r>
      <w:r w:rsidR="005B0214" w:rsidRPr="0058649E">
        <w:rPr>
          <w:rFonts w:ascii="Arial" w:hAnsi="Arial" w:cs="Arial"/>
          <w:i/>
          <w:iCs/>
          <w:lang w:val="it-IT"/>
        </w:rPr>
        <w:t>16 ottobre 2024</w:t>
      </w:r>
      <w:r w:rsidRPr="0058649E">
        <w:rPr>
          <w:rFonts w:ascii="Arial" w:hAnsi="Arial" w:cs="Arial"/>
          <w:i/>
          <w:iCs/>
          <w:lang w:val="it-IT"/>
        </w:rPr>
        <w:t xml:space="preserve">. </w:t>
      </w:r>
    </w:p>
    <w:p w:rsidR="00ED720B" w:rsidRDefault="00230AA5" w:rsidP="00230AA5">
      <w:pPr>
        <w:jc w:val="both"/>
        <w:rPr>
          <w:rFonts w:ascii="Arial" w:hAnsi="Arial" w:cs="Arial"/>
          <w:i/>
          <w:iCs/>
          <w:lang w:val="it-IT"/>
        </w:rPr>
      </w:pPr>
      <w:r w:rsidRPr="0058649E">
        <w:rPr>
          <w:rFonts w:ascii="Arial" w:hAnsi="Arial" w:cs="Arial"/>
          <w:i/>
          <w:iCs/>
          <w:lang w:val="it-IT"/>
        </w:rPr>
        <w:t>(</w:t>
      </w:r>
      <w:r w:rsidR="004D0FAF" w:rsidRPr="0058649E">
        <w:rPr>
          <w:rFonts w:ascii="Arial" w:hAnsi="Arial" w:cs="Arial"/>
          <w:i/>
          <w:iCs/>
          <w:lang w:val="it-IT"/>
        </w:rPr>
        <w:t>*</w:t>
      </w:r>
      <w:r w:rsidRPr="0058649E">
        <w:rPr>
          <w:rFonts w:ascii="Arial" w:hAnsi="Arial" w:cs="Arial"/>
          <w:i/>
          <w:iCs/>
          <w:lang w:val="it-IT"/>
        </w:rPr>
        <w:t>*) Comma abrogato il 16 ottobre 2024.</w:t>
      </w:r>
    </w:p>
    <w:p w:rsidR="003A1C40" w:rsidRPr="00815DBA" w:rsidRDefault="003A1C40" w:rsidP="00230AA5">
      <w:pPr>
        <w:jc w:val="both"/>
        <w:rPr>
          <w:rFonts w:ascii="Arial" w:hAnsi="Arial" w:cs="Arial"/>
          <w:i/>
          <w:iCs/>
          <w:lang w:val="it-IT"/>
        </w:rPr>
      </w:pPr>
    </w:p>
    <w:p w:rsidR="00ED720B" w:rsidRPr="007D43BC" w:rsidRDefault="00ED720B" w:rsidP="00C77A48">
      <w:pPr>
        <w:pStyle w:val="Titolo3"/>
        <w:spacing w:before="360" w:after="240"/>
        <w:rPr>
          <w:rStyle w:val="Enfasigrassetto"/>
          <w:smallCaps/>
          <w:sz w:val="24"/>
          <w:szCs w:val="24"/>
          <w:lang w:val="it-IT"/>
        </w:rPr>
      </w:pPr>
      <w:bookmarkStart w:id="195" w:name="_Toc179480171"/>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115 (*)</w:t>
      </w:r>
      <w:bookmarkEnd w:id="195"/>
    </w:p>
    <w:p w:rsidR="005730E6" w:rsidRDefault="005730E6"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1. La mozione di fiducia al Governo deve essere motivata e votata per </w:t>
      </w:r>
      <w:r w:rsidR="0026795B" w:rsidRPr="007D43BC">
        <w:rPr>
          <w:rFonts w:ascii="Arial" w:hAnsi="Arial" w:cs="Arial"/>
          <w:iCs/>
          <w:lang w:val="it-IT"/>
        </w:rPr>
        <w:t>appello nominale. Quella di</w:t>
      </w:r>
      <w:r w:rsidRPr="007D43BC">
        <w:rPr>
          <w:rFonts w:ascii="Arial" w:hAnsi="Arial" w:cs="Arial"/>
          <w:iCs/>
          <w:lang w:val="it-IT"/>
        </w:rPr>
        <w:t xml:space="preserve"> sfiducia deve essere motivata e sottoscritta da almeno un decimo dei componenti della Camera; non può essere discussa prima di tre giorni dalla presentazione, ed è votata per appello nominale. </w:t>
      </w:r>
    </w:p>
    <w:p w:rsidR="003A1C40" w:rsidRDefault="003A1C40" w:rsidP="00C77A48">
      <w:pPr>
        <w:jc w:val="both"/>
        <w:rPr>
          <w:rFonts w:ascii="Arial" w:hAnsi="Arial" w:cs="Arial"/>
          <w:iCs/>
          <w:lang w:val="it-IT"/>
        </w:rPr>
      </w:pPr>
    </w:p>
    <w:p w:rsidR="0070278D" w:rsidRPr="007D43BC" w:rsidRDefault="00ED720B" w:rsidP="00C77A48">
      <w:pPr>
        <w:jc w:val="both"/>
        <w:rPr>
          <w:rFonts w:ascii="Arial" w:hAnsi="Arial" w:cs="Arial"/>
          <w:iCs/>
          <w:lang w:val="it-IT"/>
        </w:rPr>
      </w:pPr>
      <w:r w:rsidRPr="007D43BC">
        <w:rPr>
          <w:rFonts w:ascii="Arial" w:hAnsi="Arial" w:cs="Arial"/>
          <w:iCs/>
          <w:lang w:val="it-IT"/>
        </w:rPr>
        <w:t xml:space="preserve">2. Non è consentita la votazione per parti separate né la presentazione di ordini del giorno. </w:t>
      </w:r>
    </w:p>
    <w:p w:rsidR="003A1C40" w:rsidRDefault="003A1C40" w:rsidP="00C77A48">
      <w:pPr>
        <w:jc w:val="both"/>
        <w:rPr>
          <w:rFonts w:ascii="Arial" w:hAnsi="Arial" w:cs="Arial"/>
          <w:iCs/>
          <w:lang w:val="it-IT"/>
        </w:rPr>
      </w:pPr>
    </w:p>
    <w:p w:rsidR="0070278D" w:rsidRPr="007D43BC" w:rsidRDefault="00ED720B" w:rsidP="00C77A48">
      <w:pPr>
        <w:jc w:val="both"/>
        <w:rPr>
          <w:rFonts w:ascii="Arial" w:hAnsi="Arial" w:cs="Arial"/>
          <w:iCs/>
          <w:lang w:val="it-IT"/>
        </w:rPr>
      </w:pPr>
      <w:r w:rsidRPr="007D43BC">
        <w:rPr>
          <w:rFonts w:ascii="Arial" w:hAnsi="Arial" w:cs="Arial"/>
          <w:iCs/>
          <w:lang w:val="it-IT"/>
        </w:rPr>
        <w:t xml:space="preserve">3. La stessa disciplina si applica alle mozioni con le quali si richiedono le dimissioni di un Ministro.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4. Il Presidente della Camera valuta, in sede di accettazione delle mozioni, se le stesse, in ragione del loro contenuto, rientrino nella previsione di cui al comma 3. </w:t>
      </w:r>
    </w:p>
    <w:p w:rsidR="003A1C40" w:rsidRDefault="003A1C40" w:rsidP="00C77A48">
      <w:pPr>
        <w:jc w:val="both"/>
        <w:rPr>
          <w:rFonts w:ascii="Arial" w:hAnsi="Arial" w:cs="Arial"/>
          <w:iCs/>
          <w:lang w:val="it-IT"/>
        </w:rPr>
      </w:pPr>
    </w:p>
    <w:p w:rsidR="00ED720B" w:rsidRPr="007D43BC" w:rsidRDefault="00ED720B" w:rsidP="00C77A48">
      <w:pPr>
        <w:jc w:val="both"/>
        <w:rPr>
          <w:rFonts w:ascii="Arial" w:hAnsi="Arial" w:cs="Arial"/>
          <w:i/>
          <w:iCs/>
          <w:lang w:val="it-IT"/>
        </w:rPr>
      </w:pPr>
      <w:r w:rsidRPr="007D43BC">
        <w:rPr>
          <w:rFonts w:ascii="Arial" w:hAnsi="Arial" w:cs="Arial"/>
          <w:i/>
          <w:iCs/>
          <w:lang w:val="it-IT"/>
        </w:rPr>
        <w:t>(*) Articolo modificato il 7 maggio 1986.</w:t>
      </w:r>
      <w:r w:rsidR="0026795B" w:rsidRPr="007D43BC">
        <w:rPr>
          <w:rFonts w:ascii="Arial" w:hAnsi="Arial" w:cs="Arial"/>
          <w:i/>
          <w:iCs/>
          <w:lang w:val="it-IT"/>
        </w:rPr>
        <w:t xml:space="preserve">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6" w:name="_Toc179480172"/>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116</w:t>
      </w:r>
      <w:bookmarkEnd w:id="196"/>
    </w:p>
    <w:p w:rsidR="005730E6" w:rsidRDefault="005730E6"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1. Se il Governo pone la questione di fiducia sull'approvazione o reiezione di emendamenti ad articoli di progetti di legge, non è modificato l'ordine degli interventi e delle votazioni stabilito dal Regolamento.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2. Se il Governo pone la questione di fiducia sul mantenimento di un articolo, si vota sull'articolo dopo che tutti gli emendamenti presentati siano stati illustrati. Se il voto della Camera è favorevole, l'articolo è approvato e tutti gli emendamenti si intendono respinti. Nello stesso modo si procede se sia posta la questione di fiducia su un ordine del giorno, una mozione o una risoluzione. Se il progetto di legge consiste in un solo articolo, il Governo può porre la questione di fiducia sull'articolo medesimo, salva la votazione finale del progetto. (*) </w:t>
      </w:r>
    </w:p>
    <w:p w:rsidR="003A1C40" w:rsidRDefault="003A1C40" w:rsidP="00C77A48">
      <w:pPr>
        <w:jc w:val="both"/>
        <w:rPr>
          <w:rFonts w:ascii="Arial" w:hAnsi="Arial" w:cs="Arial"/>
          <w:iCs/>
          <w:lang w:val="it-IT"/>
        </w:rPr>
      </w:pPr>
    </w:p>
    <w:p w:rsidR="0080294A" w:rsidRPr="007D43BC" w:rsidRDefault="00ED720B" w:rsidP="00C77A48">
      <w:pPr>
        <w:jc w:val="both"/>
        <w:rPr>
          <w:rFonts w:ascii="Arial" w:hAnsi="Arial" w:cs="Arial"/>
          <w:iCs/>
          <w:lang w:val="it-IT"/>
        </w:rPr>
      </w:pPr>
      <w:r w:rsidRPr="007D43BC">
        <w:rPr>
          <w:rFonts w:ascii="Arial" w:hAnsi="Arial" w:cs="Arial"/>
          <w:iCs/>
          <w:lang w:val="it-IT"/>
        </w:rPr>
        <w:t xml:space="preserve">3. Sulla questione di fiducia si vota per appello nominale non prima di ventiquattro ore, salvo diverso accordo fra i Gruppi. Ha facoltà di rendere dichiarazione di voto un deputato per ciascun Gruppo. Il Presidente concede altresì la parola ad un deputato per ciascuna delle componenti politiche costituite nel Gruppo misto e ai deputati che intendano esprimere un voto diverso rispetto </w:t>
      </w:r>
      <w:r w:rsidR="0026795B" w:rsidRPr="007D43BC">
        <w:rPr>
          <w:rFonts w:ascii="Arial" w:hAnsi="Arial" w:cs="Arial"/>
          <w:iCs/>
          <w:lang w:val="it-IT"/>
        </w:rPr>
        <w:t>a quello</w:t>
      </w:r>
      <w:r w:rsidRPr="007D43BC">
        <w:rPr>
          <w:rFonts w:ascii="Arial" w:hAnsi="Arial" w:cs="Arial"/>
          <w:iCs/>
          <w:lang w:val="it-IT"/>
        </w:rPr>
        <w:t xml:space="preserve"> dichiarato dal proprio Gruppo, stabilendo le modalità e i limiti di tempo degli interventi. (**)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4. La questione di fiducia non può essere posta su proposte di inchieste parlamentari, modificazioni del Regolamento e relative interpretazioni o richiami, autorizzazioni a procedere e verifica delle elezioni, nomine, fatti personali, sanzioni disciplinari e in generale su quanto attenga alle condizioni di funzionamento interno della Camera e su tutti quegli argomenti per i quali il Regolamento prescrive votazioni per alzata di mano o per scrutinio segreto. </w:t>
      </w:r>
    </w:p>
    <w:p w:rsidR="003A1C40" w:rsidRDefault="003A1C40" w:rsidP="00C77A48">
      <w:pPr>
        <w:jc w:val="both"/>
        <w:rPr>
          <w:rFonts w:ascii="Arial" w:hAnsi="Arial" w:cs="Arial"/>
          <w:iCs/>
          <w:lang w:val="it-IT"/>
        </w:rPr>
      </w:pPr>
    </w:p>
    <w:p w:rsidR="00C954DB" w:rsidRPr="007D43BC" w:rsidRDefault="00ED720B" w:rsidP="00C77A48">
      <w:pPr>
        <w:jc w:val="both"/>
        <w:rPr>
          <w:rFonts w:ascii="Arial" w:hAnsi="Arial" w:cs="Arial"/>
          <w:i/>
          <w:iCs/>
          <w:lang w:val="it-IT"/>
        </w:rPr>
      </w:pPr>
      <w:r w:rsidRPr="007D43BC">
        <w:rPr>
          <w:rFonts w:ascii="Arial" w:hAnsi="Arial" w:cs="Arial"/>
          <w:i/>
          <w:iCs/>
          <w:lang w:val="it-IT"/>
        </w:rPr>
        <w:t xml:space="preserve">(*) Comma modificato il 28 febbraio 1990 per coordinamento con </w:t>
      </w:r>
      <w:r w:rsidR="002160BD" w:rsidRPr="007D43BC">
        <w:rPr>
          <w:rFonts w:ascii="Arial" w:hAnsi="Arial" w:cs="Arial"/>
          <w:i/>
          <w:iCs/>
          <w:lang w:val="it-IT"/>
        </w:rPr>
        <w:t>le modifiche all’articolo 49 approvate il 13 ottobre 1988</w:t>
      </w:r>
      <w:r w:rsidRPr="007D43BC">
        <w:rPr>
          <w:rFonts w:ascii="Arial" w:hAnsi="Arial" w:cs="Arial"/>
          <w:i/>
          <w:iCs/>
          <w:lang w:val="it-IT"/>
        </w:rPr>
        <w:t>.</w:t>
      </w:r>
    </w:p>
    <w:p w:rsidR="00ED720B" w:rsidRPr="007D43BC" w:rsidRDefault="00ED720B" w:rsidP="00C77A48">
      <w:pPr>
        <w:jc w:val="both"/>
        <w:rPr>
          <w:rFonts w:ascii="Arial" w:hAnsi="Arial" w:cs="Arial"/>
          <w:i/>
          <w:iCs/>
          <w:lang w:val="it-IT"/>
        </w:rPr>
      </w:pPr>
      <w:r w:rsidRPr="007D43BC">
        <w:rPr>
          <w:rFonts w:ascii="Arial" w:hAnsi="Arial" w:cs="Arial"/>
          <w:i/>
          <w:iCs/>
          <w:lang w:val="it-IT"/>
        </w:rPr>
        <w:t xml:space="preserve">(**) Comma modificato il 24 settembre 1997. </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7" w:name="_Toc179480173"/>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117</w:t>
      </w:r>
      <w:bookmarkEnd w:id="197"/>
    </w:p>
    <w:p w:rsidR="005730E6" w:rsidRDefault="005730E6" w:rsidP="00C77A48">
      <w:pPr>
        <w:jc w:val="both"/>
        <w:rPr>
          <w:rFonts w:ascii="Arial" w:hAnsi="Arial" w:cs="Arial"/>
          <w:iCs/>
          <w:lang w:val="it-IT"/>
        </w:rPr>
      </w:pPr>
    </w:p>
    <w:p w:rsidR="00C954DB" w:rsidRPr="007D43BC" w:rsidRDefault="00ED720B" w:rsidP="00C77A48">
      <w:pPr>
        <w:jc w:val="both"/>
        <w:rPr>
          <w:rFonts w:ascii="Arial" w:hAnsi="Arial" w:cs="Arial"/>
          <w:iCs/>
          <w:lang w:val="it-IT"/>
        </w:rPr>
      </w:pPr>
      <w:r w:rsidRPr="007D43BC">
        <w:rPr>
          <w:rFonts w:ascii="Arial" w:hAnsi="Arial" w:cs="Arial"/>
          <w:iCs/>
          <w:lang w:val="it-IT"/>
        </w:rPr>
        <w:t xml:space="preserve">1. Ciascuna Commissione può votare, su proposta di un suo componente, negli affari di propria competenza, per i quali non debba riferire all'Assemblea, risoluzioni dirette a manifestare orientamenti o a definire indirizzi su specifici argomenti. Alle discussioni nelle materie sopra indicate deve essere invitato un rappresentante del Governo. </w:t>
      </w:r>
    </w:p>
    <w:p w:rsidR="003A1C40" w:rsidRDefault="003A1C40" w:rsidP="00C77A48">
      <w:pPr>
        <w:jc w:val="both"/>
        <w:rPr>
          <w:rFonts w:ascii="Arial" w:hAnsi="Arial" w:cs="Arial"/>
          <w:iCs/>
          <w:lang w:val="it-IT"/>
        </w:rPr>
      </w:pPr>
    </w:p>
    <w:p w:rsidR="0080294A" w:rsidRPr="007D43BC" w:rsidRDefault="00ED720B" w:rsidP="00C77A48">
      <w:pPr>
        <w:jc w:val="both"/>
        <w:rPr>
          <w:rFonts w:ascii="Arial" w:hAnsi="Arial" w:cs="Arial"/>
          <w:iCs/>
          <w:lang w:val="it-IT"/>
        </w:rPr>
      </w:pPr>
      <w:r w:rsidRPr="007D43BC">
        <w:rPr>
          <w:rFonts w:ascii="Arial" w:hAnsi="Arial" w:cs="Arial"/>
          <w:iCs/>
          <w:lang w:val="it-IT"/>
        </w:rPr>
        <w:t xml:space="preserve">2. Si adottano, in quanto applicabili, le norme relative alla presentazione, discussione e votazione delle mozioni nonché, per quanto riguarda l'eventuale attività istruttoria, le norme all'articolo 143. </w:t>
      </w:r>
    </w:p>
    <w:p w:rsidR="003A1C40" w:rsidRDefault="003A1C40" w:rsidP="00C77A48">
      <w:pPr>
        <w:jc w:val="both"/>
        <w:rPr>
          <w:rFonts w:ascii="Arial" w:hAnsi="Arial" w:cs="Arial"/>
          <w:iCs/>
          <w:lang w:val="it-IT"/>
        </w:rPr>
      </w:pPr>
    </w:p>
    <w:p w:rsidR="00ED720B" w:rsidRPr="007D43BC" w:rsidRDefault="00ED720B" w:rsidP="00C77A48">
      <w:pPr>
        <w:jc w:val="both"/>
        <w:rPr>
          <w:rFonts w:ascii="Arial" w:hAnsi="Arial" w:cs="Arial"/>
          <w:iCs/>
          <w:lang w:val="it-IT"/>
        </w:rPr>
      </w:pPr>
      <w:r w:rsidRPr="007D43BC">
        <w:rPr>
          <w:rFonts w:ascii="Arial" w:hAnsi="Arial" w:cs="Arial"/>
          <w:iCs/>
          <w:lang w:val="it-IT"/>
        </w:rPr>
        <w:t>3. Alla fine della discussione, il Governo può chiedere che non si proceda alla votazione di una proposta di risoluzione e che di questa sia investita l'Assemblea.</w:t>
      </w:r>
    </w:p>
    <w:p w:rsidR="00ED720B" w:rsidRPr="007D43BC" w:rsidRDefault="00ED720B" w:rsidP="00C77A48">
      <w:pPr>
        <w:spacing w:after="240"/>
        <w:rPr>
          <w:rStyle w:val="testo"/>
          <w:rFonts w:ascii="Arial" w:hAnsi="Arial" w:cs="Arial"/>
          <w:lang w:val="it-IT"/>
        </w:rPr>
      </w:pPr>
    </w:p>
    <w:p w:rsidR="00ED720B" w:rsidRPr="007D43BC" w:rsidRDefault="00ED720B" w:rsidP="00C77A48">
      <w:pPr>
        <w:pStyle w:val="Titolo3"/>
        <w:spacing w:before="360" w:after="240"/>
        <w:rPr>
          <w:rStyle w:val="Enfasigrassetto"/>
          <w:smallCaps/>
          <w:sz w:val="24"/>
          <w:szCs w:val="24"/>
          <w:lang w:val="it-IT"/>
        </w:rPr>
      </w:pPr>
      <w:bookmarkStart w:id="198" w:name="_Toc179480174"/>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118</w:t>
      </w:r>
      <w:r w:rsidR="00230AA5" w:rsidRPr="00230AA5">
        <w:rPr>
          <w:rStyle w:val="Enfasigrassetto"/>
          <w:b w:val="0"/>
          <w:smallCaps/>
          <w:sz w:val="24"/>
          <w:szCs w:val="24"/>
          <w:lang w:val="it-IT"/>
        </w:rPr>
        <w:t>(*)</w:t>
      </w:r>
      <w:bookmarkEnd w:id="198"/>
    </w:p>
    <w:p w:rsidR="005730E6" w:rsidRDefault="005730E6" w:rsidP="00D93E95">
      <w:pPr>
        <w:jc w:val="both"/>
        <w:rPr>
          <w:rFonts w:ascii="Arial" w:hAnsi="Arial" w:cs="Arial"/>
          <w:bCs/>
          <w:iCs/>
          <w:lang w:val="it-IT"/>
        </w:rPr>
      </w:pPr>
    </w:p>
    <w:p w:rsidR="00D93E95" w:rsidRPr="0058649E" w:rsidRDefault="00D93E95" w:rsidP="00D93E95">
      <w:pPr>
        <w:jc w:val="both"/>
        <w:rPr>
          <w:rFonts w:ascii="Arial" w:hAnsi="Arial" w:cs="Arial"/>
          <w:b/>
          <w:iCs/>
          <w:color w:val="5B9BD5"/>
          <w:lang w:val="it-IT"/>
        </w:rPr>
      </w:pPr>
      <w:r w:rsidRPr="00815DBA">
        <w:rPr>
          <w:rFonts w:ascii="Arial" w:hAnsi="Arial" w:cs="Arial"/>
          <w:bCs/>
          <w:iCs/>
          <w:lang w:val="it-IT"/>
        </w:rPr>
        <w:t xml:space="preserve">1. In occasione di dibattiti in Assemblea su comunicazioni del Governo o su mozioni, ciascun deputato può </w:t>
      </w:r>
      <w:r w:rsidRPr="0058649E">
        <w:rPr>
          <w:rFonts w:ascii="Arial" w:hAnsi="Arial" w:cs="Arial"/>
          <w:bCs/>
          <w:iCs/>
          <w:lang w:val="it-IT"/>
        </w:rPr>
        <w:t>presentare</w:t>
      </w:r>
      <w:r w:rsidRPr="0058649E">
        <w:rPr>
          <w:rFonts w:ascii="Arial" w:hAnsi="Arial" w:cs="Arial"/>
          <w:b/>
          <w:iCs/>
          <w:lang w:val="it-IT"/>
        </w:rPr>
        <w:t xml:space="preserve">, nel termine stabilito dal Presidente, sentiti i </w:t>
      </w:r>
      <w:r w:rsidR="006847F6" w:rsidRPr="00570109">
        <w:rPr>
          <w:rFonts w:ascii="Arial" w:hAnsi="Arial" w:cs="Arial"/>
          <w:b/>
          <w:iCs/>
          <w:lang w:val="it-IT"/>
        </w:rPr>
        <w:t>p</w:t>
      </w:r>
      <w:r w:rsidRPr="00570109">
        <w:rPr>
          <w:rFonts w:ascii="Arial" w:hAnsi="Arial" w:cs="Arial"/>
          <w:b/>
          <w:iCs/>
          <w:lang w:val="it-IT"/>
        </w:rPr>
        <w:t>residenti</w:t>
      </w:r>
      <w:r w:rsidRPr="0058649E">
        <w:rPr>
          <w:rFonts w:ascii="Arial" w:hAnsi="Arial" w:cs="Arial"/>
          <w:b/>
          <w:iCs/>
          <w:lang w:val="it-IT"/>
        </w:rPr>
        <w:t xml:space="preserve"> dei Gruppi, una proposta di risoluzione, formulata nel rispetto dei criteri di cui al comma 1 dell’articolo 110, che è votata al termine della discussione. Si applica l’articolo 114, comma 5.</w:t>
      </w:r>
    </w:p>
    <w:p w:rsidR="00230AA5" w:rsidRPr="0058649E" w:rsidRDefault="00230AA5" w:rsidP="00D93E95">
      <w:pPr>
        <w:jc w:val="both"/>
        <w:rPr>
          <w:rFonts w:ascii="Arial" w:hAnsi="Arial" w:cs="Arial"/>
          <w:b/>
          <w:iCs/>
          <w:color w:val="5B9BD5"/>
          <w:lang w:val="it-IT"/>
        </w:rPr>
      </w:pPr>
    </w:p>
    <w:p w:rsidR="001E4B10" w:rsidRPr="00815DBA" w:rsidRDefault="00230AA5" w:rsidP="00C77A48">
      <w:pPr>
        <w:spacing w:after="240"/>
        <w:jc w:val="both"/>
        <w:rPr>
          <w:rStyle w:val="testo"/>
          <w:rFonts w:ascii="Arial" w:hAnsi="Arial" w:cs="Arial"/>
          <w:lang w:val="it-IT"/>
        </w:rPr>
      </w:pPr>
      <w:r w:rsidRPr="0058649E">
        <w:rPr>
          <w:rFonts w:ascii="Arial" w:hAnsi="Arial" w:cs="Arial"/>
          <w:i/>
          <w:iCs/>
          <w:lang w:val="it-IT"/>
        </w:rPr>
        <w:t>(*) Articolo modificato il 16 ottobre 2024.</w:t>
      </w:r>
    </w:p>
    <w:p w:rsidR="0026795B" w:rsidRPr="007D43BC" w:rsidRDefault="0026795B" w:rsidP="00C77A48">
      <w:pPr>
        <w:spacing w:after="240"/>
        <w:jc w:val="both"/>
        <w:rPr>
          <w:rStyle w:val="testo"/>
          <w:rFonts w:ascii="Arial" w:hAnsi="Arial" w:cs="Arial"/>
          <w:lang w:val="it-IT"/>
        </w:rPr>
      </w:pPr>
    </w:p>
    <w:p w:rsidR="0026795B" w:rsidRPr="007D43BC" w:rsidRDefault="0026795B" w:rsidP="00C77A48">
      <w:pPr>
        <w:pStyle w:val="Titolo2"/>
        <w:rPr>
          <w:rStyle w:val="Enfasigrassetto"/>
          <w:bCs/>
          <w:smallCaps/>
          <w:lang w:val="it-IT"/>
        </w:rPr>
      </w:pPr>
      <w:bookmarkStart w:id="199" w:name="_Toc179480175"/>
      <w:r w:rsidRPr="007D43BC">
        <w:rPr>
          <w:rStyle w:val="Enfasigrassetto"/>
          <w:bCs/>
          <w:smallCaps/>
          <w:lang w:val="it-IT"/>
        </w:rPr>
        <w:t>Capo XXVII</w:t>
      </w:r>
      <w:bookmarkEnd w:id="199"/>
    </w:p>
    <w:p w:rsidR="0026795B" w:rsidRPr="007D43BC" w:rsidRDefault="0026795B" w:rsidP="00C77A48">
      <w:pPr>
        <w:pStyle w:val="Titolo2"/>
        <w:spacing w:before="0" w:after="0"/>
        <w:rPr>
          <w:rStyle w:val="Enfasigrassetto"/>
          <w:bCs/>
          <w:smallCaps/>
          <w:lang w:val="it-IT"/>
        </w:rPr>
      </w:pPr>
      <w:bookmarkStart w:id="200" w:name="_Toc179480176"/>
      <w:r w:rsidRPr="007D43BC">
        <w:rPr>
          <w:rStyle w:val="Enfasigrassetto"/>
          <w:bCs/>
          <w:smallCaps/>
          <w:lang w:val="it-IT"/>
        </w:rPr>
        <w:t>dell’esame del disegno di legge finanziaria, del bilancio, del rendiconto, dei documenti di politica economica e finanziaria e delle relazioni governative</w:t>
      </w:r>
      <w:bookmarkEnd w:id="200"/>
    </w:p>
    <w:p w:rsidR="0078013E" w:rsidRPr="007D43BC" w:rsidRDefault="0078013E" w:rsidP="00C77A48">
      <w:pPr>
        <w:rPr>
          <w:lang w:val="it-IT"/>
        </w:rPr>
      </w:pPr>
    </w:p>
    <w:p w:rsidR="0078013E" w:rsidRPr="007D43BC" w:rsidRDefault="0078013E" w:rsidP="00C77A48">
      <w:pPr>
        <w:pStyle w:val="Titolo3"/>
        <w:spacing w:before="360" w:after="240"/>
        <w:rPr>
          <w:rStyle w:val="Enfasigrassetto"/>
          <w:b w:val="0"/>
          <w:smallCaps/>
          <w:sz w:val="24"/>
          <w:szCs w:val="24"/>
          <w:lang w:val="it-IT"/>
        </w:rPr>
      </w:pPr>
      <w:bookmarkStart w:id="201" w:name="_Toc179480177"/>
      <w:r w:rsidRPr="007D43BC">
        <w:rPr>
          <w:rStyle w:val="Enfasigrassetto"/>
          <w:b w:val="0"/>
          <w:smallCaps/>
          <w:sz w:val="24"/>
          <w:szCs w:val="24"/>
          <w:lang w:val="it-IT"/>
        </w:rPr>
        <w:t>Art. 118-</w:t>
      </w:r>
      <w:r w:rsidRPr="007D43BC">
        <w:rPr>
          <w:rStyle w:val="Enfasigrassetto"/>
          <w:b w:val="0"/>
          <w:i/>
          <w:sz w:val="24"/>
          <w:szCs w:val="24"/>
          <w:lang w:val="it-IT"/>
        </w:rPr>
        <w:t>bis</w:t>
      </w:r>
      <w:r w:rsidRPr="007D43BC">
        <w:rPr>
          <w:rStyle w:val="Enfasigrassetto"/>
          <w:b w:val="0"/>
          <w:smallCaps/>
          <w:sz w:val="24"/>
          <w:szCs w:val="24"/>
          <w:lang w:val="it-IT"/>
        </w:rPr>
        <w:t xml:space="preserve"> (*)</w:t>
      </w:r>
      <w:bookmarkEnd w:id="201"/>
    </w:p>
    <w:p w:rsidR="005730E6" w:rsidRDefault="005730E6" w:rsidP="00C77A48">
      <w:pPr>
        <w:jc w:val="both"/>
        <w:rPr>
          <w:rFonts w:ascii="Arial" w:hAnsi="Arial" w:cs="Arial"/>
          <w:iCs/>
          <w:lang w:val="it-IT"/>
        </w:rPr>
      </w:pPr>
    </w:p>
    <w:p w:rsidR="0078013E" w:rsidRPr="007D43BC" w:rsidRDefault="008A1E28" w:rsidP="00C77A48">
      <w:pPr>
        <w:jc w:val="both"/>
        <w:rPr>
          <w:rFonts w:ascii="Arial" w:hAnsi="Arial" w:cs="Arial"/>
          <w:iCs/>
          <w:lang w:val="it-IT"/>
        </w:rPr>
      </w:pPr>
      <w:r w:rsidRPr="007D43BC">
        <w:rPr>
          <w:rFonts w:ascii="Arial" w:hAnsi="Arial" w:cs="Arial"/>
          <w:iCs/>
          <w:lang w:val="it-IT"/>
        </w:rPr>
        <w:t xml:space="preserve">1. </w:t>
      </w:r>
      <w:r w:rsidR="009D4897" w:rsidRPr="007D43BC">
        <w:rPr>
          <w:rFonts w:ascii="Arial" w:hAnsi="Arial" w:cs="Arial"/>
          <w:iCs/>
          <w:lang w:val="it-IT"/>
        </w:rPr>
        <w:t>Il documento di programmazione economico-finanziaria presentato dal Governo è esaminato dalla Commissione bilancio, sentito il parere delle altre Commissioni permanenti e della Commissione parlamentare per le questioni regionali, nei termini fissati dal Presidente della Camera. La Commissione bilancio presenta all’Assemblea una relazione. Possono essere presentate relazioni di minoranza.</w:t>
      </w:r>
    </w:p>
    <w:p w:rsidR="008A1E28" w:rsidRPr="007D43BC" w:rsidRDefault="008A1E28" w:rsidP="00C77A48">
      <w:pPr>
        <w:jc w:val="both"/>
        <w:rPr>
          <w:rFonts w:ascii="Arial" w:hAnsi="Arial" w:cs="Arial"/>
          <w:iCs/>
          <w:lang w:val="it-IT"/>
        </w:rPr>
      </w:pPr>
    </w:p>
    <w:p w:rsidR="009D4897" w:rsidRPr="007D43BC" w:rsidRDefault="008A1E28" w:rsidP="00C77A48">
      <w:pPr>
        <w:jc w:val="both"/>
        <w:rPr>
          <w:rFonts w:ascii="Arial" w:hAnsi="Arial" w:cs="Arial"/>
          <w:iCs/>
          <w:lang w:val="it-IT"/>
        </w:rPr>
      </w:pPr>
      <w:r w:rsidRPr="007D43BC">
        <w:rPr>
          <w:rFonts w:ascii="Arial" w:hAnsi="Arial" w:cs="Arial"/>
          <w:iCs/>
          <w:lang w:val="it-IT"/>
        </w:rPr>
        <w:t>2. L</w:t>
      </w:r>
      <w:r w:rsidR="009D4897" w:rsidRPr="007D43BC">
        <w:rPr>
          <w:rFonts w:ascii="Arial" w:hAnsi="Arial" w:cs="Arial"/>
          <w:iCs/>
          <w:lang w:val="it-IT"/>
        </w:rPr>
        <w:t>a deliberazione della Camera sul documento programmatico ha luogo con una risoluzione, presentata nel corso della discussione, la quale può contenere integrazioni e modifiche del documento stesso. L’approvazione di una risoluzione preclude le altre. Si vota per prima la risoluzione accettata dal Governo. Il documento deve essere iscritto all’ordine del giorno dell’Assemblea non oltre trenta giorni dall’assegnazione alle Commissioni e il suo esame deve concludersi entro il termine massimo di tre giorni</w:t>
      </w:r>
      <w:r w:rsidRPr="007D43BC">
        <w:rPr>
          <w:rFonts w:ascii="Arial" w:hAnsi="Arial" w:cs="Arial"/>
          <w:iCs/>
          <w:lang w:val="it-IT"/>
        </w:rPr>
        <w:t>.</w:t>
      </w:r>
      <w:r w:rsidR="009D4897" w:rsidRPr="007D43BC">
        <w:rPr>
          <w:rFonts w:ascii="Arial" w:hAnsi="Arial" w:cs="Arial"/>
          <w:iCs/>
          <w:lang w:val="it-IT"/>
        </w:rPr>
        <w:t xml:space="preserve"> (</w:t>
      </w:r>
      <w:r w:rsidRPr="007D43BC">
        <w:rPr>
          <w:rFonts w:ascii="Arial" w:hAnsi="Arial" w:cs="Arial"/>
          <w:iCs/>
          <w:lang w:val="it-IT"/>
        </w:rPr>
        <w:t>**)</w:t>
      </w:r>
    </w:p>
    <w:p w:rsidR="008A1E28" w:rsidRPr="007D43BC" w:rsidRDefault="008A1E28" w:rsidP="00C77A48">
      <w:pPr>
        <w:jc w:val="both"/>
        <w:rPr>
          <w:rFonts w:ascii="Arial" w:hAnsi="Arial" w:cs="Arial"/>
          <w:iCs/>
          <w:lang w:val="it-IT"/>
        </w:rPr>
      </w:pPr>
    </w:p>
    <w:p w:rsidR="009D4897" w:rsidRPr="007D43BC" w:rsidRDefault="008A1E28" w:rsidP="00C77A48">
      <w:pPr>
        <w:jc w:val="both"/>
        <w:rPr>
          <w:rFonts w:ascii="Arial" w:hAnsi="Arial" w:cs="Arial"/>
          <w:iCs/>
          <w:lang w:val="it-IT"/>
        </w:rPr>
      </w:pPr>
      <w:r w:rsidRPr="007D43BC">
        <w:rPr>
          <w:rFonts w:ascii="Arial" w:hAnsi="Arial" w:cs="Arial"/>
          <w:iCs/>
          <w:lang w:val="it-IT"/>
        </w:rPr>
        <w:t xml:space="preserve">3. </w:t>
      </w:r>
      <w:r w:rsidR="009D4897" w:rsidRPr="007D43BC">
        <w:rPr>
          <w:rFonts w:ascii="Arial" w:hAnsi="Arial" w:cs="Arial"/>
          <w:iCs/>
          <w:lang w:val="it-IT"/>
        </w:rPr>
        <w:t>Prima dell’inizio dell’esame del documento di programmazione economico-finanziaria o nel corso del medesimo, la Commissione bilancio, anche congiuntamente con l’omologa Commissione permanente del Senato, procede ad acquisire i necessari elementi conoscitivi. A tal fine la Commissione delibera, d’intesa con il Presidente della Camera, il programma delle audizioni.</w:t>
      </w:r>
    </w:p>
    <w:p w:rsidR="008A1E28" w:rsidRPr="007D43BC" w:rsidRDefault="008A1E28" w:rsidP="00C77A48">
      <w:pPr>
        <w:jc w:val="both"/>
        <w:rPr>
          <w:rFonts w:ascii="Arial" w:hAnsi="Arial" w:cs="Arial"/>
          <w:iCs/>
          <w:lang w:val="it-IT"/>
        </w:rPr>
      </w:pPr>
    </w:p>
    <w:p w:rsidR="009D4897" w:rsidRPr="007D43BC" w:rsidRDefault="008A1E28" w:rsidP="00C77A48">
      <w:pPr>
        <w:jc w:val="both"/>
        <w:rPr>
          <w:rFonts w:ascii="Arial" w:hAnsi="Arial" w:cs="Arial"/>
          <w:iCs/>
          <w:lang w:val="it-IT"/>
        </w:rPr>
      </w:pPr>
      <w:r w:rsidRPr="007D43BC">
        <w:rPr>
          <w:rFonts w:ascii="Arial" w:hAnsi="Arial" w:cs="Arial"/>
          <w:iCs/>
          <w:lang w:val="it-IT"/>
        </w:rPr>
        <w:t xml:space="preserve">4. </w:t>
      </w:r>
      <w:r w:rsidR="009D4897" w:rsidRPr="007D43BC">
        <w:rPr>
          <w:rFonts w:ascii="Arial" w:hAnsi="Arial" w:cs="Arial"/>
          <w:iCs/>
          <w:lang w:val="it-IT"/>
        </w:rPr>
        <w:t>Qualora lo richiedano eventi imprevisti, il Governo presenta alla Camera, prima dell’approvazione della legge finanziaria e del bilancio, un documento recante una proposta di aggiornamento degli obiettivi e delle regole contenuti nel documento approvato. L’esame ha luogo secondo le disposizioni del comma 2, ma deve concludersi in ogni caso nel termine massimo di cinque giorni dalla presentazione del documento, prorogabile, ove il Presidente della Camera lo ritenga opportuno, per non oltre cinque giorni. La discussione in Assemblea è organizzata con l’intervento di un deputato per ciascun Gruppo. Sono altresì riservati tempi per gli interventi di un deputato per ciascuna delle componenti, costituite nel Gruppo misto, che ne facciano richiesta, nonché dei deputati che intendano esprimere posizioni dissenzienti dai rispettivi Gruppi. Se l’Assemblea ha già iniziato la discussione del disegno di legge di bilancio e del disegno di legge finanziaria, questa è sospesa e si passa all’esame del documento presentato dal Governo e della relazione della Commissione bilancio</w:t>
      </w:r>
      <w:r w:rsidR="00CA0D0D" w:rsidRPr="007D43BC">
        <w:rPr>
          <w:rFonts w:ascii="Arial" w:hAnsi="Arial" w:cs="Arial"/>
          <w:iCs/>
          <w:lang w:val="it-IT"/>
        </w:rPr>
        <w:t>.</w:t>
      </w:r>
      <w:r w:rsidR="009D4897" w:rsidRPr="007D43BC">
        <w:rPr>
          <w:rFonts w:ascii="Arial" w:hAnsi="Arial" w:cs="Arial"/>
          <w:iCs/>
          <w:lang w:val="it-IT"/>
        </w:rPr>
        <w:t xml:space="preserve"> (</w:t>
      </w:r>
      <w:r w:rsidRPr="007D43BC">
        <w:rPr>
          <w:rFonts w:ascii="Arial" w:hAnsi="Arial" w:cs="Arial"/>
          <w:iCs/>
          <w:lang w:val="it-IT"/>
        </w:rPr>
        <w:t>**</w:t>
      </w:r>
      <w:r w:rsidR="009D4897" w:rsidRPr="007D43BC">
        <w:rPr>
          <w:rFonts w:ascii="Arial" w:hAnsi="Arial" w:cs="Arial"/>
          <w:iCs/>
          <w:lang w:val="it-IT"/>
        </w:rPr>
        <w:t>*)</w:t>
      </w:r>
    </w:p>
    <w:p w:rsidR="00A937D5" w:rsidRPr="007D43BC" w:rsidRDefault="00A937D5" w:rsidP="00C77A48">
      <w:pPr>
        <w:jc w:val="both"/>
        <w:rPr>
          <w:rFonts w:ascii="Arial" w:hAnsi="Arial" w:cs="Arial"/>
          <w:iCs/>
          <w:lang w:val="it-IT"/>
        </w:rPr>
      </w:pPr>
    </w:p>
    <w:p w:rsidR="00A937D5" w:rsidRPr="007D43BC" w:rsidRDefault="00A937D5" w:rsidP="00C77A48">
      <w:pPr>
        <w:jc w:val="both"/>
        <w:rPr>
          <w:rFonts w:ascii="Arial" w:hAnsi="Arial" w:cs="Arial"/>
          <w:i/>
          <w:iCs/>
          <w:lang w:val="it-IT"/>
        </w:rPr>
      </w:pPr>
      <w:r w:rsidRPr="007D43BC">
        <w:rPr>
          <w:rFonts w:ascii="Arial" w:hAnsi="Arial" w:cs="Arial"/>
          <w:i/>
          <w:iCs/>
          <w:lang w:val="it-IT"/>
        </w:rPr>
        <w:t>(*) Articolo approvato il 28 giugno 1989</w:t>
      </w:r>
      <w:r w:rsidR="00027AA5" w:rsidRPr="007D43BC">
        <w:rPr>
          <w:rFonts w:ascii="Arial" w:hAnsi="Arial" w:cs="Arial"/>
          <w:i/>
          <w:iCs/>
          <w:lang w:val="it-IT"/>
        </w:rPr>
        <w:t>.</w:t>
      </w:r>
    </w:p>
    <w:p w:rsidR="00A937D5" w:rsidRPr="007D43BC" w:rsidRDefault="00A937D5" w:rsidP="00C77A48">
      <w:pPr>
        <w:jc w:val="both"/>
        <w:rPr>
          <w:rFonts w:ascii="Arial" w:hAnsi="Arial" w:cs="Arial"/>
          <w:i/>
          <w:iCs/>
          <w:lang w:val="it-IT"/>
        </w:rPr>
      </w:pPr>
      <w:r w:rsidRPr="007D43BC">
        <w:rPr>
          <w:rFonts w:ascii="Arial" w:hAnsi="Arial" w:cs="Arial"/>
          <w:i/>
          <w:iCs/>
          <w:lang w:val="it-IT"/>
        </w:rPr>
        <w:t xml:space="preserve">(**) Comma modificato il 27 luglio 1999, per coordinamento con </w:t>
      </w:r>
      <w:r w:rsidR="002160BD" w:rsidRPr="007D43BC">
        <w:rPr>
          <w:rFonts w:ascii="Arial" w:hAnsi="Arial" w:cs="Arial"/>
          <w:i/>
          <w:iCs/>
          <w:lang w:val="it-IT"/>
        </w:rPr>
        <w:t>le modifiche all’</w:t>
      </w:r>
      <w:r w:rsidRPr="007D43BC">
        <w:rPr>
          <w:rFonts w:ascii="Arial" w:hAnsi="Arial" w:cs="Arial"/>
          <w:i/>
          <w:iCs/>
          <w:lang w:val="it-IT"/>
        </w:rPr>
        <w:t>articolo 119</w:t>
      </w:r>
      <w:r w:rsidR="002160BD" w:rsidRPr="007D43BC">
        <w:rPr>
          <w:rFonts w:ascii="Arial" w:hAnsi="Arial" w:cs="Arial"/>
          <w:i/>
          <w:iCs/>
          <w:lang w:val="it-IT"/>
        </w:rPr>
        <w:t xml:space="preserve"> approvate il 20 luglio 1999</w:t>
      </w:r>
      <w:r w:rsidRPr="007D43BC">
        <w:rPr>
          <w:rFonts w:ascii="Arial" w:hAnsi="Arial" w:cs="Arial"/>
          <w:i/>
          <w:iCs/>
          <w:lang w:val="it-IT"/>
        </w:rPr>
        <w:t xml:space="preserve">. </w:t>
      </w:r>
    </w:p>
    <w:p w:rsidR="0078013E" w:rsidRPr="007D43BC" w:rsidRDefault="00A937D5" w:rsidP="00C77A48">
      <w:pPr>
        <w:jc w:val="both"/>
        <w:rPr>
          <w:rFonts w:ascii="Arial" w:hAnsi="Arial" w:cs="Arial"/>
          <w:iCs/>
          <w:lang w:val="it-IT"/>
        </w:rPr>
      </w:pPr>
      <w:r w:rsidRPr="007D43BC">
        <w:rPr>
          <w:rFonts w:ascii="Arial" w:hAnsi="Arial" w:cs="Arial"/>
          <w:i/>
          <w:iCs/>
          <w:lang w:val="it-IT"/>
        </w:rPr>
        <w:t xml:space="preserve">(***) Comma modificato il 24 settembre 1997. </w:t>
      </w:r>
    </w:p>
    <w:p w:rsidR="0078013E" w:rsidRPr="007D43BC" w:rsidRDefault="0078013E" w:rsidP="00C77A48">
      <w:pPr>
        <w:jc w:val="both"/>
        <w:rPr>
          <w:rFonts w:ascii="Arial" w:hAnsi="Arial" w:cs="Arial"/>
          <w:iCs/>
          <w:lang w:val="it-IT"/>
        </w:rPr>
      </w:pPr>
    </w:p>
    <w:p w:rsidR="001E4B10" w:rsidRPr="007D43BC" w:rsidRDefault="001E4B10" w:rsidP="00C77A48">
      <w:pPr>
        <w:pStyle w:val="Titolo3"/>
        <w:spacing w:before="360" w:after="240"/>
        <w:rPr>
          <w:rStyle w:val="Enfasigrassetto"/>
          <w:smallCaps/>
          <w:sz w:val="24"/>
          <w:szCs w:val="24"/>
          <w:lang w:val="it-IT"/>
        </w:rPr>
      </w:pPr>
      <w:bookmarkStart w:id="202" w:name="_Toc179480178"/>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119</w:t>
      </w:r>
      <w:r w:rsidR="00F5610B" w:rsidRPr="007D43BC">
        <w:rPr>
          <w:rStyle w:val="Enfasigrassetto"/>
          <w:b w:val="0"/>
          <w:smallCaps/>
          <w:sz w:val="24"/>
          <w:szCs w:val="24"/>
          <w:lang w:val="it-IT"/>
        </w:rPr>
        <w:t xml:space="preserve"> (*)</w:t>
      </w:r>
      <w:bookmarkEnd w:id="202"/>
    </w:p>
    <w:p w:rsidR="005730E6" w:rsidRDefault="005730E6"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1. L'esame del disegno di legge finanziaria, del disegno di legge di approvazione dei bilanci di previsione, annuale e pluriennale, dello Stato e dei documenti relativi alla politica economica nazionale e alla gestione del pubblico denaro, collegati alla presentazione dei predetti disegni di legge, ha luogo nell'ambito di una apposita sessione parlamentare di bilancio.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2. La sessione di cui al comma </w:t>
      </w:r>
      <w:r w:rsidR="00F5610B" w:rsidRPr="007D43BC">
        <w:rPr>
          <w:rFonts w:ascii="Arial" w:hAnsi="Arial" w:cs="Arial"/>
          <w:iCs/>
          <w:lang w:val="it-IT"/>
        </w:rPr>
        <w:t xml:space="preserve">1 </w:t>
      </w:r>
      <w:r w:rsidRPr="007D43BC">
        <w:rPr>
          <w:rFonts w:ascii="Arial" w:hAnsi="Arial" w:cs="Arial"/>
          <w:iCs/>
          <w:lang w:val="it-IT"/>
        </w:rPr>
        <w:t>ha la durata di quarantacinque giorni a decor</w:t>
      </w:r>
      <w:r w:rsidR="00A042C4" w:rsidRPr="007D43BC">
        <w:rPr>
          <w:rFonts w:ascii="Arial" w:hAnsi="Arial" w:cs="Arial"/>
          <w:iCs/>
          <w:lang w:val="it-IT"/>
        </w:rPr>
        <w:t>rere dall’</w:t>
      </w:r>
      <w:r w:rsidRPr="007D43BC">
        <w:rPr>
          <w:rFonts w:ascii="Arial" w:hAnsi="Arial" w:cs="Arial"/>
          <w:iCs/>
          <w:lang w:val="it-IT"/>
        </w:rPr>
        <w:t>effettiva distribuzione dei testi dei disegni di legge, delle tabelle allegate relative ai singoli stati di previsione e della relazione previsionale e programmatica, allorché i disegni di legge sono presentati dal Governo alla Camera. Quando essi sono presentati al Senato, la sessione di bilancio, fermo quanto disposto dal comma</w:t>
      </w:r>
      <w:r w:rsidR="00F5610B" w:rsidRPr="007D43BC">
        <w:rPr>
          <w:rFonts w:ascii="Arial" w:hAnsi="Arial" w:cs="Arial"/>
          <w:iCs/>
          <w:lang w:val="it-IT"/>
        </w:rPr>
        <w:t xml:space="preserve"> 5</w:t>
      </w:r>
      <w:r w:rsidRPr="007D43BC">
        <w:rPr>
          <w:rFonts w:ascii="Arial" w:hAnsi="Arial" w:cs="Arial"/>
          <w:iCs/>
          <w:lang w:val="it-IT"/>
        </w:rPr>
        <w:t xml:space="preserve"> dell'art</w:t>
      </w:r>
      <w:r w:rsidR="00E41E1A" w:rsidRPr="007D43BC">
        <w:rPr>
          <w:rFonts w:ascii="Arial" w:hAnsi="Arial" w:cs="Arial"/>
          <w:iCs/>
          <w:lang w:val="it-IT"/>
        </w:rPr>
        <w:t xml:space="preserve">icolo </w:t>
      </w:r>
      <w:r w:rsidRPr="007D43BC">
        <w:rPr>
          <w:rFonts w:ascii="Arial" w:hAnsi="Arial" w:cs="Arial"/>
          <w:iCs/>
          <w:lang w:val="it-IT"/>
        </w:rPr>
        <w:t>120, ha la durata di trent</w:t>
      </w:r>
      <w:r w:rsidR="00A042C4" w:rsidRPr="007D43BC">
        <w:rPr>
          <w:rFonts w:ascii="Arial" w:hAnsi="Arial" w:cs="Arial"/>
          <w:iCs/>
          <w:lang w:val="it-IT"/>
        </w:rPr>
        <w:t>acinque giorni a decorrere dall’</w:t>
      </w:r>
      <w:r w:rsidRPr="007D43BC">
        <w:rPr>
          <w:rFonts w:ascii="Arial" w:hAnsi="Arial" w:cs="Arial"/>
          <w:iCs/>
          <w:lang w:val="it-IT"/>
        </w:rPr>
        <w:t xml:space="preserve">effettiva distribuzione dei testi delle eventuali modifiche apportate dal Senato.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lastRenderedPageBreak/>
        <w:t xml:space="preserve">3. Prima dell'inizio della sessione di bilancio, le Commissioni parlamentari iniziano l'esame degli stati di previsione del disegno di legge di bilancio di rispettiva competenza, senza procedere a votazioni, provvedendo ad acquisire i necessari elementi conoscitivi. A tal fine ciascuna Commissione delibera, d'intesa con il Presidente della Camera, il programma delle audizioni. </w:t>
      </w:r>
      <w:smartTag w:uri="urn:schemas-microsoft-com:office:smarttags" w:element="PersonName">
        <w:smartTagPr>
          <w:attr w:name="ProductID" w:val="La Commissione"/>
        </w:smartTagPr>
        <w:r w:rsidRPr="007D43BC">
          <w:rPr>
            <w:rFonts w:ascii="Arial" w:hAnsi="Arial" w:cs="Arial"/>
            <w:iCs/>
            <w:lang w:val="it-IT"/>
          </w:rPr>
          <w:t>La Commissione</w:t>
        </w:r>
      </w:smartTag>
      <w:r w:rsidR="00B005F0" w:rsidRPr="007D43BC">
        <w:rPr>
          <w:rFonts w:ascii="Arial" w:hAnsi="Arial" w:cs="Arial"/>
          <w:iCs/>
          <w:lang w:val="it-IT"/>
        </w:rPr>
        <w:t xml:space="preserve"> bilancio avvia altresì</w:t>
      </w:r>
      <w:r w:rsidRPr="007D43BC">
        <w:rPr>
          <w:rFonts w:ascii="Arial" w:hAnsi="Arial" w:cs="Arial"/>
          <w:iCs/>
          <w:lang w:val="it-IT"/>
        </w:rPr>
        <w:t xml:space="preserve">, con le medesime modalità, l'esame generale del disegno di legge di bilancio a legislazione vigente.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4. Durante la sessione di bilancio è sospesa ogni deliberazione, da parte dell'Assemblea e delle Commissioni in sede legislativa, sui progetti di legge che comportino nuove o maggiori spese o diminuzioni di entrate. Possono tuttavia essere adottate le deliberazioni relative alla conversione </w:t>
      </w:r>
      <w:r w:rsidR="00D77EEE" w:rsidRPr="007D43BC">
        <w:rPr>
          <w:rFonts w:ascii="Arial" w:hAnsi="Arial" w:cs="Arial"/>
          <w:iCs/>
          <w:lang w:val="it-IT"/>
        </w:rPr>
        <w:t xml:space="preserve">di </w:t>
      </w:r>
      <w:r w:rsidRPr="007D43BC">
        <w:rPr>
          <w:rFonts w:ascii="Arial" w:hAnsi="Arial" w:cs="Arial"/>
          <w:iCs/>
          <w:lang w:val="it-IT"/>
        </w:rPr>
        <w:t>decreti-legge</w:t>
      </w:r>
      <w:r w:rsidR="00D77EEE" w:rsidRPr="007D43BC">
        <w:rPr>
          <w:rFonts w:ascii="Arial" w:hAnsi="Arial" w:cs="Arial"/>
          <w:iCs/>
          <w:lang w:val="it-IT"/>
        </w:rPr>
        <w:t>,</w:t>
      </w:r>
      <w:r w:rsidRPr="007D43BC">
        <w:rPr>
          <w:rFonts w:ascii="Arial" w:hAnsi="Arial" w:cs="Arial"/>
          <w:iCs/>
          <w:lang w:val="it-IT"/>
        </w:rPr>
        <w:t xml:space="preserve"> ai progetti di legge collegati alla manovra contenuta nel documento di programmazione economico-finanziaria approvato dal Parlamento</w:t>
      </w:r>
      <w:r w:rsidR="00D77EEE" w:rsidRPr="007D43BC">
        <w:rPr>
          <w:rFonts w:ascii="Arial" w:hAnsi="Arial" w:cs="Arial"/>
          <w:iCs/>
          <w:lang w:val="it-IT"/>
        </w:rPr>
        <w:t>,</w:t>
      </w:r>
      <w:r w:rsidRPr="007D43BC">
        <w:rPr>
          <w:rFonts w:ascii="Arial" w:hAnsi="Arial" w:cs="Arial"/>
          <w:iCs/>
          <w:lang w:val="it-IT"/>
        </w:rPr>
        <w:t xml:space="preserve"> nonché quelle concernenti i disegni di legge di autorizzazione alla ratifica dei trattati </w:t>
      </w:r>
      <w:r w:rsidR="00A042C4" w:rsidRPr="007D43BC">
        <w:rPr>
          <w:rFonts w:ascii="Arial" w:hAnsi="Arial" w:cs="Arial"/>
          <w:iCs/>
          <w:lang w:val="it-IT"/>
        </w:rPr>
        <w:t>internazionali e di recezione e</w:t>
      </w:r>
      <w:r w:rsidRPr="007D43BC">
        <w:rPr>
          <w:rFonts w:ascii="Arial" w:hAnsi="Arial" w:cs="Arial"/>
          <w:iCs/>
          <w:lang w:val="it-IT"/>
        </w:rPr>
        <w:t xml:space="preserve"> attuazione di atti normativi delle Comunità europee, quando dalla mancata tempestiva approvazione dei medesimi possa derivare responsabilità dello Stato italiano per inadempimento di obblighi internazionali o comunitari. In tali casi possono essere disposte, per la discussione in Assemblea, sedute</w:t>
      </w:r>
      <w:r w:rsidR="00B005F0" w:rsidRPr="007D43BC">
        <w:rPr>
          <w:rFonts w:ascii="Arial" w:hAnsi="Arial" w:cs="Arial"/>
          <w:iCs/>
          <w:lang w:val="it-IT"/>
        </w:rPr>
        <w:t xml:space="preserve"> </w:t>
      </w:r>
      <w:r w:rsidRPr="007D43BC">
        <w:rPr>
          <w:rFonts w:ascii="Arial" w:hAnsi="Arial" w:cs="Arial"/>
          <w:iCs/>
          <w:lang w:val="it-IT"/>
        </w:rPr>
        <w:t xml:space="preserve">supplementari.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5. Durante la sessione di bilancio,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e programmazione esamina, ai fini dell'espressione dei pareri di cui agli art</w:t>
      </w:r>
      <w:r w:rsidR="00D77EEE" w:rsidRPr="007D43BC">
        <w:rPr>
          <w:rFonts w:ascii="Arial" w:hAnsi="Arial" w:cs="Arial"/>
          <w:iCs/>
          <w:lang w:val="it-IT"/>
        </w:rPr>
        <w:t>icoli</w:t>
      </w:r>
      <w:r w:rsidRPr="007D43BC">
        <w:rPr>
          <w:rFonts w:ascii="Arial" w:hAnsi="Arial" w:cs="Arial"/>
          <w:iCs/>
          <w:lang w:val="it-IT"/>
        </w:rPr>
        <w:t xml:space="preserve"> 73, 74, 93 e 94, solo i disegni di legge di cui è consentita l'approvazione ai sensi del comma 4.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6. La programmazione dei lavori dell'Assemblea e delle Commissioni nel corso della sessione di bilancio è finalizzata a consentire la conclusione dell'esame dei disegni di legge di cui al comma 1 nei termini stabiliti evitando, di norma, la contemporaneità tra sedute delle Commissioni e sedute dell'Assemblea. Durante l'esame nelle Commissioni delle parti di rispettiva competenza del disegno di legge finanziaria e dei singoli stati di previsione è sospesa ogni altra attività legislativa in Commissione. E' tuttavia consentito alle Commissioni di procedere all'esame di altri progetti di legge allorché abbiano integralmente esaurito il compito ad esse</w:t>
      </w:r>
      <w:r w:rsidR="00D77EEE" w:rsidRPr="007D43BC">
        <w:rPr>
          <w:rFonts w:ascii="Arial" w:hAnsi="Arial" w:cs="Arial"/>
          <w:iCs/>
          <w:lang w:val="it-IT"/>
        </w:rPr>
        <w:t xml:space="preserve"> assegnato dal comma 3 dell'articolo</w:t>
      </w:r>
      <w:r w:rsidRPr="007D43BC">
        <w:rPr>
          <w:rFonts w:ascii="Arial" w:hAnsi="Arial" w:cs="Arial"/>
          <w:iCs/>
          <w:lang w:val="it-IT"/>
        </w:rPr>
        <w:t xml:space="preserve"> 120.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7. La discussione in Assemblea deve concludersi nell'ambito della sessione di bilancio con le votazioni finali sul disegno di legge finanziaria e sul disegno di legge di approvazione dei bilanci di previsione dello Stato, con le variazioni conseguenti alle disposizioni contenute nel disegno di legge finanziaria. </w:t>
      </w:r>
    </w:p>
    <w:p w:rsidR="003A1C40" w:rsidRDefault="003A1C40" w:rsidP="00C77A48">
      <w:pPr>
        <w:jc w:val="both"/>
        <w:rPr>
          <w:rFonts w:ascii="Arial" w:hAnsi="Arial" w:cs="Arial"/>
          <w:iCs/>
          <w:lang w:val="it-IT"/>
        </w:rPr>
      </w:pPr>
    </w:p>
    <w:p w:rsidR="0043698E" w:rsidRDefault="001E4B10" w:rsidP="00C77A48">
      <w:pPr>
        <w:jc w:val="both"/>
        <w:rPr>
          <w:rFonts w:ascii="Arial" w:hAnsi="Arial" w:cs="Arial"/>
          <w:iCs/>
          <w:lang w:val="it-IT"/>
        </w:rPr>
      </w:pPr>
      <w:r w:rsidRPr="007D43BC">
        <w:rPr>
          <w:rFonts w:ascii="Arial" w:hAnsi="Arial" w:cs="Arial"/>
          <w:iCs/>
          <w:lang w:val="it-IT"/>
        </w:rPr>
        <w:t xml:space="preserve">8. Il disegno di legge di approvazione del rendiconto generale dello Stato è esaminato, con il disegno di legge che approva l'assestamento degli stanziamenti di bilancio per l'esercizio in corso e con i documenti di cui all'articolo 149, entro il mese successivo alla presentazione dei disegni di legge. Si applicano gli articoli 120, commi 1, 3 e 6, 121 e 123, comma 1, salvi i termini per l'espressione dei pareri e per la conclusione dell'esame in sede referente. Alla determinazione dei </w:t>
      </w:r>
      <w:r w:rsidRPr="007D43BC">
        <w:rPr>
          <w:rFonts w:ascii="Arial" w:hAnsi="Arial" w:cs="Arial"/>
          <w:iCs/>
          <w:lang w:val="it-IT"/>
        </w:rPr>
        <w:lastRenderedPageBreak/>
        <w:t xml:space="preserve">termini predetti provvede il Presidente della Camera in modo da consentire la definitiva approvazione dei due disegni di legge nel termine stabilito. </w:t>
      </w:r>
    </w:p>
    <w:p w:rsidR="003A1C40" w:rsidRDefault="003A1C40"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20 luglio 1999.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b w:val="0"/>
          <w:smallCaps/>
          <w:sz w:val="24"/>
          <w:szCs w:val="24"/>
          <w:lang w:val="it-IT"/>
        </w:rPr>
      </w:pPr>
      <w:bookmarkStart w:id="203" w:name="_Toc179480179"/>
      <w:r w:rsidRPr="007D43BC">
        <w:rPr>
          <w:rStyle w:val="Enfasigrassetto"/>
          <w:b w:val="0"/>
          <w:smallCaps/>
          <w:sz w:val="24"/>
          <w:szCs w:val="24"/>
          <w:lang w:val="it-IT"/>
        </w:rPr>
        <w:t>Art</w:t>
      </w:r>
      <w:r w:rsidR="00C954DB" w:rsidRPr="007D43BC">
        <w:rPr>
          <w:rStyle w:val="Enfasigrassetto"/>
          <w:b w:val="0"/>
          <w:smallCaps/>
          <w:sz w:val="24"/>
          <w:szCs w:val="24"/>
          <w:lang w:val="it-IT"/>
        </w:rPr>
        <w:t>.</w:t>
      </w:r>
      <w:r w:rsidRPr="007D43BC">
        <w:rPr>
          <w:rStyle w:val="Enfasigrassetto"/>
          <w:b w:val="0"/>
          <w:smallCaps/>
          <w:sz w:val="24"/>
          <w:szCs w:val="24"/>
          <w:lang w:val="it-IT"/>
        </w:rPr>
        <w:t xml:space="preserve"> 120</w:t>
      </w:r>
      <w:r w:rsidR="00D77EEE" w:rsidRPr="007D43BC">
        <w:rPr>
          <w:rStyle w:val="Enfasigrassetto"/>
          <w:b w:val="0"/>
          <w:smallCaps/>
          <w:sz w:val="24"/>
          <w:szCs w:val="24"/>
          <w:lang w:val="it-IT"/>
        </w:rPr>
        <w:t xml:space="preserve"> (*)</w:t>
      </w:r>
      <w:bookmarkEnd w:id="203"/>
    </w:p>
    <w:p w:rsidR="005730E6" w:rsidRDefault="005730E6"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1. Il disegno di legge finanziaria e il disegno di legge concernente i bilanci di previsione dello Stato sono assegnati per l'esame generale alla Commissione bilancio e programmazione e per l'esame delle parti di rispettiva competenza e dei singoli stati di previsione alle Commissioni competenti per materia.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2. Quando il disegno di legge finanziaria è presentato alla Camera, ai fini dell'applicazione delle disposizioni del presente</w:t>
      </w:r>
      <w:r w:rsidR="00D77EEE" w:rsidRPr="007D43BC">
        <w:rPr>
          <w:rFonts w:ascii="Arial" w:hAnsi="Arial" w:cs="Arial"/>
          <w:iCs/>
          <w:lang w:val="it-IT"/>
        </w:rPr>
        <w:t xml:space="preserve"> capo, il Presidente della Camera, </w:t>
      </w:r>
      <w:r w:rsidRPr="007D43BC">
        <w:rPr>
          <w:rFonts w:ascii="Arial" w:hAnsi="Arial" w:cs="Arial"/>
          <w:iCs/>
          <w:lang w:val="it-IT"/>
        </w:rPr>
        <w:t>prima dell'assegnazione, accerta che il disegno di legge non rechi disposizi</w:t>
      </w:r>
      <w:r w:rsidR="00B005F0" w:rsidRPr="007D43BC">
        <w:rPr>
          <w:rFonts w:ascii="Arial" w:hAnsi="Arial" w:cs="Arial"/>
          <w:iCs/>
          <w:lang w:val="it-IT"/>
        </w:rPr>
        <w:t>oni estranee al suo oggetto così</w:t>
      </w:r>
      <w:r w:rsidRPr="007D43BC">
        <w:rPr>
          <w:rFonts w:ascii="Arial" w:hAnsi="Arial" w:cs="Arial"/>
          <w:iCs/>
          <w:lang w:val="it-IT"/>
        </w:rPr>
        <w:t xml:space="preserve"> come definito dalla legislazione vigente in materia di bilancio e di contabilità dello Stato. In tal caso, il Presidente della Camera comunica all'Assemblea lo stralcio delle disposizioni estranee, sentito il parere della Commissione bilancio.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3. Entro i dieci giorni successivi all'assegnazione ciascuna Commissione esamina con</w:t>
      </w:r>
      <w:r w:rsidR="00D77EEE" w:rsidRPr="007D43BC">
        <w:rPr>
          <w:rFonts w:ascii="Arial" w:hAnsi="Arial" w:cs="Arial"/>
          <w:iCs/>
          <w:lang w:val="it-IT"/>
        </w:rPr>
        <w:t>g</w:t>
      </w:r>
      <w:r w:rsidRPr="007D43BC">
        <w:rPr>
          <w:rFonts w:ascii="Arial" w:hAnsi="Arial" w:cs="Arial"/>
          <w:iCs/>
          <w:lang w:val="it-IT"/>
        </w:rPr>
        <w:t>iuntamente le parti del disegno di legge finanziaria e del bilancio di propria competenza e conclude con l'approvazione di una relazione e con la nomina di un relatore che può partecipare, per riferirvi, alle sedute della Commissione bilancio e programmazione. Nello stesso termine sono trasmesse le relazioni di minoranza presentate in Commissione. Un proponente per ciascuna relazione di minoranza può partecipare, per riferirvi</w:t>
      </w:r>
      <w:r w:rsidR="00A042C4" w:rsidRPr="007D43BC">
        <w:rPr>
          <w:rFonts w:ascii="Arial" w:hAnsi="Arial" w:cs="Arial"/>
          <w:iCs/>
          <w:lang w:val="it-IT"/>
        </w:rPr>
        <w:t>,</w:t>
      </w:r>
      <w:r w:rsidRPr="007D43BC">
        <w:rPr>
          <w:rFonts w:ascii="Arial" w:hAnsi="Arial" w:cs="Arial"/>
          <w:iCs/>
          <w:lang w:val="it-IT"/>
        </w:rPr>
        <w:t xml:space="preserve"> alle sedute della Commissione bilancio e programmazione. </w:t>
      </w:r>
    </w:p>
    <w:p w:rsidR="003A1C40" w:rsidRDefault="003A1C40" w:rsidP="00C77A48">
      <w:pPr>
        <w:jc w:val="both"/>
        <w:rPr>
          <w:rFonts w:ascii="Arial" w:hAnsi="Arial" w:cs="Arial"/>
          <w:iCs/>
          <w:lang w:val="it-IT"/>
        </w:rPr>
      </w:pPr>
    </w:p>
    <w:p w:rsidR="003A1C40" w:rsidRDefault="001E4B10" w:rsidP="00C77A48">
      <w:pPr>
        <w:jc w:val="both"/>
        <w:rPr>
          <w:rFonts w:ascii="Arial" w:hAnsi="Arial" w:cs="Arial"/>
          <w:iCs/>
          <w:lang w:val="it-IT"/>
        </w:rPr>
      </w:pPr>
      <w:r w:rsidRPr="007D43BC">
        <w:rPr>
          <w:rFonts w:ascii="Arial" w:hAnsi="Arial" w:cs="Arial"/>
          <w:iCs/>
          <w:lang w:val="it-IT"/>
        </w:rPr>
        <w:t xml:space="preserve">4. Nel periodo di cui al comma 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e programmazione provvede ad avviare l'esame dei disegni di legge finanziaria e di bilancio, con lo svolgimento delle introduzioni dei relatori e delle esposizioni dei Ministri finanziari.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5. Quando il disegno di legge finanziaria </w:t>
      </w:r>
      <w:r w:rsidR="00D77EEE" w:rsidRPr="007D43BC">
        <w:rPr>
          <w:rFonts w:ascii="Arial" w:hAnsi="Arial" w:cs="Arial"/>
          <w:iCs/>
          <w:lang w:val="it-IT"/>
        </w:rPr>
        <w:t>e</w:t>
      </w:r>
      <w:r w:rsidRPr="007D43BC">
        <w:rPr>
          <w:rFonts w:ascii="Arial" w:hAnsi="Arial" w:cs="Arial"/>
          <w:iCs/>
          <w:lang w:val="it-IT"/>
        </w:rPr>
        <w:t xml:space="preserve"> il bilancio sono presentati dal Governo al Senato, le Commissioni competenti per materia iniziano l'esame delle parti di rispettiva competenza e dei singoli stati di previsione, senza procedere a votazioni, prima dell'approvazione del Senato.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6. Scaduto il termine previsto nel comma 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e programmazione, entro i successivi quattordici giorni, esamina con</w:t>
      </w:r>
      <w:r w:rsidR="001F4600" w:rsidRPr="007D43BC">
        <w:rPr>
          <w:rFonts w:ascii="Arial" w:hAnsi="Arial" w:cs="Arial"/>
          <w:iCs/>
          <w:lang w:val="it-IT"/>
        </w:rPr>
        <w:t>gi</w:t>
      </w:r>
      <w:r w:rsidRPr="007D43BC">
        <w:rPr>
          <w:rFonts w:ascii="Arial" w:hAnsi="Arial" w:cs="Arial"/>
          <w:iCs/>
          <w:lang w:val="it-IT"/>
        </w:rPr>
        <w:t xml:space="preserve">untamente i disegni di legge e i documenti connessi </w:t>
      </w:r>
      <w:r w:rsidR="001F4600" w:rsidRPr="007D43BC">
        <w:rPr>
          <w:rFonts w:ascii="Arial" w:hAnsi="Arial" w:cs="Arial"/>
          <w:iCs/>
          <w:lang w:val="it-IT"/>
        </w:rPr>
        <w:t xml:space="preserve">e </w:t>
      </w:r>
      <w:r w:rsidRPr="007D43BC">
        <w:rPr>
          <w:rFonts w:ascii="Arial" w:hAnsi="Arial" w:cs="Arial"/>
          <w:iCs/>
          <w:lang w:val="it-IT"/>
        </w:rPr>
        <w:t xml:space="preserve">approva la relazione generale per il disegno di legge finanziaria e per il bilancio. Entro lo stesso termine possono </w:t>
      </w:r>
      <w:r w:rsidRPr="007D43BC">
        <w:rPr>
          <w:rFonts w:ascii="Arial" w:hAnsi="Arial" w:cs="Arial"/>
          <w:iCs/>
          <w:lang w:val="it-IT"/>
        </w:rPr>
        <w:lastRenderedPageBreak/>
        <w:t xml:space="preserve">essere presentate relazioni di minoranza. Alla relazione generale sono allegate le relazioni delle altre Commissioni competenti per materia.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7. Prima della votazione finale del disegno di legge di bilancio,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esamina la nota di variazione ai bilanci di previsione, presentata dal Governo, in termini di competenza e di cassa, a seguito dell'approvazione del disegno di legge finanziaria. La nota di variazione è successivamente votata dall'Assemblea, intendendosi conseguentemente modificati gli articoli del disegno di legge di bilancio e le allegate tabelle in precedenza votati.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8. Alle sedute delle Commissioni riservate all'esame dei disegni di legge finanziaria e di bilancio partecipano i Ministri competenti per materia. Di tali sedute si redige e si pubblica un resoconto stenografico.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9. Quando i disegni di legge di cui al comma 1 sono stati approvati dal Senato, e da questo trasmessi alla Camera, il termine previsto dal comma 3 è ridotto a sette giorni. </w:t>
      </w:r>
    </w:p>
    <w:p w:rsidR="003A1C40" w:rsidRDefault="003A1C40"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28 giugno 1989.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04" w:name="_Toc179480180"/>
      <w:r w:rsidRPr="007D43BC">
        <w:rPr>
          <w:rStyle w:val="Enfasigrassetto"/>
          <w:b w:val="0"/>
          <w:smallCaps/>
          <w:sz w:val="24"/>
          <w:szCs w:val="24"/>
          <w:lang w:val="it-IT"/>
        </w:rPr>
        <w:t>Art</w:t>
      </w:r>
      <w:r w:rsidR="00C954DB" w:rsidRPr="007D43BC">
        <w:rPr>
          <w:rStyle w:val="Enfasigrassetto"/>
          <w:b w:val="0"/>
          <w:smallCaps/>
          <w:sz w:val="24"/>
          <w:szCs w:val="24"/>
          <w:lang w:val="it-IT"/>
        </w:rPr>
        <w:t xml:space="preserve">. </w:t>
      </w:r>
      <w:r w:rsidRPr="007D43BC">
        <w:rPr>
          <w:rStyle w:val="Enfasigrassetto"/>
          <w:b w:val="0"/>
          <w:smallCaps/>
          <w:sz w:val="24"/>
          <w:szCs w:val="24"/>
          <w:lang w:val="it-IT"/>
        </w:rPr>
        <w:t>121</w:t>
      </w:r>
      <w:r w:rsidR="001F4600" w:rsidRPr="007D43BC">
        <w:rPr>
          <w:rStyle w:val="Enfasigrassetto"/>
          <w:b w:val="0"/>
          <w:smallCaps/>
          <w:sz w:val="24"/>
          <w:szCs w:val="24"/>
          <w:lang w:val="it-IT"/>
        </w:rPr>
        <w:t xml:space="preserve"> (*)</w:t>
      </w:r>
      <w:bookmarkEnd w:id="204"/>
    </w:p>
    <w:p w:rsidR="005730E6" w:rsidRDefault="005730E6"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 xml:space="preserve">1. Gli emendamenti che riguardano esclusivamente le singole parti del disegno di legge finanziaria di competenza di ciascuna Commissione che comportano variazioni compensative in tale ambito e gli emendamenti al disegno di legge di bilancio che propongono variazioni compensative all'interno dei singoli stati di previsione debbono essere presentati nella Commissione competente per materia. In questa sede possono essere, altresì, presentati e votati anche emendamenti concernenti variazioni non compensative. Gli emendamenti approvati sono inclusi nella relazione da trasmettere alla Commissione bilancio.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2. Gli em</w:t>
      </w:r>
      <w:r w:rsidR="001F4600" w:rsidRPr="007D43BC">
        <w:rPr>
          <w:rFonts w:ascii="Arial" w:hAnsi="Arial" w:cs="Arial"/>
          <w:iCs/>
          <w:lang w:val="it-IT"/>
        </w:rPr>
        <w:t>e</w:t>
      </w:r>
      <w:r w:rsidRPr="007D43BC">
        <w:rPr>
          <w:rFonts w:ascii="Arial" w:hAnsi="Arial" w:cs="Arial"/>
          <w:iCs/>
          <w:lang w:val="it-IT"/>
        </w:rPr>
        <w:t>ndamenti che modificano i limiti del saldo netto da finanziare, l'ammontare delle op</w:t>
      </w:r>
      <w:r w:rsidR="00B24CD2" w:rsidRPr="007D43BC">
        <w:rPr>
          <w:rFonts w:ascii="Arial" w:hAnsi="Arial" w:cs="Arial"/>
          <w:iCs/>
          <w:lang w:val="it-IT"/>
        </w:rPr>
        <w:t>erazioni di rimborso prestiti e</w:t>
      </w:r>
      <w:r w:rsidRPr="007D43BC">
        <w:rPr>
          <w:rFonts w:ascii="Arial" w:hAnsi="Arial" w:cs="Arial"/>
          <w:iCs/>
          <w:lang w:val="it-IT"/>
        </w:rPr>
        <w:t xml:space="preserve"> il livello massimo di ricorso al mercato finanziario, stabiliti nel disegno di legge finanziaria, ovvero le ripartizioni di spesa tra più stati di previsione, ovvero i totali generali dell'entrata e della spesa o il quadro generale riassuntivo, nonché ogni altro emendamento non disciplinato dal comma 1, sono presentati alla Commissione bilancio, che li esamina, assieme agli em</w:t>
      </w:r>
      <w:r w:rsidR="001F4600" w:rsidRPr="007D43BC">
        <w:rPr>
          <w:rFonts w:ascii="Arial" w:hAnsi="Arial" w:cs="Arial"/>
          <w:iCs/>
          <w:lang w:val="it-IT"/>
        </w:rPr>
        <w:t>e</w:t>
      </w:r>
      <w:r w:rsidRPr="007D43BC">
        <w:rPr>
          <w:rFonts w:ascii="Arial" w:hAnsi="Arial" w:cs="Arial"/>
          <w:iCs/>
          <w:lang w:val="it-IT"/>
        </w:rPr>
        <w:t xml:space="preserve">ndamenti previsti nei commi precedenti, ai fini delle sue conclusioni per l'Assemblea. Qualora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non accolga le proposte delle Commissioni di cui al comma </w:t>
      </w:r>
      <w:r w:rsidR="001F4600" w:rsidRPr="007D43BC">
        <w:rPr>
          <w:rFonts w:ascii="Arial" w:hAnsi="Arial" w:cs="Arial"/>
          <w:iCs/>
          <w:lang w:val="it-IT"/>
        </w:rPr>
        <w:t>1</w:t>
      </w:r>
      <w:r w:rsidRPr="007D43BC">
        <w:rPr>
          <w:rFonts w:ascii="Arial" w:hAnsi="Arial" w:cs="Arial"/>
          <w:iCs/>
          <w:lang w:val="it-IT"/>
        </w:rPr>
        <w:t>,</w:t>
      </w:r>
      <w:r w:rsidR="001F4600" w:rsidRPr="007D43BC">
        <w:rPr>
          <w:rFonts w:ascii="Arial" w:hAnsi="Arial" w:cs="Arial"/>
          <w:iCs/>
          <w:lang w:val="it-IT"/>
        </w:rPr>
        <w:t xml:space="preserve"> </w:t>
      </w:r>
      <w:r w:rsidRPr="007D43BC">
        <w:rPr>
          <w:rFonts w:ascii="Arial" w:hAnsi="Arial" w:cs="Arial"/>
          <w:iCs/>
          <w:lang w:val="it-IT"/>
        </w:rPr>
        <w:t xml:space="preserve">ne esplicita le motivazioni nella relazione prevista dal comma 6 dell'articolo 120.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lastRenderedPageBreak/>
        <w:t xml:space="preserve">3. Gli emendamenti presentati direttamente presso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bilancio che modificano gli stanziamenti riferiti a ciascuna parte delle tabelle di ripartizione dei fondi speciali sono inviati per il parere alla Commissione competente, che si pronun</w:t>
      </w:r>
      <w:r w:rsidR="001F4600" w:rsidRPr="007D43BC">
        <w:rPr>
          <w:rFonts w:ascii="Arial" w:hAnsi="Arial" w:cs="Arial"/>
          <w:iCs/>
          <w:lang w:val="it-IT"/>
        </w:rPr>
        <w:t>z</w:t>
      </w:r>
      <w:r w:rsidRPr="007D43BC">
        <w:rPr>
          <w:rFonts w:ascii="Arial" w:hAnsi="Arial" w:cs="Arial"/>
          <w:iCs/>
          <w:lang w:val="it-IT"/>
        </w:rPr>
        <w:t xml:space="preserve">ia entro il giorno successivo o entro il diverso termine stabilito dal Presidente della Camera.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4. Gli emendamenti respinti in Commissione possono essere ripresentati in Assemblea</w:t>
      </w:r>
      <w:r w:rsidR="00B24CD2" w:rsidRPr="007D43BC">
        <w:rPr>
          <w:rFonts w:ascii="Arial" w:hAnsi="Arial" w:cs="Arial"/>
          <w:iCs/>
          <w:lang w:val="it-IT"/>
        </w:rPr>
        <w:t>,</w:t>
      </w:r>
      <w:r w:rsidRPr="007D43BC">
        <w:rPr>
          <w:rFonts w:ascii="Arial" w:hAnsi="Arial" w:cs="Arial"/>
          <w:iCs/>
          <w:lang w:val="it-IT"/>
        </w:rPr>
        <w:t xml:space="preserve"> fermo il disposto di cui al comma 5 dell'articolo 86. </w:t>
      </w:r>
    </w:p>
    <w:p w:rsidR="003A1C40" w:rsidRDefault="003A1C40" w:rsidP="00C77A48">
      <w:pPr>
        <w:jc w:val="both"/>
        <w:rPr>
          <w:rFonts w:ascii="Arial" w:hAnsi="Arial" w:cs="Arial"/>
          <w:iCs/>
          <w:lang w:val="it-IT"/>
        </w:rPr>
      </w:pPr>
    </w:p>
    <w:p w:rsidR="00C954DB" w:rsidRPr="007D43BC" w:rsidRDefault="001E4B10" w:rsidP="00C77A48">
      <w:pPr>
        <w:jc w:val="both"/>
        <w:rPr>
          <w:rFonts w:ascii="Arial" w:hAnsi="Arial" w:cs="Arial"/>
          <w:iCs/>
          <w:lang w:val="it-IT"/>
        </w:rPr>
      </w:pPr>
      <w:r w:rsidRPr="007D43BC">
        <w:rPr>
          <w:rFonts w:ascii="Arial" w:hAnsi="Arial" w:cs="Arial"/>
          <w:iCs/>
          <w:lang w:val="it-IT"/>
        </w:rPr>
        <w:t>5. Fermo quanto disposto dall'art</w:t>
      </w:r>
      <w:r w:rsidR="00E41E1A" w:rsidRPr="007D43BC">
        <w:rPr>
          <w:rFonts w:ascii="Arial" w:hAnsi="Arial" w:cs="Arial"/>
          <w:iCs/>
          <w:lang w:val="it-IT"/>
        </w:rPr>
        <w:t>icolo</w:t>
      </w:r>
      <w:r w:rsidRPr="007D43BC">
        <w:rPr>
          <w:rFonts w:ascii="Arial" w:hAnsi="Arial" w:cs="Arial"/>
          <w:iCs/>
          <w:lang w:val="it-IT"/>
        </w:rPr>
        <w:t xml:space="preserve"> 89, i </w:t>
      </w:r>
      <w:r w:rsidR="001F4600" w:rsidRPr="007D43BC">
        <w:rPr>
          <w:rFonts w:ascii="Arial" w:hAnsi="Arial" w:cs="Arial"/>
          <w:iCs/>
          <w:lang w:val="it-IT"/>
        </w:rPr>
        <w:t>p</w:t>
      </w:r>
      <w:r w:rsidRPr="007D43BC">
        <w:rPr>
          <w:rFonts w:ascii="Arial" w:hAnsi="Arial" w:cs="Arial"/>
          <w:iCs/>
          <w:lang w:val="it-IT"/>
        </w:rPr>
        <w:t xml:space="preserve">residenti delle Commissioni competenti per materia e il </w:t>
      </w:r>
      <w:r w:rsidR="001F4600" w:rsidRPr="007D43BC">
        <w:rPr>
          <w:rFonts w:ascii="Arial" w:hAnsi="Arial" w:cs="Arial"/>
          <w:iCs/>
          <w:lang w:val="it-IT"/>
        </w:rPr>
        <w:t>p</w:t>
      </w:r>
      <w:r w:rsidRPr="007D43BC">
        <w:rPr>
          <w:rFonts w:ascii="Arial" w:hAnsi="Arial" w:cs="Arial"/>
          <w:iCs/>
          <w:lang w:val="it-IT"/>
        </w:rPr>
        <w:t>residente della Commissione bilancio dichiarano inammissibili gli emendamenti e gli articoli aggiuntivi che concernono materie estranee all'oggetto proprio della legge finanziaria e della legge di bilancio, ovvero contrastano con i criteri per l'introduzione di nuove o maggiori spese o minori entrate, così come definiti dalla legislazione vigente sul bilancio e sulla contabilità dello Stato e dalle deliberazioni adottate ai sensi del comma 2 dell'articolo 120. Qualora sorga questione, la decisione è rimessa al Presidente della Camera</w:t>
      </w:r>
      <w:r w:rsidR="001F4600" w:rsidRPr="007D43BC">
        <w:rPr>
          <w:rFonts w:ascii="Arial" w:hAnsi="Arial" w:cs="Arial"/>
          <w:iCs/>
          <w:lang w:val="it-IT"/>
        </w:rPr>
        <w:t>,</w:t>
      </w:r>
      <w:r w:rsidRPr="007D43BC">
        <w:rPr>
          <w:rFonts w:ascii="Arial" w:hAnsi="Arial" w:cs="Arial"/>
          <w:iCs/>
          <w:lang w:val="it-IT"/>
        </w:rPr>
        <w:t xml:space="preserve"> ai sensi del comma 2 dell'articolo 41. Gli emendamenti dichiarati inammissibili in Commissione non possono essere ripresentati in Assemblea. </w:t>
      </w:r>
    </w:p>
    <w:p w:rsidR="003A1C40" w:rsidRDefault="003A1C40"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28 giugno 1989.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05" w:name="_Toc179480181"/>
      <w:r w:rsidRPr="007D43BC">
        <w:rPr>
          <w:rStyle w:val="Enfasigrassetto"/>
          <w:b w:val="0"/>
          <w:smallCaps/>
          <w:sz w:val="24"/>
          <w:szCs w:val="24"/>
          <w:lang w:val="it-IT"/>
        </w:rPr>
        <w:t>Art</w:t>
      </w:r>
      <w:r w:rsidR="00721F28" w:rsidRPr="007D43BC">
        <w:rPr>
          <w:rStyle w:val="Enfasigrassetto"/>
          <w:b w:val="0"/>
          <w:smallCaps/>
          <w:sz w:val="24"/>
          <w:szCs w:val="24"/>
          <w:lang w:val="it-IT"/>
        </w:rPr>
        <w:t>.</w:t>
      </w:r>
      <w:r w:rsidRPr="007D43BC">
        <w:rPr>
          <w:rStyle w:val="Enfasigrassetto"/>
          <w:b w:val="0"/>
          <w:smallCaps/>
          <w:sz w:val="24"/>
          <w:szCs w:val="24"/>
          <w:lang w:val="it-IT"/>
        </w:rPr>
        <w:t xml:space="preserve"> 122</w:t>
      </w:r>
      <w:bookmarkEnd w:id="205"/>
    </w:p>
    <w:p w:rsidR="005730E6" w:rsidRDefault="005730E6"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 xml:space="preserve">1. Gli ordini del giorno sono presentati e svolti nelle Commissioni competenti per la materia alla quale si riferiscono. Quelli non accolti dal Governo o respinti in Commissione possono essere ripresentati in Assemblea; essi sono posti in votazione in Assemblea dopo la approvazione dell'ultimo articolo dello stato di previsione al quale si riferiscono.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 xml:space="preserve">2. Gli ordini del giorno accolti dal Governo o approvati dalla Commissione competente per materia sono allegati alla relazione da trasmettere alla Commissione bilancio e programmazione e quindi alla relazione da questa presentata all'Assemblea. </w:t>
      </w:r>
    </w:p>
    <w:p w:rsidR="00715EC4" w:rsidRDefault="00715EC4"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Cs/>
          <w:lang w:val="it-IT"/>
        </w:rPr>
        <w:t>3. In Assemblea non è ammessa la presentazione di altri ordini del giorno, salvo quelli attinenti all'indirizzo globale della politica economica e finanziaria, i quali sono posti in votazione dopo l'approvazione del quadro generale riassuntivo.</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06" w:name="_Toc179480182"/>
      <w:r w:rsidRPr="007D43BC">
        <w:rPr>
          <w:rStyle w:val="Enfasigrassetto"/>
          <w:b w:val="0"/>
          <w:smallCaps/>
          <w:sz w:val="24"/>
          <w:szCs w:val="24"/>
          <w:lang w:val="it-IT"/>
        </w:rPr>
        <w:lastRenderedPageBreak/>
        <w:t>Art</w:t>
      </w:r>
      <w:r w:rsidR="00721F28" w:rsidRPr="007D43BC">
        <w:rPr>
          <w:rStyle w:val="Enfasigrassetto"/>
          <w:b w:val="0"/>
          <w:smallCaps/>
          <w:sz w:val="24"/>
          <w:szCs w:val="24"/>
          <w:lang w:val="it-IT"/>
        </w:rPr>
        <w:t>.</w:t>
      </w:r>
      <w:r w:rsidRPr="007D43BC">
        <w:rPr>
          <w:rStyle w:val="Enfasigrassetto"/>
          <w:b w:val="0"/>
          <w:smallCaps/>
          <w:sz w:val="24"/>
          <w:szCs w:val="24"/>
          <w:lang w:val="it-IT"/>
        </w:rPr>
        <w:t xml:space="preserve"> 123</w:t>
      </w:r>
      <w:r w:rsidR="00CB0652" w:rsidRPr="007D43BC">
        <w:rPr>
          <w:rStyle w:val="Enfasigrassetto"/>
          <w:b w:val="0"/>
          <w:smallCaps/>
          <w:sz w:val="24"/>
          <w:szCs w:val="24"/>
          <w:lang w:val="it-IT"/>
        </w:rPr>
        <w:t xml:space="preserve"> (*)</w:t>
      </w:r>
      <w:bookmarkEnd w:id="206"/>
    </w:p>
    <w:p w:rsidR="005730E6" w:rsidRDefault="005730E6" w:rsidP="00C77A48">
      <w:pPr>
        <w:jc w:val="both"/>
        <w:rPr>
          <w:rFonts w:ascii="Arial" w:hAnsi="Arial" w:cs="Arial"/>
          <w:iCs/>
          <w:lang w:val="it-IT"/>
        </w:rPr>
      </w:pPr>
    </w:p>
    <w:p w:rsidR="00CB0652" w:rsidRPr="007D43BC" w:rsidRDefault="001E4B10" w:rsidP="00C77A48">
      <w:pPr>
        <w:jc w:val="both"/>
        <w:rPr>
          <w:rFonts w:ascii="Arial" w:hAnsi="Arial" w:cs="Arial"/>
          <w:iCs/>
          <w:lang w:val="it-IT"/>
        </w:rPr>
      </w:pPr>
      <w:r w:rsidRPr="007D43BC">
        <w:rPr>
          <w:rFonts w:ascii="Arial" w:hAnsi="Arial" w:cs="Arial"/>
          <w:iCs/>
          <w:lang w:val="it-IT"/>
        </w:rPr>
        <w:t xml:space="preserve">1. Qualora la relazione generale sul disegno di legge finanziaria e sul bilancio non sia presentata dalla Commissione bilancio e programmazione nel termine prescritto, la discussione in Assemblea ha luogo sui disegni di legge presentati dal Governo, corredati dalle relazioni delle Commissioni competenti per materia.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2. La discussione in Assemblea sulle linee generali del disegno di legge finanziaria e del bilancio si svolge con</w:t>
      </w:r>
      <w:r w:rsidR="00CB0652" w:rsidRPr="007D43BC">
        <w:rPr>
          <w:rFonts w:ascii="Arial" w:hAnsi="Arial" w:cs="Arial"/>
          <w:iCs/>
          <w:lang w:val="it-IT"/>
        </w:rPr>
        <w:t>g</w:t>
      </w:r>
      <w:r w:rsidRPr="007D43BC">
        <w:rPr>
          <w:rFonts w:ascii="Arial" w:hAnsi="Arial" w:cs="Arial"/>
          <w:iCs/>
          <w:lang w:val="it-IT"/>
        </w:rPr>
        <w:t xml:space="preserve">iuntamente e concerne l'impostazione globale della politica economica e finanziaria, nonché lo stato di attuazione e l'ulteriore corso del programma economico nazionale. </w:t>
      </w:r>
    </w:p>
    <w:p w:rsidR="00715EC4" w:rsidRDefault="00715EC4" w:rsidP="00C77A48">
      <w:pPr>
        <w:jc w:val="both"/>
        <w:rPr>
          <w:rFonts w:ascii="Arial" w:hAnsi="Arial" w:cs="Arial"/>
          <w:iCs/>
          <w:lang w:val="it-IT"/>
        </w:rPr>
      </w:pPr>
    </w:p>
    <w:p w:rsidR="00721F28" w:rsidRDefault="001E4B10" w:rsidP="00C77A48">
      <w:pPr>
        <w:jc w:val="both"/>
        <w:rPr>
          <w:rFonts w:ascii="Arial" w:hAnsi="Arial" w:cs="Arial"/>
          <w:iCs/>
          <w:lang w:val="it-IT"/>
        </w:rPr>
      </w:pPr>
      <w:r w:rsidRPr="007D43BC">
        <w:rPr>
          <w:rFonts w:ascii="Arial" w:hAnsi="Arial" w:cs="Arial"/>
          <w:iCs/>
          <w:lang w:val="it-IT"/>
        </w:rPr>
        <w:t>3. L'Assemblea procede</w:t>
      </w:r>
      <w:r w:rsidR="00CB0652" w:rsidRPr="007D43BC">
        <w:rPr>
          <w:rFonts w:ascii="Arial" w:hAnsi="Arial" w:cs="Arial"/>
          <w:iCs/>
          <w:lang w:val="it-IT"/>
        </w:rPr>
        <w:t xml:space="preserve">, </w:t>
      </w:r>
      <w:r w:rsidRPr="007D43BC">
        <w:rPr>
          <w:rFonts w:ascii="Arial" w:hAnsi="Arial" w:cs="Arial"/>
          <w:iCs/>
          <w:lang w:val="it-IT"/>
        </w:rPr>
        <w:t>nell'ordine</w:t>
      </w:r>
      <w:r w:rsidR="00CB0652" w:rsidRPr="007D43BC">
        <w:rPr>
          <w:rFonts w:ascii="Arial" w:hAnsi="Arial" w:cs="Arial"/>
          <w:iCs/>
          <w:lang w:val="it-IT"/>
        </w:rPr>
        <w:t>,</w:t>
      </w:r>
      <w:r w:rsidRPr="007D43BC">
        <w:rPr>
          <w:rFonts w:ascii="Arial" w:hAnsi="Arial" w:cs="Arial"/>
          <w:iCs/>
          <w:lang w:val="it-IT"/>
        </w:rPr>
        <w:t xml:space="preserve"> all'esame degli articoli del disegno di legge di bilancio</w:t>
      </w:r>
      <w:r w:rsidR="00CB0652" w:rsidRPr="007D43BC">
        <w:rPr>
          <w:rFonts w:ascii="Arial" w:hAnsi="Arial" w:cs="Arial"/>
          <w:iCs/>
          <w:lang w:val="it-IT"/>
        </w:rPr>
        <w:t>,</w:t>
      </w:r>
      <w:r w:rsidRPr="007D43BC">
        <w:rPr>
          <w:rFonts w:ascii="Arial" w:hAnsi="Arial" w:cs="Arial"/>
          <w:iCs/>
          <w:lang w:val="it-IT"/>
        </w:rPr>
        <w:t xml:space="preserve"> iniziando da quello di approvazione dello stato di previsione dell'entrata, degli articoli del disegno di legge finanziaria e alla sua votazione finale. Sono successivamente esaminate, nella forma prevista dall'articolo 120, comma 7, e votate</w:t>
      </w:r>
      <w:r w:rsidR="00CB0652" w:rsidRPr="007D43BC">
        <w:rPr>
          <w:rFonts w:ascii="Arial" w:hAnsi="Arial" w:cs="Arial"/>
          <w:iCs/>
          <w:lang w:val="it-IT"/>
        </w:rPr>
        <w:t xml:space="preserve"> </w:t>
      </w:r>
      <w:r w:rsidRPr="007D43BC">
        <w:rPr>
          <w:rFonts w:ascii="Arial" w:hAnsi="Arial" w:cs="Arial"/>
          <w:iCs/>
          <w:lang w:val="it-IT"/>
        </w:rPr>
        <w:t>le variazioni al disegno di legge di bilancio conseguenti alle disposizioni approvate nel disegno di legge finanziaria. Si procede quindi alla votazione finale del disegno di legge di bilancio cos</w:t>
      </w:r>
      <w:r w:rsidR="00715EC4">
        <w:rPr>
          <w:rFonts w:ascii="Arial" w:hAnsi="Arial" w:cs="Arial"/>
          <w:iCs/>
          <w:lang w:val="it-IT"/>
        </w:rPr>
        <w:t>ì</w:t>
      </w:r>
      <w:r w:rsidRPr="007D43BC">
        <w:rPr>
          <w:rFonts w:ascii="Arial" w:hAnsi="Arial" w:cs="Arial"/>
          <w:iCs/>
          <w:lang w:val="it-IT"/>
        </w:rPr>
        <w:t xml:space="preserve"> modificato. Quando i disegni di legge finanziaria e di bilancio sono già stati approvati dal Senato, la votazione degli articoli del disegno di legge di bilancio non ha effetti preclusivi sulle votazioni concernenti il disegno di legge finanziaria. </w:t>
      </w:r>
    </w:p>
    <w:p w:rsidR="00715EC4" w:rsidRPr="007D43BC" w:rsidRDefault="00715EC4"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28 giugno 1989.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b w:val="0"/>
          <w:smallCaps/>
          <w:sz w:val="24"/>
          <w:szCs w:val="24"/>
          <w:lang w:val="it-IT"/>
        </w:rPr>
      </w:pPr>
      <w:bookmarkStart w:id="207" w:name="_Toc179480183"/>
      <w:r w:rsidRPr="007D43BC">
        <w:rPr>
          <w:rStyle w:val="Enfasigrassetto"/>
          <w:b w:val="0"/>
          <w:smallCaps/>
          <w:sz w:val="24"/>
          <w:szCs w:val="24"/>
          <w:lang w:val="it-IT"/>
        </w:rPr>
        <w:t>Art</w:t>
      </w:r>
      <w:r w:rsidR="00721F28" w:rsidRPr="007D43BC">
        <w:rPr>
          <w:rStyle w:val="Enfasigrassetto"/>
          <w:b w:val="0"/>
          <w:smallCaps/>
          <w:sz w:val="24"/>
          <w:szCs w:val="24"/>
          <w:lang w:val="it-IT"/>
        </w:rPr>
        <w:t>.</w:t>
      </w:r>
      <w:r w:rsidRPr="007D43BC">
        <w:rPr>
          <w:rStyle w:val="Enfasigrassetto"/>
          <w:b w:val="0"/>
          <w:smallCaps/>
          <w:sz w:val="24"/>
          <w:szCs w:val="24"/>
          <w:lang w:val="it-IT"/>
        </w:rPr>
        <w:t xml:space="preserve"> 123-</w:t>
      </w:r>
      <w:r w:rsidRPr="007D43BC">
        <w:rPr>
          <w:rStyle w:val="Enfasigrassetto"/>
          <w:b w:val="0"/>
          <w:i/>
          <w:sz w:val="24"/>
          <w:szCs w:val="24"/>
          <w:lang w:val="it-IT"/>
        </w:rPr>
        <w:t>bis</w:t>
      </w:r>
      <w:r w:rsidR="00CB0652" w:rsidRPr="007D43BC">
        <w:rPr>
          <w:rStyle w:val="Enfasigrassetto"/>
          <w:b w:val="0"/>
          <w:smallCaps/>
          <w:sz w:val="24"/>
          <w:szCs w:val="24"/>
          <w:lang w:val="it-IT"/>
        </w:rPr>
        <w:t xml:space="preserve"> (*)</w:t>
      </w:r>
      <w:bookmarkEnd w:id="207"/>
    </w:p>
    <w:p w:rsidR="005730E6" w:rsidRDefault="005730E6"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1. I progetti di leggi collegati alla manovra di finanza pubblica, indicati nel documento di programmazione economico-finanziaria, come approvato dalla risoluzione di cui all'articolo 118-</w:t>
      </w:r>
      <w:r w:rsidRPr="007D43BC">
        <w:rPr>
          <w:rFonts w:ascii="Arial" w:hAnsi="Arial" w:cs="Arial"/>
          <w:i/>
          <w:iCs/>
          <w:lang w:val="it-IT"/>
        </w:rPr>
        <w:t>bis</w:t>
      </w:r>
      <w:r w:rsidRPr="007D43BC">
        <w:rPr>
          <w:rFonts w:ascii="Arial" w:hAnsi="Arial" w:cs="Arial"/>
          <w:iCs/>
          <w:lang w:val="it-IT"/>
        </w:rPr>
        <w:t xml:space="preserve">, comma 2, e presentati al Parlamento entro il termine stabilito dalla legge, sono assegnati alle Commissioni in sede legislativa, ovvero in sede referente. Quando uno dei progetti di legge di cui al presente articolo è presentato alla Camera, il Presidente, prima dell'assegnazione, accerta che esso non rechi disposizioni estranee al suo oggetto, così come definito dalla legislazione vigente in materia di bilancio e contabilità dello Stato, nonché dalla risoluzione sopra richiamata. Il Presidente, sentito il parere della Commissione bilancio, comunica all'Assemblea lo stralcio delle disposizioni estranee. </w:t>
      </w:r>
    </w:p>
    <w:p w:rsidR="00715EC4" w:rsidRDefault="00715EC4" w:rsidP="00C77A48">
      <w:pPr>
        <w:jc w:val="both"/>
        <w:rPr>
          <w:rFonts w:ascii="Arial" w:hAnsi="Arial" w:cs="Arial"/>
          <w:iCs/>
          <w:lang w:val="it-IT"/>
        </w:rPr>
      </w:pPr>
    </w:p>
    <w:p w:rsidR="00715EC4" w:rsidRDefault="001E4B10" w:rsidP="00C77A48">
      <w:pPr>
        <w:jc w:val="both"/>
        <w:rPr>
          <w:rFonts w:ascii="Arial" w:hAnsi="Arial" w:cs="Arial"/>
          <w:iCs/>
          <w:lang w:val="it-IT"/>
        </w:rPr>
      </w:pPr>
      <w:r w:rsidRPr="007D43BC">
        <w:rPr>
          <w:rFonts w:ascii="Arial" w:hAnsi="Arial" w:cs="Arial"/>
          <w:iCs/>
          <w:lang w:val="it-IT"/>
        </w:rPr>
        <w:t xml:space="preserve">2. Il Governo può richiedere che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deliberi sul progetto di legge entro un determinato termine, riferito alle scadenze connesse alla manovra finanziaria complessiva.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lastRenderedPageBreak/>
        <w:t xml:space="preserve">3. Sulla richiesta formulata ai sensi del comma 2 delibera all'unanimità </w:t>
      </w:r>
      <w:smartTag w:uri="urn:schemas-microsoft-com:office:smarttags" w:element="PersonName">
        <w:smartTagPr>
          <w:attr w:name="ProductID" w:val="la Conferenza"/>
        </w:smartTagPr>
        <w:r w:rsidRPr="007D43BC">
          <w:rPr>
            <w:rFonts w:ascii="Arial" w:hAnsi="Arial" w:cs="Arial"/>
            <w:iCs/>
            <w:lang w:val="it-IT"/>
          </w:rPr>
          <w:t>la Conferenza</w:t>
        </w:r>
      </w:smartTag>
      <w:r w:rsidRPr="007D43BC">
        <w:rPr>
          <w:rFonts w:ascii="Arial" w:hAnsi="Arial" w:cs="Arial"/>
          <w:iCs/>
          <w:lang w:val="it-IT"/>
        </w:rPr>
        <w:t xml:space="preserve"> dei presidenti di Gruppo. In difetto di accordo unanime l'Assemblea si pronunzia sulle proposte che il Presidente della Camera, tenuto conto degli orientamenti prevalenti, ha facoltà di sottoporre ad essa, riservando comunque all'esame in Assemblea di ciascun progetto di legge, di norma, tre giorni.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3-</w:t>
      </w:r>
      <w:r w:rsidRPr="007D43BC">
        <w:rPr>
          <w:rFonts w:ascii="Arial" w:hAnsi="Arial" w:cs="Arial"/>
          <w:i/>
          <w:iCs/>
          <w:lang w:val="it-IT"/>
        </w:rPr>
        <w:t>bis</w:t>
      </w:r>
      <w:r w:rsidRPr="007D43BC">
        <w:rPr>
          <w:rFonts w:ascii="Arial" w:hAnsi="Arial" w:cs="Arial"/>
          <w:iCs/>
          <w:lang w:val="it-IT"/>
        </w:rPr>
        <w:t xml:space="preserve">. Fermo quanto disposto dall'articolo 89, i presidenti delle Commissioni cui sono assegnati i progetti di legge collegati alla manovra di finanza pubblica dichiarano inammissibili gli emendamenti e gli articoli aggiuntivi che concernono materie estranee al loro oggetto, come definito a norma del comma 1, ovvero contrastano con i criteri per l'introduzione di nuove o maggiori spese o minori entrate, come definiti dalla legislazione vigente sul bilancio e sulla contabilità dello Stato. Qualora sorga questione, la decisione è rimessa al Presidente della Camera. Gli emendamenti e gli articoli aggiuntivi dichiarati inammissibili in Commissione non possono essere ripresentati in Assemblea.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 xml:space="preserve">4. Salva diversa decisione adottata all'unanimità dalla Conferenza dei </w:t>
      </w:r>
      <w:r w:rsidR="00EC3D27" w:rsidRPr="007D43BC">
        <w:rPr>
          <w:rFonts w:ascii="Arial" w:hAnsi="Arial" w:cs="Arial"/>
          <w:iCs/>
          <w:lang w:val="it-IT"/>
        </w:rPr>
        <w:t>p</w:t>
      </w:r>
      <w:r w:rsidRPr="007D43BC">
        <w:rPr>
          <w:rFonts w:ascii="Arial" w:hAnsi="Arial" w:cs="Arial"/>
          <w:iCs/>
          <w:lang w:val="it-IT"/>
        </w:rPr>
        <w:t xml:space="preserve">residenti di Gruppo l'esame e le votazioni sui progetti di legge di cui al comma 1 non possono avvenire negli stessi giorni nei quali sono discussi i disegni di legge finanziaria e di bilancio ai sensi dei commi 7 e 8 dell'articolo 119. </w:t>
      </w:r>
    </w:p>
    <w:p w:rsidR="00715EC4" w:rsidRDefault="00715EC4"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Articolo</w:t>
      </w:r>
      <w:r w:rsidR="00383731" w:rsidRPr="007D43BC">
        <w:rPr>
          <w:rFonts w:ascii="Arial" w:hAnsi="Arial" w:cs="Arial"/>
          <w:i/>
          <w:iCs/>
          <w:lang w:val="it-IT"/>
        </w:rPr>
        <w:t xml:space="preserve"> approvato </w:t>
      </w:r>
      <w:r w:rsidR="00CB0652" w:rsidRPr="007D43BC">
        <w:rPr>
          <w:rFonts w:ascii="Arial" w:hAnsi="Arial" w:cs="Arial"/>
          <w:i/>
          <w:iCs/>
          <w:lang w:val="it-IT"/>
        </w:rPr>
        <w:t xml:space="preserve">il 28 giugno 1989 e </w:t>
      </w:r>
      <w:r w:rsidRPr="007D43BC">
        <w:rPr>
          <w:rFonts w:ascii="Arial" w:hAnsi="Arial" w:cs="Arial"/>
          <w:i/>
          <w:iCs/>
          <w:lang w:val="it-IT"/>
        </w:rPr>
        <w:t xml:space="preserve">modificato il 20 luglio 1999.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b w:val="0"/>
          <w:smallCaps/>
          <w:sz w:val="24"/>
          <w:szCs w:val="24"/>
          <w:lang w:val="it-IT"/>
        </w:rPr>
      </w:pPr>
      <w:bookmarkStart w:id="208" w:name="_Toc179480184"/>
      <w:r w:rsidRPr="007D43BC">
        <w:rPr>
          <w:rStyle w:val="Enfasigrassetto"/>
          <w:b w:val="0"/>
          <w:smallCaps/>
          <w:sz w:val="24"/>
          <w:szCs w:val="24"/>
          <w:lang w:val="it-IT"/>
        </w:rPr>
        <w:t>Art</w:t>
      </w:r>
      <w:r w:rsidR="00721F28" w:rsidRPr="007D43BC">
        <w:rPr>
          <w:rStyle w:val="Enfasigrassetto"/>
          <w:b w:val="0"/>
          <w:smallCaps/>
          <w:sz w:val="24"/>
          <w:szCs w:val="24"/>
          <w:lang w:val="it-IT"/>
        </w:rPr>
        <w:t>.</w:t>
      </w:r>
      <w:r w:rsidRPr="007D43BC">
        <w:rPr>
          <w:rStyle w:val="Enfasigrassetto"/>
          <w:b w:val="0"/>
          <w:smallCaps/>
          <w:sz w:val="24"/>
          <w:szCs w:val="24"/>
          <w:lang w:val="it-IT"/>
        </w:rPr>
        <w:t xml:space="preserve"> 124</w:t>
      </w:r>
      <w:bookmarkEnd w:id="208"/>
    </w:p>
    <w:p w:rsidR="005730E6" w:rsidRDefault="005730E6"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 xml:space="preserve">1. Le relazioni presentate dal Governo o da altri organi pubblici e ogni altro rapporto previsionale o consuntivo sono assegnati all'esame della Commissione competente per materia. </w:t>
      </w:r>
    </w:p>
    <w:p w:rsidR="00715EC4" w:rsidRDefault="00715EC4" w:rsidP="00C77A48">
      <w:pPr>
        <w:jc w:val="both"/>
        <w:rPr>
          <w:rFonts w:ascii="Arial" w:hAnsi="Arial" w:cs="Arial"/>
          <w:iCs/>
          <w:lang w:val="it-IT"/>
        </w:rPr>
      </w:pPr>
    </w:p>
    <w:p w:rsidR="00721F28" w:rsidRPr="007D43BC" w:rsidRDefault="001E4B10" w:rsidP="00C77A48">
      <w:pPr>
        <w:jc w:val="both"/>
        <w:rPr>
          <w:rFonts w:ascii="Arial" w:hAnsi="Arial" w:cs="Arial"/>
          <w:iCs/>
          <w:lang w:val="it-IT"/>
        </w:rPr>
      </w:pPr>
      <w:r w:rsidRPr="007D43BC">
        <w:rPr>
          <w:rFonts w:ascii="Arial" w:hAnsi="Arial" w:cs="Arial"/>
          <w:iCs/>
          <w:lang w:val="it-IT"/>
        </w:rPr>
        <w:t xml:space="preserve">2.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nomina su ciascun documento un relatore e procede al suo esame nel periodo previsto nell'articolo 119 se si tratta di documenti programmatici o connessi con l'esame del bilancio e del consuntivo, e in ogni altro caso nel termine di un mese. </w:t>
      </w:r>
    </w:p>
    <w:p w:rsidR="00715EC4" w:rsidRDefault="00715EC4"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3. A conclusione dell'esame di documenti programmatici o connessi con l'esame del bilancio o del consuntivo,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presenta su ciascun documento una relazione da allegare a quella presentata sullo stato di previsione della spesa o sul rendiconto consuntivo. Negli altri casi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vota una risoluzione a norma dell'articolo 117.</w:t>
      </w:r>
    </w:p>
    <w:p w:rsidR="001E4B10" w:rsidRPr="007D43BC" w:rsidRDefault="001E4B10" w:rsidP="00C77A48">
      <w:pPr>
        <w:spacing w:after="240"/>
        <w:jc w:val="both"/>
        <w:rPr>
          <w:rStyle w:val="testo"/>
          <w:rFonts w:ascii="Arial" w:hAnsi="Arial" w:cs="Arial"/>
          <w:lang w:val="it-IT"/>
        </w:rPr>
      </w:pPr>
    </w:p>
    <w:p w:rsidR="00674860" w:rsidRPr="007D43BC" w:rsidRDefault="001E4B10" w:rsidP="00C77A48">
      <w:pPr>
        <w:pStyle w:val="Titolo2"/>
        <w:rPr>
          <w:rStyle w:val="Enfasigrassetto"/>
          <w:bCs/>
          <w:smallCaps/>
          <w:lang w:val="it-IT"/>
        </w:rPr>
      </w:pPr>
      <w:bookmarkStart w:id="209" w:name="_Toc179480185"/>
      <w:r w:rsidRPr="007D43BC">
        <w:rPr>
          <w:rStyle w:val="Enfasigrassetto"/>
          <w:bCs/>
          <w:smallCaps/>
          <w:lang w:val="it-IT"/>
        </w:rPr>
        <w:lastRenderedPageBreak/>
        <w:t>Capo XXVIII</w:t>
      </w:r>
      <w:bookmarkEnd w:id="209"/>
    </w:p>
    <w:p w:rsidR="001E4B10" w:rsidRPr="007D43BC" w:rsidRDefault="00B22F69" w:rsidP="00C77A48">
      <w:pPr>
        <w:pStyle w:val="Titolo2"/>
        <w:spacing w:before="0" w:after="0"/>
        <w:rPr>
          <w:rStyle w:val="Enfasigrassetto"/>
          <w:smallCaps/>
          <w:lang w:val="it-IT"/>
        </w:rPr>
      </w:pPr>
      <w:bookmarkStart w:id="210" w:name="_Toc179480186"/>
      <w:r w:rsidRPr="007D43BC">
        <w:rPr>
          <w:rStyle w:val="Enfasigrassetto"/>
          <w:bCs/>
          <w:smallCaps/>
          <w:lang w:val="it-IT"/>
        </w:rPr>
        <w:t>d</w:t>
      </w:r>
      <w:r w:rsidR="001E4B10" w:rsidRPr="007D43BC">
        <w:rPr>
          <w:rStyle w:val="Enfasigrassetto"/>
          <w:bCs/>
          <w:smallCaps/>
          <w:lang w:val="it-IT"/>
        </w:rPr>
        <w:t xml:space="preserve">elle </w:t>
      </w:r>
      <w:r w:rsidRPr="007D43BC">
        <w:rPr>
          <w:rStyle w:val="Enfasigrassetto"/>
          <w:bCs/>
          <w:smallCaps/>
          <w:lang w:val="it-IT"/>
        </w:rPr>
        <w:t>p</w:t>
      </w:r>
      <w:r w:rsidR="001E4B10" w:rsidRPr="007D43BC">
        <w:rPr>
          <w:rStyle w:val="Enfasigrassetto"/>
          <w:bCs/>
          <w:smallCaps/>
          <w:lang w:val="it-IT"/>
        </w:rPr>
        <w:t xml:space="preserve">rocedure di </w:t>
      </w:r>
      <w:r w:rsidRPr="007D43BC">
        <w:rPr>
          <w:rStyle w:val="Enfasigrassetto"/>
          <w:bCs/>
          <w:smallCaps/>
          <w:lang w:val="it-IT"/>
        </w:rPr>
        <w:t>collegamento con l’a</w:t>
      </w:r>
      <w:r w:rsidR="001E4B10" w:rsidRPr="007D43BC">
        <w:rPr>
          <w:rStyle w:val="Enfasigrassetto"/>
          <w:bCs/>
          <w:smallCaps/>
          <w:lang w:val="it-IT"/>
        </w:rPr>
        <w:t xml:space="preserve">ttività di </w:t>
      </w:r>
      <w:r w:rsidRPr="007D43BC">
        <w:rPr>
          <w:rStyle w:val="Enfasigrassetto"/>
          <w:bCs/>
          <w:smallCaps/>
          <w:lang w:val="it-IT"/>
        </w:rPr>
        <w:t>o</w:t>
      </w:r>
      <w:r w:rsidR="001E4B10" w:rsidRPr="007D43BC">
        <w:rPr>
          <w:rStyle w:val="Enfasigrassetto"/>
          <w:bCs/>
          <w:smallCaps/>
          <w:lang w:val="it-IT"/>
        </w:rPr>
        <w:t xml:space="preserve">rganismi </w:t>
      </w:r>
      <w:r w:rsidRPr="007D43BC">
        <w:rPr>
          <w:rStyle w:val="Enfasigrassetto"/>
          <w:bCs/>
          <w:smallCaps/>
          <w:lang w:val="it-IT"/>
        </w:rPr>
        <w:t>c</w:t>
      </w:r>
      <w:r w:rsidR="001E4B10" w:rsidRPr="007D43BC">
        <w:rPr>
          <w:rStyle w:val="Enfasigrassetto"/>
          <w:bCs/>
          <w:smallCaps/>
          <w:lang w:val="it-IT"/>
        </w:rPr>
        <w:t xml:space="preserve">omunitari e </w:t>
      </w:r>
      <w:r w:rsidRPr="007D43BC">
        <w:rPr>
          <w:rStyle w:val="Enfasigrassetto"/>
          <w:bCs/>
          <w:smallCaps/>
          <w:lang w:val="it-IT"/>
        </w:rPr>
        <w:t>i</w:t>
      </w:r>
      <w:r w:rsidR="001E4B10" w:rsidRPr="007D43BC">
        <w:rPr>
          <w:rStyle w:val="Enfasigrassetto"/>
          <w:bCs/>
          <w:smallCaps/>
          <w:lang w:val="it-IT"/>
        </w:rPr>
        <w:t>nternazionali</w:t>
      </w:r>
      <w:bookmarkEnd w:id="210"/>
    </w:p>
    <w:p w:rsidR="001E4B10" w:rsidRPr="007D43BC" w:rsidRDefault="001E4B10" w:rsidP="00C77A48">
      <w:pPr>
        <w:pStyle w:val="Titolo3"/>
        <w:spacing w:before="360" w:after="240"/>
        <w:rPr>
          <w:rStyle w:val="Enfasigrassetto"/>
          <w:smallCaps/>
          <w:sz w:val="24"/>
          <w:szCs w:val="24"/>
          <w:lang w:val="it-IT"/>
        </w:rPr>
      </w:pPr>
      <w:bookmarkStart w:id="211" w:name="_Toc179480187"/>
      <w:r w:rsidRPr="007D43BC">
        <w:rPr>
          <w:rStyle w:val="Enfasigrassetto"/>
          <w:b w:val="0"/>
          <w:smallCaps/>
          <w:sz w:val="24"/>
          <w:szCs w:val="24"/>
          <w:lang w:val="it-IT"/>
        </w:rPr>
        <w:t>Art</w:t>
      </w:r>
      <w:r w:rsidR="005D7EB1" w:rsidRPr="007D43BC">
        <w:rPr>
          <w:rStyle w:val="Enfasigrassetto"/>
          <w:b w:val="0"/>
          <w:smallCaps/>
          <w:sz w:val="24"/>
          <w:szCs w:val="24"/>
          <w:lang w:val="it-IT"/>
        </w:rPr>
        <w:t>.</w:t>
      </w:r>
      <w:r w:rsidRPr="007D43BC">
        <w:rPr>
          <w:rStyle w:val="Enfasigrassetto"/>
          <w:b w:val="0"/>
          <w:smallCaps/>
          <w:sz w:val="24"/>
          <w:szCs w:val="24"/>
          <w:lang w:val="it-IT"/>
        </w:rPr>
        <w:t xml:space="preserve"> 125</w:t>
      </w:r>
      <w:r w:rsidR="00EC6A3B" w:rsidRPr="007D43BC">
        <w:rPr>
          <w:rStyle w:val="Enfasigrassetto"/>
          <w:b w:val="0"/>
          <w:smallCaps/>
          <w:sz w:val="24"/>
          <w:szCs w:val="24"/>
          <w:lang w:val="it-IT"/>
        </w:rPr>
        <w:t xml:space="preserve"> (*)</w:t>
      </w:r>
      <w:bookmarkEnd w:id="211"/>
    </w:p>
    <w:p w:rsidR="003B5162" w:rsidRDefault="003B5162" w:rsidP="00C77A48">
      <w:pPr>
        <w:jc w:val="both"/>
        <w:rPr>
          <w:rFonts w:ascii="Arial" w:hAnsi="Arial" w:cs="Arial"/>
          <w:iCs/>
          <w:lang w:val="it-IT"/>
        </w:rPr>
      </w:pPr>
    </w:p>
    <w:p w:rsidR="00715EC4" w:rsidRDefault="001E4B10" w:rsidP="00C77A48">
      <w:pPr>
        <w:jc w:val="both"/>
        <w:rPr>
          <w:rFonts w:ascii="Arial" w:hAnsi="Arial" w:cs="Arial"/>
          <w:iCs/>
          <w:lang w:val="it-IT"/>
        </w:rPr>
      </w:pPr>
      <w:r w:rsidRPr="007D43BC">
        <w:rPr>
          <w:rFonts w:ascii="Arial" w:hAnsi="Arial" w:cs="Arial"/>
          <w:iCs/>
          <w:lang w:val="it-IT"/>
        </w:rPr>
        <w:t xml:space="preserve">1. Ogniqualvolta alla Camera siano formalmente trasmessi i testi </w:t>
      </w:r>
      <w:r w:rsidRPr="006F385F">
        <w:rPr>
          <w:rFonts w:ascii="Arial" w:hAnsi="Arial" w:cs="Arial"/>
          <w:iCs/>
          <w:lang w:val="it-IT"/>
        </w:rPr>
        <w:t xml:space="preserve">di risoluzioni del Parlamento europeo e </w:t>
      </w:r>
      <w:r w:rsidRPr="00D93E95">
        <w:rPr>
          <w:rFonts w:ascii="Arial" w:hAnsi="Arial" w:cs="Arial"/>
          <w:iCs/>
          <w:lang w:val="it-IT"/>
        </w:rPr>
        <w:t>di risoluzioni</w:t>
      </w:r>
      <w:r w:rsidRPr="007D43BC">
        <w:rPr>
          <w:rFonts w:ascii="Arial" w:hAnsi="Arial" w:cs="Arial"/>
          <w:iCs/>
          <w:lang w:val="it-IT"/>
        </w:rPr>
        <w:t xml:space="preserve"> o raccomandazioni approvate da assemblee internazionali alle quali partecipano delegazioni della Camera, il Presidente, dopo averne fatto dare annunzio o lettura all'Assemblea, ne dispone la stampa e il deferimento alle Commissioni competenti per materia e, per il parere</w:t>
      </w:r>
      <w:r w:rsidR="00915028" w:rsidRPr="006F385F">
        <w:rPr>
          <w:rFonts w:ascii="Arial" w:hAnsi="Arial" w:cs="Arial"/>
          <w:iCs/>
          <w:lang w:val="it-IT"/>
        </w:rPr>
        <w:t>,</w:t>
      </w:r>
      <w:r w:rsidRPr="006F385F">
        <w:rPr>
          <w:rFonts w:ascii="Arial" w:hAnsi="Arial" w:cs="Arial"/>
          <w:iCs/>
          <w:lang w:val="it-IT"/>
        </w:rPr>
        <w:t xml:space="preserve"> alla Commissione politiche dell'Unione europea e</w:t>
      </w:r>
      <w:r w:rsidRPr="007D43BC">
        <w:rPr>
          <w:rFonts w:ascii="Arial" w:hAnsi="Arial" w:cs="Arial"/>
          <w:iCs/>
          <w:lang w:val="it-IT"/>
        </w:rPr>
        <w:t xml:space="preserve"> alla Commissione affari esteri e comunitari. </w:t>
      </w:r>
    </w:p>
    <w:p w:rsidR="00715EC4" w:rsidRDefault="00715EC4" w:rsidP="00C77A48">
      <w:pPr>
        <w:jc w:val="both"/>
        <w:rPr>
          <w:rFonts w:ascii="Arial" w:hAnsi="Arial" w:cs="Arial"/>
          <w:iCs/>
          <w:lang w:val="it-IT"/>
        </w:rPr>
      </w:pPr>
    </w:p>
    <w:p w:rsidR="00674860" w:rsidRPr="007D43BC" w:rsidRDefault="001E4B10" w:rsidP="00C77A48">
      <w:pPr>
        <w:jc w:val="both"/>
        <w:rPr>
          <w:rFonts w:ascii="Arial" w:hAnsi="Arial" w:cs="Arial"/>
          <w:iCs/>
          <w:lang w:val="it-IT"/>
        </w:rPr>
      </w:pPr>
      <w:r w:rsidRPr="007D43BC">
        <w:rPr>
          <w:rFonts w:ascii="Arial" w:hAnsi="Arial" w:cs="Arial"/>
          <w:iCs/>
          <w:lang w:val="it-IT"/>
        </w:rPr>
        <w:t xml:space="preserve">2. Su richiesta del Governo, di un rappresentante di Gruppo o di un componente della delegazione della Camera,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apre sul documento un dibattito limitato ad un oratore per Gruppo. Qualora ne sia fatta richiesta, il </w:t>
      </w:r>
      <w:r w:rsidR="00EC6A3B" w:rsidRPr="007D43BC">
        <w:rPr>
          <w:rFonts w:ascii="Arial" w:hAnsi="Arial" w:cs="Arial"/>
          <w:iCs/>
          <w:lang w:val="it-IT"/>
        </w:rPr>
        <w:t>p</w:t>
      </w:r>
      <w:r w:rsidRPr="007D43BC">
        <w:rPr>
          <w:rFonts w:ascii="Arial" w:hAnsi="Arial" w:cs="Arial"/>
          <w:iCs/>
          <w:lang w:val="it-IT"/>
        </w:rPr>
        <w:t xml:space="preserve">residente concede altresì la parola ad un deputato per ciascuna delle componenti politiche costituite nel Gruppo misto, stabilendo le modalità e i limiti di tempo degli interventi. Il dibattito può concludersi con la votazione di una risoluzione a norma dell'articolo 117.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24 settembre 1997.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12" w:name="_Toc179480188"/>
      <w:r w:rsidRPr="007D43BC">
        <w:rPr>
          <w:rStyle w:val="Enfasigrassetto"/>
          <w:b w:val="0"/>
          <w:smallCaps/>
          <w:sz w:val="24"/>
          <w:szCs w:val="24"/>
          <w:lang w:val="it-IT"/>
        </w:rPr>
        <w:t>Art</w:t>
      </w:r>
      <w:r w:rsidR="00B22F69" w:rsidRPr="007D43BC">
        <w:rPr>
          <w:rStyle w:val="Enfasigrassetto"/>
          <w:b w:val="0"/>
          <w:smallCaps/>
          <w:sz w:val="24"/>
          <w:szCs w:val="24"/>
          <w:lang w:val="it-IT"/>
        </w:rPr>
        <w:t>.</w:t>
      </w:r>
      <w:r w:rsidRPr="007D43BC">
        <w:rPr>
          <w:rStyle w:val="Enfasigrassetto"/>
          <w:b w:val="0"/>
          <w:smallCaps/>
          <w:sz w:val="24"/>
          <w:szCs w:val="24"/>
          <w:lang w:val="it-IT"/>
        </w:rPr>
        <w:t xml:space="preserve"> 126</w:t>
      </w:r>
      <w:r w:rsidR="00EC6A3B" w:rsidRPr="007D43BC">
        <w:rPr>
          <w:rStyle w:val="Enfasigrassetto"/>
          <w:b w:val="0"/>
          <w:smallCaps/>
          <w:sz w:val="24"/>
          <w:szCs w:val="24"/>
          <w:lang w:val="it-IT"/>
        </w:rPr>
        <w:t xml:space="preserve"> (*)</w:t>
      </w:r>
      <w:bookmarkEnd w:id="212"/>
    </w:p>
    <w:p w:rsidR="003B5162" w:rsidRDefault="003B5162" w:rsidP="00C77A48">
      <w:pPr>
        <w:jc w:val="both"/>
        <w:rPr>
          <w:rFonts w:ascii="Arial" w:hAnsi="Arial" w:cs="Arial"/>
          <w:iCs/>
          <w:lang w:val="it-IT"/>
        </w:rPr>
      </w:pPr>
    </w:p>
    <w:p w:rsidR="00B22F69" w:rsidRPr="007D43BC" w:rsidRDefault="001E4B10" w:rsidP="00C77A48">
      <w:pPr>
        <w:jc w:val="both"/>
        <w:rPr>
          <w:rFonts w:ascii="Arial" w:hAnsi="Arial" w:cs="Arial"/>
          <w:iCs/>
          <w:lang w:val="it-IT"/>
        </w:rPr>
      </w:pPr>
      <w:r w:rsidRPr="007D43BC">
        <w:rPr>
          <w:rFonts w:ascii="Arial" w:hAnsi="Arial" w:cs="Arial"/>
          <w:iCs/>
          <w:lang w:val="it-IT"/>
        </w:rPr>
        <w:t xml:space="preserve">1. La Commissione politiche dell'Unione europea ha competenza generale sugli aspetti ordinamentali dell'attività e dei provvedimenti delle Comunità europee e dell'attuazione degli accordi comunitari. </w:t>
      </w:r>
    </w:p>
    <w:p w:rsidR="001C29E2" w:rsidRDefault="001C29E2" w:rsidP="00C77A48">
      <w:pPr>
        <w:jc w:val="both"/>
        <w:rPr>
          <w:rFonts w:ascii="Arial" w:hAnsi="Arial" w:cs="Arial"/>
          <w:iCs/>
          <w:lang w:val="it-IT"/>
        </w:rPr>
      </w:pPr>
    </w:p>
    <w:p w:rsidR="00B22F69" w:rsidRPr="007D43BC" w:rsidRDefault="001E4B10" w:rsidP="00C77A48">
      <w:pPr>
        <w:jc w:val="both"/>
        <w:rPr>
          <w:rFonts w:ascii="Arial" w:hAnsi="Arial" w:cs="Arial"/>
          <w:iCs/>
          <w:lang w:val="it-IT"/>
        </w:rPr>
      </w:pPr>
      <w:r w:rsidRPr="007D43BC">
        <w:rPr>
          <w:rFonts w:ascii="Arial" w:hAnsi="Arial" w:cs="Arial"/>
          <w:iCs/>
          <w:lang w:val="it-IT"/>
        </w:rPr>
        <w:t xml:space="preserve">2. Sono assegnati alla Commissione, per l'espressione del parere, i progetti di legge e gli schemi di atti normativi del Governo concernenti l'applicazione dei trattati istitutivi delle Comunità europee con le loro successive modificazioni e integrazioni, i progetti di legge e gli schemi di atti normativi del Governo relativi all'attuazione di norme comunitarie e, in generale, tutti i progetti di legge limitatamente ai profili di compatibilità con la normativa comunitaria. </w:t>
      </w:r>
    </w:p>
    <w:p w:rsidR="001C29E2" w:rsidRDefault="001C29E2"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27 luglio 1999.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13" w:name="_Toc179480189"/>
      <w:r w:rsidRPr="007D43BC">
        <w:rPr>
          <w:rStyle w:val="Enfasigrassetto"/>
          <w:b w:val="0"/>
          <w:smallCaps/>
          <w:sz w:val="24"/>
          <w:szCs w:val="24"/>
          <w:lang w:val="it-IT"/>
        </w:rPr>
        <w:lastRenderedPageBreak/>
        <w:t>Art</w:t>
      </w:r>
      <w:r w:rsidR="003E3BBD" w:rsidRPr="007D43BC">
        <w:rPr>
          <w:rStyle w:val="Enfasigrassetto"/>
          <w:b w:val="0"/>
          <w:smallCaps/>
          <w:sz w:val="24"/>
          <w:szCs w:val="24"/>
          <w:lang w:val="it-IT"/>
        </w:rPr>
        <w:t>.</w:t>
      </w:r>
      <w:r w:rsidRPr="007D43BC">
        <w:rPr>
          <w:rStyle w:val="Enfasigrassetto"/>
          <w:b w:val="0"/>
          <w:smallCaps/>
          <w:sz w:val="24"/>
          <w:szCs w:val="24"/>
          <w:lang w:val="it-IT"/>
        </w:rPr>
        <w:t xml:space="preserve"> 126-</w:t>
      </w:r>
      <w:r w:rsidRPr="007D43BC">
        <w:rPr>
          <w:rStyle w:val="Enfasigrassetto"/>
          <w:b w:val="0"/>
          <w:i/>
          <w:sz w:val="24"/>
          <w:szCs w:val="24"/>
          <w:lang w:val="it-IT"/>
        </w:rPr>
        <w:t>bis</w:t>
      </w:r>
      <w:r w:rsidR="00EC6A3B" w:rsidRPr="007D43BC">
        <w:rPr>
          <w:rStyle w:val="Enfasigrassetto"/>
          <w:b w:val="0"/>
          <w:smallCaps/>
          <w:sz w:val="24"/>
          <w:szCs w:val="24"/>
          <w:lang w:val="it-IT"/>
        </w:rPr>
        <w:t xml:space="preserve"> (*)</w:t>
      </w:r>
      <w:bookmarkEnd w:id="213"/>
    </w:p>
    <w:p w:rsidR="005730E6" w:rsidRDefault="005730E6" w:rsidP="00C77A48">
      <w:pPr>
        <w:jc w:val="both"/>
        <w:rPr>
          <w:rFonts w:ascii="Arial" w:hAnsi="Arial" w:cs="Arial"/>
          <w:iCs/>
          <w:lang w:val="it-IT"/>
        </w:rPr>
      </w:pPr>
    </w:p>
    <w:p w:rsidR="003E3BBD" w:rsidRPr="007D43BC" w:rsidRDefault="001E4B10" w:rsidP="00C77A48">
      <w:pPr>
        <w:jc w:val="both"/>
        <w:rPr>
          <w:rFonts w:ascii="Arial" w:hAnsi="Arial" w:cs="Arial"/>
          <w:iCs/>
          <w:lang w:val="it-IT"/>
        </w:rPr>
      </w:pPr>
      <w:r w:rsidRPr="007D43BC">
        <w:rPr>
          <w:rFonts w:ascii="Arial" w:hAnsi="Arial" w:cs="Arial"/>
          <w:iCs/>
          <w:lang w:val="it-IT"/>
        </w:rPr>
        <w:t xml:space="preserve">1. La Commissione politiche dell’Unione europea e le Commissioni permanenti possono disporre che, in relazione a proposte della Commissione delle Comunità europee, in previsione dell'inserimento delle proposte stesse o di determinate materie all'ordine del giorno del Consiglio delle Comunità europee, o in ordine ad affari attinenti agli accordi sulle Comunità o alle attività di queste e dei loro organi, si svolga un dibattito con l'intervento del Ministro competente. </w:t>
      </w:r>
    </w:p>
    <w:p w:rsidR="001C29E2" w:rsidRDefault="001C29E2"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Articolo</w:t>
      </w:r>
      <w:r w:rsidR="00EC6A3B" w:rsidRPr="007D43BC">
        <w:rPr>
          <w:rFonts w:ascii="Arial" w:hAnsi="Arial" w:cs="Arial"/>
          <w:i/>
          <w:iCs/>
          <w:lang w:val="it-IT"/>
        </w:rPr>
        <w:t xml:space="preserve"> approvato il 18 luglio 1990 e</w:t>
      </w:r>
      <w:r w:rsidRPr="007D43BC">
        <w:rPr>
          <w:rFonts w:ascii="Arial" w:hAnsi="Arial" w:cs="Arial"/>
          <w:i/>
          <w:iCs/>
          <w:lang w:val="it-IT"/>
        </w:rPr>
        <w:t xml:space="preserve"> modificato, da ultimo, il 27 luglio 1999.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spacing w:before="360" w:after="240"/>
        <w:rPr>
          <w:rStyle w:val="Enfasigrassetto"/>
          <w:smallCaps/>
          <w:sz w:val="24"/>
          <w:szCs w:val="24"/>
          <w:lang w:val="it-IT"/>
        </w:rPr>
      </w:pPr>
      <w:bookmarkStart w:id="214" w:name="_Toc179480190"/>
      <w:r w:rsidRPr="007D43BC">
        <w:rPr>
          <w:rStyle w:val="Enfasigrassetto"/>
          <w:b w:val="0"/>
          <w:smallCaps/>
          <w:sz w:val="24"/>
          <w:szCs w:val="24"/>
          <w:lang w:val="it-IT"/>
        </w:rPr>
        <w:t>Art</w:t>
      </w:r>
      <w:r w:rsidR="00350FE8" w:rsidRPr="007D43BC">
        <w:rPr>
          <w:rStyle w:val="Enfasigrassetto"/>
          <w:b w:val="0"/>
          <w:smallCaps/>
          <w:sz w:val="24"/>
          <w:szCs w:val="24"/>
          <w:lang w:val="it-IT"/>
        </w:rPr>
        <w:t>.</w:t>
      </w:r>
      <w:r w:rsidRPr="007D43BC">
        <w:rPr>
          <w:rStyle w:val="Enfasigrassetto"/>
          <w:b w:val="0"/>
          <w:smallCaps/>
          <w:sz w:val="24"/>
          <w:szCs w:val="24"/>
          <w:lang w:val="it-IT"/>
        </w:rPr>
        <w:t xml:space="preserve"> 126-</w:t>
      </w:r>
      <w:r w:rsidRPr="007D43BC">
        <w:rPr>
          <w:rStyle w:val="Enfasigrassetto"/>
          <w:b w:val="0"/>
          <w:i/>
          <w:sz w:val="24"/>
          <w:szCs w:val="24"/>
          <w:lang w:val="it-IT"/>
        </w:rPr>
        <w:t>ter</w:t>
      </w:r>
      <w:r w:rsidR="002F0952" w:rsidRPr="007D43BC">
        <w:rPr>
          <w:rStyle w:val="Enfasigrassetto"/>
          <w:b w:val="0"/>
          <w:smallCaps/>
          <w:sz w:val="24"/>
          <w:szCs w:val="24"/>
          <w:lang w:val="it-IT"/>
        </w:rPr>
        <w:t xml:space="preserve"> (*)</w:t>
      </w:r>
      <w:bookmarkEnd w:id="214"/>
    </w:p>
    <w:p w:rsidR="005730E6" w:rsidRDefault="005730E6" w:rsidP="00C77A48">
      <w:pPr>
        <w:jc w:val="both"/>
        <w:rPr>
          <w:rFonts w:ascii="Arial" w:hAnsi="Arial" w:cs="Arial"/>
          <w:iCs/>
          <w:lang w:val="it-IT"/>
        </w:rPr>
      </w:pPr>
    </w:p>
    <w:p w:rsidR="001C29E2" w:rsidRDefault="001E4B10" w:rsidP="00C77A48">
      <w:pPr>
        <w:jc w:val="both"/>
        <w:rPr>
          <w:rFonts w:ascii="Arial" w:hAnsi="Arial" w:cs="Arial"/>
          <w:iCs/>
          <w:lang w:val="it-IT"/>
        </w:rPr>
      </w:pPr>
      <w:r w:rsidRPr="007D43BC">
        <w:rPr>
          <w:rFonts w:ascii="Arial" w:hAnsi="Arial" w:cs="Arial"/>
          <w:iCs/>
          <w:lang w:val="it-IT"/>
        </w:rPr>
        <w:t xml:space="preserve">1. Il disegno di legge comunitaria e la relazione annuale sulla partecipazione dell'Italia al processo normativo dell'Unione europea sono assegnati, per l'esame generale in sede referente, alla Commissione politiche dell'Unione europea e, per l'esame delle parti di rispettiva competenza, alle Commissioni competenti per materia.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t xml:space="preserve">2. Entro i quindici giorni successivi all'assegnazione, ciascuna Commissione esamina le parti del disegno di legge di propria competenza e conclude con l’approvazione di una relazione e con la nomina di un relatore, che può partecipare, per riferirvi, alle sedute della Commissione politiche dell’Unione europea. Nello stesso termine sono trasmesse le relazioni di minoranza presentate in Commissione. Un proponente per ciascuna relazione di minoranza può partecipare, per riferirvi, alle sedute della Commissione politiche dell’Unione europea. Entro lo stesso termine di quindici giorni, ciascuna Commissione esamina le parti della relazione annuale sulla partecipazione dell'Italia al processo normativo dell'Unione europea che riguardino la propria competenza e conclude con l'approvazione di un parere. Trascorso tale termine,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politiche dell'Unione europea può in ogni caso procedere nell'esame del disegno di legge e della relazione.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t xml:space="preserve">3. Decorso il termine indicato al comma 2,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politiche dell'Unione europea, entro i successivi trenta giorni, conclude l'esame del disegno di legge comunitaria, predisponendo una relazione generale per l'Assemblea, alla quale sono allegate le relazioni approvate dalle Commissioni di cui al comma 2. Entro lo stesso termine,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conclude l'esame della relazione annuale sulla partecipazione dell'Italia al processo normativo dell'Unione europea, predisponendo una relazione generale per l'Assemblea, alla quale sono allegati i pareri approvati dalle Commissioni di cui al comma 2.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lastRenderedPageBreak/>
        <w:t xml:space="preserve">4. Fermo quanto disposto dall'articolo 89, i presidenti delle Commissioni competenti per materia e il presidente della Commissione politiche dell'Unione europea dichiarano inammissibili gli emendamenti e gli articoli aggiuntivi che riguardino materie estranee all'oggetto proprio della legge comunitaria, come definito dalla legislazione vigente. Qualora sorga questione, la decisione è rimessa al Presidente della Camera. Gli emendamenti dichiarati inammissibili in Commissione non possono essere ripresentati in Assemblea.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t xml:space="preserve">5. Gli emendamenti approvati dalle singole Commissioni sono inclusi nella relazione di cui al comma 2, e si ritengono accolti dalla Commissione politiche dell’Unione europea salvo che questa non li respinga per motivi di compatibilità con la normativa comunitaria o per esigenze di coordinamento generale.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t xml:space="preserve">6. La discussione sulle linee generali del disegno di legge comunitaria ha luogo in Assemblea congiuntamente con la discussione della relazione annuale sulla partecipazione dell'Italia al processo normativo dell'Unione europea. Entro il termine di tale discussione possono essere presentate risoluzioni sulla relazione annuale, ai sensi dell’articolo 118. </w:t>
      </w:r>
    </w:p>
    <w:p w:rsidR="001C29E2" w:rsidRDefault="001C29E2" w:rsidP="00C77A48">
      <w:pPr>
        <w:jc w:val="both"/>
        <w:rPr>
          <w:rFonts w:ascii="Arial" w:hAnsi="Arial" w:cs="Arial"/>
          <w:iCs/>
          <w:lang w:val="it-IT"/>
        </w:rPr>
      </w:pPr>
    </w:p>
    <w:p w:rsidR="00350FE8" w:rsidRPr="007D43BC" w:rsidRDefault="001E4B10" w:rsidP="00C77A48">
      <w:pPr>
        <w:jc w:val="both"/>
        <w:rPr>
          <w:rFonts w:ascii="Arial" w:hAnsi="Arial" w:cs="Arial"/>
          <w:iCs/>
          <w:lang w:val="it-IT"/>
        </w:rPr>
      </w:pPr>
      <w:r w:rsidRPr="007D43BC">
        <w:rPr>
          <w:rFonts w:ascii="Arial" w:hAnsi="Arial" w:cs="Arial"/>
          <w:iCs/>
          <w:lang w:val="it-IT"/>
        </w:rPr>
        <w:t xml:space="preserve">7. Dopo la votazione finale sul disegno di legge comunitaria, l'Assemblea delibera sulle risoluzioni eventualmente presentate a norma del comma 6. Si vota per prima la risoluzione accettata dal Governo. </w:t>
      </w:r>
    </w:p>
    <w:p w:rsidR="001C29E2" w:rsidRDefault="001C29E2" w:rsidP="005755F1">
      <w:pPr>
        <w:jc w:val="both"/>
        <w:rPr>
          <w:rFonts w:ascii="Arial" w:hAnsi="Arial" w:cs="Arial"/>
          <w:i/>
          <w:iCs/>
          <w:lang w:val="it-IT"/>
        </w:rPr>
      </w:pPr>
    </w:p>
    <w:p w:rsidR="001E4B10" w:rsidRDefault="001E4B10" w:rsidP="005755F1">
      <w:pPr>
        <w:jc w:val="both"/>
        <w:rPr>
          <w:rFonts w:ascii="Arial" w:hAnsi="Arial" w:cs="Arial"/>
          <w:i/>
          <w:iCs/>
          <w:lang w:val="it-IT"/>
        </w:rPr>
      </w:pPr>
      <w:r w:rsidRPr="007D43BC">
        <w:rPr>
          <w:rFonts w:ascii="Arial" w:hAnsi="Arial" w:cs="Arial"/>
          <w:i/>
          <w:iCs/>
          <w:lang w:val="it-IT"/>
        </w:rPr>
        <w:t>(*) Articolo</w:t>
      </w:r>
      <w:r w:rsidR="002F0952" w:rsidRPr="007D43BC">
        <w:rPr>
          <w:rFonts w:ascii="Arial" w:hAnsi="Arial" w:cs="Arial"/>
          <w:i/>
          <w:iCs/>
          <w:lang w:val="it-IT"/>
        </w:rPr>
        <w:t xml:space="preserve"> approvato il 18 luglio 1990 e</w:t>
      </w:r>
      <w:r w:rsidRPr="007D43BC">
        <w:rPr>
          <w:rFonts w:ascii="Arial" w:hAnsi="Arial" w:cs="Arial"/>
          <w:i/>
          <w:iCs/>
          <w:lang w:val="it-IT"/>
        </w:rPr>
        <w:t xml:space="preserve"> modificato, da ultimo, il 27 luglio 1999. </w:t>
      </w:r>
    </w:p>
    <w:p w:rsidR="001C29E2" w:rsidRPr="007D43BC" w:rsidRDefault="001C29E2" w:rsidP="005755F1">
      <w:pPr>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15" w:name="_Toc179480191"/>
      <w:r w:rsidRPr="007D43BC">
        <w:rPr>
          <w:rStyle w:val="Enfasigrassetto"/>
          <w:b w:val="0"/>
          <w:smallCaps/>
          <w:sz w:val="24"/>
          <w:szCs w:val="24"/>
          <w:lang w:val="it-IT"/>
        </w:rPr>
        <w:t>Art</w:t>
      </w:r>
      <w:r w:rsidR="00DA6FA7" w:rsidRPr="007D43BC">
        <w:rPr>
          <w:rStyle w:val="Enfasigrassetto"/>
          <w:b w:val="0"/>
          <w:smallCaps/>
          <w:sz w:val="24"/>
          <w:szCs w:val="24"/>
          <w:lang w:val="it-IT"/>
        </w:rPr>
        <w:t>.</w:t>
      </w:r>
      <w:r w:rsidRPr="007D43BC">
        <w:rPr>
          <w:rStyle w:val="Enfasigrassetto"/>
          <w:b w:val="0"/>
          <w:smallCaps/>
          <w:sz w:val="24"/>
          <w:szCs w:val="24"/>
          <w:lang w:val="it-IT"/>
        </w:rPr>
        <w:t xml:space="preserve"> 127</w:t>
      </w:r>
      <w:r w:rsidR="00E07963" w:rsidRPr="007D43BC">
        <w:rPr>
          <w:rStyle w:val="Enfasigrassetto"/>
          <w:b w:val="0"/>
          <w:smallCaps/>
          <w:sz w:val="24"/>
          <w:szCs w:val="24"/>
          <w:lang w:val="it-IT"/>
        </w:rPr>
        <w:t xml:space="preserve"> (*)</w:t>
      </w:r>
      <w:bookmarkEnd w:id="215"/>
    </w:p>
    <w:p w:rsidR="001C29E2" w:rsidRDefault="001C29E2" w:rsidP="00C77A48">
      <w:pPr>
        <w:jc w:val="both"/>
        <w:rPr>
          <w:rFonts w:ascii="Arial" w:hAnsi="Arial" w:cs="Arial"/>
          <w:iCs/>
          <w:lang w:val="it-IT"/>
        </w:rPr>
      </w:pPr>
    </w:p>
    <w:p w:rsidR="00DC43BB" w:rsidRDefault="00DC43BB" w:rsidP="00C77A48">
      <w:pPr>
        <w:jc w:val="both"/>
        <w:rPr>
          <w:rFonts w:ascii="Arial" w:hAnsi="Arial" w:cs="Arial"/>
          <w:iCs/>
          <w:lang w:val="it-IT"/>
        </w:rPr>
      </w:pPr>
      <w:r w:rsidRPr="006F385F">
        <w:rPr>
          <w:rFonts w:ascii="Arial" w:hAnsi="Arial" w:cs="Arial"/>
          <w:iCs/>
          <w:lang w:val="it-IT"/>
        </w:rPr>
        <w:t>1. Gli atti normativi emanati dal Consiglio dei Ministri e dalla Commissione delle Comunità europee o i progetti di tali atti, non appena pubblicati nella Gazzetta Ufficiale delle Comunità europee, sono deferiti per l'esame alla Commissione competente per materia, con il parere della Commissione politiche dell’Unione europea.</w:t>
      </w:r>
    </w:p>
    <w:p w:rsidR="001C29E2" w:rsidRPr="006F385F"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2. Entro il termine di trenta giorni, le Commissioni competenti esaminano il testo normativo in questione e possono esprimere in un documento finale il proprio avviso sulla opportunità di possibili iniziative. Il documento è stampato e distribuito ed è comunicato dal Presidente della Camera al Presidente del Senato e al Presidente del Consiglio. </w:t>
      </w:r>
    </w:p>
    <w:p w:rsidR="001C29E2" w:rsidRDefault="001C29E2"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1° agosto 1996. </w:t>
      </w:r>
    </w:p>
    <w:p w:rsidR="001E4B10" w:rsidRDefault="001E4B10" w:rsidP="00C77A48">
      <w:pPr>
        <w:spacing w:after="240"/>
        <w:jc w:val="both"/>
        <w:rPr>
          <w:rStyle w:val="testo"/>
          <w:rFonts w:ascii="Arial" w:hAnsi="Arial" w:cs="Arial"/>
          <w:lang w:val="it-IT"/>
        </w:rPr>
      </w:pPr>
    </w:p>
    <w:p w:rsidR="005730E6" w:rsidRPr="007D43BC" w:rsidRDefault="005730E6" w:rsidP="00C77A48">
      <w:pPr>
        <w:spacing w:after="240"/>
        <w:jc w:val="both"/>
        <w:rPr>
          <w:rStyle w:val="testo"/>
          <w:rFonts w:ascii="Arial" w:hAnsi="Arial" w:cs="Arial"/>
          <w:lang w:val="it-IT"/>
        </w:rPr>
      </w:pPr>
    </w:p>
    <w:p w:rsidR="001E4B10" w:rsidRPr="007D43BC" w:rsidRDefault="00DA6FA7" w:rsidP="00C77A48">
      <w:pPr>
        <w:pStyle w:val="Titolo3"/>
        <w:rPr>
          <w:rStyle w:val="Enfasigrassetto"/>
          <w:b w:val="0"/>
          <w:smallCaps/>
          <w:sz w:val="24"/>
          <w:szCs w:val="24"/>
          <w:lang w:val="it-IT"/>
        </w:rPr>
      </w:pPr>
      <w:bookmarkStart w:id="216" w:name="_Toc179480192"/>
      <w:r w:rsidRPr="007D43BC">
        <w:rPr>
          <w:rStyle w:val="Enfasigrassetto"/>
          <w:b w:val="0"/>
          <w:smallCaps/>
          <w:sz w:val="24"/>
          <w:szCs w:val="24"/>
          <w:lang w:val="it-IT"/>
        </w:rPr>
        <w:lastRenderedPageBreak/>
        <w:t>Art.</w:t>
      </w:r>
      <w:r w:rsidR="001E4B10" w:rsidRPr="007D43BC">
        <w:rPr>
          <w:rStyle w:val="Enfasigrassetto"/>
          <w:b w:val="0"/>
          <w:smallCaps/>
          <w:sz w:val="24"/>
          <w:szCs w:val="24"/>
          <w:lang w:val="it-IT"/>
        </w:rPr>
        <w:t xml:space="preserve"> 127-</w:t>
      </w:r>
      <w:r w:rsidR="001E4B10" w:rsidRPr="007D43BC">
        <w:rPr>
          <w:rStyle w:val="Enfasigrassetto"/>
          <w:b w:val="0"/>
          <w:i/>
          <w:sz w:val="24"/>
          <w:szCs w:val="24"/>
          <w:lang w:val="it-IT"/>
        </w:rPr>
        <w:t>bis</w:t>
      </w:r>
      <w:r w:rsidR="00D70833" w:rsidRPr="007D43BC">
        <w:rPr>
          <w:rStyle w:val="Enfasigrassetto"/>
          <w:b w:val="0"/>
          <w:smallCaps/>
          <w:sz w:val="24"/>
          <w:szCs w:val="24"/>
          <w:lang w:val="it-IT"/>
        </w:rPr>
        <w:t xml:space="preserve"> (*)</w:t>
      </w:r>
      <w:bookmarkEnd w:id="216"/>
    </w:p>
    <w:p w:rsidR="00DA6FA7" w:rsidRPr="007D43BC" w:rsidRDefault="00DA6FA7" w:rsidP="00C77A48">
      <w:pPr>
        <w:rPr>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1. Le sentenze della Corte di </w:t>
      </w:r>
      <w:r w:rsidR="00C80C2C" w:rsidRPr="007D43BC">
        <w:rPr>
          <w:rFonts w:ascii="Arial" w:hAnsi="Arial" w:cs="Arial"/>
          <w:iCs/>
          <w:lang w:val="it-IT"/>
        </w:rPr>
        <w:t>g</w:t>
      </w:r>
      <w:r w:rsidRPr="007D43BC">
        <w:rPr>
          <w:rFonts w:ascii="Arial" w:hAnsi="Arial" w:cs="Arial"/>
          <w:iCs/>
          <w:lang w:val="it-IT"/>
        </w:rPr>
        <w:t xml:space="preserve">iustizia delle Comunità europee sono stampate, distribuite e inviate alla Commissione competente per materia e alla Commissione politiche dell'Unione europea.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2. Entro il termine di trenta giorni,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esamina la questione con l'intervento di un rappresentante del Governo e di un relatore designato dalla Commissione politiche dell'Unione europea.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esprime in un documento finale il proprio avviso sulla necessità di iniziative o adempimenti da parte delle autorità nazionali, indicandone i criteri informativi.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4. Il documento è stampato e distribuito e viene comunicato dal Presidente della Camera al Presidente del Senato e al Presidente del Consiglio.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5. Se all'ordine del giorno della Commissione si trovi già un progetto di legge sull'argomento, o questo sia presentato nel frattempo, l'esame dovrà essere congiunto e non si applicano in tal caso i commi 3 e 4.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approvato il 18 luglio 1990 e modificato il 1° agosto 1996. </w:t>
      </w:r>
    </w:p>
    <w:p w:rsidR="005043A9" w:rsidRPr="007D43BC" w:rsidRDefault="005043A9" w:rsidP="005D5E5C">
      <w:pPr>
        <w:rPr>
          <w:rStyle w:val="Enfasigrassetto"/>
          <w:b w:val="0"/>
          <w:smallCaps/>
          <w:lang w:val="it-IT"/>
        </w:rPr>
      </w:pPr>
    </w:p>
    <w:p w:rsidR="001E4B10" w:rsidRPr="007D43BC" w:rsidRDefault="00DA6FA7" w:rsidP="00C77A48">
      <w:pPr>
        <w:pStyle w:val="Titolo3"/>
        <w:rPr>
          <w:rStyle w:val="Enfasigrassetto"/>
          <w:b w:val="0"/>
          <w:smallCaps/>
          <w:sz w:val="24"/>
          <w:szCs w:val="24"/>
          <w:lang w:val="it-IT"/>
        </w:rPr>
      </w:pPr>
      <w:bookmarkStart w:id="217" w:name="_Toc179480193"/>
      <w:r w:rsidRPr="007D43BC">
        <w:rPr>
          <w:rStyle w:val="Enfasigrassetto"/>
          <w:b w:val="0"/>
          <w:smallCaps/>
          <w:sz w:val="24"/>
          <w:szCs w:val="24"/>
          <w:lang w:val="it-IT"/>
        </w:rPr>
        <w:t>Art.</w:t>
      </w:r>
      <w:r w:rsidR="001E4B10" w:rsidRPr="007D43BC">
        <w:rPr>
          <w:rStyle w:val="Enfasigrassetto"/>
          <w:b w:val="0"/>
          <w:smallCaps/>
          <w:sz w:val="24"/>
          <w:szCs w:val="24"/>
          <w:lang w:val="it-IT"/>
        </w:rPr>
        <w:t xml:space="preserve"> 127-</w:t>
      </w:r>
      <w:r w:rsidR="001E4B10" w:rsidRPr="007D43BC">
        <w:rPr>
          <w:rStyle w:val="Enfasigrassetto"/>
          <w:b w:val="0"/>
          <w:i/>
          <w:sz w:val="24"/>
          <w:szCs w:val="24"/>
          <w:lang w:val="it-IT"/>
        </w:rPr>
        <w:t>ter</w:t>
      </w:r>
      <w:r w:rsidR="00C80C2C" w:rsidRPr="007D43BC">
        <w:rPr>
          <w:rStyle w:val="Enfasigrassetto"/>
          <w:b w:val="0"/>
          <w:smallCaps/>
          <w:sz w:val="24"/>
          <w:szCs w:val="24"/>
          <w:lang w:val="it-IT"/>
        </w:rPr>
        <w:t xml:space="preserve"> (*)</w:t>
      </w:r>
      <w:bookmarkEnd w:id="217"/>
    </w:p>
    <w:p w:rsidR="00DA6FA7" w:rsidRPr="007D43BC" w:rsidRDefault="00DA6FA7" w:rsidP="00C77A48">
      <w:pPr>
        <w:rPr>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1. Le Commissioni, in rapporto a questioni di loro competenza, previa intesa con il Presidente della Camera, possono invitare membri del Parlamento europeo a fornire informazioni sugli aspetti attinenti alle attribuzioni e all'attività delle istituzioni dell'Unione europea.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2. Le Commissioni, previa intesa con il Presidente della Camera, possono invitare componenti della Commissione europea a fornire informazioni in ordine alle politiche dell'Unione europea su materie di loro competenza. </w:t>
      </w:r>
    </w:p>
    <w:p w:rsidR="001C29E2" w:rsidRDefault="001C29E2"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w:t>
      </w:r>
      <w:r w:rsidR="00C80C2C" w:rsidRPr="007D43BC">
        <w:rPr>
          <w:rFonts w:ascii="Arial" w:hAnsi="Arial" w:cs="Arial"/>
          <w:i/>
          <w:iCs/>
          <w:lang w:val="it-IT"/>
        </w:rPr>
        <w:t xml:space="preserve">approvato il 1° agosto 1996 e </w:t>
      </w:r>
      <w:r w:rsidRPr="007D43BC">
        <w:rPr>
          <w:rFonts w:ascii="Arial" w:hAnsi="Arial" w:cs="Arial"/>
          <w:i/>
          <w:iCs/>
          <w:lang w:val="it-IT"/>
        </w:rPr>
        <w:t xml:space="preserve">modificato il 27 luglio 1999. </w:t>
      </w:r>
    </w:p>
    <w:p w:rsidR="001E4B10" w:rsidRPr="007D43BC" w:rsidRDefault="001E4B10" w:rsidP="00C77A48">
      <w:pPr>
        <w:spacing w:after="240"/>
        <w:jc w:val="both"/>
        <w:rPr>
          <w:rStyle w:val="testo"/>
          <w:rFonts w:ascii="Arial" w:hAnsi="Arial" w:cs="Arial"/>
          <w:lang w:val="it-IT"/>
        </w:rPr>
      </w:pPr>
    </w:p>
    <w:p w:rsidR="00DA6FA7" w:rsidRPr="007D43BC" w:rsidRDefault="001E4B10" w:rsidP="00C77A48">
      <w:pPr>
        <w:pStyle w:val="Titolo2"/>
        <w:rPr>
          <w:rStyle w:val="Enfasigrassetto"/>
          <w:bCs/>
          <w:smallCaps/>
          <w:lang w:val="it-IT"/>
        </w:rPr>
      </w:pPr>
      <w:bookmarkStart w:id="218" w:name="_Toc179480194"/>
      <w:r w:rsidRPr="007D43BC">
        <w:rPr>
          <w:rStyle w:val="Enfasigrassetto"/>
          <w:bCs/>
          <w:smallCaps/>
          <w:lang w:val="it-IT"/>
        </w:rPr>
        <w:t>Capo XXIX</w:t>
      </w:r>
      <w:bookmarkEnd w:id="218"/>
    </w:p>
    <w:p w:rsidR="001E4B10" w:rsidRPr="007D43BC" w:rsidRDefault="00DA6FA7" w:rsidP="00C77A48">
      <w:pPr>
        <w:pStyle w:val="Titolo2"/>
        <w:spacing w:before="0" w:after="0"/>
        <w:rPr>
          <w:rStyle w:val="Enfasigrassetto"/>
          <w:bCs/>
          <w:smallCaps/>
          <w:lang w:val="it-IT"/>
        </w:rPr>
      </w:pPr>
      <w:bookmarkStart w:id="219" w:name="_Toc179480195"/>
      <w:r w:rsidRPr="007D43BC">
        <w:rPr>
          <w:rStyle w:val="Enfasigrassetto"/>
          <w:bCs/>
          <w:smallCaps/>
          <w:lang w:val="it-IT"/>
        </w:rPr>
        <w:t>d</w:t>
      </w:r>
      <w:r w:rsidR="001E4B10" w:rsidRPr="007D43BC">
        <w:rPr>
          <w:rStyle w:val="Enfasigrassetto"/>
          <w:bCs/>
          <w:smallCaps/>
          <w:lang w:val="it-IT"/>
        </w:rPr>
        <w:t xml:space="preserve">elle </w:t>
      </w:r>
      <w:r w:rsidRPr="007D43BC">
        <w:rPr>
          <w:rStyle w:val="Enfasigrassetto"/>
          <w:bCs/>
          <w:smallCaps/>
          <w:lang w:val="it-IT"/>
        </w:rPr>
        <w:t>i</w:t>
      </w:r>
      <w:r w:rsidR="001E4B10" w:rsidRPr="007D43BC">
        <w:rPr>
          <w:rStyle w:val="Enfasigrassetto"/>
          <w:bCs/>
          <w:smallCaps/>
          <w:lang w:val="it-IT"/>
        </w:rPr>
        <w:t>nterrogazioni</w:t>
      </w:r>
      <w:bookmarkEnd w:id="219"/>
    </w:p>
    <w:p w:rsidR="00DA6FA7" w:rsidRPr="007D43BC" w:rsidRDefault="00DA6FA7" w:rsidP="00C77A48">
      <w:pPr>
        <w:rPr>
          <w:lang w:val="it-IT"/>
        </w:rPr>
      </w:pPr>
    </w:p>
    <w:p w:rsidR="001E4B10" w:rsidRPr="007D43BC" w:rsidRDefault="001E4B10" w:rsidP="00C77A48">
      <w:pPr>
        <w:pStyle w:val="Titolo3"/>
        <w:rPr>
          <w:rStyle w:val="Enfasigrassetto"/>
          <w:b w:val="0"/>
          <w:smallCaps/>
          <w:sz w:val="24"/>
          <w:szCs w:val="24"/>
          <w:lang w:val="it-IT"/>
        </w:rPr>
      </w:pPr>
      <w:bookmarkStart w:id="220" w:name="_Toc179480196"/>
      <w:r w:rsidRPr="007D43BC">
        <w:rPr>
          <w:rStyle w:val="Enfasigrassetto"/>
          <w:b w:val="0"/>
          <w:smallCaps/>
          <w:sz w:val="24"/>
          <w:szCs w:val="24"/>
          <w:lang w:val="it-IT"/>
        </w:rPr>
        <w:t>Art</w:t>
      </w:r>
      <w:r w:rsidR="00DA6FA7" w:rsidRPr="007D43BC">
        <w:rPr>
          <w:rStyle w:val="Enfasigrassetto"/>
          <w:b w:val="0"/>
          <w:smallCaps/>
          <w:sz w:val="24"/>
          <w:szCs w:val="24"/>
          <w:lang w:val="it-IT"/>
        </w:rPr>
        <w:t>.</w:t>
      </w:r>
      <w:r w:rsidRPr="007D43BC">
        <w:rPr>
          <w:rStyle w:val="Enfasigrassetto"/>
          <w:b w:val="0"/>
          <w:smallCaps/>
          <w:sz w:val="24"/>
          <w:szCs w:val="24"/>
          <w:lang w:val="it-IT"/>
        </w:rPr>
        <w:t xml:space="preserve"> 128</w:t>
      </w:r>
      <w:bookmarkEnd w:id="220"/>
    </w:p>
    <w:p w:rsidR="00DA6FA7" w:rsidRPr="007D43BC" w:rsidRDefault="00DA6FA7" w:rsidP="00C77A48">
      <w:pPr>
        <w:rPr>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1. I deputati presentano le interrogazioni al Presidente della Camera.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2. L'interrogazione consiste nella semplice domanda, rivolta per iscritto, se un fatto sia vero, se alcuna informazione sia </w:t>
      </w:r>
      <w:r w:rsidR="00F43843" w:rsidRPr="007D43BC">
        <w:rPr>
          <w:rFonts w:ascii="Arial" w:hAnsi="Arial" w:cs="Arial"/>
          <w:iCs/>
          <w:lang w:val="it-IT"/>
        </w:rPr>
        <w:t>g</w:t>
      </w:r>
      <w:r w:rsidRPr="007D43BC">
        <w:rPr>
          <w:rFonts w:ascii="Arial" w:hAnsi="Arial" w:cs="Arial"/>
          <w:iCs/>
          <w:lang w:val="it-IT"/>
        </w:rPr>
        <w:t>iunta al Governo, o sia esatta, se il Governo intenda comunicare alla Camera documenti o notizie o abbia preso o stia per prendere alcun provvedimento su un oggetto determinato.</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1" w:name="_Toc179480197"/>
      <w:r w:rsidRPr="007D43BC">
        <w:rPr>
          <w:rStyle w:val="Enfasigrassetto"/>
          <w:b w:val="0"/>
          <w:smallCaps/>
          <w:sz w:val="24"/>
          <w:szCs w:val="24"/>
          <w:lang w:val="it-IT"/>
        </w:rPr>
        <w:t>Art</w:t>
      </w:r>
      <w:r w:rsidR="00DA6FA7" w:rsidRPr="007D43BC">
        <w:rPr>
          <w:rStyle w:val="Enfasigrassetto"/>
          <w:b w:val="0"/>
          <w:smallCaps/>
          <w:sz w:val="24"/>
          <w:szCs w:val="24"/>
          <w:lang w:val="it-IT"/>
        </w:rPr>
        <w:t>.</w:t>
      </w:r>
      <w:r w:rsidRPr="007D43BC">
        <w:rPr>
          <w:rStyle w:val="Enfasigrassetto"/>
          <w:b w:val="0"/>
          <w:smallCaps/>
          <w:sz w:val="24"/>
          <w:szCs w:val="24"/>
          <w:lang w:val="it-IT"/>
        </w:rPr>
        <w:t xml:space="preserve"> 129</w:t>
      </w:r>
      <w:bookmarkEnd w:id="221"/>
    </w:p>
    <w:p w:rsidR="00DA6FA7" w:rsidRPr="007D43BC" w:rsidRDefault="00DA6FA7" w:rsidP="00C77A48">
      <w:pPr>
        <w:rPr>
          <w:lang w:val="it-IT"/>
        </w:rPr>
      </w:pPr>
    </w:p>
    <w:p w:rsidR="001C29E2" w:rsidRDefault="001E4B10" w:rsidP="00C77A48">
      <w:pPr>
        <w:jc w:val="both"/>
        <w:rPr>
          <w:rFonts w:ascii="Arial" w:hAnsi="Arial" w:cs="Arial"/>
          <w:iCs/>
          <w:lang w:val="it-IT"/>
        </w:rPr>
      </w:pPr>
      <w:r w:rsidRPr="007D43BC">
        <w:rPr>
          <w:rFonts w:ascii="Arial" w:hAnsi="Arial" w:cs="Arial"/>
          <w:iCs/>
          <w:lang w:val="it-IT"/>
        </w:rPr>
        <w:t>1. Le interrogazioni sono pubblicate nel resoconto della seduta in cui sono annun</w:t>
      </w:r>
      <w:r w:rsidR="00C80C2C" w:rsidRPr="007D43BC">
        <w:rPr>
          <w:rFonts w:ascii="Arial" w:hAnsi="Arial" w:cs="Arial"/>
          <w:iCs/>
          <w:lang w:val="it-IT"/>
        </w:rPr>
        <w:t>zi</w:t>
      </w:r>
      <w:r w:rsidRPr="007D43BC">
        <w:rPr>
          <w:rFonts w:ascii="Arial" w:hAnsi="Arial" w:cs="Arial"/>
          <w:iCs/>
          <w:lang w:val="it-IT"/>
        </w:rPr>
        <w:t xml:space="preserve">ate. </w:t>
      </w:r>
    </w:p>
    <w:p w:rsidR="001C29E2" w:rsidRDefault="001C29E2"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2. Trascorse due settimane dalla loro presentazione, le interrogazioni sono poste senz'altro al primo punto dell'ordine del giorno della prima seduta nella quale sia previsto lo svolgimento di interrogazioni.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3. Non possono essere poste all'ordine del giorno della stessa seduta più di due interrogazioni presentate dallo stesso deputato.</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2" w:name="_Toc179480198"/>
      <w:r w:rsidRPr="007D43BC">
        <w:rPr>
          <w:rStyle w:val="Enfasigrassetto"/>
          <w:b w:val="0"/>
          <w:smallCaps/>
          <w:sz w:val="24"/>
          <w:szCs w:val="24"/>
          <w:lang w:val="it-IT"/>
        </w:rPr>
        <w:t>Art</w:t>
      </w:r>
      <w:r w:rsidR="00DA6FA7" w:rsidRPr="007D43BC">
        <w:rPr>
          <w:rStyle w:val="Enfasigrassetto"/>
          <w:b w:val="0"/>
          <w:smallCaps/>
          <w:sz w:val="24"/>
          <w:szCs w:val="24"/>
          <w:lang w:val="it-IT"/>
        </w:rPr>
        <w:t>.</w:t>
      </w:r>
      <w:r w:rsidRPr="007D43BC">
        <w:rPr>
          <w:rStyle w:val="Enfasigrassetto"/>
          <w:b w:val="0"/>
          <w:smallCaps/>
          <w:sz w:val="24"/>
          <w:szCs w:val="24"/>
          <w:lang w:val="it-IT"/>
        </w:rPr>
        <w:t xml:space="preserve"> 130</w:t>
      </w:r>
      <w:bookmarkEnd w:id="222"/>
    </w:p>
    <w:p w:rsidR="00DA6FA7" w:rsidRPr="007D43BC" w:rsidRDefault="00DA6FA7" w:rsidP="00C77A48">
      <w:pPr>
        <w:rPr>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 xml:space="preserve">1. In ciascuna seduta almeno i primi quaranta minuti sono dedicati allo svolgimento delle interrogazioni, a meno che l'ordine del giorno non sia interamente riservato ad altri argomenti.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Trascorso il tempo indicato nel comma</w:t>
      </w:r>
      <w:r w:rsidR="00C80C2C" w:rsidRPr="007D43BC">
        <w:rPr>
          <w:rFonts w:ascii="Arial" w:hAnsi="Arial" w:cs="Arial"/>
          <w:iCs/>
          <w:lang w:val="it-IT"/>
        </w:rPr>
        <w:t xml:space="preserve"> 1</w:t>
      </w:r>
      <w:r w:rsidR="00516F32" w:rsidRPr="007D43BC">
        <w:rPr>
          <w:rFonts w:ascii="Arial" w:hAnsi="Arial" w:cs="Arial"/>
          <w:iCs/>
          <w:lang w:val="it-IT"/>
        </w:rPr>
        <w:t>,</w:t>
      </w:r>
      <w:r w:rsidRPr="007D43BC">
        <w:rPr>
          <w:rFonts w:ascii="Arial" w:hAnsi="Arial" w:cs="Arial"/>
          <w:iCs/>
          <w:lang w:val="it-IT"/>
        </w:rPr>
        <w:t xml:space="preserve"> il Presidente rinvia le interrogazioni non svolte alla seduta successiva.</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3" w:name="_Toc179480199"/>
      <w:r w:rsidRPr="007D43BC">
        <w:rPr>
          <w:rStyle w:val="Enfasigrassetto"/>
          <w:b w:val="0"/>
          <w:smallCaps/>
          <w:sz w:val="24"/>
          <w:szCs w:val="24"/>
          <w:lang w:val="it-IT"/>
        </w:rPr>
        <w:t>Art</w:t>
      </w:r>
      <w:r w:rsidR="00DA6FA7" w:rsidRPr="007D43BC">
        <w:rPr>
          <w:rStyle w:val="Enfasigrassetto"/>
          <w:b w:val="0"/>
          <w:smallCaps/>
          <w:sz w:val="24"/>
          <w:szCs w:val="24"/>
          <w:lang w:val="it-IT"/>
        </w:rPr>
        <w:t>.</w:t>
      </w:r>
      <w:r w:rsidRPr="007D43BC">
        <w:rPr>
          <w:rStyle w:val="Enfasigrassetto"/>
          <w:b w:val="0"/>
          <w:smallCaps/>
          <w:sz w:val="24"/>
          <w:szCs w:val="24"/>
          <w:lang w:val="it-IT"/>
        </w:rPr>
        <w:t xml:space="preserve"> 131</w:t>
      </w:r>
      <w:bookmarkEnd w:id="223"/>
    </w:p>
    <w:p w:rsidR="005D5E5C" w:rsidRDefault="005D5E5C" w:rsidP="00C77A48">
      <w:pPr>
        <w:jc w:val="both"/>
        <w:rPr>
          <w:rFonts w:ascii="Arial" w:hAnsi="Arial" w:cs="Arial"/>
          <w:iCs/>
          <w:lang w:val="it-IT"/>
        </w:rPr>
      </w:pPr>
    </w:p>
    <w:p w:rsidR="00DA6FA7" w:rsidRPr="007D43BC" w:rsidRDefault="001E4B10" w:rsidP="00C77A48">
      <w:pPr>
        <w:jc w:val="both"/>
        <w:rPr>
          <w:rFonts w:ascii="Arial" w:hAnsi="Arial" w:cs="Arial"/>
          <w:iCs/>
          <w:lang w:val="it-IT"/>
        </w:rPr>
      </w:pPr>
      <w:r w:rsidRPr="007D43BC">
        <w:rPr>
          <w:rFonts w:ascii="Arial" w:hAnsi="Arial" w:cs="Arial"/>
          <w:iCs/>
          <w:lang w:val="it-IT"/>
        </w:rPr>
        <w:t>1. Il Governo può dichiarare di non poter rispondere</w:t>
      </w:r>
      <w:r w:rsidR="00305B4D" w:rsidRPr="007D43BC">
        <w:rPr>
          <w:rFonts w:ascii="Arial" w:hAnsi="Arial" w:cs="Arial"/>
          <w:b/>
          <w:iCs/>
          <w:lang w:val="it-IT"/>
        </w:rPr>
        <w:t>,</w:t>
      </w:r>
      <w:r w:rsidRPr="007D43BC">
        <w:rPr>
          <w:rFonts w:ascii="Arial" w:hAnsi="Arial" w:cs="Arial"/>
          <w:iCs/>
          <w:lang w:val="it-IT"/>
        </w:rPr>
        <w:t xml:space="preserve"> indicandone il motivo. Se dichiara di dover differire la risposta, precisa in quale giorno, entro il termine di un mese, è disposto a rispondere.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Se l'interrogante non si trova presente quando il Gov</w:t>
      </w:r>
      <w:r w:rsidR="00714F40" w:rsidRPr="007D43BC">
        <w:rPr>
          <w:rFonts w:ascii="Arial" w:hAnsi="Arial" w:cs="Arial"/>
          <w:iCs/>
          <w:lang w:val="it-IT"/>
        </w:rPr>
        <w:t>erno si accinge a rispondere, s’</w:t>
      </w:r>
      <w:r w:rsidRPr="007D43BC">
        <w:rPr>
          <w:rFonts w:ascii="Arial" w:hAnsi="Arial" w:cs="Arial"/>
          <w:iCs/>
          <w:lang w:val="it-IT"/>
        </w:rPr>
        <w:t>intende che abbia rinun</w:t>
      </w:r>
      <w:r w:rsidR="00305B4D" w:rsidRPr="007D43BC">
        <w:rPr>
          <w:rFonts w:ascii="Arial" w:hAnsi="Arial" w:cs="Arial"/>
          <w:iCs/>
          <w:lang w:val="it-IT"/>
        </w:rPr>
        <w:t>z</w:t>
      </w:r>
      <w:r w:rsidRPr="007D43BC">
        <w:rPr>
          <w:rFonts w:ascii="Arial" w:hAnsi="Arial" w:cs="Arial"/>
          <w:iCs/>
          <w:lang w:val="it-IT"/>
        </w:rPr>
        <w:t>iato all'interrogazione.</w:t>
      </w:r>
    </w:p>
    <w:p w:rsidR="001E4B10" w:rsidRDefault="001E4B10" w:rsidP="00C77A48">
      <w:pPr>
        <w:spacing w:after="240"/>
        <w:jc w:val="both"/>
        <w:rPr>
          <w:rStyle w:val="testo"/>
          <w:rFonts w:ascii="Arial" w:hAnsi="Arial" w:cs="Arial"/>
          <w:lang w:val="it-IT"/>
        </w:rPr>
      </w:pPr>
    </w:p>
    <w:p w:rsidR="005D5E5C" w:rsidRPr="007D43BC" w:rsidRDefault="005D5E5C"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4" w:name="_Toc179480200"/>
      <w:r w:rsidRPr="007D43BC">
        <w:rPr>
          <w:rStyle w:val="Enfasigrassetto"/>
          <w:b w:val="0"/>
          <w:smallCaps/>
          <w:sz w:val="24"/>
          <w:szCs w:val="24"/>
          <w:lang w:val="it-IT"/>
        </w:rPr>
        <w:lastRenderedPageBreak/>
        <w:t>Art</w:t>
      </w:r>
      <w:r w:rsidR="004C4D78" w:rsidRPr="007D43BC">
        <w:rPr>
          <w:rStyle w:val="Enfasigrassetto"/>
          <w:b w:val="0"/>
          <w:smallCaps/>
          <w:sz w:val="24"/>
          <w:szCs w:val="24"/>
          <w:lang w:val="it-IT"/>
        </w:rPr>
        <w:t>.</w:t>
      </w:r>
      <w:r w:rsidRPr="007D43BC">
        <w:rPr>
          <w:rStyle w:val="Enfasigrassetto"/>
          <w:b w:val="0"/>
          <w:smallCaps/>
          <w:sz w:val="24"/>
          <w:szCs w:val="24"/>
          <w:lang w:val="it-IT"/>
        </w:rPr>
        <w:t xml:space="preserve"> 132</w:t>
      </w:r>
      <w:bookmarkEnd w:id="224"/>
    </w:p>
    <w:p w:rsidR="005D5E5C" w:rsidRDefault="005D5E5C"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Dopo la risposta del Governo su ciascuna interrogazione l'interrogante può replicare per dichiarare se sia stato o no soddisfatto.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Il tempo concesso all'interrogante per la replica non può eccedere i cinque minuti.</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5" w:name="_Toc179480201"/>
      <w:r w:rsidRPr="007D43BC">
        <w:rPr>
          <w:rStyle w:val="Enfasigrassetto"/>
          <w:b w:val="0"/>
          <w:smallCaps/>
          <w:sz w:val="24"/>
          <w:szCs w:val="24"/>
          <w:lang w:val="it-IT"/>
        </w:rPr>
        <w:t>A</w:t>
      </w:r>
      <w:r w:rsidR="004C4D78" w:rsidRPr="007D43BC">
        <w:rPr>
          <w:rStyle w:val="Enfasigrassetto"/>
          <w:b w:val="0"/>
          <w:smallCaps/>
          <w:sz w:val="24"/>
          <w:szCs w:val="24"/>
          <w:lang w:val="it-IT"/>
        </w:rPr>
        <w:t xml:space="preserve">rt. </w:t>
      </w:r>
      <w:r w:rsidRPr="007D43BC">
        <w:rPr>
          <w:rStyle w:val="Enfasigrassetto"/>
          <w:b w:val="0"/>
          <w:smallCaps/>
          <w:sz w:val="24"/>
          <w:szCs w:val="24"/>
          <w:lang w:val="it-IT"/>
        </w:rPr>
        <w:t>133</w:t>
      </w:r>
      <w:bookmarkEnd w:id="225"/>
    </w:p>
    <w:p w:rsidR="004C4D78" w:rsidRPr="007D43BC" w:rsidRDefault="004C4D78"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Nel presentare </w:t>
      </w:r>
      <w:r w:rsidR="00305B4D" w:rsidRPr="007D43BC">
        <w:rPr>
          <w:rFonts w:ascii="Arial" w:hAnsi="Arial" w:cs="Arial"/>
          <w:iCs/>
          <w:lang w:val="it-IT"/>
        </w:rPr>
        <w:t>un’</w:t>
      </w:r>
      <w:r w:rsidRPr="007D43BC">
        <w:rPr>
          <w:rFonts w:ascii="Arial" w:hAnsi="Arial" w:cs="Arial"/>
          <w:iCs/>
          <w:lang w:val="it-IT"/>
        </w:rPr>
        <w:t xml:space="preserve">interrogazione, il deputato può dichiarare che intende aver risposta in Commissione.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2. In tal caso il Presidente della Camera trasmette l'interrogazione al </w:t>
      </w:r>
      <w:r w:rsidR="00305B4D" w:rsidRPr="007D43BC">
        <w:rPr>
          <w:rFonts w:ascii="Arial" w:hAnsi="Arial" w:cs="Arial"/>
          <w:iCs/>
          <w:lang w:val="it-IT"/>
        </w:rPr>
        <w:t>p</w:t>
      </w:r>
      <w:r w:rsidRPr="007D43BC">
        <w:rPr>
          <w:rFonts w:ascii="Arial" w:hAnsi="Arial" w:cs="Arial"/>
          <w:iCs/>
          <w:lang w:val="it-IT"/>
        </w:rPr>
        <w:t xml:space="preserve">residente della Commissione competente per materia e ne dà comunicazione al Governo.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3. L'interrogazione è iscritta all'ordine del giorno della prima seduta della Commissione, trascorso il termine di quindici giorni dalla presentazione. Si applicano le norme degli articoli 131 e 132.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Cs/>
          <w:lang w:val="it-IT"/>
        </w:rPr>
        <w:t xml:space="preserve">4. Dello svolgimento delle interrogazioni è dato conto nel </w:t>
      </w:r>
      <w:r w:rsidRPr="007D43BC">
        <w:rPr>
          <w:rFonts w:ascii="Arial" w:hAnsi="Arial" w:cs="Arial"/>
          <w:i/>
          <w:iCs/>
          <w:lang w:val="it-IT"/>
        </w:rPr>
        <w:t>Bollettino delle giunte e delle Commissioni parlamentari.</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6" w:name="_Toc179480202"/>
      <w:r w:rsidRPr="007D43BC">
        <w:rPr>
          <w:rStyle w:val="Enfasigrassetto"/>
          <w:b w:val="0"/>
          <w:smallCaps/>
          <w:sz w:val="24"/>
          <w:szCs w:val="24"/>
          <w:lang w:val="it-IT"/>
        </w:rPr>
        <w:t>A</w:t>
      </w:r>
      <w:r w:rsidR="004C4D78" w:rsidRPr="007D43BC">
        <w:rPr>
          <w:rStyle w:val="Enfasigrassetto"/>
          <w:b w:val="0"/>
          <w:smallCaps/>
          <w:sz w:val="24"/>
          <w:szCs w:val="24"/>
          <w:lang w:val="it-IT"/>
        </w:rPr>
        <w:t>rt.</w:t>
      </w:r>
      <w:r w:rsidRPr="007D43BC">
        <w:rPr>
          <w:rStyle w:val="Enfasigrassetto"/>
          <w:b w:val="0"/>
          <w:smallCaps/>
          <w:sz w:val="24"/>
          <w:szCs w:val="24"/>
          <w:lang w:val="it-IT"/>
        </w:rPr>
        <w:t xml:space="preserve"> 134</w:t>
      </w:r>
      <w:bookmarkEnd w:id="226"/>
    </w:p>
    <w:p w:rsidR="004C4D78" w:rsidRPr="007D43BC" w:rsidRDefault="004C4D78"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Nel presentare </w:t>
      </w:r>
      <w:r w:rsidR="00305B4D" w:rsidRPr="007D43BC">
        <w:rPr>
          <w:rFonts w:ascii="Arial" w:hAnsi="Arial" w:cs="Arial"/>
          <w:iCs/>
          <w:lang w:val="it-IT"/>
        </w:rPr>
        <w:t>un’</w:t>
      </w:r>
      <w:r w:rsidRPr="007D43BC">
        <w:rPr>
          <w:rFonts w:ascii="Arial" w:hAnsi="Arial" w:cs="Arial"/>
          <w:iCs/>
          <w:lang w:val="it-IT"/>
        </w:rPr>
        <w:t xml:space="preserve">interrogazione, o successivamente, il deputato può dichiarare che intende avere risposta scritta. In questo caso, entro venti giorni, il Governo deve dare la risposta e comunicarla al Presidente della Camera. Questa risposta è inserita nel resoconto stenografico della seduta in cui è annunziata alla Camera.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Se il Governo non fa pervenire la risposta nel termine previsto nel comma</w:t>
      </w:r>
      <w:r w:rsidR="00305B4D" w:rsidRPr="007D43BC">
        <w:rPr>
          <w:rFonts w:ascii="Arial" w:hAnsi="Arial" w:cs="Arial"/>
          <w:iCs/>
          <w:lang w:val="it-IT"/>
        </w:rPr>
        <w:t xml:space="preserve"> 1</w:t>
      </w:r>
      <w:r w:rsidRPr="007D43BC">
        <w:rPr>
          <w:rFonts w:ascii="Arial" w:hAnsi="Arial" w:cs="Arial"/>
          <w:iCs/>
          <w:lang w:val="it-IT"/>
        </w:rPr>
        <w:t>, il Presidente della Camera, a richiesta dell'interrogante, pone senz'altro l'interrogazione all'ordine del giorno della seduta successiva della Commissione competente.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7" w:name="_Toc179480203"/>
      <w:r w:rsidRPr="007D43BC">
        <w:rPr>
          <w:rStyle w:val="Enfasigrassetto"/>
          <w:b w:val="0"/>
          <w:smallCaps/>
          <w:sz w:val="24"/>
          <w:szCs w:val="24"/>
          <w:lang w:val="it-IT"/>
        </w:rPr>
        <w:t>Art</w:t>
      </w:r>
      <w:r w:rsidR="004C4D78" w:rsidRPr="007D43BC">
        <w:rPr>
          <w:rStyle w:val="Enfasigrassetto"/>
          <w:b w:val="0"/>
          <w:smallCaps/>
          <w:sz w:val="24"/>
          <w:szCs w:val="24"/>
          <w:lang w:val="it-IT"/>
        </w:rPr>
        <w:t>.</w:t>
      </w:r>
      <w:r w:rsidRPr="007D43BC">
        <w:rPr>
          <w:rStyle w:val="Enfasigrassetto"/>
          <w:b w:val="0"/>
          <w:smallCaps/>
          <w:sz w:val="24"/>
          <w:szCs w:val="24"/>
          <w:lang w:val="it-IT"/>
        </w:rPr>
        <w:t xml:space="preserve"> 135</w:t>
      </w:r>
      <w:bookmarkEnd w:id="227"/>
    </w:p>
    <w:p w:rsidR="004C4D78" w:rsidRPr="007D43BC" w:rsidRDefault="004C4D78"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1. Quan</w:t>
      </w:r>
      <w:r w:rsidR="005044F0" w:rsidRPr="007D43BC">
        <w:rPr>
          <w:rFonts w:ascii="Arial" w:hAnsi="Arial" w:cs="Arial"/>
          <w:iCs/>
          <w:lang w:val="it-IT"/>
        </w:rPr>
        <w:t>do il Governo riconosca che un’</w:t>
      </w:r>
      <w:r w:rsidRPr="007D43BC">
        <w:rPr>
          <w:rFonts w:ascii="Arial" w:hAnsi="Arial" w:cs="Arial"/>
          <w:iCs/>
          <w:lang w:val="it-IT"/>
        </w:rPr>
        <w:t xml:space="preserve">interrogazione ha carattere di urgenza può rispondere subito o all'inizio della seduta successiva.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lastRenderedPageBreak/>
        <w:t>2. Spetta sempre all'interrogante il diritto di replica a norma dell'articolo 132.</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8" w:name="_Toc179480204"/>
      <w:r w:rsidRPr="007D43BC">
        <w:rPr>
          <w:rStyle w:val="Enfasigrassetto"/>
          <w:b w:val="0"/>
          <w:smallCaps/>
          <w:sz w:val="24"/>
          <w:szCs w:val="24"/>
          <w:lang w:val="it-IT"/>
        </w:rPr>
        <w:t>Art</w:t>
      </w:r>
      <w:r w:rsidR="004C4D78" w:rsidRPr="007D43BC">
        <w:rPr>
          <w:rStyle w:val="Enfasigrassetto"/>
          <w:b w:val="0"/>
          <w:smallCaps/>
          <w:sz w:val="24"/>
          <w:szCs w:val="24"/>
          <w:lang w:val="it-IT"/>
        </w:rPr>
        <w:t>.</w:t>
      </w:r>
      <w:r w:rsidRPr="007D43BC">
        <w:rPr>
          <w:rStyle w:val="Enfasigrassetto"/>
          <w:b w:val="0"/>
          <w:smallCaps/>
          <w:sz w:val="24"/>
          <w:szCs w:val="24"/>
          <w:lang w:val="it-IT"/>
        </w:rPr>
        <w:t xml:space="preserve"> 135-</w:t>
      </w:r>
      <w:r w:rsidRPr="007D43BC">
        <w:rPr>
          <w:rStyle w:val="Enfasigrassetto"/>
          <w:b w:val="0"/>
          <w:i/>
          <w:sz w:val="24"/>
          <w:szCs w:val="24"/>
          <w:lang w:val="it-IT"/>
        </w:rPr>
        <w:t>bis</w:t>
      </w:r>
      <w:r w:rsidR="00305B4D" w:rsidRPr="007D43BC">
        <w:rPr>
          <w:rStyle w:val="Enfasigrassetto"/>
          <w:b w:val="0"/>
          <w:smallCaps/>
          <w:sz w:val="24"/>
          <w:szCs w:val="24"/>
          <w:lang w:val="it-IT"/>
        </w:rPr>
        <w:t xml:space="preserve"> (*)</w:t>
      </w:r>
      <w:bookmarkEnd w:id="228"/>
    </w:p>
    <w:p w:rsidR="00D9202A" w:rsidRPr="007D43BC" w:rsidRDefault="00D9202A"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Lo svolgimento di interrogazioni a risposta immediata ha luogo una volta alla settimana, di norma il mercoledì. Alle sedute dedicate allo svolgimento di interrogazioni a risposta immediata intervengono, nell'ambito di ciascun calendario dei lavori, per due volte il Presidente o il Vicepresidente del Consiglio dei </w:t>
      </w:r>
      <w:r w:rsidR="00305B4D" w:rsidRPr="007D43BC">
        <w:rPr>
          <w:rFonts w:ascii="Arial" w:hAnsi="Arial" w:cs="Arial"/>
          <w:iCs/>
          <w:lang w:val="it-IT"/>
        </w:rPr>
        <w:t>Mi</w:t>
      </w:r>
      <w:r w:rsidRPr="007D43BC">
        <w:rPr>
          <w:rFonts w:ascii="Arial" w:hAnsi="Arial" w:cs="Arial"/>
          <w:iCs/>
          <w:lang w:val="it-IT"/>
        </w:rPr>
        <w:t xml:space="preserve">nistri e per una volta il </w:t>
      </w:r>
      <w:r w:rsidR="00305B4D" w:rsidRPr="007D43BC">
        <w:rPr>
          <w:rFonts w:ascii="Arial" w:hAnsi="Arial" w:cs="Arial"/>
          <w:iCs/>
          <w:lang w:val="it-IT"/>
        </w:rPr>
        <w:t>M</w:t>
      </w:r>
      <w:r w:rsidRPr="007D43BC">
        <w:rPr>
          <w:rFonts w:ascii="Arial" w:hAnsi="Arial" w:cs="Arial"/>
          <w:iCs/>
          <w:lang w:val="it-IT"/>
        </w:rPr>
        <w:t xml:space="preserve">inistro o i </w:t>
      </w:r>
      <w:r w:rsidR="00305B4D" w:rsidRPr="007D43BC">
        <w:rPr>
          <w:rFonts w:ascii="Arial" w:hAnsi="Arial" w:cs="Arial"/>
          <w:iCs/>
          <w:lang w:val="it-IT"/>
        </w:rPr>
        <w:t>M</w:t>
      </w:r>
      <w:r w:rsidRPr="007D43BC">
        <w:rPr>
          <w:rFonts w:ascii="Arial" w:hAnsi="Arial" w:cs="Arial"/>
          <w:iCs/>
          <w:lang w:val="it-IT"/>
        </w:rPr>
        <w:t xml:space="preserve">inistri competenti per le materie sulle quali vertono le interrogazioni presentate. </w:t>
      </w:r>
    </w:p>
    <w:p w:rsidR="004C4D78" w:rsidRPr="007D43BC" w:rsidRDefault="004C4D78"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2. Entro le ore dodici del giorno antecedente a quello nel quale è previsto lo svolgimento delle interrogazioni di cui al comma 1, un deputato per ciascun Gruppo può presentare un'interrogazione per il tramite del presidente del Gruppo al quale appartiene.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3. Le interrogazioni di cui al comma 1 debbono consistere in una sola domanda, formulata in modo chiaro e conciso su un argomento di rilevanza generale, connotato da urgenza o particolare attualità politica. Quando sia previsto che la risposta venga resa dal Presidente o dal Vicepresidente del Consiglio dei </w:t>
      </w:r>
      <w:r w:rsidR="003B77DD" w:rsidRPr="007D43BC">
        <w:rPr>
          <w:rFonts w:ascii="Arial" w:hAnsi="Arial" w:cs="Arial"/>
          <w:iCs/>
          <w:lang w:val="it-IT"/>
        </w:rPr>
        <w:t>M</w:t>
      </w:r>
      <w:r w:rsidRPr="007D43BC">
        <w:rPr>
          <w:rFonts w:ascii="Arial" w:hAnsi="Arial" w:cs="Arial"/>
          <w:iCs/>
          <w:lang w:val="it-IT"/>
        </w:rPr>
        <w:t xml:space="preserve">inistri, l'argomento delle interrogazioni presentate deve rientrare nella competenza propria del Presidente del Consiglio dei </w:t>
      </w:r>
      <w:r w:rsidR="003B77DD" w:rsidRPr="007D43BC">
        <w:rPr>
          <w:rFonts w:ascii="Arial" w:hAnsi="Arial" w:cs="Arial"/>
          <w:iCs/>
          <w:lang w:val="it-IT"/>
        </w:rPr>
        <w:t>M</w:t>
      </w:r>
      <w:r w:rsidRPr="007D43BC">
        <w:rPr>
          <w:rFonts w:ascii="Arial" w:hAnsi="Arial" w:cs="Arial"/>
          <w:iCs/>
          <w:lang w:val="it-IT"/>
        </w:rPr>
        <w:t xml:space="preserve">inistri, come definita dall'articolo 95, primo comma, della Costituzione. Negli altri casi, il Presidente della Camera invita a rispondere il </w:t>
      </w:r>
      <w:r w:rsidR="003B77DD" w:rsidRPr="007D43BC">
        <w:rPr>
          <w:rFonts w:ascii="Arial" w:hAnsi="Arial" w:cs="Arial"/>
          <w:iCs/>
          <w:lang w:val="it-IT"/>
        </w:rPr>
        <w:t>M</w:t>
      </w:r>
      <w:r w:rsidRPr="007D43BC">
        <w:rPr>
          <w:rFonts w:ascii="Arial" w:hAnsi="Arial" w:cs="Arial"/>
          <w:iCs/>
          <w:lang w:val="it-IT"/>
        </w:rPr>
        <w:t xml:space="preserve">inistro o i </w:t>
      </w:r>
      <w:r w:rsidR="003B77DD" w:rsidRPr="007D43BC">
        <w:rPr>
          <w:rFonts w:ascii="Arial" w:hAnsi="Arial" w:cs="Arial"/>
          <w:iCs/>
          <w:lang w:val="it-IT"/>
        </w:rPr>
        <w:t>M</w:t>
      </w:r>
      <w:r w:rsidRPr="007D43BC">
        <w:rPr>
          <w:rFonts w:ascii="Arial" w:hAnsi="Arial" w:cs="Arial"/>
          <w:iCs/>
          <w:lang w:val="it-IT"/>
        </w:rPr>
        <w:t>inistri competenti per le materie sulle quali verta il maggior numero di interrogazioni presentate: i Gruppi che abbiano presentato interrogazioni vertenti su differenti materie possono presentarne altre, rivolte ai</w:t>
      </w:r>
      <w:r w:rsidR="003B77DD" w:rsidRPr="007D43BC">
        <w:rPr>
          <w:rFonts w:ascii="Arial" w:hAnsi="Arial" w:cs="Arial"/>
          <w:iCs/>
          <w:lang w:val="it-IT"/>
        </w:rPr>
        <w:t xml:space="preserve"> M</w:t>
      </w:r>
      <w:r w:rsidRPr="007D43BC">
        <w:rPr>
          <w:rFonts w:ascii="Arial" w:hAnsi="Arial" w:cs="Arial"/>
          <w:iCs/>
          <w:lang w:val="it-IT"/>
        </w:rPr>
        <w:t xml:space="preserve">inistri invitati a rispondere, entro un congruo termine stabilito dal Presidente della Camera.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4. Il presentatore di ciascuna interrogazione ha facoltà di illustrarla per non più di un minuto. A ciascuna delle interrogazioni presentate risponde il rappresentante del Governo, per non più di tre minuti. Successivamente, l'interrogante o altro deputato del medesimo Gruppo ha diritto di replicare, per non più di due minuti.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5. Il Presidente della Camera dispone la trasmissione televisiva dello svolgimento delle interrogazioni di cui al presente articolo. </w:t>
      </w:r>
    </w:p>
    <w:p w:rsidR="004C4D78" w:rsidRPr="007D43BC" w:rsidRDefault="004C4D78" w:rsidP="00C77A48">
      <w:pPr>
        <w:jc w:val="both"/>
        <w:rPr>
          <w:rFonts w:ascii="Arial" w:hAnsi="Arial" w:cs="Arial"/>
          <w:iCs/>
          <w:lang w:val="it-IT"/>
        </w:rPr>
      </w:pPr>
    </w:p>
    <w:p w:rsidR="001C29E2" w:rsidRDefault="001E4B10" w:rsidP="00C77A48">
      <w:pPr>
        <w:jc w:val="both"/>
        <w:rPr>
          <w:rFonts w:ascii="Arial" w:hAnsi="Arial" w:cs="Arial"/>
          <w:iCs/>
          <w:lang w:val="it-IT"/>
        </w:rPr>
      </w:pPr>
      <w:r w:rsidRPr="007D43BC">
        <w:rPr>
          <w:rFonts w:ascii="Arial" w:hAnsi="Arial" w:cs="Arial"/>
          <w:iCs/>
          <w:lang w:val="it-IT"/>
        </w:rPr>
        <w:t xml:space="preserve">6. Restano fermi i poteri attribuiti al Presidente </w:t>
      </w:r>
      <w:r w:rsidR="003B77DD" w:rsidRPr="007D43BC">
        <w:rPr>
          <w:rFonts w:ascii="Arial" w:hAnsi="Arial" w:cs="Arial"/>
          <w:iCs/>
          <w:lang w:val="it-IT"/>
        </w:rPr>
        <w:t>dagli articoli</w:t>
      </w:r>
      <w:r w:rsidR="003B77DD" w:rsidRPr="007D43BC">
        <w:rPr>
          <w:rFonts w:ascii="Arial" w:hAnsi="Arial" w:cs="Arial"/>
          <w:b/>
          <w:iCs/>
          <w:lang w:val="it-IT"/>
        </w:rPr>
        <w:t xml:space="preserve"> </w:t>
      </w:r>
      <w:r w:rsidRPr="007D43BC">
        <w:rPr>
          <w:rFonts w:ascii="Arial" w:hAnsi="Arial" w:cs="Arial"/>
          <w:iCs/>
          <w:lang w:val="it-IT"/>
        </w:rPr>
        <w:t>139 e 139-</w:t>
      </w:r>
      <w:r w:rsidRPr="007D43BC">
        <w:rPr>
          <w:rFonts w:ascii="Arial" w:hAnsi="Arial" w:cs="Arial"/>
          <w:i/>
          <w:iCs/>
          <w:lang w:val="it-IT"/>
        </w:rPr>
        <w:t>bis</w:t>
      </w:r>
      <w:r w:rsidRPr="007D43BC">
        <w:rPr>
          <w:rFonts w:ascii="Arial" w:hAnsi="Arial" w:cs="Arial"/>
          <w:iCs/>
          <w:lang w:val="it-IT"/>
        </w:rPr>
        <w:t xml:space="preserve">. </w:t>
      </w:r>
      <w:r w:rsidRPr="007D43BC">
        <w:rPr>
          <w:rFonts w:ascii="Arial" w:hAnsi="Arial" w:cs="Arial"/>
          <w:iCs/>
          <w:lang w:val="it-IT"/>
        </w:rPr>
        <w:br/>
      </w: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7. Le interrogazioni svolte con la procedura di cui al presente articolo non possono essere ripresentate come interrogazioni ordinarie. </w:t>
      </w:r>
    </w:p>
    <w:p w:rsidR="001C29E2" w:rsidRDefault="001C29E2"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approvato il 12 ottobre 1983 e modificato il 24 settembre 1997. </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29" w:name="_Toc179480205"/>
      <w:r w:rsidRPr="007D43BC">
        <w:rPr>
          <w:rStyle w:val="Enfasigrassetto"/>
          <w:b w:val="0"/>
          <w:smallCaps/>
          <w:sz w:val="24"/>
          <w:szCs w:val="24"/>
          <w:lang w:val="it-IT"/>
        </w:rPr>
        <w:lastRenderedPageBreak/>
        <w:t>Art</w:t>
      </w:r>
      <w:r w:rsidR="004C4D78" w:rsidRPr="007D43BC">
        <w:rPr>
          <w:rStyle w:val="Enfasigrassetto"/>
          <w:b w:val="0"/>
          <w:smallCaps/>
          <w:sz w:val="24"/>
          <w:szCs w:val="24"/>
          <w:lang w:val="it-IT"/>
        </w:rPr>
        <w:t>.</w:t>
      </w:r>
      <w:r w:rsidRPr="007D43BC">
        <w:rPr>
          <w:rStyle w:val="Enfasigrassetto"/>
          <w:b w:val="0"/>
          <w:smallCaps/>
          <w:sz w:val="24"/>
          <w:szCs w:val="24"/>
          <w:lang w:val="it-IT"/>
        </w:rPr>
        <w:t xml:space="preserve"> 135-</w:t>
      </w:r>
      <w:r w:rsidRPr="007D43BC">
        <w:rPr>
          <w:rStyle w:val="Enfasigrassetto"/>
          <w:b w:val="0"/>
          <w:i/>
          <w:sz w:val="24"/>
          <w:szCs w:val="24"/>
          <w:lang w:val="it-IT"/>
        </w:rPr>
        <w:t>ter</w:t>
      </w:r>
      <w:r w:rsidR="003B77DD" w:rsidRPr="007D43BC">
        <w:rPr>
          <w:rStyle w:val="Enfasigrassetto"/>
          <w:b w:val="0"/>
          <w:smallCaps/>
          <w:sz w:val="24"/>
          <w:szCs w:val="24"/>
          <w:lang w:val="it-IT"/>
        </w:rPr>
        <w:t xml:space="preserve"> (*)</w:t>
      </w:r>
      <w:bookmarkEnd w:id="229"/>
    </w:p>
    <w:p w:rsidR="004C4D78" w:rsidRPr="007D43BC" w:rsidRDefault="004C4D78"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Lo svolgimento di interrogazioni a risposta immediata in Commissione ha luogo due volte al mese, di norma il giovedì. </w:t>
      </w:r>
    </w:p>
    <w:p w:rsidR="001C29E2" w:rsidRDefault="001C29E2" w:rsidP="00C77A48">
      <w:pPr>
        <w:jc w:val="both"/>
        <w:rPr>
          <w:rFonts w:ascii="Arial" w:hAnsi="Arial" w:cs="Arial"/>
          <w:iCs/>
          <w:lang w:val="it-IT"/>
        </w:rPr>
      </w:pPr>
    </w:p>
    <w:p w:rsidR="001C29E2" w:rsidRDefault="001E4B10" w:rsidP="00C77A48">
      <w:pPr>
        <w:jc w:val="both"/>
        <w:rPr>
          <w:rFonts w:ascii="Arial" w:hAnsi="Arial" w:cs="Arial"/>
          <w:iCs/>
          <w:lang w:val="it-IT"/>
        </w:rPr>
      </w:pPr>
      <w:r w:rsidRPr="007D43BC">
        <w:rPr>
          <w:rFonts w:ascii="Arial" w:hAnsi="Arial" w:cs="Arial"/>
          <w:iCs/>
          <w:lang w:val="it-IT"/>
        </w:rPr>
        <w:t xml:space="preserve">2. Entro le ore dodici del giorno antecedente a quello nel quale è previsto lo svolgimento delle interrogazioni di cui al comma 1, un componente della Commissione per ciascun Gruppo può presentare un'interrogazione per il tramite del rappresentante del Gruppo al quale appartiene. Il presidente della Commissione invita quindi a rispondere il </w:t>
      </w:r>
      <w:r w:rsidR="003B77DD" w:rsidRPr="007D43BC">
        <w:rPr>
          <w:rFonts w:ascii="Arial" w:hAnsi="Arial" w:cs="Arial"/>
          <w:iCs/>
          <w:lang w:val="it-IT"/>
        </w:rPr>
        <w:t>M</w:t>
      </w:r>
      <w:r w:rsidRPr="007D43BC">
        <w:rPr>
          <w:rFonts w:ascii="Arial" w:hAnsi="Arial" w:cs="Arial"/>
          <w:iCs/>
          <w:lang w:val="it-IT"/>
        </w:rPr>
        <w:t xml:space="preserve">inistro o il </w:t>
      </w:r>
      <w:r w:rsidR="003B77DD" w:rsidRPr="007D43BC">
        <w:rPr>
          <w:rFonts w:ascii="Arial" w:hAnsi="Arial" w:cs="Arial"/>
          <w:iCs/>
          <w:lang w:val="it-IT"/>
        </w:rPr>
        <w:t>S</w:t>
      </w:r>
      <w:r w:rsidRPr="007D43BC">
        <w:rPr>
          <w:rFonts w:ascii="Arial" w:hAnsi="Arial" w:cs="Arial"/>
          <w:iCs/>
          <w:lang w:val="it-IT"/>
        </w:rPr>
        <w:t xml:space="preserve">ottosegretario di Stato competente. </w:t>
      </w:r>
    </w:p>
    <w:p w:rsidR="001C29E2" w:rsidRDefault="001C29E2" w:rsidP="00C77A48">
      <w:pPr>
        <w:jc w:val="both"/>
        <w:rPr>
          <w:rFonts w:ascii="Arial" w:hAnsi="Arial" w:cs="Arial"/>
          <w:iCs/>
          <w:lang w:val="it-IT"/>
        </w:rPr>
      </w:pPr>
    </w:p>
    <w:p w:rsidR="001C29E2" w:rsidRDefault="001E4B10" w:rsidP="00C77A48">
      <w:pPr>
        <w:jc w:val="both"/>
        <w:rPr>
          <w:rFonts w:ascii="Arial" w:hAnsi="Arial" w:cs="Arial"/>
          <w:iCs/>
          <w:lang w:val="it-IT"/>
        </w:rPr>
      </w:pPr>
      <w:r w:rsidRPr="007D43BC">
        <w:rPr>
          <w:rFonts w:ascii="Arial" w:hAnsi="Arial" w:cs="Arial"/>
          <w:iCs/>
          <w:lang w:val="it-IT"/>
        </w:rPr>
        <w:t xml:space="preserve">3. Le interrogazioni di cui al comma 1 debbono consistere in una sola domanda, formulata in modo chiaro e conciso su un argomento rientrante nell'ambito di competenza della Commissione, connotato da urgenza o particolare attualità politica.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4. Il presentatore di ciascuna interrogazione ha facoltà di illustrarla per non più di un minuto. A ciascuna delle interrogazioni presentate risponde il </w:t>
      </w:r>
      <w:r w:rsidR="003B77DD" w:rsidRPr="007D43BC">
        <w:rPr>
          <w:rFonts w:ascii="Arial" w:hAnsi="Arial" w:cs="Arial"/>
          <w:iCs/>
          <w:lang w:val="it-IT"/>
        </w:rPr>
        <w:t>M</w:t>
      </w:r>
      <w:r w:rsidRPr="007D43BC">
        <w:rPr>
          <w:rFonts w:ascii="Arial" w:hAnsi="Arial" w:cs="Arial"/>
          <w:iCs/>
          <w:lang w:val="it-IT"/>
        </w:rPr>
        <w:t xml:space="preserve">inistro, per non più di tre minuti. Successivamente, l'interrogante o altro deputato del medesimo Gruppo ha diritto di replicare, per non più di due minuti.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5. Dello svolgimento delle interrogazioni di cui al presente articolo è disposta la trasmissione attraverso impianti audiovisivi a circuito chiuso. </w:t>
      </w:r>
    </w:p>
    <w:p w:rsidR="001C29E2" w:rsidRDefault="001C29E2" w:rsidP="00C77A48">
      <w:pPr>
        <w:jc w:val="both"/>
        <w:rPr>
          <w:rFonts w:ascii="Arial" w:hAnsi="Arial" w:cs="Arial"/>
          <w:iCs/>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6. Le interrogazioni svolte con la procedura di cui al presente articolo non possono essere ripresentate come interrogazioni ordinarie. </w:t>
      </w:r>
    </w:p>
    <w:p w:rsidR="001C29E2" w:rsidRDefault="001C29E2"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Articolo approvato il 24 settembre 1997.</w:t>
      </w:r>
      <w:r w:rsidR="003B77DD" w:rsidRPr="007D43BC">
        <w:rPr>
          <w:rFonts w:ascii="Arial" w:hAnsi="Arial" w:cs="Arial"/>
          <w:i/>
          <w:iCs/>
          <w:lang w:val="it-IT"/>
        </w:rPr>
        <w:t xml:space="preserve"> </w:t>
      </w:r>
    </w:p>
    <w:p w:rsidR="001E4B10" w:rsidRPr="007D43BC" w:rsidRDefault="001E4B10" w:rsidP="00C77A48">
      <w:pPr>
        <w:spacing w:after="240"/>
        <w:jc w:val="both"/>
        <w:rPr>
          <w:rStyle w:val="testo"/>
          <w:rFonts w:ascii="Arial" w:hAnsi="Arial" w:cs="Arial"/>
          <w:lang w:val="it-IT"/>
        </w:rPr>
      </w:pPr>
    </w:p>
    <w:p w:rsidR="00D9202A" w:rsidRPr="007D43BC" w:rsidRDefault="001E4B10" w:rsidP="00C77A48">
      <w:pPr>
        <w:pStyle w:val="Titolo2"/>
        <w:rPr>
          <w:rStyle w:val="Enfasigrassetto"/>
          <w:bCs/>
          <w:smallCaps/>
          <w:lang w:val="it-IT"/>
        </w:rPr>
      </w:pPr>
      <w:bookmarkStart w:id="230" w:name="_Toc179480206"/>
      <w:r w:rsidRPr="007D43BC">
        <w:rPr>
          <w:rStyle w:val="Enfasigrassetto"/>
          <w:bCs/>
          <w:smallCaps/>
          <w:lang w:val="it-IT"/>
        </w:rPr>
        <w:t>Capo XXX</w:t>
      </w:r>
      <w:bookmarkEnd w:id="230"/>
    </w:p>
    <w:p w:rsidR="001E4B10" w:rsidRPr="007D43BC" w:rsidRDefault="00D9202A" w:rsidP="00C77A48">
      <w:pPr>
        <w:pStyle w:val="Titolo2"/>
        <w:spacing w:before="0" w:after="0"/>
        <w:rPr>
          <w:rStyle w:val="Enfasigrassetto"/>
          <w:bCs/>
          <w:smallCaps/>
          <w:lang w:val="it-IT"/>
        </w:rPr>
      </w:pPr>
      <w:bookmarkStart w:id="231" w:name="_Toc179480207"/>
      <w:r w:rsidRPr="007D43BC">
        <w:rPr>
          <w:rStyle w:val="Enfasigrassetto"/>
          <w:bCs/>
          <w:smallCaps/>
          <w:lang w:val="it-IT"/>
        </w:rPr>
        <w:t>d</w:t>
      </w:r>
      <w:r w:rsidR="001E4B10" w:rsidRPr="007D43BC">
        <w:rPr>
          <w:rStyle w:val="Enfasigrassetto"/>
          <w:bCs/>
          <w:smallCaps/>
          <w:lang w:val="it-IT"/>
        </w:rPr>
        <w:t xml:space="preserve">elle </w:t>
      </w:r>
      <w:r w:rsidRPr="007D43BC">
        <w:rPr>
          <w:rStyle w:val="Enfasigrassetto"/>
          <w:bCs/>
          <w:smallCaps/>
          <w:lang w:val="it-IT"/>
        </w:rPr>
        <w:t>i</w:t>
      </w:r>
      <w:r w:rsidR="001E4B10" w:rsidRPr="007D43BC">
        <w:rPr>
          <w:rStyle w:val="Enfasigrassetto"/>
          <w:bCs/>
          <w:smallCaps/>
          <w:lang w:val="it-IT"/>
        </w:rPr>
        <w:t>nterpellanze</w:t>
      </w:r>
      <w:bookmarkEnd w:id="231"/>
    </w:p>
    <w:p w:rsidR="00D9202A" w:rsidRPr="007D43BC" w:rsidRDefault="00D9202A" w:rsidP="00C77A48">
      <w:pPr>
        <w:rPr>
          <w:lang w:val="it-IT"/>
        </w:rPr>
      </w:pPr>
    </w:p>
    <w:p w:rsidR="001E4B10" w:rsidRPr="007D43BC" w:rsidRDefault="001E4B10" w:rsidP="00C77A48">
      <w:pPr>
        <w:pStyle w:val="Titolo3"/>
        <w:rPr>
          <w:rStyle w:val="Enfasigrassetto"/>
          <w:b w:val="0"/>
          <w:smallCaps/>
          <w:sz w:val="24"/>
          <w:szCs w:val="24"/>
          <w:lang w:val="it-IT"/>
        </w:rPr>
      </w:pPr>
      <w:bookmarkStart w:id="232" w:name="_Toc179480208"/>
      <w:r w:rsidRPr="007D43BC">
        <w:rPr>
          <w:rStyle w:val="Enfasigrassetto"/>
          <w:b w:val="0"/>
          <w:smallCaps/>
          <w:sz w:val="24"/>
          <w:szCs w:val="24"/>
          <w:lang w:val="it-IT"/>
        </w:rPr>
        <w:t>Art</w:t>
      </w:r>
      <w:r w:rsidR="005D495E" w:rsidRPr="007D43BC">
        <w:rPr>
          <w:rStyle w:val="Enfasigrassetto"/>
          <w:b w:val="0"/>
          <w:smallCaps/>
          <w:sz w:val="24"/>
          <w:szCs w:val="24"/>
          <w:lang w:val="it-IT"/>
        </w:rPr>
        <w:t>.</w:t>
      </w:r>
      <w:r w:rsidRPr="007D43BC">
        <w:rPr>
          <w:rStyle w:val="Enfasigrassetto"/>
          <w:b w:val="0"/>
          <w:smallCaps/>
          <w:sz w:val="24"/>
          <w:szCs w:val="24"/>
          <w:lang w:val="it-IT"/>
        </w:rPr>
        <w:t xml:space="preserve"> 136</w:t>
      </w:r>
      <w:bookmarkEnd w:id="232"/>
    </w:p>
    <w:p w:rsidR="004C4D78" w:rsidRPr="007D43BC" w:rsidRDefault="004C4D78" w:rsidP="00C77A48">
      <w:pPr>
        <w:rPr>
          <w:lang w:val="it-IT"/>
        </w:rPr>
      </w:pPr>
    </w:p>
    <w:p w:rsidR="004C4D78" w:rsidRPr="007D43BC" w:rsidRDefault="001E4B10" w:rsidP="00C77A48">
      <w:pPr>
        <w:jc w:val="both"/>
        <w:rPr>
          <w:rFonts w:ascii="Arial" w:hAnsi="Arial" w:cs="Arial"/>
          <w:iCs/>
          <w:lang w:val="it-IT"/>
        </w:rPr>
      </w:pPr>
      <w:r w:rsidRPr="007D43BC">
        <w:rPr>
          <w:rFonts w:ascii="Arial" w:hAnsi="Arial" w:cs="Arial"/>
          <w:iCs/>
          <w:lang w:val="it-IT"/>
        </w:rPr>
        <w:t xml:space="preserve">1. I deputati presentano le interpellanze al Presidente della Camera. </w:t>
      </w:r>
    </w:p>
    <w:p w:rsidR="004C4D78" w:rsidRPr="007D43BC" w:rsidRDefault="004C4D78"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L'interpellanza consiste nella domanda, rivolta per iscritto, circa i motivi o gli intendimenti della condotta del Governo in questioni che riguardino determinati aspetti della sua politica.</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33" w:name="_Toc179480209"/>
      <w:r w:rsidRPr="007D43BC">
        <w:rPr>
          <w:rStyle w:val="Enfasigrassetto"/>
          <w:b w:val="0"/>
          <w:smallCaps/>
          <w:sz w:val="24"/>
          <w:szCs w:val="24"/>
          <w:lang w:val="it-IT"/>
        </w:rPr>
        <w:lastRenderedPageBreak/>
        <w:t>Art</w:t>
      </w:r>
      <w:r w:rsidR="005D495E" w:rsidRPr="007D43BC">
        <w:rPr>
          <w:rStyle w:val="Enfasigrassetto"/>
          <w:b w:val="0"/>
          <w:smallCaps/>
          <w:sz w:val="24"/>
          <w:szCs w:val="24"/>
          <w:lang w:val="it-IT"/>
        </w:rPr>
        <w:t>.</w:t>
      </w:r>
      <w:r w:rsidRPr="007D43BC">
        <w:rPr>
          <w:rStyle w:val="Enfasigrassetto"/>
          <w:b w:val="0"/>
          <w:smallCaps/>
          <w:sz w:val="24"/>
          <w:szCs w:val="24"/>
          <w:lang w:val="it-IT"/>
        </w:rPr>
        <w:t xml:space="preserve"> 137</w:t>
      </w:r>
      <w:bookmarkEnd w:id="233"/>
    </w:p>
    <w:p w:rsidR="00D9202A" w:rsidRPr="007D43BC" w:rsidRDefault="00D9202A" w:rsidP="00C77A48">
      <w:pPr>
        <w:rPr>
          <w:lang w:val="it-IT"/>
        </w:rPr>
      </w:pPr>
    </w:p>
    <w:p w:rsidR="00C74F85" w:rsidRDefault="001E4B10" w:rsidP="00C77A48">
      <w:pPr>
        <w:jc w:val="both"/>
        <w:rPr>
          <w:rFonts w:ascii="Arial" w:hAnsi="Arial" w:cs="Arial"/>
          <w:iCs/>
          <w:lang w:val="it-IT"/>
        </w:rPr>
      </w:pPr>
      <w:r w:rsidRPr="007D43BC">
        <w:rPr>
          <w:rFonts w:ascii="Arial" w:hAnsi="Arial" w:cs="Arial"/>
          <w:iCs/>
          <w:lang w:val="it-IT"/>
        </w:rPr>
        <w:t xml:space="preserve">1. Le interpellanze sono pubblicate nel resoconto della seduta in cui sono annunziate. </w:t>
      </w:r>
    </w:p>
    <w:p w:rsidR="00C74F85" w:rsidRDefault="00C74F85" w:rsidP="00C77A48">
      <w:pPr>
        <w:jc w:val="both"/>
        <w:rPr>
          <w:rFonts w:ascii="Arial" w:hAnsi="Arial" w:cs="Arial"/>
          <w:iCs/>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2. Trascorse due settimane dalla loro presentazione</w:t>
      </w:r>
      <w:r w:rsidR="00C464CB" w:rsidRPr="007D43BC">
        <w:rPr>
          <w:rFonts w:ascii="Arial" w:hAnsi="Arial" w:cs="Arial"/>
          <w:iCs/>
          <w:lang w:val="it-IT"/>
        </w:rPr>
        <w:t>,</w:t>
      </w:r>
      <w:r w:rsidRPr="007D43BC">
        <w:rPr>
          <w:rFonts w:ascii="Arial" w:hAnsi="Arial" w:cs="Arial"/>
          <w:iCs/>
          <w:lang w:val="it-IT"/>
        </w:rPr>
        <w:t xml:space="preserve"> le interpellanze sono poste senz'altro all'ordine del giorno della seduta del primo luned</w:t>
      </w:r>
      <w:r w:rsidR="0083566B">
        <w:rPr>
          <w:rFonts w:ascii="Arial" w:hAnsi="Arial" w:cs="Arial"/>
          <w:iCs/>
          <w:lang w:val="it-IT"/>
        </w:rPr>
        <w:t>ì</w:t>
      </w:r>
      <w:r w:rsidRPr="007D43BC">
        <w:rPr>
          <w:rFonts w:ascii="Arial" w:hAnsi="Arial" w:cs="Arial"/>
          <w:iCs/>
          <w:lang w:val="it-IT"/>
        </w:rPr>
        <w:t xml:space="preserve"> successivo. </w:t>
      </w:r>
    </w:p>
    <w:p w:rsidR="00C74F85" w:rsidRDefault="00C74F85" w:rsidP="00C77A48">
      <w:pPr>
        <w:jc w:val="both"/>
        <w:rPr>
          <w:rFonts w:ascii="Arial" w:hAnsi="Arial" w:cs="Arial"/>
          <w:iCs/>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 xml:space="preserve">3. Non possono essere poste all'ordine del giorno della stessa seduta più di due interpellanze presentate dallo stesso deputato.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4. Prima della scadenza del termine previsto nel comma 2 o nel giorno fissato per lo svolgimento, il Governo può dichiarare di non poter rispondere, indicandone il motivo, ovvero di voler differire la risposta ad altra data entro le due settimane successive, salvo che l'interpellante consenta a più lungo rinvio. Di fronte ad una richiesta di rinvio o in caso di urgenza, l'interpellante può chiedere all'Assemblea di fissare lo svolgimento nel giorno che egli propone.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34" w:name="_Toc179480210"/>
      <w:r w:rsidRPr="007D43BC">
        <w:rPr>
          <w:rStyle w:val="Enfasigrassetto"/>
          <w:b w:val="0"/>
          <w:smallCaps/>
          <w:sz w:val="24"/>
          <w:szCs w:val="24"/>
          <w:lang w:val="it-IT"/>
        </w:rPr>
        <w:t>Art</w:t>
      </w:r>
      <w:r w:rsidR="00D9202A" w:rsidRPr="007D43BC">
        <w:rPr>
          <w:rStyle w:val="Enfasigrassetto"/>
          <w:b w:val="0"/>
          <w:smallCaps/>
          <w:sz w:val="24"/>
          <w:szCs w:val="24"/>
          <w:lang w:val="it-IT"/>
        </w:rPr>
        <w:t>.</w:t>
      </w:r>
      <w:r w:rsidRPr="007D43BC">
        <w:rPr>
          <w:rStyle w:val="Enfasigrassetto"/>
          <w:b w:val="0"/>
          <w:smallCaps/>
          <w:sz w:val="24"/>
          <w:szCs w:val="24"/>
          <w:lang w:val="it-IT"/>
        </w:rPr>
        <w:t xml:space="preserve"> 138</w:t>
      </w:r>
      <w:bookmarkEnd w:id="234"/>
    </w:p>
    <w:p w:rsidR="00D9202A" w:rsidRPr="007D43BC" w:rsidRDefault="00D9202A" w:rsidP="00C77A48">
      <w:pPr>
        <w:rPr>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 xml:space="preserve">1. Chi ha presentato un'interpellanza ha il diritto di svolgerla per non più di quindici minuti e, dopo le dichiarazioni del Governo, di esporre per non più di dieci minuti le ragioni per le quali egli sia o no soddisfatto. Il Presidente può concedere maggior tempo agli interpellanti se la questione riveste eccezionale rilevanza politica.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Qualora l'interpellante non sia soddisfatto e intenda promuovere una discussione sulle spiegazioni date dal Governo</w:t>
      </w:r>
      <w:r w:rsidR="000E0ECF" w:rsidRPr="007D43BC">
        <w:rPr>
          <w:rFonts w:ascii="Arial" w:hAnsi="Arial" w:cs="Arial"/>
          <w:iCs/>
          <w:lang w:val="it-IT"/>
        </w:rPr>
        <w:t>,</w:t>
      </w:r>
      <w:r w:rsidRPr="007D43BC">
        <w:rPr>
          <w:rFonts w:ascii="Arial" w:hAnsi="Arial" w:cs="Arial"/>
          <w:iCs/>
          <w:lang w:val="it-IT"/>
        </w:rPr>
        <w:t xml:space="preserve"> può presentare una mozione.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35" w:name="_Toc179480211"/>
      <w:r w:rsidRPr="007D43BC">
        <w:rPr>
          <w:rStyle w:val="Enfasigrassetto"/>
          <w:b w:val="0"/>
          <w:smallCaps/>
          <w:sz w:val="24"/>
          <w:szCs w:val="24"/>
          <w:lang w:val="it-IT"/>
        </w:rPr>
        <w:t>Art</w:t>
      </w:r>
      <w:r w:rsidR="00D9202A" w:rsidRPr="007D43BC">
        <w:rPr>
          <w:rStyle w:val="Enfasigrassetto"/>
          <w:b w:val="0"/>
          <w:smallCaps/>
          <w:sz w:val="24"/>
          <w:szCs w:val="24"/>
          <w:lang w:val="it-IT"/>
        </w:rPr>
        <w:t>.</w:t>
      </w:r>
      <w:r w:rsidRPr="007D43BC">
        <w:rPr>
          <w:rStyle w:val="Enfasigrassetto"/>
          <w:b w:val="0"/>
          <w:smallCaps/>
          <w:sz w:val="24"/>
          <w:szCs w:val="24"/>
          <w:lang w:val="it-IT"/>
        </w:rPr>
        <w:t xml:space="preserve"> 138-</w:t>
      </w:r>
      <w:r w:rsidRPr="007D43BC">
        <w:rPr>
          <w:rStyle w:val="Enfasigrassetto"/>
          <w:b w:val="0"/>
          <w:i/>
          <w:sz w:val="24"/>
          <w:szCs w:val="24"/>
          <w:lang w:val="it-IT"/>
        </w:rPr>
        <w:t>bis</w:t>
      </w:r>
      <w:r w:rsidR="003B77DD" w:rsidRPr="007D43BC">
        <w:rPr>
          <w:rStyle w:val="Enfasigrassetto"/>
          <w:b w:val="0"/>
          <w:smallCaps/>
          <w:sz w:val="24"/>
          <w:szCs w:val="24"/>
          <w:lang w:val="it-IT"/>
        </w:rPr>
        <w:t xml:space="preserve"> (*)</w:t>
      </w:r>
      <w:bookmarkEnd w:id="235"/>
    </w:p>
    <w:p w:rsidR="00D9202A" w:rsidRPr="007D43BC" w:rsidRDefault="00D9202A" w:rsidP="00C77A48">
      <w:pPr>
        <w:rPr>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 xml:space="preserve">1. I presidenti dei Gruppi parlamentari, a nome dei rispettivi Gruppi, ovvero un numero di deputati non inferiore a </w:t>
      </w:r>
      <w:r w:rsidR="002160BD" w:rsidRPr="006F385F">
        <w:rPr>
          <w:rFonts w:ascii="Arial" w:hAnsi="Arial" w:cs="Arial"/>
          <w:iCs/>
          <w:lang w:val="it-IT"/>
        </w:rPr>
        <w:t>venti</w:t>
      </w:r>
      <w:r w:rsidRPr="007D43BC">
        <w:rPr>
          <w:rFonts w:ascii="Arial" w:hAnsi="Arial" w:cs="Arial"/>
          <w:iCs/>
          <w:lang w:val="it-IT"/>
        </w:rPr>
        <w:t xml:space="preserve"> possono presentare interpellanze urgenti. Ciascun presidente di Gruppo può sottoscrivere non più di due interpellanze urgenti per ogni mese di lavoro parlamentare; ciascun deputato può sottoscriverne non più di una per il medesimo periodo. </w:t>
      </w:r>
      <w:r w:rsidR="002160BD" w:rsidRPr="007D43BC">
        <w:rPr>
          <w:rStyle w:val="Enfasigrassetto"/>
          <w:b w:val="0"/>
          <w:smallCaps/>
          <w:lang w:val="it-IT"/>
        </w:rPr>
        <w:t>(</w:t>
      </w:r>
      <w:r w:rsidR="005043A9" w:rsidRPr="007D43BC">
        <w:rPr>
          <w:rFonts w:ascii="Arial" w:hAnsi="Arial" w:cs="Arial"/>
          <w:bCs/>
          <w:i/>
          <w:iCs/>
          <w:lang w:val="it-IT"/>
        </w:rPr>
        <w:t>**</w:t>
      </w:r>
      <w:r w:rsidR="002160BD" w:rsidRPr="007D43BC">
        <w:rPr>
          <w:rStyle w:val="Enfasigrassetto"/>
          <w:b w:val="0"/>
          <w:smallCaps/>
          <w:lang w:val="it-IT"/>
        </w:rPr>
        <w:t>)</w:t>
      </w:r>
    </w:p>
    <w:p w:rsidR="00C74F85" w:rsidRDefault="00C74F85" w:rsidP="00C77A48">
      <w:pPr>
        <w:jc w:val="both"/>
        <w:rPr>
          <w:rFonts w:ascii="Arial" w:hAnsi="Arial" w:cs="Arial"/>
          <w:iCs/>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 xml:space="preserve">2. Le interpellanze urgenti, presentate ai sensi del presente articolo entro la seduta del martedì precedente, sono svolte di norma in ciascuna settimana nella seduta del giovedì mattina. </w:t>
      </w:r>
    </w:p>
    <w:p w:rsidR="00C74F85" w:rsidRDefault="00C74F85" w:rsidP="00C77A48">
      <w:pPr>
        <w:jc w:val="both"/>
        <w:rPr>
          <w:rFonts w:ascii="Arial" w:hAnsi="Arial" w:cs="Arial"/>
          <w:iCs/>
          <w:lang w:val="it-IT"/>
        </w:rPr>
      </w:pPr>
    </w:p>
    <w:p w:rsidR="00D9202A" w:rsidRPr="007D43BC" w:rsidRDefault="001E4B10" w:rsidP="00C77A48">
      <w:pPr>
        <w:jc w:val="both"/>
        <w:rPr>
          <w:rFonts w:ascii="Arial" w:hAnsi="Arial" w:cs="Arial"/>
          <w:iCs/>
          <w:lang w:val="it-IT"/>
        </w:rPr>
      </w:pPr>
      <w:r w:rsidRPr="007D43BC">
        <w:rPr>
          <w:rFonts w:ascii="Arial" w:hAnsi="Arial" w:cs="Arial"/>
          <w:iCs/>
          <w:lang w:val="it-IT"/>
        </w:rPr>
        <w:t xml:space="preserve">3. Lo svolgimento delle interpellanze urgenti di cui al presente articolo ha luogo a norma dell'articolo 138. </w:t>
      </w:r>
    </w:p>
    <w:p w:rsidR="00C74F85" w:rsidRDefault="00C74F85" w:rsidP="00C77A48">
      <w:pPr>
        <w:jc w:val="both"/>
        <w:rPr>
          <w:rFonts w:ascii="Arial" w:hAnsi="Arial" w:cs="Arial"/>
          <w:i/>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Articolo approvato il 24 settembre 1997.</w:t>
      </w:r>
    </w:p>
    <w:p w:rsidR="001E4B10" w:rsidRDefault="002160BD" w:rsidP="00C77A48">
      <w:pPr>
        <w:spacing w:after="240"/>
        <w:jc w:val="both"/>
        <w:rPr>
          <w:rFonts w:ascii="Arial" w:hAnsi="Arial" w:cs="Arial"/>
          <w:bCs/>
          <w:i/>
          <w:iCs/>
          <w:lang w:val="it-IT"/>
        </w:rPr>
      </w:pPr>
      <w:r w:rsidRPr="007D43BC">
        <w:rPr>
          <w:rFonts w:ascii="Arial" w:hAnsi="Arial" w:cs="Arial"/>
          <w:bCs/>
          <w:i/>
          <w:iCs/>
          <w:lang w:val="it-IT"/>
        </w:rPr>
        <w:t>(*</w:t>
      </w:r>
      <w:r w:rsidR="00C50F84" w:rsidRPr="007D43BC">
        <w:rPr>
          <w:rFonts w:ascii="Arial" w:hAnsi="Arial" w:cs="Arial"/>
          <w:bCs/>
          <w:i/>
          <w:iCs/>
          <w:lang w:val="it-IT"/>
        </w:rPr>
        <w:t>*</w:t>
      </w:r>
      <w:r w:rsidRPr="007D43BC">
        <w:rPr>
          <w:rFonts w:ascii="Arial" w:hAnsi="Arial" w:cs="Arial"/>
          <w:bCs/>
          <w:i/>
          <w:iCs/>
          <w:lang w:val="it-IT"/>
        </w:rPr>
        <w:t>)</w:t>
      </w:r>
      <w:r w:rsidR="00227D79" w:rsidRPr="007D43BC">
        <w:rPr>
          <w:rFonts w:ascii="Arial" w:hAnsi="Arial" w:cs="Arial"/>
          <w:bCs/>
          <w:i/>
          <w:iCs/>
          <w:lang w:val="it-IT"/>
        </w:rPr>
        <w:t xml:space="preserve"> Comma modificato il 30 novembre 2022</w:t>
      </w:r>
      <w:r w:rsidR="005043A9" w:rsidRPr="007D43BC">
        <w:rPr>
          <w:rFonts w:ascii="Arial" w:hAnsi="Arial" w:cs="Arial"/>
          <w:bCs/>
          <w:i/>
          <w:iCs/>
          <w:lang w:val="it-IT"/>
        </w:rPr>
        <w:t>.</w:t>
      </w:r>
    </w:p>
    <w:p w:rsidR="00C74F85" w:rsidRPr="007D43BC" w:rsidRDefault="00C74F85" w:rsidP="00C77A48">
      <w:pPr>
        <w:spacing w:after="240"/>
        <w:jc w:val="both"/>
        <w:rPr>
          <w:i/>
          <w:iCs/>
          <w:lang w:val="it-IT"/>
        </w:rPr>
      </w:pPr>
    </w:p>
    <w:p w:rsidR="002F331B" w:rsidRPr="007D43BC" w:rsidRDefault="001E4B10" w:rsidP="00C77A48">
      <w:pPr>
        <w:pStyle w:val="Titolo2"/>
        <w:rPr>
          <w:rStyle w:val="Enfasigrassetto"/>
          <w:bCs/>
          <w:smallCaps/>
          <w:lang w:val="it-IT"/>
        </w:rPr>
      </w:pPr>
      <w:bookmarkStart w:id="236" w:name="_Toc179480212"/>
      <w:r w:rsidRPr="007D43BC">
        <w:rPr>
          <w:rStyle w:val="Enfasigrassetto"/>
          <w:bCs/>
          <w:smallCaps/>
          <w:lang w:val="it-IT"/>
        </w:rPr>
        <w:t>Capo XXXI</w:t>
      </w:r>
      <w:bookmarkEnd w:id="236"/>
    </w:p>
    <w:p w:rsidR="001E4B10" w:rsidRPr="007D43BC" w:rsidRDefault="002F331B" w:rsidP="00C77A48">
      <w:pPr>
        <w:pStyle w:val="Titolo2"/>
        <w:spacing w:before="0" w:after="0"/>
        <w:rPr>
          <w:rStyle w:val="Enfasigrassetto"/>
          <w:bCs/>
          <w:smallCaps/>
          <w:lang w:val="it-IT"/>
        </w:rPr>
      </w:pPr>
      <w:bookmarkStart w:id="237" w:name="_Toc179480213"/>
      <w:r w:rsidRPr="007D43BC">
        <w:rPr>
          <w:rStyle w:val="Enfasigrassetto"/>
          <w:bCs/>
          <w:smallCaps/>
          <w:lang w:val="it-IT"/>
        </w:rPr>
        <w:t>delle d</w:t>
      </w:r>
      <w:r w:rsidR="001E4B10" w:rsidRPr="007D43BC">
        <w:rPr>
          <w:rStyle w:val="Enfasigrassetto"/>
          <w:bCs/>
          <w:smallCaps/>
          <w:lang w:val="it-IT"/>
        </w:rPr>
        <w:t xml:space="preserve">isposizioni </w:t>
      </w:r>
      <w:r w:rsidRPr="007D43BC">
        <w:rPr>
          <w:rStyle w:val="Enfasigrassetto"/>
          <w:bCs/>
          <w:smallCaps/>
          <w:lang w:val="it-IT"/>
        </w:rPr>
        <w:t>comuni a mozioni, interpellanze e i</w:t>
      </w:r>
      <w:r w:rsidR="001E4B10" w:rsidRPr="007D43BC">
        <w:rPr>
          <w:rStyle w:val="Enfasigrassetto"/>
          <w:bCs/>
          <w:smallCaps/>
          <w:lang w:val="it-IT"/>
        </w:rPr>
        <w:t>nterrogazioni</w:t>
      </w:r>
      <w:bookmarkEnd w:id="237"/>
    </w:p>
    <w:p w:rsidR="002F331B" w:rsidRPr="007D43BC" w:rsidRDefault="002F331B" w:rsidP="00C77A48">
      <w:pPr>
        <w:rPr>
          <w:lang w:val="it-IT"/>
        </w:rPr>
      </w:pPr>
    </w:p>
    <w:p w:rsidR="001E4B10" w:rsidRPr="007D43BC" w:rsidRDefault="001E4B10" w:rsidP="00C77A48">
      <w:pPr>
        <w:pStyle w:val="Titolo3"/>
        <w:rPr>
          <w:rStyle w:val="Enfasigrassetto"/>
          <w:b w:val="0"/>
          <w:smallCaps/>
          <w:sz w:val="24"/>
          <w:szCs w:val="24"/>
          <w:lang w:val="it-IT"/>
        </w:rPr>
      </w:pPr>
      <w:bookmarkStart w:id="238" w:name="_Toc179480214"/>
      <w:r w:rsidRPr="007D43BC">
        <w:rPr>
          <w:rStyle w:val="Enfasigrassetto"/>
          <w:b w:val="0"/>
          <w:smallCaps/>
          <w:sz w:val="24"/>
          <w:szCs w:val="24"/>
          <w:lang w:val="it-IT"/>
        </w:rPr>
        <w:t>Art</w:t>
      </w:r>
      <w:r w:rsidR="002F331B" w:rsidRPr="007D43BC">
        <w:rPr>
          <w:rStyle w:val="Enfasigrassetto"/>
          <w:b w:val="0"/>
          <w:smallCaps/>
          <w:sz w:val="24"/>
          <w:szCs w:val="24"/>
          <w:lang w:val="it-IT"/>
        </w:rPr>
        <w:t>.</w:t>
      </w:r>
      <w:r w:rsidRPr="007D43BC">
        <w:rPr>
          <w:rStyle w:val="Enfasigrassetto"/>
          <w:b w:val="0"/>
          <w:smallCaps/>
          <w:sz w:val="24"/>
          <w:szCs w:val="24"/>
          <w:lang w:val="it-IT"/>
        </w:rPr>
        <w:t xml:space="preserve"> 139</w:t>
      </w:r>
      <w:bookmarkEnd w:id="238"/>
    </w:p>
    <w:p w:rsidR="002F331B" w:rsidRPr="007D43BC" w:rsidRDefault="002F331B" w:rsidP="00C77A48">
      <w:pPr>
        <w:rPr>
          <w:lang w:val="it-IT"/>
        </w:rPr>
      </w:pPr>
    </w:p>
    <w:p w:rsidR="002F331B" w:rsidRPr="007D43BC" w:rsidRDefault="001E4B10" w:rsidP="00C77A48">
      <w:pPr>
        <w:jc w:val="both"/>
        <w:rPr>
          <w:rFonts w:ascii="Arial" w:hAnsi="Arial" w:cs="Arial"/>
          <w:iCs/>
          <w:lang w:val="it-IT"/>
        </w:rPr>
      </w:pPr>
      <w:r w:rsidRPr="007D43BC">
        <w:rPr>
          <w:rFonts w:ascii="Arial" w:hAnsi="Arial" w:cs="Arial"/>
          <w:iCs/>
          <w:lang w:val="it-IT"/>
        </w:rPr>
        <w:t xml:space="preserve">1. Per la presentazione di mozioni, di interpellanze e di interrogazioni si adottano, in quanto applicabili, le disposizioni dell'articolo 89. </w:t>
      </w:r>
    </w:p>
    <w:p w:rsidR="00C74F85" w:rsidRDefault="00C74F85" w:rsidP="00C77A48">
      <w:pPr>
        <w:jc w:val="both"/>
        <w:rPr>
          <w:rFonts w:ascii="Arial" w:hAnsi="Arial" w:cs="Arial"/>
          <w:iCs/>
          <w:lang w:val="it-IT"/>
        </w:rPr>
      </w:pPr>
    </w:p>
    <w:p w:rsidR="002F331B" w:rsidRPr="007D43BC" w:rsidRDefault="001E4B10" w:rsidP="00C77A48">
      <w:pPr>
        <w:jc w:val="both"/>
        <w:rPr>
          <w:rFonts w:ascii="Arial" w:hAnsi="Arial" w:cs="Arial"/>
          <w:iCs/>
          <w:lang w:val="it-IT"/>
        </w:rPr>
      </w:pPr>
      <w:r w:rsidRPr="007D43BC">
        <w:rPr>
          <w:rFonts w:ascii="Arial" w:hAnsi="Arial" w:cs="Arial"/>
          <w:iCs/>
          <w:lang w:val="it-IT"/>
        </w:rPr>
        <w:t xml:space="preserve">2. Lo svolgimento delle interrogazioni, delle interpellanze e delle mozioni deve avvenire distintamente da ogni altra discussione ad eccezione dei dibattiti relativi alla programmazione, al bilancio e ad inchieste parlamentari. </w:t>
      </w:r>
    </w:p>
    <w:p w:rsidR="00C74F85" w:rsidRDefault="00C74F85" w:rsidP="00C77A48">
      <w:pPr>
        <w:jc w:val="both"/>
        <w:rPr>
          <w:rFonts w:ascii="Arial" w:hAnsi="Arial" w:cs="Arial"/>
          <w:iCs/>
          <w:lang w:val="it-IT"/>
        </w:rPr>
      </w:pPr>
    </w:p>
    <w:p w:rsidR="002F331B" w:rsidRPr="007D43BC" w:rsidRDefault="001E4B10" w:rsidP="00C77A48">
      <w:pPr>
        <w:jc w:val="both"/>
        <w:rPr>
          <w:rFonts w:ascii="Arial" w:hAnsi="Arial" w:cs="Arial"/>
          <w:iCs/>
          <w:lang w:val="it-IT"/>
        </w:rPr>
      </w:pPr>
      <w:r w:rsidRPr="007D43BC">
        <w:rPr>
          <w:rFonts w:ascii="Arial" w:hAnsi="Arial" w:cs="Arial"/>
          <w:iCs/>
          <w:lang w:val="it-IT"/>
        </w:rPr>
        <w:t>3. Il Presidente può disporre a suo insindacabile giudizio che interrogazioni e interpellanze</w:t>
      </w:r>
      <w:r w:rsidR="00D93AF0" w:rsidRPr="007D43BC">
        <w:rPr>
          <w:rFonts w:ascii="Arial" w:hAnsi="Arial" w:cs="Arial"/>
          <w:iCs/>
          <w:lang w:val="it-IT"/>
        </w:rPr>
        <w:t>,</w:t>
      </w:r>
      <w:r w:rsidRPr="007D43BC">
        <w:rPr>
          <w:rFonts w:ascii="Arial" w:hAnsi="Arial" w:cs="Arial"/>
          <w:iCs/>
          <w:lang w:val="it-IT"/>
        </w:rPr>
        <w:t xml:space="preserve"> relative ad argomenti identici o strettamente connessi, siano raggruppate e svolte contemporaneamente.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4. Qualora su una o più interpellanze e mozioni si faccia </w:t>
      </w:r>
      <w:r w:rsidR="002146F3" w:rsidRPr="007D43BC">
        <w:rPr>
          <w:rFonts w:ascii="Arial" w:hAnsi="Arial" w:cs="Arial"/>
          <w:iCs/>
          <w:lang w:val="it-IT"/>
        </w:rPr>
        <w:t>un’</w:t>
      </w:r>
      <w:r w:rsidRPr="007D43BC">
        <w:rPr>
          <w:rFonts w:ascii="Arial" w:hAnsi="Arial" w:cs="Arial"/>
          <w:iCs/>
          <w:lang w:val="it-IT"/>
        </w:rPr>
        <w:t>unica discussione, le mozioni hanno la precedenza sulle interpellanze. Gli interpellanti sono iscritti a parlare subito dopo i proponenti delle mozioni.</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39" w:name="_Toc179480215"/>
      <w:r w:rsidRPr="007D43BC">
        <w:rPr>
          <w:rStyle w:val="Enfasigrassetto"/>
          <w:b w:val="0"/>
          <w:smallCaps/>
          <w:sz w:val="24"/>
          <w:szCs w:val="24"/>
          <w:lang w:val="it-IT"/>
        </w:rPr>
        <w:t>Art</w:t>
      </w:r>
      <w:r w:rsidR="002F331B" w:rsidRPr="007D43BC">
        <w:rPr>
          <w:rStyle w:val="Enfasigrassetto"/>
          <w:b w:val="0"/>
          <w:smallCaps/>
          <w:sz w:val="24"/>
          <w:szCs w:val="24"/>
          <w:lang w:val="it-IT"/>
        </w:rPr>
        <w:t>.</w:t>
      </w:r>
      <w:r w:rsidRPr="007D43BC">
        <w:rPr>
          <w:rStyle w:val="Enfasigrassetto"/>
          <w:b w:val="0"/>
          <w:smallCaps/>
          <w:sz w:val="24"/>
          <w:szCs w:val="24"/>
          <w:lang w:val="it-IT"/>
        </w:rPr>
        <w:t xml:space="preserve"> 139-</w:t>
      </w:r>
      <w:r w:rsidRPr="007D43BC">
        <w:rPr>
          <w:rStyle w:val="Enfasigrassetto"/>
          <w:b w:val="0"/>
          <w:i/>
          <w:sz w:val="24"/>
          <w:szCs w:val="24"/>
          <w:lang w:val="it-IT"/>
        </w:rPr>
        <w:t>bis</w:t>
      </w:r>
      <w:r w:rsidR="002146F3" w:rsidRPr="007D43BC">
        <w:rPr>
          <w:rStyle w:val="Enfasigrassetto"/>
          <w:b w:val="0"/>
          <w:smallCaps/>
          <w:sz w:val="24"/>
          <w:szCs w:val="24"/>
          <w:lang w:val="it-IT"/>
        </w:rPr>
        <w:t xml:space="preserve"> (*)</w:t>
      </w:r>
      <w:bookmarkEnd w:id="239"/>
    </w:p>
    <w:p w:rsidR="002F331B" w:rsidRPr="007D43BC" w:rsidRDefault="002F331B" w:rsidP="00C77A48">
      <w:pPr>
        <w:rPr>
          <w:lang w:val="it-IT"/>
        </w:rPr>
      </w:pPr>
    </w:p>
    <w:p w:rsidR="002F331B" w:rsidRPr="007D43BC" w:rsidRDefault="001E4B10" w:rsidP="00C77A48">
      <w:pPr>
        <w:jc w:val="both"/>
        <w:rPr>
          <w:rFonts w:ascii="Arial" w:hAnsi="Arial" w:cs="Arial"/>
          <w:iCs/>
          <w:lang w:val="it-IT"/>
        </w:rPr>
      </w:pPr>
      <w:r w:rsidRPr="007D43BC">
        <w:rPr>
          <w:rFonts w:ascii="Arial" w:hAnsi="Arial" w:cs="Arial"/>
          <w:iCs/>
          <w:lang w:val="it-IT"/>
        </w:rPr>
        <w:t xml:space="preserve">1. Ai fini della pubblicazione di mozioni, interpellanze e interrogazioni, il Presidente verifica che il contenuto dell'atto sia riconducibile al tipo di strumento presentato secondo quanto previsto dagli articoli 110, 128 e 136; ove necessario, provvede alla corretta titolazione dell'atto, informandone il presentatore. Il Presidente valuta altresì l'ammissibilità di tali atti con riguardo alla coerenza fra le varie parti dei documenti, alla competenza e alla connessa responsabilità propria del Governo nei confronti del Parlamento, nonché alla tutela della sfera personale e dell'onorabilità dei singoli e del prestigio delle istituzioni. Non sono comunque pubblicati gli atti che contengano espressioni sconvenienti. </w:t>
      </w:r>
    </w:p>
    <w:p w:rsidR="00C74F85" w:rsidRDefault="00C74F85" w:rsidP="00C77A48">
      <w:pPr>
        <w:jc w:val="both"/>
        <w:rPr>
          <w:rFonts w:ascii="Arial" w:hAnsi="Arial" w:cs="Arial"/>
          <w:iCs/>
          <w:lang w:val="it-IT"/>
        </w:rPr>
      </w:pPr>
    </w:p>
    <w:p w:rsidR="002F331B" w:rsidRPr="007D43BC" w:rsidRDefault="001E4B10" w:rsidP="00C77A48">
      <w:pPr>
        <w:jc w:val="both"/>
        <w:rPr>
          <w:rFonts w:ascii="Arial" w:hAnsi="Arial" w:cs="Arial"/>
          <w:iCs/>
          <w:lang w:val="it-IT"/>
        </w:rPr>
      </w:pPr>
      <w:r w:rsidRPr="007D43BC">
        <w:rPr>
          <w:rFonts w:ascii="Arial" w:hAnsi="Arial" w:cs="Arial"/>
          <w:iCs/>
          <w:lang w:val="it-IT"/>
        </w:rPr>
        <w:t xml:space="preserve">2. Le disposizioni di cui al comma 1 si applicano, in quanto compatibili, anche nei confronti degli altri atti di iniziativa parlamentare.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Articolo approvato il 24 settembre 1997.</w:t>
      </w:r>
    </w:p>
    <w:p w:rsidR="001E4B10" w:rsidRPr="007D43BC" w:rsidRDefault="001E4B10" w:rsidP="00C77A48">
      <w:pPr>
        <w:spacing w:after="240"/>
        <w:jc w:val="both"/>
        <w:rPr>
          <w:rStyle w:val="testo"/>
          <w:rFonts w:ascii="Arial" w:hAnsi="Arial" w:cs="Arial"/>
          <w:lang w:val="it-IT"/>
        </w:rPr>
      </w:pPr>
    </w:p>
    <w:p w:rsidR="002F331B" w:rsidRPr="007D43BC" w:rsidRDefault="001E4B10" w:rsidP="00C77A48">
      <w:pPr>
        <w:pStyle w:val="Titolo2"/>
        <w:spacing w:before="0" w:after="0"/>
        <w:rPr>
          <w:rStyle w:val="Enfasigrassetto"/>
          <w:bCs/>
          <w:smallCaps/>
          <w:lang w:val="it-IT"/>
        </w:rPr>
      </w:pPr>
      <w:bookmarkStart w:id="240" w:name="_Toc179480216"/>
      <w:r w:rsidRPr="007D43BC">
        <w:rPr>
          <w:rStyle w:val="Enfasigrassetto"/>
          <w:bCs/>
          <w:smallCaps/>
          <w:lang w:val="it-IT"/>
        </w:rPr>
        <w:t>Capo XXXII</w:t>
      </w:r>
      <w:bookmarkEnd w:id="240"/>
    </w:p>
    <w:p w:rsidR="001E4B10" w:rsidRPr="007D43BC" w:rsidRDefault="002F331B" w:rsidP="00C77A48">
      <w:pPr>
        <w:pStyle w:val="Titolo2"/>
        <w:spacing w:before="0" w:after="0"/>
        <w:rPr>
          <w:rStyle w:val="Enfasigrassetto"/>
          <w:bCs/>
          <w:smallCaps/>
          <w:lang w:val="it-IT"/>
        </w:rPr>
      </w:pPr>
      <w:bookmarkStart w:id="241" w:name="_Toc179480217"/>
      <w:r w:rsidRPr="007D43BC">
        <w:rPr>
          <w:rStyle w:val="Enfasigrassetto"/>
          <w:bCs/>
          <w:smallCaps/>
          <w:lang w:val="it-IT"/>
        </w:rPr>
        <w:t>d</w:t>
      </w:r>
      <w:r w:rsidR="001E4B10" w:rsidRPr="007D43BC">
        <w:rPr>
          <w:rStyle w:val="Enfasigrassetto"/>
          <w:bCs/>
          <w:smallCaps/>
          <w:lang w:val="it-IT"/>
        </w:rPr>
        <w:t xml:space="preserve">elle </w:t>
      </w:r>
      <w:r w:rsidR="002A1CE6" w:rsidRPr="007D43BC">
        <w:rPr>
          <w:rStyle w:val="Enfasigrassetto"/>
          <w:bCs/>
          <w:smallCaps/>
          <w:lang w:val="it-IT"/>
        </w:rPr>
        <w:t>i</w:t>
      </w:r>
      <w:r w:rsidRPr="007D43BC">
        <w:rPr>
          <w:rStyle w:val="Enfasigrassetto"/>
          <w:bCs/>
          <w:smallCaps/>
          <w:lang w:val="it-IT"/>
        </w:rPr>
        <w:t>nchieste p</w:t>
      </w:r>
      <w:r w:rsidR="001E4B10" w:rsidRPr="007D43BC">
        <w:rPr>
          <w:rStyle w:val="Enfasigrassetto"/>
          <w:bCs/>
          <w:smallCaps/>
          <w:lang w:val="it-IT"/>
        </w:rPr>
        <w:t>arlamentari</w:t>
      </w:r>
      <w:bookmarkEnd w:id="241"/>
    </w:p>
    <w:p w:rsidR="003F4B30" w:rsidRPr="007D43BC" w:rsidRDefault="003F4B30" w:rsidP="00C77A48">
      <w:pPr>
        <w:rPr>
          <w:lang w:val="it-IT"/>
        </w:rPr>
      </w:pPr>
    </w:p>
    <w:p w:rsidR="001E4B10" w:rsidRPr="007D43BC" w:rsidRDefault="001E4B10" w:rsidP="00C77A48">
      <w:pPr>
        <w:pStyle w:val="Titolo3"/>
        <w:rPr>
          <w:rStyle w:val="Enfasigrassetto"/>
          <w:b w:val="0"/>
          <w:smallCaps/>
          <w:sz w:val="24"/>
          <w:szCs w:val="24"/>
          <w:lang w:val="it-IT"/>
        </w:rPr>
      </w:pPr>
      <w:bookmarkStart w:id="242" w:name="_Toc179480218"/>
      <w:r w:rsidRPr="007D43BC">
        <w:rPr>
          <w:rStyle w:val="Enfasigrassetto"/>
          <w:b w:val="0"/>
          <w:smallCaps/>
          <w:sz w:val="24"/>
          <w:szCs w:val="24"/>
          <w:lang w:val="it-IT"/>
        </w:rPr>
        <w:t>Art</w:t>
      </w:r>
      <w:r w:rsidR="002F331B" w:rsidRPr="007D43BC">
        <w:rPr>
          <w:rStyle w:val="Enfasigrassetto"/>
          <w:b w:val="0"/>
          <w:smallCaps/>
          <w:sz w:val="24"/>
          <w:szCs w:val="24"/>
          <w:lang w:val="it-IT"/>
        </w:rPr>
        <w:t>.</w:t>
      </w:r>
      <w:r w:rsidRPr="007D43BC">
        <w:rPr>
          <w:rStyle w:val="Enfasigrassetto"/>
          <w:b w:val="0"/>
          <w:smallCaps/>
          <w:sz w:val="24"/>
          <w:szCs w:val="24"/>
          <w:lang w:val="it-IT"/>
        </w:rPr>
        <w:t xml:space="preserve"> 140</w:t>
      </w:r>
      <w:bookmarkEnd w:id="242"/>
    </w:p>
    <w:p w:rsidR="002F331B" w:rsidRPr="007D43BC" w:rsidRDefault="002F331B" w:rsidP="00C77A48">
      <w:pPr>
        <w:rPr>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1. Le proposte di inchiesta parlamentare seguono la procedura prevista per i progetti di legge.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43" w:name="_Toc179480219"/>
      <w:r w:rsidRPr="007D43BC">
        <w:rPr>
          <w:rStyle w:val="Enfasigrassetto"/>
          <w:b w:val="0"/>
          <w:smallCaps/>
          <w:sz w:val="24"/>
          <w:szCs w:val="24"/>
          <w:lang w:val="it-IT"/>
        </w:rPr>
        <w:t>Art</w:t>
      </w:r>
      <w:r w:rsidR="004C4854" w:rsidRPr="007D43BC">
        <w:rPr>
          <w:rStyle w:val="Enfasigrassetto"/>
          <w:b w:val="0"/>
          <w:smallCaps/>
          <w:sz w:val="24"/>
          <w:szCs w:val="24"/>
          <w:lang w:val="it-IT"/>
        </w:rPr>
        <w:t>.</w:t>
      </w:r>
      <w:r w:rsidRPr="007D43BC">
        <w:rPr>
          <w:rStyle w:val="Enfasigrassetto"/>
          <w:b w:val="0"/>
          <w:smallCaps/>
          <w:sz w:val="24"/>
          <w:szCs w:val="24"/>
          <w:lang w:val="it-IT"/>
        </w:rPr>
        <w:t xml:space="preserve"> 141</w:t>
      </w:r>
      <w:bookmarkEnd w:id="243"/>
    </w:p>
    <w:p w:rsidR="002A1CE6" w:rsidRPr="007D43BC" w:rsidRDefault="002A1CE6" w:rsidP="00C77A48">
      <w:pPr>
        <w:rPr>
          <w:lang w:val="it-IT"/>
        </w:rPr>
      </w:pPr>
    </w:p>
    <w:p w:rsidR="004C4854" w:rsidRPr="007D43BC" w:rsidRDefault="001E4B10" w:rsidP="00C77A48">
      <w:pPr>
        <w:jc w:val="both"/>
        <w:rPr>
          <w:rFonts w:ascii="Arial" w:hAnsi="Arial" w:cs="Arial"/>
          <w:iCs/>
          <w:lang w:val="it-IT"/>
        </w:rPr>
      </w:pPr>
      <w:r w:rsidRPr="007D43BC">
        <w:rPr>
          <w:rFonts w:ascii="Arial" w:hAnsi="Arial" w:cs="Arial"/>
          <w:iCs/>
          <w:lang w:val="it-IT"/>
        </w:rPr>
        <w:t xml:space="preserve">1. Quando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decide di procedere ad </w:t>
      </w:r>
      <w:r w:rsidR="00F47C7B" w:rsidRPr="007D43BC">
        <w:rPr>
          <w:rFonts w:ascii="Arial" w:hAnsi="Arial" w:cs="Arial"/>
          <w:iCs/>
          <w:lang w:val="it-IT"/>
        </w:rPr>
        <w:t>un’</w:t>
      </w:r>
      <w:r w:rsidRPr="007D43BC">
        <w:rPr>
          <w:rFonts w:ascii="Arial" w:hAnsi="Arial" w:cs="Arial"/>
          <w:iCs/>
          <w:lang w:val="it-IT"/>
        </w:rPr>
        <w:t xml:space="preserve">inchiesta,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è nominata in modo che la sua composizione rispecchi la proporzione dei Gruppi parlamentari. </w:t>
      </w:r>
      <w:smartTag w:uri="urn:schemas-microsoft-com:office:smarttags" w:element="PersonName">
        <w:smartTagPr>
          <w:attr w:name="ProductID" w:val="la Camera"/>
        </w:smartTagPr>
        <w:r w:rsidRPr="007D43BC">
          <w:rPr>
            <w:rFonts w:ascii="Arial" w:hAnsi="Arial" w:cs="Arial"/>
            <w:iCs/>
            <w:lang w:val="it-IT"/>
          </w:rPr>
          <w:t>La Camera</w:t>
        </w:r>
      </w:smartTag>
      <w:r w:rsidRPr="007D43BC">
        <w:rPr>
          <w:rFonts w:ascii="Arial" w:hAnsi="Arial" w:cs="Arial"/>
          <w:iCs/>
          <w:lang w:val="it-IT"/>
        </w:rPr>
        <w:t xml:space="preserve"> può delegarne la nomina al Presidente. </w:t>
      </w:r>
    </w:p>
    <w:p w:rsidR="00C74F85" w:rsidRDefault="00C74F85" w:rsidP="00C77A48">
      <w:pPr>
        <w:jc w:val="both"/>
        <w:rPr>
          <w:rFonts w:ascii="Arial" w:hAnsi="Arial" w:cs="Arial"/>
          <w:iCs/>
          <w:lang w:val="it-IT"/>
        </w:rPr>
      </w:pPr>
    </w:p>
    <w:p w:rsidR="004C4854" w:rsidRPr="007D43BC" w:rsidRDefault="001E4B10" w:rsidP="00C77A48">
      <w:pPr>
        <w:jc w:val="both"/>
        <w:rPr>
          <w:rFonts w:ascii="Arial" w:hAnsi="Arial" w:cs="Arial"/>
          <w:iCs/>
          <w:lang w:val="it-IT"/>
        </w:rPr>
      </w:pPr>
      <w:r w:rsidRPr="007D43BC">
        <w:rPr>
          <w:rFonts w:ascii="Arial" w:hAnsi="Arial" w:cs="Arial"/>
          <w:iCs/>
          <w:lang w:val="it-IT"/>
        </w:rPr>
        <w:t xml:space="preserve">2.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d'inchiesta procede alle indagini e agli esami con gli stessi poteri e le stesse limitazioni dell'autorità giudiziaria.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3. Se anche il Senato delibera un'inchiesta sull'identica materia, le Commissioni delle due Camere possono deliberare di procedere con</w:t>
      </w:r>
      <w:r w:rsidR="00F47C7B" w:rsidRPr="007D43BC">
        <w:rPr>
          <w:rFonts w:ascii="Arial" w:hAnsi="Arial" w:cs="Arial"/>
          <w:iCs/>
          <w:lang w:val="it-IT"/>
        </w:rPr>
        <w:t>g</w:t>
      </w:r>
      <w:r w:rsidRPr="007D43BC">
        <w:rPr>
          <w:rFonts w:ascii="Arial" w:hAnsi="Arial" w:cs="Arial"/>
          <w:iCs/>
          <w:lang w:val="it-IT"/>
        </w:rPr>
        <w:t>iuntamente.</w:t>
      </w:r>
    </w:p>
    <w:p w:rsidR="001E4B10" w:rsidRPr="007D43BC" w:rsidRDefault="001E4B10" w:rsidP="00C77A48">
      <w:pPr>
        <w:pStyle w:val="Titolo3"/>
        <w:rPr>
          <w:rStyle w:val="testo"/>
          <w:lang w:val="it-IT"/>
        </w:rPr>
      </w:pPr>
    </w:p>
    <w:p w:rsidR="001E4B10" w:rsidRPr="007D43BC" w:rsidRDefault="001E4B10" w:rsidP="00C77A48">
      <w:pPr>
        <w:pStyle w:val="Titolo3"/>
        <w:rPr>
          <w:rStyle w:val="Enfasigrassetto"/>
          <w:b w:val="0"/>
          <w:smallCaps/>
          <w:sz w:val="24"/>
          <w:szCs w:val="24"/>
          <w:lang w:val="it-IT"/>
        </w:rPr>
      </w:pPr>
      <w:bookmarkStart w:id="244" w:name="_Toc179480220"/>
      <w:r w:rsidRPr="007D43BC">
        <w:rPr>
          <w:rStyle w:val="Enfasigrassetto"/>
          <w:b w:val="0"/>
          <w:smallCaps/>
          <w:sz w:val="24"/>
          <w:szCs w:val="24"/>
          <w:lang w:val="it-IT"/>
        </w:rPr>
        <w:t>Ar</w:t>
      </w:r>
      <w:r w:rsidR="004C4854" w:rsidRPr="007D43BC">
        <w:rPr>
          <w:rStyle w:val="Enfasigrassetto"/>
          <w:b w:val="0"/>
          <w:smallCaps/>
          <w:sz w:val="24"/>
          <w:szCs w:val="24"/>
          <w:lang w:val="it-IT"/>
        </w:rPr>
        <w:t>t.</w:t>
      </w:r>
      <w:r w:rsidRPr="007D43BC">
        <w:rPr>
          <w:rStyle w:val="Enfasigrassetto"/>
          <w:b w:val="0"/>
          <w:smallCaps/>
          <w:sz w:val="24"/>
          <w:szCs w:val="24"/>
          <w:lang w:val="it-IT"/>
        </w:rPr>
        <w:t xml:space="preserve"> 142</w:t>
      </w:r>
      <w:bookmarkEnd w:id="244"/>
    </w:p>
    <w:p w:rsidR="004C4854" w:rsidRPr="007D43BC" w:rsidRDefault="004C4854" w:rsidP="00C77A48">
      <w:pPr>
        <w:rPr>
          <w:lang w:val="it-IT"/>
        </w:rPr>
      </w:pPr>
    </w:p>
    <w:p w:rsidR="001E4B10" w:rsidRPr="007D43BC" w:rsidRDefault="00F47C7B" w:rsidP="00C77A48">
      <w:pPr>
        <w:jc w:val="both"/>
        <w:rPr>
          <w:rFonts w:ascii="Arial" w:hAnsi="Arial" w:cs="Arial"/>
          <w:iCs/>
          <w:lang w:val="it-IT"/>
        </w:rPr>
      </w:pPr>
      <w:r w:rsidRPr="007D43BC">
        <w:rPr>
          <w:rFonts w:ascii="Arial" w:hAnsi="Arial" w:cs="Arial"/>
          <w:iCs/>
          <w:lang w:val="it-IT"/>
        </w:rPr>
        <w:t xml:space="preserve">1. </w:t>
      </w:r>
      <w:r w:rsidR="001E4B10" w:rsidRPr="007D43BC">
        <w:rPr>
          <w:rFonts w:ascii="Arial" w:hAnsi="Arial" w:cs="Arial"/>
          <w:iCs/>
          <w:lang w:val="it-IT"/>
        </w:rPr>
        <w:t>Quando una Commissione d'inchiesta ritenga opportuno di trasferirsi o di inviare alcuno dei suoi componenti fuori della sede del Parlamento, ne informa, prima di deliberare al riguardo, il Presidente della Camera.</w:t>
      </w:r>
    </w:p>
    <w:p w:rsidR="001E4B10" w:rsidRPr="007D43BC" w:rsidRDefault="001E4B10" w:rsidP="00C77A48">
      <w:pPr>
        <w:spacing w:after="240"/>
        <w:jc w:val="both"/>
        <w:rPr>
          <w:rStyle w:val="testo"/>
          <w:rFonts w:ascii="Arial" w:hAnsi="Arial" w:cs="Arial"/>
          <w:lang w:val="it-IT"/>
        </w:rPr>
      </w:pPr>
    </w:p>
    <w:p w:rsidR="004C4854" w:rsidRPr="007D43BC" w:rsidRDefault="001E4B10" w:rsidP="00C77A48">
      <w:pPr>
        <w:pStyle w:val="Titolo2"/>
        <w:rPr>
          <w:rStyle w:val="Enfasigrassetto"/>
          <w:bCs/>
          <w:smallCaps/>
          <w:lang w:val="it-IT"/>
        </w:rPr>
      </w:pPr>
      <w:bookmarkStart w:id="245" w:name="_Toc179480221"/>
      <w:r w:rsidRPr="007D43BC">
        <w:rPr>
          <w:rStyle w:val="Enfasigrassetto"/>
          <w:bCs/>
          <w:smallCaps/>
          <w:lang w:val="it-IT"/>
        </w:rPr>
        <w:t>Capo XXXIII</w:t>
      </w:r>
      <w:bookmarkEnd w:id="245"/>
    </w:p>
    <w:p w:rsidR="001E4B10" w:rsidRPr="007D43BC" w:rsidRDefault="004C4854" w:rsidP="00C77A48">
      <w:pPr>
        <w:pStyle w:val="Titolo2"/>
        <w:spacing w:before="0" w:after="0"/>
        <w:rPr>
          <w:rStyle w:val="Enfasigrassetto"/>
          <w:bCs/>
          <w:smallCaps/>
          <w:lang w:val="it-IT"/>
        </w:rPr>
      </w:pPr>
      <w:bookmarkStart w:id="246" w:name="_Toc179480222"/>
      <w:r w:rsidRPr="007D43BC">
        <w:rPr>
          <w:rStyle w:val="Enfasigrassetto"/>
          <w:bCs/>
          <w:smallCaps/>
          <w:lang w:val="it-IT"/>
        </w:rPr>
        <w:t>d</w:t>
      </w:r>
      <w:r w:rsidR="001E4B10" w:rsidRPr="007D43BC">
        <w:rPr>
          <w:rStyle w:val="Enfasigrassetto"/>
          <w:bCs/>
          <w:smallCaps/>
          <w:lang w:val="it-IT"/>
        </w:rPr>
        <w:t xml:space="preserve">elle </w:t>
      </w:r>
      <w:r w:rsidRPr="007D43BC">
        <w:rPr>
          <w:rStyle w:val="Enfasigrassetto"/>
          <w:bCs/>
          <w:smallCaps/>
          <w:lang w:val="it-IT"/>
        </w:rPr>
        <w:t>p</w:t>
      </w:r>
      <w:r w:rsidR="001E4B10" w:rsidRPr="007D43BC">
        <w:rPr>
          <w:rStyle w:val="Enfasigrassetto"/>
          <w:bCs/>
          <w:smallCaps/>
          <w:lang w:val="it-IT"/>
        </w:rPr>
        <w:t>rocedu</w:t>
      </w:r>
      <w:r w:rsidRPr="007D43BC">
        <w:rPr>
          <w:rStyle w:val="Enfasigrassetto"/>
          <w:bCs/>
          <w:smallCaps/>
          <w:lang w:val="it-IT"/>
        </w:rPr>
        <w:t>re di indagine, informazione e controllo in c</w:t>
      </w:r>
      <w:r w:rsidR="001E4B10" w:rsidRPr="007D43BC">
        <w:rPr>
          <w:rStyle w:val="Enfasigrassetto"/>
          <w:bCs/>
          <w:smallCaps/>
          <w:lang w:val="it-IT"/>
        </w:rPr>
        <w:t>ommissione</w:t>
      </w:r>
      <w:bookmarkEnd w:id="246"/>
    </w:p>
    <w:p w:rsidR="004C4854" w:rsidRPr="007D43BC" w:rsidRDefault="004C4854" w:rsidP="00C77A48">
      <w:pPr>
        <w:rPr>
          <w:lang w:val="it-IT"/>
        </w:rPr>
      </w:pPr>
    </w:p>
    <w:p w:rsidR="001E4B10" w:rsidRPr="007D43BC" w:rsidRDefault="004C4854" w:rsidP="00C77A48">
      <w:pPr>
        <w:pStyle w:val="Titolo3"/>
        <w:rPr>
          <w:rStyle w:val="Enfasigrassetto"/>
          <w:b w:val="0"/>
          <w:smallCaps/>
          <w:sz w:val="24"/>
          <w:szCs w:val="24"/>
          <w:lang w:val="it-IT"/>
        </w:rPr>
      </w:pPr>
      <w:bookmarkStart w:id="247" w:name="_Toc179480223"/>
      <w:r w:rsidRPr="007D43BC">
        <w:rPr>
          <w:rStyle w:val="Enfasigrassetto"/>
          <w:b w:val="0"/>
          <w:smallCaps/>
          <w:sz w:val="24"/>
          <w:szCs w:val="24"/>
          <w:lang w:val="it-IT"/>
        </w:rPr>
        <w:t>Art.</w:t>
      </w:r>
      <w:r w:rsidR="001E4B10" w:rsidRPr="007D43BC">
        <w:rPr>
          <w:rStyle w:val="Enfasigrassetto"/>
          <w:b w:val="0"/>
          <w:smallCaps/>
          <w:sz w:val="24"/>
          <w:szCs w:val="24"/>
          <w:lang w:val="it-IT"/>
        </w:rPr>
        <w:t xml:space="preserve"> 143</w:t>
      </w:r>
      <w:r w:rsidR="00F47C7B" w:rsidRPr="007D43BC">
        <w:rPr>
          <w:rStyle w:val="Enfasigrassetto"/>
          <w:b w:val="0"/>
          <w:smallCaps/>
          <w:sz w:val="24"/>
          <w:szCs w:val="24"/>
          <w:lang w:val="it-IT"/>
        </w:rPr>
        <w:t xml:space="preserve"> (*)</w:t>
      </w:r>
      <w:bookmarkEnd w:id="247"/>
    </w:p>
    <w:p w:rsidR="004C4854" w:rsidRPr="007D43BC" w:rsidRDefault="004C4854" w:rsidP="00C77A48">
      <w:pPr>
        <w:rPr>
          <w:lang w:val="it-IT"/>
        </w:rPr>
      </w:pPr>
    </w:p>
    <w:p w:rsidR="004C4854" w:rsidRPr="007D43BC" w:rsidRDefault="001E4B10" w:rsidP="00C77A48">
      <w:pPr>
        <w:jc w:val="both"/>
        <w:rPr>
          <w:rFonts w:ascii="Arial" w:hAnsi="Arial" w:cs="Arial"/>
          <w:iCs/>
          <w:lang w:val="it-IT"/>
        </w:rPr>
      </w:pPr>
      <w:r w:rsidRPr="007D43BC">
        <w:rPr>
          <w:rFonts w:ascii="Arial" w:hAnsi="Arial" w:cs="Arial"/>
          <w:iCs/>
          <w:lang w:val="it-IT"/>
        </w:rPr>
        <w:t xml:space="preserve">1. Le Commissioni presentano all'Assemblea, sulle materie di loro competenza, le relazioni e le proposte che ritengano opportune o che dalla Camera siano richieste, procurandosi a tale effetto, anche su domanda del rappresentante di un Gruppo, direttamente dai Ministri competenti informazioni, notizie e documenti. </w:t>
      </w:r>
    </w:p>
    <w:p w:rsidR="00C74F85" w:rsidRDefault="00C74F85" w:rsidP="00C77A48">
      <w:pPr>
        <w:jc w:val="both"/>
        <w:rPr>
          <w:rFonts w:ascii="Arial" w:hAnsi="Arial" w:cs="Arial"/>
          <w:iCs/>
          <w:lang w:val="it-IT"/>
        </w:rPr>
      </w:pPr>
    </w:p>
    <w:p w:rsidR="004C4854" w:rsidRPr="007D43BC" w:rsidRDefault="001E4B10" w:rsidP="00C77A48">
      <w:pPr>
        <w:jc w:val="both"/>
        <w:rPr>
          <w:rFonts w:ascii="Arial" w:hAnsi="Arial" w:cs="Arial"/>
          <w:iCs/>
          <w:lang w:val="it-IT"/>
        </w:rPr>
      </w:pPr>
      <w:r w:rsidRPr="007D43BC">
        <w:rPr>
          <w:rFonts w:ascii="Arial" w:hAnsi="Arial" w:cs="Arial"/>
          <w:iCs/>
          <w:lang w:val="it-IT"/>
        </w:rPr>
        <w:t xml:space="preserve">2. Hanno inoltre facoltà di chiedere l'intervento dei Ministri per domandare loro chiarimenti su questioni di amministrazione e di politica in rapporto alla materia di loro singola competenza e, previa intesa con il Presidente della Camera, hanno facoltà di chiedere che i Ministri competenti dispongano l'intervento dei dirigenti preposti a settori della pubblica amministrazione e ad enti pubblici anche con ordinamento autonomo. </w:t>
      </w:r>
    </w:p>
    <w:p w:rsidR="00C74F85" w:rsidRDefault="00C74F85" w:rsidP="00C77A48">
      <w:pPr>
        <w:jc w:val="both"/>
        <w:rPr>
          <w:rFonts w:ascii="Arial" w:hAnsi="Arial" w:cs="Arial"/>
          <w:iCs/>
          <w:lang w:val="it-IT"/>
        </w:rPr>
      </w:pPr>
    </w:p>
    <w:p w:rsidR="004C4854" w:rsidRPr="007D43BC" w:rsidRDefault="001E4B10" w:rsidP="00C77A48">
      <w:pPr>
        <w:jc w:val="both"/>
        <w:rPr>
          <w:rFonts w:ascii="Arial" w:hAnsi="Arial" w:cs="Arial"/>
          <w:iCs/>
          <w:lang w:val="it-IT"/>
        </w:rPr>
      </w:pPr>
      <w:r w:rsidRPr="007D43BC">
        <w:rPr>
          <w:rFonts w:ascii="Arial" w:hAnsi="Arial" w:cs="Arial"/>
          <w:iCs/>
          <w:lang w:val="it-IT"/>
        </w:rPr>
        <w:t xml:space="preserve">3. Possono altresì chiedere ai rappresentanti del Governo di riferire, anche per iscritto, in merito all'esecuzione di leggi e all'attuazione data a mozioni, a risoluzioni e a ordini del giorno approvati dalla Camera o accettati dal Governo. </w:t>
      </w:r>
    </w:p>
    <w:p w:rsidR="00C74F85" w:rsidRDefault="00C74F85" w:rsidP="00C77A48">
      <w:pPr>
        <w:jc w:val="both"/>
        <w:rPr>
          <w:rFonts w:ascii="Arial" w:hAnsi="Arial" w:cs="Arial"/>
          <w:iCs/>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4. Nei casi in cui il Governo sia tenuto per legge a richiedere un parere parlamentare su atti che rientrano nella sua competenza, il Presidente della Camera assegna alla Commissione competente per materia la relativa richiesta, e ne dà notizia all'Assemblea nella prima seduta successiva alla presentazione della richiesta stessa. In periodo di aggiornamento dei lavori della Camera, il Presidente della Camera può differire l'assegnazione della richiesta di parere, tenuto conto del termine previsto dalla legge per l'adozione dell'atto da parte del Governo. Se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competente è bicamerale, il Presidente della Camera procede d’intesa con il Presidente del Senato. In ordine ad atti di nomina, proposta o designazione,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delibera il parere nel termine di venti giorni dall’assegnazione, prorogabile una sola volta, per non più di dieci giorni, dal Presidente della Camera. Ove la richiesta verta su atti di diversa natura, il Presidente della Camera, apprezzatene le circostanze e la complessità, può fissare, d’intesa con il Presidente del Senato, un termine più ampio. Il parere è comunicato al Presidente della Camera, che lo trasmette al Governo.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modificato, da ultimo, il 20 luglio 1999. </w:t>
      </w:r>
    </w:p>
    <w:p w:rsidR="001E4B10" w:rsidRPr="007D43BC" w:rsidRDefault="001E4B10" w:rsidP="00C77A48">
      <w:pPr>
        <w:pStyle w:val="Titolo2"/>
        <w:rPr>
          <w:rStyle w:val="testo"/>
          <w:b w:val="0"/>
          <w:lang w:val="it-IT"/>
        </w:rPr>
      </w:pPr>
    </w:p>
    <w:p w:rsidR="001E4B10" w:rsidRPr="007D43BC" w:rsidRDefault="001E4B10" w:rsidP="00C77A48">
      <w:pPr>
        <w:pStyle w:val="Titolo3"/>
        <w:rPr>
          <w:rStyle w:val="Enfasigrassetto"/>
          <w:b w:val="0"/>
          <w:smallCaps/>
          <w:sz w:val="24"/>
          <w:szCs w:val="24"/>
          <w:lang w:val="it-IT"/>
        </w:rPr>
      </w:pPr>
      <w:bookmarkStart w:id="248" w:name="_Toc179480224"/>
      <w:r w:rsidRPr="007D43BC">
        <w:rPr>
          <w:rStyle w:val="Enfasigrassetto"/>
          <w:b w:val="0"/>
          <w:smallCaps/>
          <w:sz w:val="24"/>
          <w:szCs w:val="24"/>
          <w:lang w:val="it-IT"/>
        </w:rPr>
        <w:t>Art</w:t>
      </w:r>
      <w:r w:rsidR="00C30B2A" w:rsidRPr="007D43BC">
        <w:rPr>
          <w:rStyle w:val="Enfasigrassetto"/>
          <w:b w:val="0"/>
          <w:smallCaps/>
          <w:sz w:val="24"/>
          <w:szCs w:val="24"/>
          <w:lang w:val="it-IT"/>
        </w:rPr>
        <w:t>.</w:t>
      </w:r>
      <w:r w:rsidRPr="007D43BC">
        <w:rPr>
          <w:rStyle w:val="Enfasigrassetto"/>
          <w:b w:val="0"/>
          <w:smallCaps/>
          <w:sz w:val="24"/>
          <w:szCs w:val="24"/>
          <w:lang w:val="it-IT"/>
        </w:rPr>
        <w:t xml:space="preserve"> 144</w:t>
      </w:r>
      <w:bookmarkEnd w:id="248"/>
    </w:p>
    <w:p w:rsidR="00C30B2A" w:rsidRPr="007D43BC" w:rsidRDefault="00C30B2A" w:rsidP="00C77A48">
      <w:pPr>
        <w:rPr>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1. Le Commissioni, nelle materie di loro competenza, possono disporre, previa intesa con il Presidente della Camera, indagini conoscitive dirette ad acquisire notizie, informazioni e documenti utili alle attività della Camera. </w:t>
      </w:r>
    </w:p>
    <w:p w:rsidR="00C74F85" w:rsidRDefault="00C74F85" w:rsidP="00C77A48">
      <w:pPr>
        <w:jc w:val="both"/>
        <w:rPr>
          <w:rFonts w:ascii="Arial" w:hAnsi="Arial" w:cs="Arial"/>
          <w:iCs/>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2. Nelle sedute dedicate a tali indagini le Commissioni possono invitare qualsiasi persona in grado di fornire elementi utili ai fini dell'indagine. </w:t>
      </w:r>
    </w:p>
    <w:p w:rsidR="00C74F85" w:rsidRDefault="00C74F85" w:rsidP="00C77A48">
      <w:pPr>
        <w:jc w:val="both"/>
        <w:rPr>
          <w:rFonts w:ascii="Arial" w:hAnsi="Arial" w:cs="Arial"/>
          <w:iCs/>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3. L'indagine si conclude con l'approvazione di un documento che dia conto dei risultati acquisiti. </w:t>
      </w:r>
    </w:p>
    <w:p w:rsidR="00C74F85" w:rsidRDefault="00C74F85" w:rsidP="00C77A48">
      <w:pPr>
        <w:jc w:val="both"/>
        <w:rPr>
          <w:rFonts w:ascii="Arial" w:hAnsi="Arial" w:cs="Arial"/>
          <w:iCs/>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4. Delle sedute delle Commissioni è redatto</w:t>
      </w:r>
      <w:r w:rsidR="00F47C7B" w:rsidRPr="007D43BC">
        <w:rPr>
          <w:rFonts w:ascii="Arial" w:hAnsi="Arial" w:cs="Arial"/>
          <w:iCs/>
          <w:lang w:val="it-IT"/>
        </w:rPr>
        <w:t>,</w:t>
      </w:r>
      <w:r w:rsidRPr="007D43BC">
        <w:rPr>
          <w:rFonts w:ascii="Arial" w:hAnsi="Arial" w:cs="Arial"/>
          <w:iCs/>
          <w:lang w:val="it-IT"/>
        </w:rPr>
        <w:t xml:space="preserve"> oltre al processo verbale, un resoconto stenografico, a meno che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non decida diversamente.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5. Se anche dal Senato della Repubblica sia stata disposta </w:t>
      </w:r>
      <w:r w:rsidR="00F47C7B" w:rsidRPr="007D43BC">
        <w:rPr>
          <w:rFonts w:ascii="Arial" w:hAnsi="Arial" w:cs="Arial"/>
          <w:iCs/>
          <w:lang w:val="it-IT"/>
        </w:rPr>
        <w:t>un’</w:t>
      </w:r>
      <w:r w:rsidRPr="007D43BC">
        <w:rPr>
          <w:rFonts w:ascii="Arial" w:hAnsi="Arial" w:cs="Arial"/>
          <w:iCs/>
          <w:lang w:val="it-IT"/>
        </w:rPr>
        <w:t>indagine sulla stessa materia, il Presidente della Camera può promuovere le opportune intese con il Presidente del Senato</w:t>
      </w:r>
      <w:r w:rsidR="001A1ABA" w:rsidRPr="007D43BC">
        <w:rPr>
          <w:rFonts w:ascii="Arial" w:hAnsi="Arial" w:cs="Arial"/>
          <w:iCs/>
          <w:lang w:val="it-IT"/>
        </w:rPr>
        <w:t xml:space="preserve"> </w:t>
      </w:r>
      <w:r w:rsidRPr="007D43BC">
        <w:rPr>
          <w:rFonts w:ascii="Arial" w:hAnsi="Arial" w:cs="Arial"/>
          <w:iCs/>
          <w:lang w:val="it-IT"/>
        </w:rPr>
        <w:t>affinché le Commissioni dei due rami del Parlamento procedano congiuntamente.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49" w:name="_Toc179480225"/>
      <w:r w:rsidRPr="007D43BC">
        <w:rPr>
          <w:rStyle w:val="Enfasigrassetto"/>
          <w:b w:val="0"/>
          <w:smallCaps/>
          <w:sz w:val="24"/>
          <w:szCs w:val="24"/>
          <w:lang w:val="it-IT"/>
        </w:rPr>
        <w:t>Art</w:t>
      </w:r>
      <w:r w:rsidR="00C30B2A" w:rsidRPr="007D43BC">
        <w:rPr>
          <w:rStyle w:val="Enfasigrassetto"/>
          <w:b w:val="0"/>
          <w:smallCaps/>
          <w:sz w:val="24"/>
          <w:szCs w:val="24"/>
          <w:lang w:val="it-IT"/>
        </w:rPr>
        <w:t>.</w:t>
      </w:r>
      <w:r w:rsidRPr="007D43BC">
        <w:rPr>
          <w:rStyle w:val="Enfasigrassetto"/>
          <w:b w:val="0"/>
          <w:smallCaps/>
          <w:sz w:val="24"/>
          <w:szCs w:val="24"/>
          <w:lang w:val="it-IT"/>
        </w:rPr>
        <w:t xml:space="preserve"> 145</w:t>
      </w:r>
      <w:bookmarkEnd w:id="249"/>
    </w:p>
    <w:p w:rsidR="00C30B2A" w:rsidRPr="007D43BC" w:rsidRDefault="00C30B2A" w:rsidP="00C77A48">
      <w:pPr>
        <w:rPr>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1. L'Assemblea e le Commissioni possono chiedere che il Presidente della Camera inviti, tramite il Governo, l'ISTAT a compiere rilevazioni, elaborazioni e studi statistici, previa definizione dell'oggetto e delle finalità.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2. I risultati di tali rilevazioni, elaborazioni e studi sono stampati non appena trasmessi dall'ISTAT.</w:t>
      </w:r>
    </w:p>
    <w:p w:rsidR="001E4B10" w:rsidRPr="007D43BC" w:rsidRDefault="001E4B10" w:rsidP="00C77A48">
      <w:pPr>
        <w:spacing w:after="240"/>
        <w:jc w:val="both"/>
        <w:rPr>
          <w:rStyle w:val="testo"/>
          <w:rFonts w:ascii="Arial" w:hAnsi="Arial" w:cs="Arial"/>
          <w:lang w:val="it-IT"/>
        </w:rPr>
      </w:pPr>
    </w:p>
    <w:p w:rsidR="00C30B2A" w:rsidRPr="007D43BC" w:rsidRDefault="001E4B10" w:rsidP="00C77A48">
      <w:pPr>
        <w:pStyle w:val="Titolo2"/>
        <w:rPr>
          <w:rStyle w:val="Enfasigrassetto"/>
          <w:bCs/>
          <w:smallCaps/>
          <w:lang w:val="it-IT"/>
        </w:rPr>
      </w:pPr>
      <w:bookmarkStart w:id="250" w:name="_Toc179480226"/>
      <w:r w:rsidRPr="007D43BC">
        <w:rPr>
          <w:rStyle w:val="Enfasigrassetto"/>
          <w:bCs/>
          <w:smallCaps/>
          <w:lang w:val="it-IT"/>
        </w:rPr>
        <w:t>Capo XXXIV</w:t>
      </w:r>
      <w:bookmarkEnd w:id="250"/>
    </w:p>
    <w:p w:rsidR="001E4B10" w:rsidRPr="007D43BC" w:rsidRDefault="002A6EDE" w:rsidP="00C77A48">
      <w:pPr>
        <w:pStyle w:val="Titolo2"/>
        <w:spacing w:before="0" w:after="0"/>
        <w:rPr>
          <w:rStyle w:val="Enfasigrassetto"/>
          <w:bCs/>
          <w:smallCaps/>
          <w:lang w:val="it-IT"/>
        </w:rPr>
      </w:pPr>
      <w:bookmarkStart w:id="251" w:name="_Toc179480227"/>
      <w:r w:rsidRPr="007D43BC">
        <w:rPr>
          <w:rStyle w:val="Enfasigrassetto"/>
          <w:bCs/>
          <w:smallCaps/>
          <w:lang w:val="it-IT"/>
        </w:rPr>
        <w:t>d</w:t>
      </w:r>
      <w:r w:rsidR="001E4B10" w:rsidRPr="007D43BC">
        <w:rPr>
          <w:rStyle w:val="Enfasigrassetto"/>
          <w:bCs/>
          <w:smallCaps/>
          <w:lang w:val="it-IT"/>
        </w:rPr>
        <w:t xml:space="preserve">ei </w:t>
      </w:r>
      <w:r w:rsidRPr="007D43BC">
        <w:rPr>
          <w:rStyle w:val="Enfasigrassetto"/>
          <w:bCs/>
          <w:smallCaps/>
          <w:lang w:val="it-IT"/>
        </w:rPr>
        <w:t>r</w:t>
      </w:r>
      <w:r w:rsidR="001E4B10" w:rsidRPr="007D43BC">
        <w:rPr>
          <w:rStyle w:val="Enfasigrassetto"/>
          <w:bCs/>
          <w:smallCaps/>
          <w:lang w:val="it-IT"/>
        </w:rPr>
        <w:t xml:space="preserve">apporti con il </w:t>
      </w:r>
      <w:r w:rsidRPr="007D43BC">
        <w:rPr>
          <w:rStyle w:val="Enfasigrassetto"/>
          <w:bCs/>
          <w:smallCaps/>
          <w:lang w:val="it-IT"/>
        </w:rPr>
        <w:t>cnel</w:t>
      </w:r>
      <w:bookmarkEnd w:id="251"/>
    </w:p>
    <w:p w:rsidR="002A6EDE" w:rsidRPr="007D43BC" w:rsidRDefault="002A6EDE" w:rsidP="00C77A48">
      <w:pPr>
        <w:rPr>
          <w:lang w:val="it-IT"/>
        </w:rPr>
      </w:pPr>
    </w:p>
    <w:p w:rsidR="001E4B10" w:rsidRPr="007D43BC" w:rsidRDefault="001E4B10" w:rsidP="00C77A48">
      <w:pPr>
        <w:pStyle w:val="Titolo3"/>
        <w:rPr>
          <w:rStyle w:val="Enfasigrassetto"/>
          <w:b w:val="0"/>
          <w:smallCaps/>
          <w:sz w:val="24"/>
          <w:szCs w:val="24"/>
          <w:lang w:val="it-IT"/>
        </w:rPr>
      </w:pPr>
      <w:bookmarkStart w:id="252" w:name="_Toc179480228"/>
      <w:r w:rsidRPr="007D43BC">
        <w:rPr>
          <w:rStyle w:val="Enfasigrassetto"/>
          <w:b w:val="0"/>
          <w:smallCaps/>
          <w:sz w:val="24"/>
          <w:szCs w:val="24"/>
          <w:lang w:val="it-IT"/>
        </w:rPr>
        <w:t>Art</w:t>
      </w:r>
      <w:r w:rsidR="00C30B2A" w:rsidRPr="007D43BC">
        <w:rPr>
          <w:rStyle w:val="Enfasigrassetto"/>
          <w:b w:val="0"/>
          <w:smallCaps/>
          <w:sz w:val="24"/>
          <w:szCs w:val="24"/>
          <w:lang w:val="it-IT"/>
        </w:rPr>
        <w:t>.</w:t>
      </w:r>
      <w:r w:rsidRPr="007D43BC">
        <w:rPr>
          <w:rStyle w:val="Enfasigrassetto"/>
          <w:b w:val="0"/>
          <w:smallCaps/>
          <w:sz w:val="24"/>
          <w:szCs w:val="24"/>
          <w:lang w:val="it-IT"/>
        </w:rPr>
        <w:t xml:space="preserve"> 146</w:t>
      </w:r>
      <w:bookmarkEnd w:id="252"/>
    </w:p>
    <w:p w:rsidR="00C30B2A" w:rsidRPr="007D43BC" w:rsidRDefault="00C30B2A" w:rsidP="00C77A48">
      <w:pPr>
        <w:rPr>
          <w:lang w:val="it-IT"/>
        </w:rPr>
      </w:pPr>
    </w:p>
    <w:p w:rsidR="00C74F85" w:rsidRDefault="001E4B10" w:rsidP="00C77A48">
      <w:pPr>
        <w:jc w:val="both"/>
        <w:rPr>
          <w:rFonts w:ascii="Arial" w:hAnsi="Arial" w:cs="Arial"/>
          <w:iCs/>
          <w:lang w:val="it-IT"/>
        </w:rPr>
      </w:pPr>
      <w:r w:rsidRPr="007D43BC">
        <w:rPr>
          <w:rFonts w:ascii="Arial" w:hAnsi="Arial" w:cs="Arial"/>
          <w:iCs/>
          <w:lang w:val="it-IT"/>
        </w:rPr>
        <w:t xml:space="preserve">1. L'Assemblea e le Commissioni in sede legislativa, prima che sia chiusa la discussione sulle linee generali, e le Commissioni in sede referente, prima che sia conferito il mandato della relazione per l'Assemblea, possono chiedere che il Presidente della Camera inviti il CNEL ad esprimere il parere sull'oggetto della discussione. </w:t>
      </w:r>
    </w:p>
    <w:p w:rsidR="00C74F85" w:rsidRDefault="00C74F85" w:rsidP="00C77A48">
      <w:pPr>
        <w:jc w:val="both"/>
        <w:rPr>
          <w:rFonts w:ascii="Arial" w:hAnsi="Arial" w:cs="Arial"/>
          <w:iCs/>
          <w:lang w:val="it-IT"/>
        </w:rPr>
      </w:pPr>
    </w:p>
    <w:p w:rsidR="00C30B2A" w:rsidRPr="007D43BC" w:rsidRDefault="001E4B10" w:rsidP="00C77A48">
      <w:pPr>
        <w:jc w:val="both"/>
        <w:rPr>
          <w:rFonts w:ascii="Arial" w:hAnsi="Arial" w:cs="Arial"/>
          <w:iCs/>
          <w:lang w:val="it-IT"/>
        </w:rPr>
      </w:pPr>
      <w:r w:rsidRPr="007D43BC">
        <w:rPr>
          <w:rFonts w:ascii="Arial" w:hAnsi="Arial" w:cs="Arial"/>
          <w:iCs/>
          <w:lang w:val="it-IT"/>
        </w:rPr>
        <w:t xml:space="preserve">2. Il Presidente della Camera fissa il termine entro il quale il parere deve essere dato e ha la facoltà di concedere eventuale proroga.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3. Il parere del CNEL è pubblicato nel resoconto stenografico, se espresso per l'Assemblea o per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in sede legislativa, </w:t>
      </w:r>
      <w:r w:rsidR="009A05B2" w:rsidRPr="007D43BC">
        <w:rPr>
          <w:rFonts w:ascii="Arial" w:hAnsi="Arial" w:cs="Arial"/>
          <w:iCs/>
          <w:lang w:val="it-IT"/>
        </w:rPr>
        <w:t xml:space="preserve">e </w:t>
      </w:r>
      <w:r w:rsidRPr="007D43BC">
        <w:rPr>
          <w:rFonts w:ascii="Arial" w:hAnsi="Arial" w:cs="Arial"/>
          <w:iCs/>
          <w:lang w:val="it-IT"/>
        </w:rPr>
        <w:t xml:space="preserve">in allegato alla relazione per l'Assemblea, se espresso per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in sede referente.</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53" w:name="_Toc179480229"/>
      <w:r w:rsidRPr="007D43BC">
        <w:rPr>
          <w:rStyle w:val="Enfasigrassetto"/>
          <w:b w:val="0"/>
          <w:smallCaps/>
          <w:sz w:val="24"/>
          <w:szCs w:val="24"/>
          <w:lang w:val="it-IT"/>
        </w:rPr>
        <w:t>Art</w:t>
      </w:r>
      <w:r w:rsidR="00CC0A62" w:rsidRPr="007D43BC">
        <w:rPr>
          <w:rStyle w:val="Enfasigrassetto"/>
          <w:b w:val="0"/>
          <w:smallCaps/>
          <w:sz w:val="24"/>
          <w:szCs w:val="24"/>
          <w:lang w:val="it-IT"/>
        </w:rPr>
        <w:t>.</w:t>
      </w:r>
      <w:r w:rsidRPr="007D43BC">
        <w:rPr>
          <w:rStyle w:val="Enfasigrassetto"/>
          <w:b w:val="0"/>
          <w:smallCaps/>
          <w:sz w:val="24"/>
          <w:szCs w:val="24"/>
          <w:lang w:val="it-IT"/>
        </w:rPr>
        <w:t xml:space="preserve"> 147</w:t>
      </w:r>
      <w:bookmarkEnd w:id="253"/>
    </w:p>
    <w:p w:rsidR="00CC0A62" w:rsidRPr="007D43BC" w:rsidRDefault="00CC0A62" w:rsidP="00C77A48">
      <w:pPr>
        <w:rPr>
          <w:lang w:val="it-IT"/>
        </w:rPr>
      </w:pPr>
    </w:p>
    <w:p w:rsidR="00CC0A62" w:rsidRPr="00C74F85" w:rsidRDefault="001E4B10" w:rsidP="00C77A48">
      <w:pPr>
        <w:jc w:val="both"/>
        <w:rPr>
          <w:rFonts w:ascii="Arial" w:hAnsi="Arial" w:cs="Arial"/>
          <w:iCs/>
          <w:strike/>
          <w:lang w:val="it-IT"/>
        </w:rPr>
      </w:pPr>
      <w:r w:rsidRPr="007D43BC">
        <w:rPr>
          <w:rFonts w:ascii="Arial" w:hAnsi="Arial" w:cs="Arial"/>
          <w:iCs/>
          <w:lang w:val="it-IT"/>
        </w:rPr>
        <w:t>1</w:t>
      </w:r>
      <w:r w:rsidRPr="0058649E">
        <w:rPr>
          <w:rFonts w:ascii="Arial" w:hAnsi="Arial" w:cs="Arial"/>
          <w:iCs/>
          <w:lang w:val="it-IT"/>
        </w:rPr>
        <w:t>.</w:t>
      </w:r>
      <w:r w:rsidR="00815DBA" w:rsidRPr="0058649E">
        <w:rPr>
          <w:rFonts w:ascii="Arial" w:hAnsi="Arial" w:cs="Arial"/>
          <w:iCs/>
          <w:lang w:val="it-IT"/>
        </w:rPr>
        <w:t xml:space="preserve"> </w:t>
      </w:r>
      <w:r w:rsidR="00815DBA" w:rsidRPr="00C74F85">
        <w:rPr>
          <w:rFonts w:ascii="Arial" w:hAnsi="Arial" w:cs="Arial"/>
          <w:iCs/>
          <w:lang w:val="it-IT"/>
        </w:rPr>
        <w:t xml:space="preserve">(*) </w:t>
      </w:r>
      <w:r w:rsidRPr="00C74F85">
        <w:rPr>
          <w:rFonts w:ascii="Arial" w:hAnsi="Arial" w:cs="Arial"/>
          <w:iCs/>
          <w:lang w:val="it-IT"/>
        </w:rPr>
        <w:t xml:space="preserve"> </w:t>
      </w:r>
      <w:r w:rsidRPr="00C74F85">
        <w:rPr>
          <w:rFonts w:ascii="Arial" w:hAnsi="Arial" w:cs="Arial"/>
          <w:iCs/>
          <w:strike/>
          <w:lang w:val="it-IT"/>
        </w:rPr>
        <w:t xml:space="preserve"> </w:t>
      </w:r>
    </w:p>
    <w:p w:rsidR="00C74F85" w:rsidRDefault="00C74F85" w:rsidP="00C77A48">
      <w:pPr>
        <w:jc w:val="both"/>
        <w:rPr>
          <w:rFonts w:ascii="Arial" w:hAnsi="Arial" w:cs="Arial"/>
          <w:iCs/>
          <w:lang w:val="it-IT"/>
        </w:rPr>
      </w:pPr>
    </w:p>
    <w:p w:rsidR="001E4B10" w:rsidRPr="0058649E" w:rsidRDefault="001E4B10" w:rsidP="00C77A48">
      <w:pPr>
        <w:jc w:val="both"/>
        <w:rPr>
          <w:rFonts w:ascii="Arial" w:hAnsi="Arial" w:cs="Arial"/>
          <w:iCs/>
          <w:lang w:val="it-IT"/>
        </w:rPr>
      </w:pPr>
      <w:r w:rsidRPr="0058649E">
        <w:rPr>
          <w:rFonts w:ascii="Arial" w:hAnsi="Arial" w:cs="Arial"/>
          <w:iCs/>
          <w:lang w:val="it-IT"/>
        </w:rPr>
        <w:t>2. L'Assemblea e le Commissioni possono chiedere che il Presidente della Camera in</w:t>
      </w:r>
      <w:r w:rsidR="009A05B2" w:rsidRPr="0058649E">
        <w:rPr>
          <w:rFonts w:ascii="Arial" w:hAnsi="Arial" w:cs="Arial"/>
          <w:iCs/>
          <w:lang w:val="it-IT"/>
        </w:rPr>
        <w:t>viti il CNEL a compiere studi e</w:t>
      </w:r>
      <w:r w:rsidRPr="0058649E">
        <w:rPr>
          <w:rFonts w:ascii="Arial" w:hAnsi="Arial" w:cs="Arial"/>
          <w:iCs/>
          <w:lang w:val="it-IT"/>
        </w:rPr>
        <w:t xml:space="preserve"> indagini, previa definizione dell'oggetto e </w:t>
      </w:r>
      <w:r w:rsidRPr="0058649E">
        <w:rPr>
          <w:rFonts w:ascii="Arial" w:hAnsi="Arial" w:cs="Arial"/>
          <w:iCs/>
          <w:lang w:val="it-IT"/>
        </w:rPr>
        <w:lastRenderedPageBreak/>
        <w:t xml:space="preserve">delle finalità. I risultati di tali studi </w:t>
      </w:r>
      <w:r w:rsidRPr="00570109">
        <w:rPr>
          <w:rFonts w:ascii="Arial" w:hAnsi="Arial" w:cs="Arial"/>
          <w:iCs/>
          <w:lang w:val="it-IT"/>
        </w:rPr>
        <w:t>e indagini</w:t>
      </w:r>
      <w:r w:rsidRPr="0058649E">
        <w:rPr>
          <w:rFonts w:ascii="Arial" w:hAnsi="Arial" w:cs="Arial"/>
          <w:iCs/>
          <w:lang w:val="it-IT"/>
        </w:rPr>
        <w:t xml:space="preserve"> sono stampati e distribuiti non appena trasmessi dal CNEL.</w:t>
      </w:r>
    </w:p>
    <w:p w:rsidR="001E4B10" w:rsidRPr="0058649E" w:rsidRDefault="001E4B10" w:rsidP="00C77A48">
      <w:pPr>
        <w:spacing w:after="240"/>
        <w:jc w:val="both"/>
        <w:rPr>
          <w:rStyle w:val="testo"/>
          <w:rFonts w:ascii="Arial" w:hAnsi="Arial" w:cs="Arial"/>
          <w:lang w:val="it-IT"/>
        </w:rPr>
      </w:pPr>
    </w:p>
    <w:p w:rsidR="006F385F" w:rsidRPr="00815DBA" w:rsidRDefault="006F385F" w:rsidP="006F385F">
      <w:pPr>
        <w:jc w:val="both"/>
        <w:rPr>
          <w:rFonts w:ascii="Arial" w:hAnsi="Arial" w:cs="Arial"/>
          <w:i/>
          <w:iCs/>
          <w:lang w:val="it-IT"/>
        </w:rPr>
      </w:pPr>
      <w:r w:rsidRPr="0058649E">
        <w:rPr>
          <w:rFonts w:ascii="Arial" w:hAnsi="Arial" w:cs="Arial"/>
          <w:i/>
          <w:iCs/>
          <w:lang w:val="it-IT"/>
        </w:rPr>
        <w:t>(*) Comma abrogato il 16 ottobre 2024.</w:t>
      </w:r>
    </w:p>
    <w:p w:rsidR="006F385F" w:rsidRPr="007D43BC" w:rsidRDefault="006F385F" w:rsidP="00C77A48">
      <w:pPr>
        <w:spacing w:after="240"/>
        <w:jc w:val="both"/>
        <w:rPr>
          <w:rStyle w:val="testo"/>
          <w:rFonts w:ascii="Arial" w:hAnsi="Arial" w:cs="Arial"/>
          <w:lang w:val="it-IT"/>
        </w:rPr>
      </w:pPr>
    </w:p>
    <w:p w:rsidR="00CC0A62" w:rsidRPr="007D43BC" w:rsidRDefault="001E4B10" w:rsidP="00C77A48">
      <w:pPr>
        <w:pStyle w:val="Titolo2"/>
        <w:rPr>
          <w:rStyle w:val="Enfasigrassetto"/>
          <w:bCs/>
          <w:smallCaps/>
          <w:lang w:val="it-IT"/>
        </w:rPr>
      </w:pPr>
      <w:bookmarkStart w:id="254" w:name="_Toc179480230"/>
      <w:r w:rsidRPr="007D43BC">
        <w:rPr>
          <w:rStyle w:val="Enfasigrassetto"/>
          <w:bCs/>
          <w:smallCaps/>
          <w:lang w:val="it-IT"/>
        </w:rPr>
        <w:t>Capo XXXV</w:t>
      </w:r>
      <w:bookmarkEnd w:id="254"/>
      <w:r w:rsidRPr="007D43BC">
        <w:rPr>
          <w:rStyle w:val="Enfasigrassetto"/>
          <w:bCs/>
          <w:smallCaps/>
          <w:lang w:val="it-IT"/>
        </w:rPr>
        <w:t xml:space="preserve"> </w:t>
      </w:r>
    </w:p>
    <w:p w:rsidR="001E4B10" w:rsidRPr="007D43BC" w:rsidRDefault="00CC0A62" w:rsidP="00C77A48">
      <w:pPr>
        <w:pStyle w:val="Titolo2"/>
        <w:spacing w:before="0" w:after="0"/>
        <w:rPr>
          <w:rStyle w:val="Enfasigrassetto"/>
          <w:bCs/>
          <w:smallCaps/>
          <w:lang w:val="it-IT"/>
        </w:rPr>
      </w:pPr>
      <w:bookmarkStart w:id="255" w:name="_Toc179480231"/>
      <w:r w:rsidRPr="007D43BC">
        <w:rPr>
          <w:rStyle w:val="Enfasigrassetto"/>
          <w:bCs/>
          <w:smallCaps/>
          <w:lang w:val="it-IT"/>
        </w:rPr>
        <w:t>dei r</w:t>
      </w:r>
      <w:r w:rsidR="001E4B10" w:rsidRPr="007D43BC">
        <w:rPr>
          <w:rStyle w:val="Enfasigrassetto"/>
          <w:bCs/>
          <w:smallCaps/>
          <w:lang w:val="it-IT"/>
        </w:rPr>
        <w:t xml:space="preserve">apporti con la </w:t>
      </w:r>
      <w:r w:rsidRPr="007D43BC">
        <w:rPr>
          <w:rStyle w:val="Enfasigrassetto"/>
          <w:bCs/>
          <w:smallCaps/>
          <w:lang w:val="it-IT"/>
        </w:rPr>
        <w:t>corte dei c</w:t>
      </w:r>
      <w:r w:rsidR="001E4B10" w:rsidRPr="007D43BC">
        <w:rPr>
          <w:rStyle w:val="Enfasigrassetto"/>
          <w:bCs/>
          <w:smallCaps/>
          <w:lang w:val="it-IT"/>
        </w:rPr>
        <w:t>onti</w:t>
      </w:r>
      <w:bookmarkEnd w:id="255"/>
    </w:p>
    <w:p w:rsidR="00CC0A62" w:rsidRPr="007D43BC" w:rsidRDefault="00CC0A62" w:rsidP="00C77A48">
      <w:pPr>
        <w:rPr>
          <w:lang w:val="it-IT"/>
        </w:rPr>
      </w:pPr>
    </w:p>
    <w:p w:rsidR="001E4B10" w:rsidRPr="007D43BC" w:rsidRDefault="001E4B10" w:rsidP="00C77A48">
      <w:pPr>
        <w:pStyle w:val="Titolo3"/>
        <w:rPr>
          <w:rStyle w:val="Enfasigrassetto"/>
          <w:b w:val="0"/>
          <w:smallCaps/>
          <w:sz w:val="24"/>
          <w:szCs w:val="24"/>
          <w:lang w:val="it-IT"/>
        </w:rPr>
      </w:pPr>
      <w:bookmarkStart w:id="256" w:name="_Toc179480232"/>
      <w:r w:rsidRPr="007D43BC">
        <w:rPr>
          <w:rStyle w:val="Enfasigrassetto"/>
          <w:b w:val="0"/>
          <w:smallCaps/>
          <w:sz w:val="24"/>
          <w:szCs w:val="24"/>
          <w:lang w:val="it-IT"/>
        </w:rPr>
        <w:t>Art</w:t>
      </w:r>
      <w:r w:rsidR="00CC0A62" w:rsidRPr="007D43BC">
        <w:rPr>
          <w:rStyle w:val="Enfasigrassetto"/>
          <w:b w:val="0"/>
          <w:smallCaps/>
          <w:sz w:val="24"/>
          <w:szCs w:val="24"/>
          <w:lang w:val="it-IT"/>
        </w:rPr>
        <w:t>.</w:t>
      </w:r>
      <w:r w:rsidRPr="007D43BC">
        <w:rPr>
          <w:rStyle w:val="Enfasigrassetto"/>
          <w:b w:val="0"/>
          <w:smallCaps/>
          <w:sz w:val="24"/>
          <w:szCs w:val="24"/>
          <w:lang w:val="it-IT"/>
        </w:rPr>
        <w:t xml:space="preserve"> 148</w:t>
      </w:r>
      <w:bookmarkEnd w:id="256"/>
    </w:p>
    <w:p w:rsidR="00CC0A62" w:rsidRPr="007D43BC" w:rsidRDefault="00CC0A62" w:rsidP="00C77A48">
      <w:pPr>
        <w:rPr>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1. Un</w:t>
      </w:r>
      <w:r w:rsidR="001A1ABA" w:rsidRPr="007D43BC">
        <w:rPr>
          <w:rFonts w:ascii="Arial" w:hAnsi="Arial" w:cs="Arial"/>
          <w:iCs/>
          <w:lang w:val="it-IT"/>
        </w:rPr>
        <w:t xml:space="preserve"> p</w:t>
      </w:r>
      <w:r w:rsidRPr="007D43BC">
        <w:rPr>
          <w:rFonts w:ascii="Arial" w:hAnsi="Arial" w:cs="Arial"/>
          <w:iCs/>
          <w:lang w:val="it-IT"/>
        </w:rPr>
        <w:t xml:space="preserve">residente di Commissione, per la materia di competenza di questa, o un </w:t>
      </w:r>
      <w:r w:rsidR="001A1ABA" w:rsidRPr="007D43BC">
        <w:rPr>
          <w:rFonts w:ascii="Arial" w:hAnsi="Arial" w:cs="Arial"/>
          <w:iCs/>
          <w:lang w:val="it-IT"/>
        </w:rPr>
        <w:t>p</w:t>
      </w:r>
      <w:r w:rsidRPr="007D43BC">
        <w:rPr>
          <w:rFonts w:ascii="Arial" w:hAnsi="Arial" w:cs="Arial"/>
          <w:iCs/>
          <w:lang w:val="it-IT"/>
        </w:rPr>
        <w:t>residente di Gruppo possono, tramite il Presidente della Camera, avanzare richiesta di informazioni, chiarimenti e documenti alla Corte dei conti nei limiti dei poteri a questa attribuiti dalle leggi vigenti.</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57" w:name="_Toc179480233"/>
      <w:r w:rsidRPr="007D43BC">
        <w:rPr>
          <w:rStyle w:val="Enfasigrassetto"/>
          <w:b w:val="0"/>
          <w:smallCaps/>
          <w:sz w:val="24"/>
          <w:szCs w:val="24"/>
          <w:lang w:val="it-IT"/>
        </w:rPr>
        <w:t>Art</w:t>
      </w:r>
      <w:r w:rsidR="00CC0A62" w:rsidRPr="007D43BC">
        <w:rPr>
          <w:rStyle w:val="Enfasigrassetto"/>
          <w:b w:val="0"/>
          <w:smallCaps/>
          <w:sz w:val="24"/>
          <w:szCs w:val="24"/>
          <w:lang w:val="it-IT"/>
        </w:rPr>
        <w:t>.</w:t>
      </w:r>
      <w:r w:rsidRPr="007D43BC">
        <w:rPr>
          <w:rStyle w:val="Enfasigrassetto"/>
          <w:b w:val="0"/>
          <w:smallCaps/>
          <w:sz w:val="24"/>
          <w:szCs w:val="24"/>
          <w:lang w:val="it-IT"/>
        </w:rPr>
        <w:t xml:space="preserve"> 149</w:t>
      </w:r>
      <w:bookmarkEnd w:id="257"/>
    </w:p>
    <w:p w:rsidR="00CC0A62" w:rsidRPr="007D43BC" w:rsidRDefault="00CC0A62" w:rsidP="00C77A48">
      <w:pPr>
        <w:rPr>
          <w:lang w:val="it-IT"/>
        </w:rPr>
      </w:pPr>
    </w:p>
    <w:p w:rsidR="00CC0A62" w:rsidRPr="007D43BC" w:rsidRDefault="001E4B10" w:rsidP="00C77A48">
      <w:pPr>
        <w:jc w:val="both"/>
        <w:rPr>
          <w:rFonts w:ascii="Arial" w:hAnsi="Arial" w:cs="Arial"/>
          <w:iCs/>
          <w:lang w:val="it-IT"/>
        </w:rPr>
      </w:pPr>
      <w:r w:rsidRPr="007D43BC">
        <w:rPr>
          <w:rFonts w:ascii="Arial" w:hAnsi="Arial" w:cs="Arial"/>
          <w:iCs/>
          <w:lang w:val="it-IT"/>
        </w:rPr>
        <w:t xml:space="preserve">1. Le relazioni che </w:t>
      </w:r>
      <w:smartTag w:uri="urn:schemas-microsoft-com:office:smarttags" w:element="PersonName">
        <w:smartTagPr>
          <w:attr w:name="ProductID" w:val="la Corte"/>
        </w:smartTagPr>
        <w:r w:rsidRPr="007D43BC">
          <w:rPr>
            <w:rFonts w:ascii="Arial" w:hAnsi="Arial" w:cs="Arial"/>
            <w:iCs/>
            <w:lang w:val="it-IT"/>
          </w:rPr>
          <w:t>la Corte</w:t>
        </w:r>
      </w:smartTag>
      <w:r w:rsidRPr="007D43BC">
        <w:rPr>
          <w:rFonts w:ascii="Arial" w:hAnsi="Arial" w:cs="Arial"/>
          <w:iCs/>
          <w:lang w:val="it-IT"/>
        </w:rPr>
        <w:t xml:space="preserve"> dei conti invia al Parlamento sulla gestione degli enti cui lo Stato contribuisce in via ordinaria sono assegnate all'esame della Commissione competente per materia. </w:t>
      </w:r>
    </w:p>
    <w:p w:rsidR="00C74F85" w:rsidRDefault="00C74F85" w:rsidP="00C77A48">
      <w:pPr>
        <w:jc w:val="both"/>
        <w:rPr>
          <w:rFonts w:ascii="Arial" w:hAnsi="Arial" w:cs="Arial"/>
          <w:iCs/>
          <w:lang w:val="it-IT"/>
        </w:rPr>
      </w:pPr>
    </w:p>
    <w:p w:rsidR="00CC0A62" w:rsidRPr="007D43BC" w:rsidRDefault="001E4B10" w:rsidP="00C77A48">
      <w:pPr>
        <w:jc w:val="both"/>
        <w:rPr>
          <w:rFonts w:ascii="Arial" w:hAnsi="Arial" w:cs="Arial"/>
          <w:iCs/>
          <w:lang w:val="it-IT"/>
        </w:rPr>
      </w:pPr>
      <w:r w:rsidRPr="007D43BC">
        <w:rPr>
          <w:rFonts w:ascii="Arial" w:hAnsi="Arial" w:cs="Arial"/>
          <w:iCs/>
          <w:lang w:val="it-IT"/>
        </w:rPr>
        <w:t xml:space="preserve">2.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su richiesta di un quinto</w:t>
      </w:r>
      <w:r w:rsidR="009A05B2" w:rsidRPr="007D43BC">
        <w:rPr>
          <w:rFonts w:ascii="Arial" w:hAnsi="Arial" w:cs="Arial"/>
          <w:iCs/>
          <w:lang w:val="it-IT"/>
        </w:rPr>
        <w:t xml:space="preserve"> dei suoi componenti, o un suo C</w:t>
      </w:r>
      <w:r w:rsidRPr="007D43BC">
        <w:rPr>
          <w:rFonts w:ascii="Arial" w:hAnsi="Arial" w:cs="Arial"/>
          <w:iCs/>
          <w:lang w:val="it-IT"/>
        </w:rPr>
        <w:t xml:space="preserve">omitato, possono, tramite il Presidente della Camera, invitare </w:t>
      </w:r>
      <w:smartTag w:uri="urn:schemas-microsoft-com:office:smarttags" w:element="PersonName">
        <w:smartTagPr>
          <w:attr w:name="ProductID" w:val="la Corte"/>
        </w:smartTagPr>
        <w:r w:rsidRPr="007D43BC">
          <w:rPr>
            <w:rFonts w:ascii="Arial" w:hAnsi="Arial" w:cs="Arial"/>
            <w:iCs/>
            <w:lang w:val="it-IT"/>
          </w:rPr>
          <w:t>la Corte</w:t>
        </w:r>
      </w:smartTag>
      <w:r w:rsidRPr="007D43BC">
        <w:rPr>
          <w:rFonts w:ascii="Arial" w:hAnsi="Arial" w:cs="Arial"/>
          <w:iCs/>
          <w:lang w:val="it-IT"/>
        </w:rPr>
        <w:t xml:space="preserve"> dei conti a fornire ulteriori informazioni ed elementi di giudizio. </w:t>
      </w:r>
    </w:p>
    <w:p w:rsidR="00C74F85" w:rsidRDefault="00C74F85" w:rsidP="00C77A48">
      <w:pPr>
        <w:jc w:val="both"/>
        <w:rPr>
          <w:rFonts w:ascii="Arial" w:hAnsi="Arial" w:cs="Arial"/>
          <w:i/>
          <w:iCs/>
          <w:lang w:val="it-IT"/>
        </w:rPr>
      </w:pPr>
    </w:p>
    <w:p w:rsidR="00CC0A62" w:rsidRPr="007D43BC" w:rsidRDefault="001E4B10" w:rsidP="00C77A48">
      <w:pPr>
        <w:jc w:val="both"/>
        <w:rPr>
          <w:rFonts w:ascii="Arial" w:hAnsi="Arial" w:cs="Arial"/>
          <w:iCs/>
          <w:lang w:val="it-IT"/>
        </w:rPr>
      </w:pPr>
      <w:r w:rsidRPr="007D43BC">
        <w:rPr>
          <w:rFonts w:ascii="Arial" w:hAnsi="Arial" w:cs="Arial"/>
          <w:iCs/>
          <w:lang w:val="it-IT"/>
        </w:rPr>
        <w:t xml:space="preserve">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presenta su ciascuna gestione un documento che allega al proprio parere sul rendiconto consuntivo, e può altresì votare u</w:t>
      </w:r>
      <w:r w:rsidR="00F66CC5" w:rsidRPr="007D43BC">
        <w:rPr>
          <w:rFonts w:ascii="Arial" w:hAnsi="Arial" w:cs="Arial"/>
          <w:iCs/>
          <w:lang w:val="it-IT"/>
        </w:rPr>
        <w:t>na risoluzione a norma dell'articolo</w:t>
      </w:r>
      <w:r w:rsidRPr="007D43BC">
        <w:rPr>
          <w:rFonts w:ascii="Arial" w:hAnsi="Arial" w:cs="Arial"/>
          <w:iCs/>
          <w:lang w:val="it-IT"/>
        </w:rPr>
        <w:t xml:space="preserve"> 117. (*)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Cs/>
          <w:lang w:val="it-IT"/>
        </w:rPr>
        <w:t xml:space="preserve">(*) </w:t>
      </w:r>
      <w:r w:rsidRPr="007D43BC">
        <w:rPr>
          <w:rFonts w:ascii="Arial" w:hAnsi="Arial" w:cs="Arial"/>
          <w:i/>
          <w:iCs/>
          <w:lang w:val="it-IT"/>
        </w:rPr>
        <w:t xml:space="preserve">Comma modificato il 29 settembre 1983. </w:t>
      </w:r>
    </w:p>
    <w:p w:rsidR="001E4B10" w:rsidRPr="007D43BC" w:rsidRDefault="001E4B10" w:rsidP="00C77A48">
      <w:pPr>
        <w:spacing w:after="240"/>
        <w:jc w:val="both"/>
        <w:rPr>
          <w:rStyle w:val="testo"/>
          <w:rFonts w:ascii="Arial" w:hAnsi="Arial" w:cs="Arial"/>
          <w:lang w:val="it-IT"/>
        </w:rPr>
      </w:pPr>
    </w:p>
    <w:p w:rsidR="001E4B10" w:rsidRPr="007D43BC" w:rsidRDefault="00CC0A62" w:rsidP="00C77A48">
      <w:pPr>
        <w:pStyle w:val="Titolo3"/>
        <w:rPr>
          <w:rStyle w:val="Enfasigrassetto"/>
          <w:b w:val="0"/>
          <w:smallCaps/>
          <w:sz w:val="24"/>
          <w:szCs w:val="24"/>
          <w:lang w:val="it-IT"/>
        </w:rPr>
      </w:pPr>
      <w:bookmarkStart w:id="258" w:name="_Toc179480234"/>
      <w:r w:rsidRPr="007D43BC">
        <w:rPr>
          <w:rStyle w:val="Enfasigrassetto"/>
          <w:b w:val="0"/>
          <w:smallCaps/>
          <w:sz w:val="24"/>
          <w:szCs w:val="24"/>
          <w:lang w:val="it-IT"/>
        </w:rPr>
        <w:t>Art.</w:t>
      </w:r>
      <w:r w:rsidR="001E4B10" w:rsidRPr="007D43BC">
        <w:rPr>
          <w:rStyle w:val="Enfasigrassetto"/>
          <w:b w:val="0"/>
          <w:smallCaps/>
          <w:sz w:val="24"/>
          <w:szCs w:val="24"/>
          <w:lang w:val="it-IT"/>
        </w:rPr>
        <w:t xml:space="preserve"> 150</w:t>
      </w:r>
      <w:bookmarkEnd w:id="258"/>
    </w:p>
    <w:p w:rsidR="00CC0A62" w:rsidRPr="007D43BC" w:rsidRDefault="00CC0A62" w:rsidP="00C77A48">
      <w:pPr>
        <w:rPr>
          <w:lang w:val="it-IT"/>
        </w:rPr>
      </w:pPr>
    </w:p>
    <w:p w:rsidR="00CC0A62" w:rsidRPr="007D43BC" w:rsidRDefault="001E4B10" w:rsidP="00C77A48">
      <w:pPr>
        <w:jc w:val="both"/>
        <w:rPr>
          <w:rFonts w:ascii="Arial" w:hAnsi="Arial" w:cs="Arial"/>
          <w:iCs/>
          <w:lang w:val="it-IT"/>
        </w:rPr>
      </w:pPr>
      <w:r w:rsidRPr="007D43BC">
        <w:rPr>
          <w:rFonts w:ascii="Arial" w:hAnsi="Arial" w:cs="Arial"/>
          <w:iCs/>
          <w:lang w:val="it-IT"/>
        </w:rPr>
        <w:t>1. I decreti registrati con riserva</w:t>
      </w:r>
      <w:r w:rsidR="001A1ABA" w:rsidRPr="007D43BC">
        <w:rPr>
          <w:rFonts w:ascii="Arial" w:hAnsi="Arial" w:cs="Arial"/>
          <w:b/>
          <w:iCs/>
          <w:lang w:val="it-IT"/>
        </w:rPr>
        <w:t>,</w:t>
      </w:r>
      <w:r w:rsidRPr="007D43BC">
        <w:rPr>
          <w:rFonts w:ascii="Arial" w:hAnsi="Arial" w:cs="Arial"/>
          <w:iCs/>
          <w:lang w:val="it-IT"/>
        </w:rPr>
        <w:t xml:space="preserve"> che </w:t>
      </w:r>
      <w:smartTag w:uri="urn:schemas-microsoft-com:office:smarttags" w:element="PersonName">
        <w:smartTagPr>
          <w:attr w:name="ProductID" w:val="la Corte"/>
        </w:smartTagPr>
        <w:r w:rsidRPr="007D43BC">
          <w:rPr>
            <w:rFonts w:ascii="Arial" w:hAnsi="Arial" w:cs="Arial"/>
            <w:iCs/>
            <w:lang w:val="it-IT"/>
          </w:rPr>
          <w:t>la Corte</w:t>
        </w:r>
      </w:smartTag>
      <w:r w:rsidRPr="007D43BC">
        <w:rPr>
          <w:rFonts w:ascii="Arial" w:hAnsi="Arial" w:cs="Arial"/>
          <w:iCs/>
          <w:lang w:val="it-IT"/>
        </w:rPr>
        <w:t xml:space="preserve"> dei conti trasmette al Parlamento</w:t>
      </w:r>
      <w:r w:rsidR="001A1ABA" w:rsidRPr="007D43BC">
        <w:rPr>
          <w:rFonts w:ascii="Arial" w:hAnsi="Arial" w:cs="Arial"/>
          <w:b/>
          <w:iCs/>
          <w:lang w:val="it-IT"/>
        </w:rPr>
        <w:t>,</w:t>
      </w:r>
      <w:r w:rsidRPr="007D43BC">
        <w:rPr>
          <w:rFonts w:ascii="Arial" w:hAnsi="Arial" w:cs="Arial"/>
          <w:b/>
          <w:iCs/>
          <w:lang w:val="it-IT"/>
        </w:rPr>
        <w:t xml:space="preserve"> </w:t>
      </w:r>
      <w:r w:rsidRPr="007D43BC">
        <w:rPr>
          <w:rFonts w:ascii="Arial" w:hAnsi="Arial" w:cs="Arial"/>
          <w:iCs/>
          <w:lang w:val="it-IT"/>
        </w:rPr>
        <w:t xml:space="preserve">sono subito assegnati alla Commissione competente per materia, che provvede ad esaminarli entro un mese dall'assegnazione ascoltando il Ministro che ha chiesto la registrazione con riserva. </w:t>
      </w:r>
    </w:p>
    <w:p w:rsidR="00C74F85" w:rsidRDefault="00C74F85" w:rsidP="00C77A48">
      <w:pPr>
        <w:jc w:val="both"/>
        <w:rPr>
          <w:rFonts w:ascii="Arial" w:hAnsi="Arial" w:cs="Arial"/>
          <w:iCs/>
          <w:lang w:val="it-IT"/>
        </w:rPr>
      </w:pPr>
    </w:p>
    <w:p w:rsidR="00CC0A62" w:rsidRPr="007D43BC" w:rsidRDefault="001E4B10" w:rsidP="00C77A48">
      <w:pPr>
        <w:jc w:val="both"/>
        <w:rPr>
          <w:rFonts w:ascii="Arial" w:hAnsi="Arial" w:cs="Arial"/>
          <w:iCs/>
          <w:lang w:val="it-IT"/>
        </w:rPr>
      </w:pPr>
      <w:r w:rsidRPr="007D43BC">
        <w:rPr>
          <w:rFonts w:ascii="Arial" w:hAnsi="Arial" w:cs="Arial"/>
          <w:iCs/>
          <w:lang w:val="it-IT"/>
        </w:rPr>
        <w:lastRenderedPageBreak/>
        <w:t xml:space="preserve">2.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può altresì richiedere, tramite il Presidente della Camera, alla Corte dei conti ulteriori informazioni ed elementi di giudizio.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3.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può concludere il proprio esame votando una risoluzione a norma dell'articolo 117.</w:t>
      </w:r>
    </w:p>
    <w:p w:rsidR="001E4B10" w:rsidRPr="007D43BC" w:rsidRDefault="001E4B10" w:rsidP="00C77A48">
      <w:pPr>
        <w:spacing w:after="240"/>
        <w:jc w:val="both"/>
        <w:rPr>
          <w:rStyle w:val="testo"/>
          <w:rFonts w:ascii="Arial" w:hAnsi="Arial" w:cs="Arial"/>
          <w:lang w:val="it-IT"/>
        </w:rPr>
      </w:pPr>
    </w:p>
    <w:p w:rsidR="00CC0A62" w:rsidRPr="007D43BC" w:rsidRDefault="00CC0A62" w:rsidP="00C77A48">
      <w:pPr>
        <w:pStyle w:val="Titolo1"/>
        <w:rPr>
          <w:rStyle w:val="TitoloRegolamento1"/>
          <w:lang w:val="it-IT"/>
        </w:rPr>
      </w:pPr>
      <w:bookmarkStart w:id="259" w:name="_Toc179480235"/>
      <w:r w:rsidRPr="007D43BC">
        <w:rPr>
          <w:rStyle w:val="TitoloRegolamento1"/>
          <w:b w:val="0"/>
          <w:smallCaps/>
          <w:lang w:val="it-IT"/>
        </w:rPr>
        <w:t>p</w:t>
      </w:r>
      <w:r w:rsidR="001E4B10" w:rsidRPr="007D43BC">
        <w:rPr>
          <w:rStyle w:val="TitoloRegolamento1"/>
          <w:b w:val="0"/>
          <w:smallCaps/>
          <w:lang w:val="it-IT"/>
        </w:rPr>
        <w:t xml:space="preserve">arte </w:t>
      </w:r>
      <w:r w:rsidRPr="007D43BC">
        <w:rPr>
          <w:rStyle w:val="TitoloRegolamento1"/>
          <w:b w:val="0"/>
          <w:smallCaps/>
          <w:lang w:val="it-IT"/>
        </w:rPr>
        <w:t>quarta</w:t>
      </w:r>
      <w:bookmarkEnd w:id="259"/>
      <w:r w:rsidR="001E4B10" w:rsidRPr="007D43BC">
        <w:rPr>
          <w:rStyle w:val="TitoloRegolamento1"/>
          <w:lang w:val="it-IT"/>
        </w:rPr>
        <w:t xml:space="preserve"> </w:t>
      </w:r>
    </w:p>
    <w:p w:rsidR="001E4B10" w:rsidRPr="007D43BC" w:rsidRDefault="001E4B10" w:rsidP="00C77A48">
      <w:pPr>
        <w:pStyle w:val="Titolo1"/>
        <w:spacing w:before="0" w:after="0"/>
        <w:rPr>
          <w:rStyle w:val="TitoloRegolamento1"/>
          <w:iCs/>
          <w:smallCaps/>
          <w:lang w:val="it-IT"/>
        </w:rPr>
      </w:pPr>
      <w:bookmarkStart w:id="260" w:name="_Toc179480236"/>
      <w:r w:rsidRPr="007D43BC">
        <w:rPr>
          <w:rStyle w:val="TitoloRegolamento1"/>
          <w:smallCaps/>
          <w:lang w:val="it-IT"/>
        </w:rPr>
        <w:t>Disposizioni Finali</w:t>
      </w:r>
      <w:bookmarkEnd w:id="260"/>
    </w:p>
    <w:p w:rsidR="00CC0A62" w:rsidRPr="007D43BC" w:rsidRDefault="001E4B10" w:rsidP="00C77A48">
      <w:pPr>
        <w:pStyle w:val="Titolo2"/>
        <w:rPr>
          <w:rStyle w:val="Enfasigrassetto"/>
          <w:smallCaps/>
          <w:lang w:val="it-IT"/>
        </w:rPr>
      </w:pPr>
      <w:bookmarkStart w:id="261" w:name="_Toc179480237"/>
      <w:r w:rsidRPr="007D43BC">
        <w:rPr>
          <w:rStyle w:val="Enfasigrassetto"/>
          <w:smallCaps/>
          <w:lang w:val="it-IT"/>
        </w:rPr>
        <w:t>Capo XXXVI</w:t>
      </w:r>
      <w:bookmarkEnd w:id="261"/>
    </w:p>
    <w:p w:rsidR="001E4B10" w:rsidRPr="007D43BC" w:rsidRDefault="00CC0A62" w:rsidP="00C77A48">
      <w:pPr>
        <w:pStyle w:val="Titolo3"/>
        <w:rPr>
          <w:rStyle w:val="Enfasigrassetto"/>
          <w:b w:val="0"/>
          <w:smallCaps/>
          <w:sz w:val="24"/>
          <w:szCs w:val="24"/>
          <w:lang w:val="it-IT"/>
        </w:rPr>
      </w:pPr>
      <w:bookmarkStart w:id="262" w:name="_Toc179480238"/>
      <w:r w:rsidRPr="007D43BC">
        <w:rPr>
          <w:rStyle w:val="Enfasigrassetto"/>
          <w:b w:val="0"/>
          <w:smallCaps/>
          <w:sz w:val="24"/>
          <w:szCs w:val="24"/>
          <w:lang w:val="it-IT"/>
        </w:rPr>
        <w:t>e</w:t>
      </w:r>
      <w:r w:rsidR="001E4B10" w:rsidRPr="007D43BC">
        <w:rPr>
          <w:rStyle w:val="Enfasigrassetto"/>
          <w:b w:val="0"/>
          <w:smallCaps/>
          <w:sz w:val="24"/>
          <w:szCs w:val="24"/>
          <w:lang w:val="it-IT"/>
        </w:rPr>
        <w:t xml:space="preserve">ntrata in </w:t>
      </w:r>
      <w:r w:rsidRPr="007D43BC">
        <w:rPr>
          <w:rStyle w:val="Enfasigrassetto"/>
          <w:b w:val="0"/>
          <w:smallCaps/>
          <w:sz w:val="24"/>
          <w:szCs w:val="24"/>
          <w:lang w:val="it-IT"/>
        </w:rPr>
        <w:t>v</w:t>
      </w:r>
      <w:r w:rsidR="001E4B10" w:rsidRPr="007D43BC">
        <w:rPr>
          <w:rStyle w:val="Enfasigrassetto"/>
          <w:b w:val="0"/>
          <w:smallCaps/>
          <w:sz w:val="24"/>
          <w:szCs w:val="24"/>
          <w:lang w:val="it-IT"/>
        </w:rPr>
        <w:t>igore</w:t>
      </w:r>
      <w:bookmarkEnd w:id="262"/>
    </w:p>
    <w:p w:rsidR="00787F81" w:rsidRPr="007D43BC" w:rsidRDefault="00787F81" w:rsidP="00C77A48">
      <w:pPr>
        <w:jc w:val="center"/>
        <w:rPr>
          <w:lang w:val="it-IT"/>
        </w:rPr>
      </w:pPr>
    </w:p>
    <w:p w:rsidR="00787F81" w:rsidRPr="007D43BC" w:rsidRDefault="00787F81" w:rsidP="00C77A48">
      <w:pPr>
        <w:pStyle w:val="Titolo3"/>
        <w:rPr>
          <w:rStyle w:val="Enfasigrassetto"/>
          <w:b w:val="0"/>
          <w:smallCaps/>
          <w:sz w:val="24"/>
          <w:szCs w:val="24"/>
          <w:lang w:val="it-IT"/>
        </w:rPr>
      </w:pPr>
      <w:bookmarkStart w:id="263" w:name="_Toc179480239"/>
      <w:r w:rsidRPr="007D43BC">
        <w:rPr>
          <w:rStyle w:val="Enfasigrassetto"/>
          <w:b w:val="0"/>
          <w:smallCaps/>
          <w:sz w:val="24"/>
          <w:szCs w:val="24"/>
          <w:lang w:val="it-IT"/>
        </w:rPr>
        <w:t>Art</w:t>
      </w:r>
      <w:r w:rsidR="002A44A3" w:rsidRPr="007D43BC">
        <w:rPr>
          <w:rStyle w:val="Enfasigrassetto"/>
          <w:b w:val="0"/>
          <w:smallCaps/>
          <w:sz w:val="24"/>
          <w:szCs w:val="24"/>
          <w:lang w:val="it-IT"/>
        </w:rPr>
        <w:t>.</w:t>
      </w:r>
      <w:r w:rsidRPr="007D43BC">
        <w:rPr>
          <w:rStyle w:val="Enfasigrassetto"/>
          <w:b w:val="0"/>
          <w:smallCaps/>
          <w:sz w:val="24"/>
          <w:szCs w:val="24"/>
          <w:lang w:val="it-IT"/>
        </w:rPr>
        <w:t xml:space="preserve"> 151</w:t>
      </w:r>
      <w:bookmarkEnd w:id="263"/>
    </w:p>
    <w:p w:rsidR="002A44A3" w:rsidRPr="007D43BC" w:rsidRDefault="002A44A3" w:rsidP="00C77A48">
      <w:pPr>
        <w:rPr>
          <w:lang w:val="it-IT"/>
        </w:rPr>
      </w:pPr>
    </w:p>
    <w:p w:rsidR="001E4B10" w:rsidRPr="007D43BC" w:rsidRDefault="001E4B10" w:rsidP="00C77A48">
      <w:pPr>
        <w:jc w:val="both"/>
        <w:rPr>
          <w:rFonts w:ascii="Arial" w:hAnsi="Arial" w:cs="Arial"/>
          <w:iCs/>
          <w:lang w:val="it-IT"/>
        </w:rPr>
      </w:pPr>
      <w:r w:rsidRPr="007D43BC">
        <w:rPr>
          <w:rFonts w:ascii="Arial" w:hAnsi="Arial" w:cs="Arial"/>
          <w:iCs/>
          <w:lang w:val="it-IT"/>
        </w:rPr>
        <w:t xml:space="preserve">1. Il presente Regolamento entra in vigore sessanta giorni dopo la sua pubblicazione nella </w:t>
      </w:r>
      <w:r w:rsidRPr="007D43BC">
        <w:rPr>
          <w:rFonts w:ascii="Arial" w:hAnsi="Arial" w:cs="Arial"/>
          <w:i/>
          <w:iCs/>
          <w:lang w:val="it-IT"/>
        </w:rPr>
        <w:t>Gazzetta Ufficiale</w:t>
      </w:r>
      <w:r w:rsidRPr="007D43BC">
        <w:rPr>
          <w:rFonts w:ascii="Arial" w:hAnsi="Arial" w:cs="Arial"/>
          <w:iCs/>
          <w:lang w:val="it-IT"/>
        </w:rPr>
        <w:t xml:space="preserve"> della Repubblica.</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64" w:name="_Toc179480240"/>
      <w:r w:rsidRPr="007D43BC">
        <w:rPr>
          <w:rStyle w:val="Enfasigrassetto"/>
          <w:b w:val="0"/>
          <w:smallCaps/>
          <w:sz w:val="24"/>
          <w:szCs w:val="24"/>
          <w:lang w:val="it-IT"/>
        </w:rPr>
        <w:t>Art</w:t>
      </w:r>
      <w:r w:rsidR="002A44A3" w:rsidRPr="007D43BC">
        <w:rPr>
          <w:rStyle w:val="Enfasigrassetto"/>
          <w:b w:val="0"/>
          <w:smallCaps/>
          <w:sz w:val="24"/>
          <w:szCs w:val="24"/>
          <w:lang w:val="it-IT"/>
        </w:rPr>
        <w:t>.</w:t>
      </w:r>
      <w:r w:rsidRPr="007D43BC">
        <w:rPr>
          <w:rStyle w:val="Enfasigrassetto"/>
          <w:b w:val="0"/>
          <w:smallCaps/>
          <w:sz w:val="24"/>
          <w:szCs w:val="24"/>
          <w:lang w:val="it-IT"/>
        </w:rPr>
        <w:t xml:space="preserve"> 152</w:t>
      </w:r>
      <w:r w:rsidR="001A1ABA" w:rsidRPr="007D43BC">
        <w:rPr>
          <w:rStyle w:val="Enfasigrassetto"/>
          <w:b w:val="0"/>
          <w:smallCaps/>
          <w:sz w:val="24"/>
          <w:szCs w:val="24"/>
          <w:lang w:val="it-IT"/>
        </w:rPr>
        <w:t xml:space="preserve"> (*)</w:t>
      </w:r>
      <w:bookmarkEnd w:id="264"/>
    </w:p>
    <w:p w:rsidR="002A44A3" w:rsidRPr="007D43BC" w:rsidRDefault="002A44A3" w:rsidP="00C77A48">
      <w:pPr>
        <w:rPr>
          <w:lang w:val="it-IT"/>
        </w:rPr>
      </w:pPr>
    </w:p>
    <w:p w:rsidR="002A44A3" w:rsidRPr="007D43BC" w:rsidRDefault="001E4B10" w:rsidP="00C77A48">
      <w:pPr>
        <w:jc w:val="both"/>
        <w:rPr>
          <w:rFonts w:ascii="Arial" w:hAnsi="Arial" w:cs="Arial"/>
          <w:iCs/>
          <w:lang w:val="it-IT"/>
        </w:rPr>
      </w:pPr>
      <w:r w:rsidRPr="007D43BC">
        <w:rPr>
          <w:rFonts w:ascii="Arial" w:hAnsi="Arial" w:cs="Arial"/>
          <w:iCs/>
          <w:lang w:val="it-IT"/>
        </w:rPr>
        <w:t xml:space="preserve">1. Le modifiche agli articoli 36, 39, 40, 41, 44, 45, 73, 83, 85, 86, 88, 94 e 115 del presente Regolamento, approvate dalla Camera nelle sedute del 7 maggio e del 26 giugno 1986, entrano in vigore trenta giorni dopo la loro pubblicazione nella </w:t>
      </w:r>
      <w:r w:rsidRPr="007D43BC">
        <w:rPr>
          <w:rFonts w:ascii="Arial" w:hAnsi="Arial" w:cs="Arial"/>
          <w:i/>
          <w:iCs/>
          <w:lang w:val="it-IT"/>
        </w:rPr>
        <w:t>Gazzetta Ufficiale</w:t>
      </w:r>
      <w:r w:rsidRPr="007D43BC">
        <w:rPr>
          <w:rFonts w:ascii="Arial" w:hAnsi="Arial" w:cs="Arial"/>
          <w:iCs/>
          <w:lang w:val="it-IT"/>
        </w:rPr>
        <w:t xml:space="preserve"> della Repubblica.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approvato il 26 giugno 1986. Le modifiche cui il presente articolo fa riferimento sono state pubblicate nella </w:t>
      </w:r>
      <w:r w:rsidRPr="007D43BC">
        <w:rPr>
          <w:rFonts w:ascii="Arial" w:hAnsi="Arial" w:cs="Arial"/>
          <w:iCs/>
          <w:lang w:val="it-IT"/>
        </w:rPr>
        <w:t>Gazzetta Ufficiale</w:t>
      </w:r>
      <w:r w:rsidRPr="007D43BC">
        <w:rPr>
          <w:rFonts w:ascii="Arial" w:hAnsi="Arial" w:cs="Arial"/>
          <w:i/>
          <w:iCs/>
          <w:lang w:val="it-IT"/>
        </w:rPr>
        <w:t xml:space="preserve"> </w:t>
      </w:r>
      <w:r w:rsidR="003D68DC" w:rsidRPr="007D43BC">
        <w:rPr>
          <w:rFonts w:ascii="Arial" w:hAnsi="Arial" w:cs="Arial"/>
          <w:i/>
          <w:iCs/>
          <w:lang w:val="it-IT"/>
        </w:rPr>
        <w:t xml:space="preserve">n. 178 </w:t>
      </w:r>
      <w:r w:rsidRPr="007D43BC">
        <w:rPr>
          <w:rFonts w:ascii="Arial" w:hAnsi="Arial" w:cs="Arial"/>
          <w:i/>
          <w:iCs/>
          <w:lang w:val="it-IT"/>
        </w:rPr>
        <w:t>del 2 agosto 1986.</w:t>
      </w:r>
    </w:p>
    <w:p w:rsidR="001E4B10" w:rsidRPr="007D43BC" w:rsidRDefault="001E4B10" w:rsidP="00C77A48">
      <w:pPr>
        <w:spacing w:after="240"/>
        <w:jc w:val="both"/>
        <w:rPr>
          <w:rStyle w:val="testo"/>
          <w:rFonts w:ascii="Arial" w:hAnsi="Arial" w:cs="Arial"/>
          <w:lang w:val="it-IT"/>
        </w:rPr>
      </w:pPr>
    </w:p>
    <w:p w:rsidR="001E4B10" w:rsidRPr="007D43BC" w:rsidRDefault="001E4B10" w:rsidP="00C77A48">
      <w:pPr>
        <w:pStyle w:val="Titolo3"/>
        <w:rPr>
          <w:rStyle w:val="Enfasigrassetto"/>
          <w:b w:val="0"/>
          <w:smallCaps/>
          <w:sz w:val="24"/>
          <w:szCs w:val="24"/>
          <w:lang w:val="it-IT"/>
        </w:rPr>
      </w:pPr>
      <w:bookmarkStart w:id="265" w:name="_Toc179480241"/>
      <w:r w:rsidRPr="007D43BC">
        <w:rPr>
          <w:rStyle w:val="Enfasigrassetto"/>
          <w:b w:val="0"/>
          <w:smallCaps/>
          <w:sz w:val="24"/>
          <w:szCs w:val="24"/>
          <w:lang w:val="it-IT"/>
        </w:rPr>
        <w:t>Art</w:t>
      </w:r>
      <w:r w:rsidR="002A44A3" w:rsidRPr="007D43BC">
        <w:rPr>
          <w:rStyle w:val="Enfasigrassetto"/>
          <w:b w:val="0"/>
          <w:smallCaps/>
          <w:sz w:val="24"/>
          <w:szCs w:val="24"/>
          <w:lang w:val="it-IT"/>
        </w:rPr>
        <w:t>.</w:t>
      </w:r>
      <w:r w:rsidRPr="007D43BC">
        <w:rPr>
          <w:rStyle w:val="Enfasigrassetto"/>
          <w:b w:val="0"/>
          <w:smallCaps/>
          <w:sz w:val="24"/>
          <w:szCs w:val="24"/>
          <w:lang w:val="it-IT"/>
        </w:rPr>
        <w:t xml:space="preserve"> 153</w:t>
      </w:r>
      <w:r w:rsidR="001A1ABA" w:rsidRPr="007D43BC">
        <w:rPr>
          <w:rStyle w:val="Enfasigrassetto"/>
          <w:b w:val="0"/>
          <w:smallCaps/>
          <w:sz w:val="24"/>
          <w:szCs w:val="24"/>
          <w:lang w:val="it-IT"/>
        </w:rPr>
        <w:t xml:space="preserve"> (*)</w:t>
      </w:r>
      <w:bookmarkEnd w:id="265"/>
    </w:p>
    <w:p w:rsidR="002A44A3" w:rsidRPr="007D43BC" w:rsidRDefault="002A44A3" w:rsidP="00C77A48">
      <w:pPr>
        <w:rPr>
          <w:lang w:val="it-IT"/>
        </w:rPr>
      </w:pPr>
    </w:p>
    <w:p w:rsidR="002A44A3" w:rsidRPr="007D43BC" w:rsidRDefault="001E4B10" w:rsidP="00C77A48">
      <w:pPr>
        <w:jc w:val="both"/>
        <w:rPr>
          <w:rFonts w:ascii="Arial" w:hAnsi="Arial" w:cs="Arial"/>
          <w:iCs/>
          <w:lang w:val="it-IT"/>
        </w:rPr>
      </w:pPr>
      <w:r w:rsidRPr="007D43BC">
        <w:rPr>
          <w:rFonts w:ascii="Arial" w:hAnsi="Arial" w:cs="Arial"/>
          <w:iCs/>
          <w:lang w:val="it-IT"/>
        </w:rPr>
        <w:t xml:space="preserve">1. Le modifiche agli articoli 5, 19, 22, 73, 75, 92, 93, 94 e 96 del presente Regolamento hanno effetto dal giorno della loro pubblicazione nella </w:t>
      </w:r>
      <w:r w:rsidRPr="007D43BC">
        <w:rPr>
          <w:rFonts w:ascii="Arial" w:hAnsi="Arial" w:cs="Arial"/>
          <w:i/>
          <w:iCs/>
          <w:lang w:val="it-IT"/>
        </w:rPr>
        <w:t>Gazzetta Ufficiale</w:t>
      </w:r>
      <w:r w:rsidRPr="007D43BC">
        <w:rPr>
          <w:rFonts w:ascii="Arial" w:hAnsi="Arial" w:cs="Arial"/>
          <w:iCs/>
          <w:lang w:val="it-IT"/>
        </w:rPr>
        <w:t xml:space="preserve"> della Repubblica. </w:t>
      </w:r>
    </w:p>
    <w:p w:rsidR="00C74F85" w:rsidRDefault="00C74F85" w:rsidP="00C77A48">
      <w:pPr>
        <w:jc w:val="both"/>
        <w:rPr>
          <w:rFonts w:ascii="Arial" w:hAnsi="Arial" w:cs="Arial"/>
          <w:iCs/>
          <w:lang w:val="it-IT"/>
        </w:rPr>
      </w:pPr>
    </w:p>
    <w:p w:rsidR="001E4B10" w:rsidRPr="007D43BC" w:rsidRDefault="001E4B10" w:rsidP="00C77A48">
      <w:pPr>
        <w:jc w:val="both"/>
        <w:rPr>
          <w:rStyle w:val="testo"/>
          <w:rFonts w:ascii="Arial" w:hAnsi="Arial" w:cs="Arial"/>
          <w:lang w:val="it-IT"/>
        </w:rPr>
      </w:pPr>
      <w:r w:rsidRPr="007D43BC">
        <w:rPr>
          <w:rFonts w:ascii="Arial" w:hAnsi="Arial" w:cs="Arial"/>
          <w:iCs/>
          <w:lang w:val="it-IT"/>
        </w:rPr>
        <w:t xml:space="preserve">(*) </w:t>
      </w:r>
      <w:r w:rsidRPr="007D43BC">
        <w:rPr>
          <w:rFonts w:ascii="Arial" w:hAnsi="Arial" w:cs="Arial"/>
          <w:i/>
          <w:iCs/>
          <w:lang w:val="it-IT"/>
        </w:rPr>
        <w:t xml:space="preserve">Disposizione approvata il 16-23 luglio 1987. La modifica </w:t>
      </w:r>
      <w:r w:rsidR="00AD01B9" w:rsidRPr="007D43BC">
        <w:rPr>
          <w:rFonts w:ascii="Arial" w:hAnsi="Arial" w:cs="Arial"/>
          <w:i/>
          <w:iCs/>
          <w:lang w:val="it-IT"/>
        </w:rPr>
        <w:t>all’</w:t>
      </w:r>
      <w:r w:rsidRPr="007D43BC">
        <w:rPr>
          <w:rFonts w:ascii="Arial" w:hAnsi="Arial" w:cs="Arial"/>
          <w:i/>
          <w:iCs/>
          <w:lang w:val="it-IT"/>
        </w:rPr>
        <w:t xml:space="preserve">articolo 5 è stata pubblicata nella </w:t>
      </w:r>
      <w:r w:rsidRPr="007D43BC">
        <w:rPr>
          <w:rFonts w:ascii="Arial" w:hAnsi="Arial" w:cs="Arial"/>
          <w:iCs/>
          <w:lang w:val="it-IT"/>
        </w:rPr>
        <w:t xml:space="preserve">Gazzetta Ufficiale </w:t>
      </w:r>
      <w:r w:rsidR="003D68DC" w:rsidRPr="007D43BC">
        <w:rPr>
          <w:rFonts w:ascii="Arial" w:hAnsi="Arial" w:cs="Arial"/>
          <w:iCs/>
          <w:lang w:val="it-IT"/>
        </w:rPr>
        <w:t xml:space="preserve">n. 166 </w:t>
      </w:r>
      <w:r w:rsidRPr="007D43BC">
        <w:rPr>
          <w:rFonts w:ascii="Arial" w:hAnsi="Arial" w:cs="Arial"/>
          <w:i/>
          <w:iCs/>
          <w:lang w:val="it-IT"/>
        </w:rPr>
        <w:t>del 18 luglio 1987; le modifiche agli articoli 19, 22, 73, 75, 92, 93, 94 e 96 sono state pubblicat</w:t>
      </w:r>
      <w:r w:rsidR="00AD01B9" w:rsidRPr="007D43BC">
        <w:rPr>
          <w:rFonts w:ascii="Arial" w:hAnsi="Arial" w:cs="Arial"/>
          <w:i/>
          <w:iCs/>
          <w:lang w:val="it-IT"/>
        </w:rPr>
        <w:t>e n</w:t>
      </w:r>
      <w:r w:rsidRPr="007D43BC">
        <w:rPr>
          <w:rFonts w:ascii="Arial" w:hAnsi="Arial" w:cs="Arial"/>
          <w:i/>
          <w:iCs/>
          <w:lang w:val="it-IT"/>
        </w:rPr>
        <w:t xml:space="preserve">ella </w:t>
      </w:r>
      <w:r w:rsidRPr="007D43BC">
        <w:rPr>
          <w:rFonts w:ascii="Arial" w:hAnsi="Arial" w:cs="Arial"/>
          <w:iCs/>
          <w:lang w:val="it-IT"/>
        </w:rPr>
        <w:t>Gazzetta Ufficiale</w:t>
      </w:r>
      <w:r w:rsidRPr="007D43BC">
        <w:rPr>
          <w:rFonts w:ascii="Arial" w:hAnsi="Arial" w:cs="Arial"/>
          <w:i/>
          <w:iCs/>
          <w:lang w:val="it-IT"/>
        </w:rPr>
        <w:t xml:space="preserve"> </w:t>
      </w:r>
      <w:r w:rsidR="003D68DC" w:rsidRPr="007D43BC">
        <w:rPr>
          <w:rFonts w:ascii="Arial" w:hAnsi="Arial" w:cs="Arial"/>
          <w:i/>
          <w:iCs/>
          <w:lang w:val="it-IT"/>
        </w:rPr>
        <w:t xml:space="preserve">n. 172 </w:t>
      </w:r>
      <w:r w:rsidRPr="007D43BC">
        <w:rPr>
          <w:rFonts w:ascii="Arial" w:hAnsi="Arial" w:cs="Arial"/>
          <w:i/>
          <w:iCs/>
          <w:lang w:val="it-IT"/>
        </w:rPr>
        <w:t>del 25 luglio 1987.</w:t>
      </w:r>
    </w:p>
    <w:p w:rsidR="00D0492F" w:rsidRPr="007D43BC" w:rsidRDefault="00D0492F" w:rsidP="00C77A48">
      <w:pPr>
        <w:pStyle w:val="Titolo3"/>
        <w:rPr>
          <w:rStyle w:val="Enfasigrassetto"/>
          <w:b w:val="0"/>
          <w:smallCaps/>
          <w:sz w:val="24"/>
          <w:szCs w:val="24"/>
          <w:lang w:val="it-IT"/>
        </w:rPr>
      </w:pPr>
    </w:p>
    <w:p w:rsidR="001E4B10" w:rsidRPr="007D43BC" w:rsidRDefault="001E4B10" w:rsidP="00C77A48">
      <w:pPr>
        <w:pStyle w:val="Titolo3"/>
        <w:rPr>
          <w:rStyle w:val="Enfasigrassetto"/>
          <w:b w:val="0"/>
          <w:smallCaps/>
          <w:sz w:val="24"/>
          <w:szCs w:val="24"/>
          <w:lang w:val="it-IT"/>
        </w:rPr>
      </w:pPr>
      <w:bookmarkStart w:id="266" w:name="_Toc179480242"/>
      <w:r w:rsidRPr="007D43BC">
        <w:rPr>
          <w:rStyle w:val="Enfasigrassetto"/>
          <w:b w:val="0"/>
          <w:smallCaps/>
          <w:sz w:val="24"/>
          <w:szCs w:val="24"/>
          <w:lang w:val="it-IT"/>
        </w:rPr>
        <w:t>Art</w:t>
      </w:r>
      <w:r w:rsidR="002A44A3" w:rsidRPr="007D43BC">
        <w:rPr>
          <w:rStyle w:val="Enfasigrassetto"/>
          <w:b w:val="0"/>
          <w:smallCaps/>
          <w:sz w:val="24"/>
          <w:szCs w:val="24"/>
          <w:lang w:val="it-IT"/>
        </w:rPr>
        <w:t>.</w:t>
      </w:r>
      <w:r w:rsidRPr="007D43BC">
        <w:rPr>
          <w:rStyle w:val="Enfasigrassetto"/>
          <w:b w:val="0"/>
          <w:smallCaps/>
          <w:sz w:val="24"/>
          <w:szCs w:val="24"/>
          <w:lang w:val="it-IT"/>
        </w:rPr>
        <w:t xml:space="preserve"> 153-</w:t>
      </w:r>
      <w:r w:rsidRPr="007D43BC">
        <w:rPr>
          <w:rStyle w:val="Enfasigrassetto"/>
          <w:b w:val="0"/>
          <w:i/>
          <w:sz w:val="24"/>
          <w:szCs w:val="24"/>
          <w:lang w:val="it-IT"/>
        </w:rPr>
        <w:t>bis</w:t>
      </w:r>
      <w:r w:rsidR="00D63F07" w:rsidRPr="007D43BC">
        <w:rPr>
          <w:rStyle w:val="Enfasigrassetto"/>
          <w:b w:val="0"/>
          <w:smallCaps/>
          <w:sz w:val="24"/>
          <w:szCs w:val="24"/>
          <w:lang w:val="it-IT"/>
        </w:rPr>
        <w:t xml:space="preserve"> (*)</w:t>
      </w:r>
      <w:bookmarkEnd w:id="266"/>
    </w:p>
    <w:p w:rsidR="002A44A3" w:rsidRPr="007D43BC" w:rsidRDefault="002A44A3" w:rsidP="00C77A48">
      <w:pPr>
        <w:rPr>
          <w:lang w:val="it-IT"/>
        </w:rPr>
      </w:pPr>
    </w:p>
    <w:p w:rsidR="002A44A3" w:rsidRPr="007D43BC" w:rsidRDefault="001E4B10" w:rsidP="00C77A48">
      <w:pPr>
        <w:jc w:val="both"/>
        <w:rPr>
          <w:rFonts w:ascii="Arial" w:hAnsi="Arial" w:cs="Arial"/>
          <w:iCs/>
          <w:lang w:val="it-IT"/>
        </w:rPr>
      </w:pPr>
      <w:r w:rsidRPr="007D43BC">
        <w:rPr>
          <w:rFonts w:ascii="Arial" w:hAnsi="Arial" w:cs="Arial"/>
          <w:iCs/>
          <w:lang w:val="it-IT"/>
        </w:rPr>
        <w:t xml:space="preserve">1. Le modifiche agli articoli 23, 24, 25, 40, 44, 65, 69, 79, 81, </w:t>
      </w:r>
      <w:r w:rsidR="00D63F07" w:rsidRPr="007D43BC">
        <w:rPr>
          <w:rFonts w:ascii="Arial" w:hAnsi="Arial" w:cs="Arial"/>
          <w:iCs/>
          <w:lang w:val="it-IT"/>
        </w:rPr>
        <w:t xml:space="preserve">82, </w:t>
      </w:r>
      <w:r w:rsidRPr="007D43BC">
        <w:rPr>
          <w:rFonts w:ascii="Arial" w:hAnsi="Arial" w:cs="Arial"/>
          <w:iCs/>
          <w:lang w:val="it-IT"/>
        </w:rPr>
        <w:t xml:space="preserve">83, </w:t>
      </w:r>
      <w:r w:rsidR="00D63F07" w:rsidRPr="007D43BC">
        <w:rPr>
          <w:rFonts w:ascii="Arial" w:hAnsi="Arial" w:cs="Arial"/>
          <w:iCs/>
          <w:lang w:val="it-IT"/>
        </w:rPr>
        <w:t xml:space="preserve">85, </w:t>
      </w:r>
      <w:r w:rsidRPr="007D43BC">
        <w:rPr>
          <w:rFonts w:ascii="Arial" w:hAnsi="Arial" w:cs="Arial"/>
          <w:iCs/>
          <w:lang w:val="it-IT"/>
        </w:rPr>
        <w:t>86, 87, 94, 96-</w:t>
      </w:r>
      <w:r w:rsidRPr="007D43BC">
        <w:rPr>
          <w:rFonts w:ascii="Arial" w:hAnsi="Arial" w:cs="Arial"/>
          <w:i/>
          <w:iCs/>
          <w:lang w:val="it-IT"/>
        </w:rPr>
        <w:t>bis</w:t>
      </w:r>
      <w:r w:rsidR="00D63F07" w:rsidRPr="007D43BC">
        <w:rPr>
          <w:rFonts w:ascii="Arial" w:hAnsi="Arial" w:cs="Arial"/>
          <w:iCs/>
          <w:lang w:val="it-IT"/>
        </w:rPr>
        <w:t>, 107</w:t>
      </w:r>
      <w:r w:rsidRPr="007D43BC">
        <w:rPr>
          <w:rFonts w:ascii="Arial" w:hAnsi="Arial" w:cs="Arial"/>
          <w:iCs/>
          <w:lang w:val="it-IT"/>
        </w:rPr>
        <w:t xml:space="preserve"> e </w:t>
      </w:r>
      <w:smartTag w:uri="urn:schemas-microsoft-com:office:smarttags" w:element="metricconverter">
        <w:smartTagPr>
          <w:attr w:name="ProductID" w:val="154, l"/>
        </w:smartTagPr>
        <w:r w:rsidRPr="007D43BC">
          <w:rPr>
            <w:rFonts w:ascii="Arial" w:hAnsi="Arial" w:cs="Arial"/>
            <w:iCs/>
            <w:lang w:val="it-IT"/>
          </w:rPr>
          <w:t>154, l</w:t>
        </w:r>
      </w:smartTag>
      <w:r w:rsidRPr="007D43BC">
        <w:rPr>
          <w:rFonts w:ascii="Arial" w:hAnsi="Arial" w:cs="Arial"/>
          <w:iCs/>
          <w:lang w:val="it-IT"/>
        </w:rPr>
        <w:t>'abrogazione degli articoli 25-</w:t>
      </w:r>
      <w:r w:rsidRPr="007D43BC">
        <w:rPr>
          <w:rFonts w:ascii="Arial" w:hAnsi="Arial" w:cs="Arial"/>
          <w:i/>
          <w:iCs/>
          <w:lang w:val="it-IT"/>
        </w:rPr>
        <w:t>bis</w:t>
      </w:r>
      <w:r w:rsidRPr="007D43BC">
        <w:rPr>
          <w:rFonts w:ascii="Arial" w:hAnsi="Arial" w:cs="Arial"/>
          <w:iCs/>
          <w:lang w:val="it-IT"/>
        </w:rPr>
        <w:t xml:space="preserve"> e 84 e le disposizioni degli articoli 16-</w:t>
      </w:r>
      <w:r w:rsidRPr="007D43BC">
        <w:rPr>
          <w:rFonts w:ascii="Arial" w:hAnsi="Arial" w:cs="Arial"/>
          <w:i/>
          <w:iCs/>
          <w:lang w:val="it-IT"/>
        </w:rPr>
        <w:t>bis</w:t>
      </w:r>
      <w:r w:rsidRPr="007D43BC">
        <w:rPr>
          <w:rFonts w:ascii="Arial" w:hAnsi="Arial" w:cs="Arial"/>
          <w:iCs/>
          <w:lang w:val="it-IT"/>
        </w:rPr>
        <w:t xml:space="preserve"> e 85-</w:t>
      </w:r>
      <w:r w:rsidRPr="007D43BC">
        <w:rPr>
          <w:rFonts w:ascii="Arial" w:hAnsi="Arial" w:cs="Arial"/>
          <w:i/>
          <w:iCs/>
          <w:lang w:val="it-IT"/>
        </w:rPr>
        <w:t>bis</w:t>
      </w:r>
      <w:r w:rsidR="004F61B2" w:rsidRPr="007D43BC">
        <w:rPr>
          <w:rFonts w:ascii="Arial" w:hAnsi="Arial" w:cs="Arial"/>
          <w:iCs/>
          <w:lang w:val="it-IT"/>
        </w:rPr>
        <w:t>, approvate dalla Camera nella seduta del 24 settembre 1997,</w:t>
      </w:r>
      <w:r w:rsidRPr="007D43BC">
        <w:rPr>
          <w:rFonts w:ascii="Arial" w:hAnsi="Arial" w:cs="Arial"/>
          <w:iCs/>
          <w:lang w:val="it-IT"/>
        </w:rPr>
        <w:t xml:space="preserve"> entrano in vigore il 1</w:t>
      </w:r>
      <w:r w:rsidR="004F61B2" w:rsidRPr="007D43BC">
        <w:rPr>
          <w:rFonts w:ascii="Arial" w:hAnsi="Arial" w:cs="Arial"/>
          <w:iCs/>
          <w:lang w:val="it-IT"/>
        </w:rPr>
        <w:t>°</w:t>
      </w:r>
      <w:r w:rsidRPr="007D43BC">
        <w:rPr>
          <w:rFonts w:ascii="Arial" w:hAnsi="Arial" w:cs="Arial"/>
          <w:iCs/>
          <w:lang w:val="it-IT"/>
        </w:rPr>
        <w:t xml:space="preserve"> gennaio 1998. </w:t>
      </w:r>
    </w:p>
    <w:p w:rsidR="00C74F85" w:rsidRDefault="00C74F85" w:rsidP="00C77A48">
      <w:pPr>
        <w:jc w:val="both"/>
        <w:rPr>
          <w:rFonts w:ascii="Arial" w:hAnsi="Arial" w:cs="Arial"/>
          <w:iCs/>
          <w:lang w:val="it-IT"/>
        </w:rPr>
      </w:pPr>
    </w:p>
    <w:p w:rsidR="001E4B10" w:rsidRPr="007D43BC" w:rsidRDefault="001E4B10" w:rsidP="00C77A48">
      <w:pPr>
        <w:jc w:val="both"/>
        <w:rPr>
          <w:rFonts w:ascii="Arial" w:hAnsi="Arial" w:cs="Arial"/>
          <w:i/>
          <w:iCs/>
          <w:lang w:val="it-IT"/>
        </w:rPr>
      </w:pPr>
      <w:r w:rsidRPr="007D43BC">
        <w:rPr>
          <w:rFonts w:ascii="Arial" w:hAnsi="Arial" w:cs="Arial"/>
          <w:i/>
          <w:iCs/>
          <w:lang w:val="it-IT"/>
        </w:rPr>
        <w:t xml:space="preserve">(*) Articolo approvato il 24 settembre 1997. Le modifiche cui il presente articolo fa riferimento sono state pubblicate nella </w:t>
      </w:r>
      <w:r w:rsidRPr="007D43BC">
        <w:rPr>
          <w:rFonts w:ascii="Arial" w:hAnsi="Arial" w:cs="Arial"/>
          <w:iCs/>
          <w:lang w:val="it-IT"/>
        </w:rPr>
        <w:t>Gazzetta Ufficiale</w:t>
      </w:r>
      <w:r w:rsidR="003D68DC" w:rsidRPr="007D43BC">
        <w:rPr>
          <w:rFonts w:ascii="Arial" w:hAnsi="Arial" w:cs="Arial"/>
          <w:i/>
          <w:iCs/>
          <w:lang w:val="it-IT"/>
        </w:rPr>
        <w:t xml:space="preserve"> n. 264</w:t>
      </w:r>
      <w:r w:rsidRPr="007D43BC">
        <w:rPr>
          <w:rFonts w:ascii="Arial" w:hAnsi="Arial" w:cs="Arial"/>
          <w:i/>
          <w:iCs/>
          <w:lang w:val="it-IT"/>
        </w:rPr>
        <w:t xml:space="preserve"> del 12 novembre 199.</w:t>
      </w:r>
    </w:p>
    <w:p w:rsidR="00AB690B" w:rsidRPr="007D43BC" w:rsidRDefault="00AB690B" w:rsidP="00C77A48">
      <w:pPr>
        <w:jc w:val="both"/>
        <w:rPr>
          <w:rFonts w:ascii="Arial" w:hAnsi="Arial" w:cs="Arial"/>
          <w:iCs/>
          <w:lang w:val="it-IT"/>
        </w:rPr>
      </w:pPr>
    </w:p>
    <w:p w:rsidR="003D68DC" w:rsidRPr="007D43BC" w:rsidRDefault="003D68DC" w:rsidP="00C77A48">
      <w:pPr>
        <w:pStyle w:val="Titolo3"/>
        <w:rPr>
          <w:rStyle w:val="Enfasigrassetto"/>
          <w:b w:val="0"/>
          <w:smallCaps/>
          <w:sz w:val="24"/>
          <w:szCs w:val="24"/>
          <w:lang w:val="it-IT"/>
        </w:rPr>
      </w:pPr>
    </w:p>
    <w:p w:rsidR="00D0492F" w:rsidRPr="007D43BC" w:rsidRDefault="00D0492F" w:rsidP="00C77A48">
      <w:pPr>
        <w:pStyle w:val="Titolo3"/>
        <w:rPr>
          <w:rStyle w:val="Enfasigrassetto"/>
          <w:b w:val="0"/>
          <w:smallCaps/>
          <w:sz w:val="24"/>
          <w:szCs w:val="24"/>
          <w:lang w:val="it-IT"/>
        </w:rPr>
      </w:pPr>
      <w:bookmarkStart w:id="267" w:name="_Toc179480243"/>
      <w:r w:rsidRPr="007D43BC">
        <w:rPr>
          <w:rStyle w:val="Enfasigrassetto"/>
          <w:b w:val="0"/>
          <w:smallCaps/>
          <w:sz w:val="24"/>
          <w:szCs w:val="24"/>
          <w:lang w:val="it-IT"/>
        </w:rPr>
        <w:t>Art. 153-</w:t>
      </w:r>
      <w:r w:rsidRPr="007D43BC">
        <w:rPr>
          <w:rStyle w:val="Enfasigrassetto"/>
          <w:b w:val="0"/>
          <w:i/>
          <w:sz w:val="24"/>
          <w:szCs w:val="24"/>
          <w:lang w:val="it-IT"/>
        </w:rPr>
        <w:t>ter</w:t>
      </w:r>
      <w:r w:rsidRPr="007D43BC">
        <w:rPr>
          <w:rStyle w:val="Enfasigrassetto"/>
          <w:b w:val="0"/>
          <w:smallCaps/>
          <w:sz w:val="24"/>
          <w:szCs w:val="24"/>
          <w:lang w:val="it-IT"/>
        </w:rPr>
        <w:t xml:space="preserve"> (*)</w:t>
      </w:r>
      <w:bookmarkEnd w:id="267"/>
    </w:p>
    <w:p w:rsidR="00D0492F" w:rsidRPr="007D43BC" w:rsidRDefault="00D0492F" w:rsidP="00C77A48">
      <w:pPr>
        <w:rPr>
          <w:lang w:val="it-IT"/>
        </w:rPr>
      </w:pPr>
    </w:p>
    <w:p w:rsidR="00D0492F" w:rsidRPr="007D43BC" w:rsidRDefault="00D0492F" w:rsidP="00C77A48">
      <w:pPr>
        <w:jc w:val="both"/>
        <w:rPr>
          <w:rFonts w:ascii="Arial" w:hAnsi="Arial" w:cs="Arial"/>
          <w:lang w:val="it-IT"/>
        </w:rPr>
      </w:pPr>
      <w:r w:rsidRPr="007D43BC">
        <w:rPr>
          <w:rFonts w:ascii="Arial" w:hAnsi="Arial" w:cs="Arial"/>
          <w:lang w:val="it-IT"/>
        </w:rPr>
        <w:t xml:space="preserve">1. Le modifiche approvate dalla Camera il 7 luglio 2009 entrano in vigore il giorno successivo a quello della loro pubblicazione nella </w:t>
      </w:r>
      <w:r w:rsidRPr="007D43BC">
        <w:rPr>
          <w:rFonts w:ascii="Arial" w:hAnsi="Arial" w:cs="Arial"/>
          <w:i/>
          <w:iCs/>
          <w:lang w:val="it-IT"/>
        </w:rPr>
        <w:t>Gazzetta Ufficiale</w:t>
      </w:r>
      <w:r w:rsidRPr="007D43BC">
        <w:rPr>
          <w:rFonts w:ascii="Arial" w:hAnsi="Arial" w:cs="Arial"/>
          <w:lang w:val="it-IT"/>
        </w:rPr>
        <w:t xml:space="preserve"> della Repubblica.</w:t>
      </w:r>
    </w:p>
    <w:p w:rsidR="00D0492F" w:rsidRPr="007D43BC" w:rsidRDefault="00D0492F" w:rsidP="00C77A48">
      <w:pPr>
        <w:jc w:val="both"/>
        <w:rPr>
          <w:rFonts w:ascii="Arial" w:hAnsi="Arial" w:cs="Arial"/>
          <w:lang w:val="it-IT"/>
        </w:rPr>
      </w:pPr>
    </w:p>
    <w:p w:rsidR="00D0492F" w:rsidRPr="007D43BC" w:rsidRDefault="00D0492F" w:rsidP="00C77A48">
      <w:pPr>
        <w:jc w:val="both"/>
        <w:rPr>
          <w:rFonts w:ascii="Arial" w:hAnsi="Arial" w:cs="Arial"/>
          <w:i/>
          <w:lang w:val="it-IT"/>
        </w:rPr>
      </w:pPr>
      <w:r w:rsidRPr="007D43BC">
        <w:rPr>
          <w:rFonts w:ascii="Arial" w:hAnsi="Arial" w:cs="Arial"/>
          <w:i/>
          <w:iCs/>
          <w:lang w:val="it-IT"/>
        </w:rPr>
        <w:t>(*) Articolo approvato il 7 luglio 2009. Le modifiche</w:t>
      </w:r>
      <w:r w:rsidR="005755F1" w:rsidRPr="007D43BC">
        <w:rPr>
          <w:rFonts w:ascii="Arial" w:hAnsi="Arial" w:cs="Arial"/>
          <w:i/>
          <w:iCs/>
          <w:lang w:val="it-IT"/>
        </w:rPr>
        <w:t xml:space="preserve"> cui il presente articolo fa riferimento, relative al comma 6 dell’articolo 12 e al comma 8 dell’articolo 154,</w:t>
      </w:r>
      <w:r w:rsidRPr="007D43BC">
        <w:rPr>
          <w:rFonts w:ascii="Arial" w:hAnsi="Arial" w:cs="Arial"/>
          <w:i/>
          <w:iCs/>
          <w:lang w:val="it-IT"/>
        </w:rPr>
        <w:t xml:space="preserve"> </w:t>
      </w:r>
      <w:r w:rsidR="005755F1" w:rsidRPr="007D43BC">
        <w:rPr>
          <w:rFonts w:ascii="Arial" w:hAnsi="Arial" w:cs="Arial"/>
          <w:i/>
          <w:iCs/>
          <w:lang w:val="it-IT"/>
        </w:rPr>
        <w:t xml:space="preserve">sono state pubblicate nella </w:t>
      </w:r>
      <w:r w:rsidR="005755F1" w:rsidRPr="007D43BC">
        <w:rPr>
          <w:rFonts w:ascii="Arial" w:hAnsi="Arial" w:cs="Arial"/>
          <w:iCs/>
          <w:lang w:val="it-IT"/>
        </w:rPr>
        <w:t>Gazzetta Ufficiale</w:t>
      </w:r>
      <w:r w:rsidR="003D68DC" w:rsidRPr="007D43BC">
        <w:rPr>
          <w:rFonts w:ascii="Arial" w:hAnsi="Arial" w:cs="Arial"/>
          <w:i/>
          <w:iCs/>
          <w:lang w:val="it-IT"/>
        </w:rPr>
        <w:t xml:space="preserve"> n. 157</w:t>
      </w:r>
      <w:r w:rsidR="005755F1" w:rsidRPr="007D43BC">
        <w:rPr>
          <w:rFonts w:ascii="Arial" w:hAnsi="Arial" w:cs="Arial"/>
          <w:i/>
          <w:iCs/>
          <w:lang w:val="it-IT"/>
        </w:rPr>
        <w:t xml:space="preserve"> del 9 luglio 2009</w:t>
      </w:r>
      <w:r w:rsidRPr="007D43BC">
        <w:rPr>
          <w:rFonts w:ascii="Arial" w:hAnsi="Arial" w:cs="Arial"/>
          <w:i/>
          <w:iCs/>
          <w:lang w:val="it-IT"/>
        </w:rPr>
        <w:t>.</w:t>
      </w:r>
    </w:p>
    <w:p w:rsidR="008B68DB" w:rsidRPr="007D43BC" w:rsidRDefault="008B68DB" w:rsidP="008B68DB">
      <w:pPr>
        <w:rPr>
          <w:lang w:val="it-IT"/>
        </w:rPr>
      </w:pPr>
    </w:p>
    <w:p w:rsidR="008B68DB" w:rsidRPr="007D43BC" w:rsidRDefault="008B68DB" w:rsidP="008B68DB">
      <w:pPr>
        <w:pStyle w:val="Titolo3"/>
        <w:rPr>
          <w:rStyle w:val="Enfasigrassetto"/>
          <w:b w:val="0"/>
          <w:sz w:val="24"/>
          <w:szCs w:val="24"/>
          <w:lang w:val="it-IT"/>
        </w:rPr>
      </w:pPr>
      <w:bookmarkStart w:id="268" w:name="_Toc179480244"/>
      <w:r w:rsidRPr="007D43BC">
        <w:rPr>
          <w:rStyle w:val="Enfasigrassetto"/>
          <w:b w:val="0"/>
          <w:smallCaps/>
          <w:sz w:val="24"/>
          <w:szCs w:val="24"/>
          <w:lang w:val="it-IT"/>
        </w:rPr>
        <w:t>Art. 153-</w:t>
      </w:r>
      <w:r w:rsidRPr="007D43BC">
        <w:rPr>
          <w:rStyle w:val="Enfasigrassetto"/>
          <w:b w:val="0"/>
          <w:i/>
          <w:sz w:val="24"/>
          <w:szCs w:val="24"/>
          <w:lang w:val="it-IT"/>
        </w:rPr>
        <w:t xml:space="preserve">quater </w:t>
      </w:r>
      <w:r w:rsidRPr="007D43BC">
        <w:rPr>
          <w:rStyle w:val="Enfasigrassetto"/>
          <w:b w:val="0"/>
          <w:sz w:val="24"/>
          <w:szCs w:val="24"/>
          <w:lang w:val="it-IT"/>
        </w:rPr>
        <w:t>(*)</w:t>
      </w:r>
      <w:bookmarkEnd w:id="268"/>
    </w:p>
    <w:p w:rsidR="008B68DB" w:rsidRPr="007D43BC" w:rsidRDefault="008B68DB" w:rsidP="008B68DB">
      <w:pPr>
        <w:rPr>
          <w:lang w:val="it-IT"/>
        </w:rPr>
      </w:pPr>
    </w:p>
    <w:p w:rsidR="008B68DB" w:rsidRPr="007D43BC" w:rsidRDefault="008B68DB" w:rsidP="008B68DB">
      <w:pPr>
        <w:jc w:val="both"/>
        <w:rPr>
          <w:lang w:val="it-IT"/>
        </w:rPr>
      </w:pPr>
      <w:r w:rsidRPr="007D43BC">
        <w:rPr>
          <w:rFonts w:ascii="Arial" w:hAnsi="Arial" w:cs="Arial"/>
          <w:lang w:val="it-IT"/>
        </w:rPr>
        <w:t>1. Le modifiche all'articolo 15 e le disposizioni dell'articolo 15-</w:t>
      </w:r>
      <w:r w:rsidRPr="007D43BC">
        <w:rPr>
          <w:rFonts w:ascii="Arial" w:hAnsi="Arial" w:cs="Arial"/>
          <w:i/>
          <w:lang w:val="it-IT"/>
        </w:rPr>
        <w:t>ter</w:t>
      </w:r>
      <w:r w:rsidRPr="007D43BC">
        <w:rPr>
          <w:rFonts w:ascii="Arial" w:hAnsi="Arial" w:cs="Arial"/>
          <w:lang w:val="it-IT"/>
        </w:rPr>
        <w:t xml:space="preserve"> entrano in vigore non appena adottate dall'Ufficio di Presidenza in carica alla data di approvazione delle stesse le deliberazioni necessarie a garantirne l'applicazione e comunque non oltre l'inizio della XVII legislatura</w:t>
      </w:r>
      <w:r w:rsidRPr="007D43BC">
        <w:rPr>
          <w:lang w:val="it-IT"/>
        </w:rPr>
        <w:t>.</w:t>
      </w:r>
    </w:p>
    <w:p w:rsidR="008B68DB" w:rsidRPr="007D43BC" w:rsidRDefault="008B68DB" w:rsidP="00C77A48">
      <w:pPr>
        <w:rPr>
          <w:lang w:val="it-IT"/>
        </w:rPr>
      </w:pPr>
    </w:p>
    <w:p w:rsidR="008B68DB" w:rsidRPr="007D43BC" w:rsidRDefault="008B68DB" w:rsidP="008B68DB">
      <w:pPr>
        <w:jc w:val="both"/>
        <w:rPr>
          <w:rFonts w:ascii="Arial" w:hAnsi="Arial" w:cs="Arial"/>
          <w:i/>
          <w:strike/>
          <w:lang w:val="it-IT"/>
        </w:rPr>
      </w:pPr>
      <w:r w:rsidRPr="007D43BC">
        <w:rPr>
          <w:rFonts w:ascii="Arial" w:hAnsi="Arial" w:cs="Arial"/>
          <w:i/>
          <w:iCs/>
          <w:lang w:val="it-IT"/>
        </w:rPr>
        <w:t xml:space="preserve">(*) Articolo approvato il 25 settembre 2012. </w:t>
      </w:r>
    </w:p>
    <w:p w:rsidR="008B68DB" w:rsidRPr="007D43BC" w:rsidRDefault="008B68DB" w:rsidP="00C77A48">
      <w:pPr>
        <w:rPr>
          <w:lang w:val="it-IT"/>
        </w:rPr>
      </w:pPr>
    </w:p>
    <w:p w:rsidR="00227D79" w:rsidRPr="00D93E95" w:rsidRDefault="00227D79" w:rsidP="00227D79">
      <w:pPr>
        <w:pStyle w:val="Titolo3"/>
        <w:rPr>
          <w:rStyle w:val="Enfasigrassetto"/>
          <w:b w:val="0"/>
          <w:sz w:val="24"/>
          <w:szCs w:val="24"/>
          <w:lang w:val="it-IT"/>
        </w:rPr>
      </w:pPr>
      <w:bookmarkStart w:id="269" w:name="_Toc179480245"/>
      <w:r w:rsidRPr="00D93E95">
        <w:rPr>
          <w:rStyle w:val="Enfasigrassetto"/>
          <w:b w:val="0"/>
          <w:smallCaps/>
          <w:sz w:val="24"/>
          <w:szCs w:val="24"/>
          <w:lang w:val="it-IT"/>
        </w:rPr>
        <w:t>Art. 153-</w:t>
      </w:r>
      <w:r w:rsidRPr="00D93E95">
        <w:rPr>
          <w:rStyle w:val="Enfasigrassetto"/>
          <w:b w:val="0"/>
          <w:i/>
          <w:sz w:val="24"/>
          <w:szCs w:val="24"/>
          <w:lang w:val="it-IT"/>
        </w:rPr>
        <w:t xml:space="preserve">quinquies </w:t>
      </w:r>
      <w:r w:rsidRPr="00D93E95">
        <w:rPr>
          <w:rStyle w:val="Enfasigrassetto"/>
          <w:b w:val="0"/>
          <w:sz w:val="24"/>
          <w:szCs w:val="24"/>
          <w:lang w:val="it-IT"/>
        </w:rPr>
        <w:t>(*)</w:t>
      </w:r>
      <w:bookmarkEnd w:id="269"/>
    </w:p>
    <w:p w:rsidR="00227D79" w:rsidRPr="00D93E95" w:rsidRDefault="00227D79" w:rsidP="00227D79">
      <w:pPr>
        <w:rPr>
          <w:lang w:val="it-IT"/>
        </w:rPr>
      </w:pPr>
    </w:p>
    <w:p w:rsidR="00227D79" w:rsidRPr="00D93E95" w:rsidRDefault="00227D79" w:rsidP="00227D79">
      <w:pPr>
        <w:jc w:val="both"/>
        <w:rPr>
          <w:lang w:val="it-IT"/>
        </w:rPr>
      </w:pPr>
      <w:r w:rsidRPr="00D93E95">
        <w:rPr>
          <w:rFonts w:ascii="Arial" w:hAnsi="Arial" w:cs="Arial"/>
          <w:lang w:val="it-IT"/>
        </w:rPr>
        <w:t>1. Le modifiche al Regolamento approvate dalla Camera il 30 novembre 2022 entrano in vigore il 1° gennaio 2023, ad eccezione delle modifiche agli articoli 13, comma 2, 14, commi 1, 2 e 5, 17, comma 1, e 18, comma 1, che entrano in vigore a decorrere dalla XX legislatura</w:t>
      </w:r>
      <w:r w:rsidRPr="00D93E95">
        <w:rPr>
          <w:lang w:val="it-IT"/>
        </w:rPr>
        <w:t>.</w:t>
      </w:r>
    </w:p>
    <w:p w:rsidR="00227D79" w:rsidRPr="007D43BC" w:rsidRDefault="00227D79" w:rsidP="00227D79">
      <w:pPr>
        <w:rPr>
          <w:lang w:val="it-IT"/>
        </w:rPr>
      </w:pPr>
    </w:p>
    <w:p w:rsidR="0043698E" w:rsidRPr="007D43BC" w:rsidRDefault="0043698E" w:rsidP="0043698E">
      <w:pPr>
        <w:jc w:val="both"/>
        <w:rPr>
          <w:rFonts w:ascii="Arial" w:hAnsi="Arial" w:cs="Arial"/>
          <w:i/>
          <w:strike/>
          <w:lang w:val="it-IT"/>
        </w:rPr>
      </w:pPr>
      <w:r w:rsidRPr="007D43BC">
        <w:rPr>
          <w:rFonts w:ascii="Arial" w:hAnsi="Arial" w:cs="Arial"/>
          <w:i/>
          <w:iCs/>
          <w:lang w:val="it-IT"/>
        </w:rPr>
        <w:lastRenderedPageBreak/>
        <w:t xml:space="preserve">(*) Articolo approvato il 30 novembre 2022. Le modifiche cui il presente articolo fa riferimento sono state pubblicate nella </w:t>
      </w:r>
      <w:r w:rsidRPr="007D43BC">
        <w:rPr>
          <w:rFonts w:ascii="Arial" w:hAnsi="Arial" w:cs="Arial"/>
          <w:iCs/>
          <w:lang w:val="it-IT"/>
        </w:rPr>
        <w:t xml:space="preserve">Gazzetta Ufficiale </w:t>
      </w:r>
      <w:r w:rsidRPr="007D43BC">
        <w:rPr>
          <w:rFonts w:ascii="Arial" w:hAnsi="Arial" w:cs="Arial"/>
          <w:i/>
          <w:iCs/>
          <w:lang w:val="it-IT"/>
        </w:rPr>
        <w:t>n. 182 del 2 dicembre 2022.</w:t>
      </w:r>
    </w:p>
    <w:p w:rsidR="006F385F" w:rsidRPr="0058649E" w:rsidRDefault="006F385F" w:rsidP="006F385F">
      <w:pPr>
        <w:pStyle w:val="Titolo3"/>
        <w:rPr>
          <w:rStyle w:val="Enfasigrassetto"/>
          <w:bCs/>
          <w:sz w:val="24"/>
          <w:szCs w:val="24"/>
          <w:lang w:val="it-IT"/>
        </w:rPr>
      </w:pPr>
      <w:bookmarkStart w:id="270" w:name="_Toc179480246"/>
      <w:r w:rsidRPr="0058649E">
        <w:rPr>
          <w:rStyle w:val="Enfasigrassetto"/>
          <w:bCs/>
          <w:smallCaps/>
          <w:sz w:val="24"/>
          <w:szCs w:val="24"/>
          <w:lang w:val="it-IT"/>
        </w:rPr>
        <w:t>Art. 153-</w:t>
      </w:r>
      <w:r w:rsidRPr="0058649E">
        <w:rPr>
          <w:rStyle w:val="Enfasigrassetto"/>
          <w:bCs/>
          <w:i/>
          <w:sz w:val="24"/>
          <w:szCs w:val="24"/>
          <w:lang w:val="it-IT"/>
        </w:rPr>
        <w:t xml:space="preserve">sexies </w:t>
      </w:r>
      <w:r w:rsidRPr="0058649E">
        <w:rPr>
          <w:rStyle w:val="Enfasigrassetto"/>
          <w:bCs/>
          <w:sz w:val="24"/>
          <w:szCs w:val="24"/>
          <w:lang w:val="it-IT"/>
        </w:rPr>
        <w:t>(*)</w:t>
      </w:r>
      <w:bookmarkEnd w:id="270"/>
    </w:p>
    <w:p w:rsidR="006F385F" w:rsidRPr="0058649E" w:rsidRDefault="006F385F" w:rsidP="006F385F">
      <w:pPr>
        <w:rPr>
          <w:b/>
          <w:bCs/>
          <w:lang w:val="it-IT"/>
        </w:rPr>
      </w:pPr>
    </w:p>
    <w:p w:rsidR="006F385F" w:rsidRPr="0058649E" w:rsidRDefault="006F385F" w:rsidP="006F385F">
      <w:pPr>
        <w:jc w:val="both"/>
        <w:rPr>
          <w:rFonts w:ascii="Arial" w:hAnsi="Arial" w:cs="Arial"/>
          <w:b/>
          <w:bCs/>
          <w:i/>
          <w:iCs/>
          <w:lang w:val="it-IT"/>
        </w:rPr>
      </w:pPr>
      <w:r w:rsidRPr="0058649E">
        <w:rPr>
          <w:rFonts w:ascii="Arial" w:hAnsi="Arial" w:cs="Arial"/>
          <w:b/>
          <w:bCs/>
          <w:lang w:val="it-IT"/>
        </w:rPr>
        <w:t>1.Le modifiche al Regolamento approvate dalla Camera il 16 ottobre 2024 entrano in vigore il 1° gennaio 2025.</w:t>
      </w:r>
      <w:r w:rsidRPr="0058649E">
        <w:rPr>
          <w:rFonts w:ascii="Arial" w:hAnsi="Arial" w:cs="Arial"/>
          <w:b/>
          <w:bCs/>
          <w:i/>
          <w:iCs/>
          <w:lang w:val="it-IT"/>
        </w:rPr>
        <w:t xml:space="preserve"> </w:t>
      </w:r>
    </w:p>
    <w:p w:rsidR="006F385F" w:rsidRPr="005730E6" w:rsidRDefault="006F385F" w:rsidP="006F385F">
      <w:pPr>
        <w:jc w:val="both"/>
        <w:rPr>
          <w:rFonts w:ascii="Arial" w:hAnsi="Arial" w:cs="Arial"/>
          <w:i/>
          <w:iCs/>
          <w:lang w:val="it-IT"/>
        </w:rPr>
      </w:pPr>
    </w:p>
    <w:p w:rsidR="006F385F" w:rsidRPr="005730E6" w:rsidRDefault="006F385F" w:rsidP="006F385F">
      <w:pPr>
        <w:jc w:val="both"/>
        <w:rPr>
          <w:rFonts w:ascii="Arial" w:hAnsi="Arial" w:cs="Arial"/>
          <w:lang w:val="it-IT"/>
        </w:rPr>
      </w:pPr>
    </w:p>
    <w:p w:rsidR="006F385F" w:rsidRPr="005730E6" w:rsidRDefault="006F385F" w:rsidP="006F385F">
      <w:pPr>
        <w:jc w:val="both"/>
        <w:rPr>
          <w:rFonts w:ascii="Arial" w:hAnsi="Arial" w:cs="Arial"/>
          <w:i/>
          <w:strike/>
          <w:lang w:val="it-IT"/>
        </w:rPr>
      </w:pPr>
      <w:r w:rsidRPr="005730E6">
        <w:rPr>
          <w:rFonts w:ascii="Arial" w:hAnsi="Arial" w:cs="Arial"/>
          <w:i/>
          <w:iCs/>
          <w:lang w:val="it-IT"/>
        </w:rPr>
        <w:t xml:space="preserve">(*) Articolo approvato il 16 ottobre 2024. Le modifiche cui il presente articolo fa riferimento sono state pubblicate nella </w:t>
      </w:r>
      <w:r w:rsidRPr="005730E6">
        <w:rPr>
          <w:rFonts w:ascii="Arial" w:hAnsi="Arial" w:cs="Arial"/>
          <w:i/>
          <w:lang w:val="it-IT"/>
        </w:rPr>
        <w:t>Gazzetta</w:t>
      </w:r>
      <w:r w:rsidRPr="005730E6">
        <w:rPr>
          <w:rFonts w:ascii="Arial" w:hAnsi="Arial" w:cs="Arial"/>
          <w:iCs/>
          <w:lang w:val="it-IT"/>
        </w:rPr>
        <w:t xml:space="preserve"> </w:t>
      </w:r>
      <w:r w:rsidRPr="005730E6">
        <w:rPr>
          <w:rFonts w:ascii="Arial" w:hAnsi="Arial" w:cs="Arial"/>
          <w:i/>
          <w:lang w:val="it-IT"/>
        </w:rPr>
        <w:t>Ufficiale</w:t>
      </w:r>
      <w:r w:rsidRPr="005730E6">
        <w:rPr>
          <w:rFonts w:ascii="Arial" w:hAnsi="Arial" w:cs="Arial"/>
          <w:iCs/>
          <w:lang w:val="it-IT"/>
        </w:rPr>
        <w:t xml:space="preserve"> </w:t>
      </w:r>
      <w:r w:rsidRPr="005730E6">
        <w:rPr>
          <w:rFonts w:ascii="Arial" w:hAnsi="Arial" w:cs="Arial"/>
          <w:i/>
          <w:iCs/>
          <w:lang w:val="it-IT"/>
        </w:rPr>
        <w:t>n.</w:t>
      </w:r>
      <w:r w:rsidR="008A1846" w:rsidRPr="005730E6">
        <w:rPr>
          <w:rFonts w:ascii="Arial" w:hAnsi="Arial" w:cs="Arial"/>
          <w:i/>
          <w:iCs/>
          <w:lang w:val="it-IT"/>
        </w:rPr>
        <w:t xml:space="preserve"> 247</w:t>
      </w:r>
      <w:r w:rsidR="00131C29" w:rsidRPr="005730E6">
        <w:rPr>
          <w:rFonts w:ascii="Arial" w:hAnsi="Arial" w:cs="Arial"/>
          <w:i/>
          <w:iCs/>
          <w:lang w:val="it-IT"/>
        </w:rPr>
        <w:t xml:space="preserve"> d</w:t>
      </w:r>
      <w:r w:rsidRPr="005730E6">
        <w:rPr>
          <w:rFonts w:ascii="Arial" w:hAnsi="Arial" w:cs="Arial"/>
          <w:i/>
          <w:iCs/>
          <w:lang w:val="it-IT"/>
        </w:rPr>
        <w:t>el</w:t>
      </w:r>
      <w:r w:rsidR="008A1846" w:rsidRPr="005730E6">
        <w:rPr>
          <w:rFonts w:ascii="Arial" w:hAnsi="Arial" w:cs="Arial"/>
          <w:i/>
          <w:iCs/>
          <w:lang w:val="it-IT"/>
        </w:rPr>
        <w:t xml:space="preserve"> 21 ottobre 2024.</w:t>
      </w:r>
    </w:p>
    <w:p w:rsidR="006F385F" w:rsidRPr="005730E6" w:rsidRDefault="006F385F" w:rsidP="006F385F">
      <w:pPr>
        <w:jc w:val="both"/>
        <w:rPr>
          <w:rFonts w:ascii="Arial" w:hAnsi="Arial" w:cs="Arial"/>
          <w:lang w:val="it-IT"/>
        </w:rPr>
      </w:pPr>
    </w:p>
    <w:p w:rsidR="008B68DB" w:rsidRPr="007D43BC" w:rsidRDefault="008B68DB" w:rsidP="00C77A48">
      <w:pPr>
        <w:pStyle w:val="Titolo1"/>
        <w:rPr>
          <w:rStyle w:val="TitoloRegolamento1"/>
          <w:b w:val="0"/>
          <w:smallCaps/>
          <w:lang w:val="it-IT"/>
        </w:rPr>
      </w:pPr>
    </w:p>
    <w:p w:rsidR="00D0492F" w:rsidRPr="007D43BC" w:rsidRDefault="00D0492F" w:rsidP="00C77A48">
      <w:pPr>
        <w:pStyle w:val="Titolo1"/>
        <w:rPr>
          <w:rStyle w:val="TitoloRegolamento1"/>
          <w:b w:val="0"/>
          <w:smallCaps/>
          <w:lang w:val="it-IT"/>
        </w:rPr>
      </w:pPr>
      <w:bookmarkStart w:id="271" w:name="_Toc179480247"/>
      <w:r w:rsidRPr="007D43BC">
        <w:rPr>
          <w:rStyle w:val="TitoloRegolamento1"/>
          <w:b w:val="0"/>
          <w:smallCaps/>
          <w:lang w:val="it-IT"/>
        </w:rPr>
        <w:t>Disposizione transitoria</w:t>
      </w:r>
      <w:bookmarkEnd w:id="271"/>
    </w:p>
    <w:p w:rsidR="00D0492F" w:rsidRPr="007D43BC" w:rsidRDefault="00D0492F" w:rsidP="00C77A48">
      <w:pPr>
        <w:pStyle w:val="Titolo3"/>
        <w:rPr>
          <w:rStyle w:val="Enfasigrassetto"/>
          <w:b w:val="0"/>
          <w:smallCaps/>
          <w:sz w:val="24"/>
          <w:szCs w:val="24"/>
          <w:lang w:val="it-IT"/>
        </w:rPr>
      </w:pPr>
      <w:bookmarkStart w:id="272" w:name="_Toc179480248"/>
      <w:r w:rsidRPr="007D43BC">
        <w:rPr>
          <w:rStyle w:val="Enfasigrassetto"/>
          <w:b w:val="0"/>
          <w:smallCaps/>
          <w:sz w:val="24"/>
          <w:szCs w:val="24"/>
          <w:lang w:val="it-IT"/>
        </w:rPr>
        <w:t>Art. 154 (*)</w:t>
      </w:r>
      <w:bookmarkEnd w:id="272"/>
    </w:p>
    <w:p w:rsidR="00D0492F" w:rsidRPr="007D43BC" w:rsidRDefault="00D0492F" w:rsidP="00C77A48">
      <w:pPr>
        <w:rPr>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1. In via transitoria non si applicano al procedimento di conversione dei decreti-legge le disposizioni di cui ai commi 7, 8, 9, 10, 11 e 12 dell'articolo 24; i disegni di legge di conversione dei decreti-legge sono inseriti nel programma e nel calendario dei lavori tenendo conto dei criteri di cui al comma 3 dell'articolo 24 e sono esaminati secondo quanto previsto, in particolare, dagli articoli 81, 85, 85-</w:t>
      </w:r>
      <w:r w:rsidRPr="007D43BC">
        <w:rPr>
          <w:rFonts w:ascii="Arial" w:hAnsi="Arial" w:cs="Arial"/>
          <w:i/>
          <w:iCs/>
          <w:lang w:val="it-IT"/>
        </w:rPr>
        <w:t>bis</w:t>
      </w:r>
      <w:r w:rsidRPr="007D43BC">
        <w:rPr>
          <w:rFonts w:ascii="Arial" w:hAnsi="Arial" w:cs="Arial"/>
          <w:iCs/>
          <w:lang w:val="it-IT"/>
        </w:rPr>
        <w:t xml:space="preserve"> e 96-</w:t>
      </w:r>
      <w:r w:rsidRPr="007D43BC">
        <w:rPr>
          <w:rFonts w:ascii="Arial" w:hAnsi="Arial" w:cs="Arial"/>
          <w:i/>
          <w:iCs/>
          <w:lang w:val="it-IT"/>
        </w:rPr>
        <w:t>bis</w:t>
      </w:r>
      <w:r w:rsidRPr="007D43BC">
        <w:rPr>
          <w:rFonts w:ascii="Arial" w:hAnsi="Arial" w:cs="Arial"/>
          <w:iCs/>
          <w:lang w:val="it-IT"/>
        </w:rPr>
        <w:t xml:space="preserve">.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 xml:space="preserve">2. In via transitoria e fino all'approvazione di una nuova disciplina della questione di fiducia, l'eventuale posizione di essa da parte del Governo nel corso dell'esame di un progetto di legge sospende, salvo diverso accordo tra i Gruppi, il decorso dei tempi previsti dal calendario in vigore, che riprendono a decorrere dopo la votazione della questione stessa.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 xml:space="preserve">3. Alla discussione dei progetti di legge costituzionale previsti dalla legge costituzionale 24 gennaio 1997, n. 1, si applicano le disposizioni dell'articolo 24 nel testo in vigore alla data del 31 dicembre 1997.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 xml:space="preserve">4. Entro il 31 gennaio 1999, </w:t>
      </w:r>
      <w:smartTag w:uri="urn:schemas-microsoft-com:office:smarttags" w:element="PersonName">
        <w:smartTagPr>
          <w:attr w:name="ProductID" w:val="la Giunta"/>
        </w:smartTagPr>
        <w:r w:rsidRPr="007D43BC">
          <w:rPr>
            <w:rFonts w:ascii="Arial" w:hAnsi="Arial" w:cs="Arial"/>
            <w:iCs/>
            <w:lang w:val="it-IT"/>
          </w:rPr>
          <w:t>la Giunta</w:t>
        </w:r>
      </w:smartTag>
      <w:r w:rsidRPr="007D43BC">
        <w:rPr>
          <w:rFonts w:ascii="Arial" w:hAnsi="Arial" w:cs="Arial"/>
          <w:iCs/>
          <w:lang w:val="it-IT"/>
        </w:rPr>
        <w:t xml:space="preserve"> per il Regolamento presenta all'Assemblea una relazione sull'attuazione della riforma del procedimento legislativo.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4-</w:t>
      </w:r>
      <w:r w:rsidRPr="007D43BC">
        <w:rPr>
          <w:rFonts w:ascii="Arial" w:hAnsi="Arial" w:cs="Arial"/>
          <w:i/>
          <w:iCs/>
          <w:lang w:val="it-IT"/>
        </w:rPr>
        <w:t>bis.</w:t>
      </w:r>
      <w:r w:rsidRPr="007D43BC">
        <w:rPr>
          <w:rFonts w:ascii="Arial" w:hAnsi="Arial" w:cs="Arial"/>
          <w:iCs/>
          <w:lang w:val="it-IT"/>
        </w:rPr>
        <w:t xml:space="preserve"> Entro il 31 dicembre 2000, </w:t>
      </w:r>
      <w:smartTag w:uri="urn:schemas-microsoft-com:office:smarttags" w:element="PersonName">
        <w:smartTagPr>
          <w:attr w:name="ProductID" w:val="la Giunta"/>
        </w:smartTagPr>
        <w:r w:rsidRPr="007D43BC">
          <w:rPr>
            <w:rFonts w:ascii="Arial" w:hAnsi="Arial" w:cs="Arial"/>
            <w:iCs/>
            <w:lang w:val="it-IT"/>
          </w:rPr>
          <w:t>la Giunta</w:t>
        </w:r>
      </w:smartTag>
      <w:r w:rsidRPr="007D43BC">
        <w:rPr>
          <w:rFonts w:ascii="Arial" w:hAnsi="Arial" w:cs="Arial"/>
          <w:iCs/>
          <w:lang w:val="it-IT"/>
        </w:rPr>
        <w:t xml:space="preserve"> per il Regolamento e il Comitato per la legislazione presentano congiuntamente una relazione sull’attuazione degli articoli 16-</w:t>
      </w:r>
      <w:r w:rsidRPr="007D43BC">
        <w:rPr>
          <w:rFonts w:ascii="Arial" w:hAnsi="Arial" w:cs="Arial"/>
          <w:i/>
          <w:iCs/>
          <w:lang w:val="it-IT"/>
        </w:rPr>
        <w:t>bis</w:t>
      </w:r>
      <w:r w:rsidRPr="007D43BC">
        <w:rPr>
          <w:rFonts w:ascii="Arial" w:hAnsi="Arial" w:cs="Arial"/>
          <w:iCs/>
          <w:lang w:val="it-IT"/>
        </w:rPr>
        <w:t>, comma 6-</w:t>
      </w:r>
      <w:r w:rsidRPr="007D43BC">
        <w:rPr>
          <w:rFonts w:ascii="Arial" w:hAnsi="Arial" w:cs="Arial"/>
          <w:i/>
          <w:iCs/>
          <w:lang w:val="it-IT"/>
        </w:rPr>
        <w:t>bis</w:t>
      </w:r>
      <w:r w:rsidRPr="007D43BC">
        <w:rPr>
          <w:rFonts w:ascii="Arial" w:hAnsi="Arial" w:cs="Arial"/>
          <w:iCs/>
          <w:lang w:val="it-IT"/>
        </w:rPr>
        <w:t>, e 96-</w:t>
      </w:r>
      <w:r w:rsidRPr="007D43BC">
        <w:rPr>
          <w:rFonts w:ascii="Arial" w:hAnsi="Arial" w:cs="Arial"/>
          <w:i/>
          <w:iCs/>
          <w:lang w:val="it-IT"/>
        </w:rPr>
        <w:t>ter</w:t>
      </w:r>
      <w:r w:rsidRPr="007D43BC">
        <w:rPr>
          <w:rFonts w:ascii="Arial" w:hAnsi="Arial" w:cs="Arial"/>
          <w:iCs/>
          <w:lang w:val="it-IT"/>
        </w:rPr>
        <w:t xml:space="preserve">.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lastRenderedPageBreak/>
        <w:t xml:space="preserve">5. </w:t>
      </w:r>
      <w:smartTag w:uri="urn:schemas-microsoft-com:office:smarttags" w:element="PersonName">
        <w:smartTagPr>
          <w:attr w:name="ProductID" w:val="La Commissione"/>
        </w:smartTagPr>
        <w:r w:rsidRPr="007D43BC">
          <w:rPr>
            <w:rFonts w:ascii="Arial" w:hAnsi="Arial" w:cs="Arial"/>
            <w:iCs/>
            <w:lang w:val="it-IT"/>
          </w:rPr>
          <w:t>La Commissione</w:t>
        </w:r>
      </w:smartTag>
      <w:r w:rsidRPr="007D43BC">
        <w:rPr>
          <w:rFonts w:ascii="Arial" w:hAnsi="Arial" w:cs="Arial"/>
          <w:iCs/>
          <w:lang w:val="it-IT"/>
        </w:rPr>
        <w:t xml:space="preserve"> speciale per le politiche comunitarie costituitasi nella XIII legislatura assume la denominazione di Commissione politiche dell'Unione europea. Fino al primo rinnovo delle Commissioni, ai sensi dell'articolo 20, comma 5, alla Commissione non si applica il divieto di cui al primo periodo del comma 3 dell'articolo 19.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6. Le disposizioni dell'articolo 102, comma 3, si applicano ai progetti di legge assegnati dalla data dell'entrata in vigore di esse.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Cs/>
          <w:lang w:val="it-IT"/>
        </w:rPr>
      </w:pPr>
      <w:r w:rsidRPr="007D43BC">
        <w:rPr>
          <w:rFonts w:ascii="Arial" w:hAnsi="Arial" w:cs="Arial"/>
          <w:iCs/>
          <w:lang w:val="it-IT"/>
        </w:rPr>
        <w:t>7. La disposizione di cui all'articolo 5, comma 7, non si applica ai Segretari eletti precedentemente alla data della sua entrata in vigore. (***)</w:t>
      </w:r>
    </w:p>
    <w:p w:rsidR="00D0492F" w:rsidRPr="007D43BC" w:rsidRDefault="00D0492F" w:rsidP="00C77A48">
      <w:pPr>
        <w:jc w:val="both"/>
        <w:rPr>
          <w:rFonts w:ascii="Arial" w:hAnsi="Arial" w:cs="Arial"/>
          <w:iCs/>
          <w:lang w:val="it-IT"/>
        </w:rPr>
      </w:pPr>
    </w:p>
    <w:p w:rsidR="00D0492F" w:rsidRPr="007D43BC" w:rsidRDefault="00D0492F" w:rsidP="00C77A48">
      <w:pPr>
        <w:jc w:val="both"/>
        <w:rPr>
          <w:rFonts w:ascii="Arial" w:hAnsi="Arial" w:cs="Arial"/>
          <w:i/>
          <w:iCs/>
          <w:lang w:val="it-IT"/>
        </w:rPr>
      </w:pPr>
      <w:r w:rsidRPr="007D43BC">
        <w:rPr>
          <w:rFonts w:ascii="Arial" w:hAnsi="Arial" w:cs="Arial"/>
          <w:iCs/>
          <w:lang w:val="it-IT"/>
        </w:rPr>
        <w:t>8. In via transitoria, fino all’entrata in vigore del regolamento di cui all’articolo</w:t>
      </w:r>
      <w:r w:rsidR="00C464CB" w:rsidRPr="007D43BC">
        <w:rPr>
          <w:rFonts w:ascii="Arial" w:hAnsi="Arial" w:cs="Arial"/>
          <w:iCs/>
          <w:lang w:val="it-IT"/>
        </w:rPr>
        <w:t xml:space="preserve"> </w:t>
      </w:r>
      <w:r w:rsidRPr="007D43BC">
        <w:rPr>
          <w:rFonts w:ascii="Arial" w:hAnsi="Arial" w:cs="Arial"/>
          <w:iCs/>
          <w:lang w:val="it-IT"/>
        </w:rPr>
        <w:t xml:space="preserve">12, comma 6, i ricorsi di cui alla lettera </w:t>
      </w:r>
      <w:r w:rsidRPr="007D43BC">
        <w:rPr>
          <w:rFonts w:ascii="Arial" w:hAnsi="Arial" w:cs="Arial"/>
          <w:i/>
          <w:iCs/>
          <w:lang w:val="it-IT"/>
        </w:rPr>
        <w:t>f)</w:t>
      </w:r>
      <w:r w:rsidRPr="007D43BC">
        <w:rPr>
          <w:rFonts w:ascii="Arial" w:hAnsi="Arial" w:cs="Arial"/>
          <w:iCs/>
          <w:lang w:val="it-IT"/>
        </w:rPr>
        <w:t xml:space="preserve"> del comma 3 dell’articolo 12 sono definiti sulla base delle disposizioni contenute nei regolamenti per la tutela giurisdizionale vigenti alla data di entrata in vigore della modifica del comma 6 dell’articolo 12. (****)</w:t>
      </w:r>
    </w:p>
    <w:p w:rsidR="00C74F85" w:rsidRDefault="00C74F85" w:rsidP="00C77A48">
      <w:pPr>
        <w:jc w:val="both"/>
        <w:rPr>
          <w:rFonts w:ascii="Arial" w:hAnsi="Arial" w:cs="Arial"/>
          <w:iCs/>
          <w:lang w:val="it-IT"/>
        </w:rPr>
      </w:pPr>
    </w:p>
    <w:p w:rsidR="00D0492F" w:rsidRPr="007D43BC" w:rsidRDefault="00D0492F" w:rsidP="00C77A48">
      <w:pPr>
        <w:jc w:val="both"/>
        <w:rPr>
          <w:rFonts w:ascii="Arial" w:hAnsi="Arial" w:cs="Arial"/>
          <w:i/>
          <w:iCs/>
          <w:lang w:val="it-IT"/>
        </w:rPr>
      </w:pPr>
      <w:r w:rsidRPr="007D43BC">
        <w:rPr>
          <w:rFonts w:ascii="Arial" w:hAnsi="Arial" w:cs="Arial"/>
          <w:i/>
          <w:iCs/>
          <w:lang w:val="it-IT"/>
        </w:rPr>
        <w:t xml:space="preserve">(*) Articolo approvato il 28 marzo 1990 e modificato, da ultimo, il 7 luglio 2009. </w:t>
      </w:r>
    </w:p>
    <w:p w:rsidR="00D0492F" w:rsidRPr="007D43BC" w:rsidRDefault="00D0492F" w:rsidP="00C77A48">
      <w:pPr>
        <w:jc w:val="both"/>
        <w:rPr>
          <w:rFonts w:ascii="Arial" w:hAnsi="Arial" w:cs="Arial"/>
          <w:i/>
          <w:lang w:val="it-IT"/>
        </w:rPr>
      </w:pPr>
      <w:r w:rsidRPr="007D43BC">
        <w:rPr>
          <w:rFonts w:ascii="Arial" w:hAnsi="Arial" w:cs="Arial"/>
          <w:i/>
          <w:lang w:val="it-IT"/>
        </w:rPr>
        <w:t>(**) Il comma 3 dell’articolo 102, approvato il 16 dicembre 1998, è entrato in vigore il 5 gennaio 1999.</w:t>
      </w:r>
    </w:p>
    <w:p w:rsidR="00D0492F" w:rsidRPr="007D43BC" w:rsidRDefault="00D0492F" w:rsidP="00C77A48">
      <w:pPr>
        <w:jc w:val="both"/>
        <w:rPr>
          <w:rFonts w:ascii="Arial" w:hAnsi="Arial" w:cs="Arial"/>
          <w:i/>
          <w:iCs/>
          <w:lang w:val="it-IT"/>
        </w:rPr>
      </w:pPr>
      <w:r w:rsidRPr="007D43BC">
        <w:rPr>
          <w:rFonts w:ascii="Arial" w:hAnsi="Arial" w:cs="Arial"/>
          <w:i/>
          <w:lang w:val="it-IT"/>
        </w:rPr>
        <w:t xml:space="preserve">(***) Le modificazioni all’articolo 5, approvate il 14 luglio 1999, sono entrate in vigore il 16 luglio 1999. </w:t>
      </w:r>
    </w:p>
    <w:p w:rsidR="00D0492F" w:rsidRPr="007D43BC" w:rsidRDefault="00D0492F" w:rsidP="00C77A48">
      <w:pPr>
        <w:jc w:val="both"/>
        <w:rPr>
          <w:rFonts w:ascii="Arial" w:hAnsi="Arial" w:cs="Arial"/>
          <w:i/>
          <w:lang w:val="it-IT"/>
        </w:rPr>
      </w:pPr>
      <w:r w:rsidRPr="007D43BC">
        <w:rPr>
          <w:rFonts w:ascii="Arial" w:hAnsi="Arial" w:cs="Arial"/>
          <w:i/>
          <w:lang w:val="it-IT"/>
        </w:rPr>
        <w:t xml:space="preserve">(****) </w:t>
      </w:r>
      <w:r w:rsidR="005755F1" w:rsidRPr="007D43BC">
        <w:rPr>
          <w:rFonts w:ascii="Arial" w:hAnsi="Arial" w:cs="Arial"/>
          <w:i/>
          <w:lang w:val="it-IT"/>
        </w:rPr>
        <w:t>Comma aggiunto il 7 luglio 2009 ed entrato in vigore il 10 luglio 2009; l</w:t>
      </w:r>
      <w:r w:rsidRPr="007D43BC">
        <w:rPr>
          <w:rFonts w:ascii="Arial" w:hAnsi="Arial" w:cs="Arial"/>
          <w:i/>
          <w:lang w:val="it-IT"/>
        </w:rPr>
        <w:t xml:space="preserve">a modifica </w:t>
      </w:r>
      <w:r w:rsidR="005755F1" w:rsidRPr="007D43BC">
        <w:rPr>
          <w:rFonts w:ascii="Arial" w:hAnsi="Arial" w:cs="Arial"/>
          <w:i/>
          <w:lang w:val="it-IT"/>
        </w:rPr>
        <w:t>del comma 6 de</w:t>
      </w:r>
      <w:r w:rsidRPr="007D43BC">
        <w:rPr>
          <w:rFonts w:ascii="Arial" w:hAnsi="Arial" w:cs="Arial"/>
          <w:i/>
          <w:lang w:val="it-IT"/>
        </w:rPr>
        <w:t xml:space="preserve">ll’articolo 12 è entrata in vigore </w:t>
      </w:r>
      <w:r w:rsidR="005755F1" w:rsidRPr="007D43BC">
        <w:rPr>
          <w:rFonts w:ascii="Arial" w:hAnsi="Arial" w:cs="Arial"/>
          <w:i/>
          <w:lang w:val="it-IT"/>
        </w:rPr>
        <w:t>in pari data</w:t>
      </w:r>
      <w:r w:rsidRPr="007D43BC">
        <w:rPr>
          <w:rFonts w:ascii="Arial" w:hAnsi="Arial" w:cs="Arial"/>
          <w:i/>
          <w:lang w:val="it-IT"/>
        </w:rPr>
        <w:t>.</w:t>
      </w:r>
    </w:p>
    <w:p w:rsidR="00D0492F" w:rsidRPr="007D43BC" w:rsidRDefault="00D0492F" w:rsidP="00C77A48">
      <w:pPr>
        <w:jc w:val="both"/>
        <w:rPr>
          <w:rFonts w:ascii="Arial" w:hAnsi="Arial" w:cs="Arial"/>
          <w:i/>
          <w:lang w:val="it-IT"/>
        </w:rPr>
      </w:pPr>
    </w:p>
    <w:sectPr w:rsidR="00D0492F" w:rsidRPr="007D43B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8CC" w:rsidRDefault="005548CC">
      <w:r>
        <w:separator/>
      </w:r>
    </w:p>
  </w:endnote>
  <w:endnote w:type="continuationSeparator" w:id="0">
    <w:p w:rsidR="005548CC" w:rsidRDefault="0055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8CC" w:rsidRDefault="005548CC">
      <w:r>
        <w:separator/>
      </w:r>
    </w:p>
  </w:footnote>
  <w:footnote w:type="continuationSeparator" w:id="0">
    <w:p w:rsidR="005548CC" w:rsidRDefault="0055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B7A"/>
    <w:multiLevelType w:val="hybridMultilevel"/>
    <w:tmpl w:val="0374F77A"/>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1E3D4879"/>
    <w:multiLevelType w:val="hybridMultilevel"/>
    <w:tmpl w:val="C204A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693827"/>
    <w:multiLevelType w:val="hybridMultilevel"/>
    <w:tmpl w:val="2CB224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53100F"/>
    <w:multiLevelType w:val="hybridMultilevel"/>
    <w:tmpl w:val="F4BA2D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3900F03"/>
    <w:multiLevelType w:val="hybridMultilevel"/>
    <w:tmpl w:val="60A870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F50A33"/>
    <w:multiLevelType w:val="hybridMultilevel"/>
    <w:tmpl w:val="B5CAB5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6004070"/>
    <w:multiLevelType w:val="hybridMultilevel"/>
    <w:tmpl w:val="54D60E7E"/>
    <w:lvl w:ilvl="0" w:tplc="30220E42">
      <w:start w:val="1"/>
      <w:numFmt w:val="decimal"/>
      <w:lvlText w:val="%1."/>
      <w:lvlJc w:val="left"/>
      <w:pPr>
        <w:ind w:left="795" w:hanging="435"/>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ShadeFormData/>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10"/>
    <w:rsid w:val="00000A93"/>
    <w:rsid w:val="000158B4"/>
    <w:rsid w:val="00021B2A"/>
    <w:rsid w:val="000231AE"/>
    <w:rsid w:val="000246EF"/>
    <w:rsid w:val="000247A2"/>
    <w:rsid w:val="00026FC3"/>
    <w:rsid w:val="00027AA5"/>
    <w:rsid w:val="00032985"/>
    <w:rsid w:val="00034EC7"/>
    <w:rsid w:val="00044402"/>
    <w:rsid w:val="000465EA"/>
    <w:rsid w:val="00050483"/>
    <w:rsid w:val="00050C7A"/>
    <w:rsid w:val="0005303B"/>
    <w:rsid w:val="00056065"/>
    <w:rsid w:val="00057B38"/>
    <w:rsid w:val="00060576"/>
    <w:rsid w:val="0006514D"/>
    <w:rsid w:val="00080CFD"/>
    <w:rsid w:val="00082D7C"/>
    <w:rsid w:val="00082F0D"/>
    <w:rsid w:val="000835EA"/>
    <w:rsid w:val="000875C0"/>
    <w:rsid w:val="000900F7"/>
    <w:rsid w:val="00096EFB"/>
    <w:rsid w:val="000973F3"/>
    <w:rsid w:val="000A4496"/>
    <w:rsid w:val="000A79AA"/>
    <w:rsid w:val="000B15C8"/>
    <w:rsid w:val="000C1175"/>
    <w:rsid w:val="000D2135"/>
    <w:rsid w:val="000D6393"/>
    <w:rsid w:val="000E0ECF"/>
    <w:rsid w:val="000E7A95"/>
    <w:rsid w:val="001156FD"/>
    <w:rsid w:val="001230A1"/>
    <w:rsid w:val="0012551B"/>
    <w:rsid w:val="001316F4"/>
    <w:rsid w:val="00131C29"/>
    <w:rsid w:val="0013726D"/>
    <w:rsid w:val="00137404"/>
    <w:rsid w:val="00150DAE"/>
    <w:rsid w:val="0015258F"/>
    <w:rsid w:val="00156C06"/>
    <w:rsid w:val="00166997"/>
    <w:rsid w:val="001676AD"/>
    <w:rsid w:val="001706F9"/>
    <w:rsid w:val="00175BBA"/>
    <w:rsid w:val="00181C0B"/>
    <w:rsid w:val="00183028"/>
    <w:rsid w:val="00183532"/>
    <w:rsid w:val="001859D8"/>
    <w:rsid w:val="001A1ABA"/>
    <w:rsid w:val="001A2D40"/>
    <w:rsid w:val="001A2F7F"/>
    <w:rsid w:val="001A32CE"/>
    <w:rsid w:val="001A4C97"/>
    <w:rsid w:val="001B437B"/>
    <w:rsid w:val="001C29E2"/>
    <w:rsid w:val="001C4B04"/>
    <w:rsid w:val="001E4B10"/>
    <w:rsid w:val="001F4600"/>
    <w:rsid w:val="002146F3"/>
    <w:rsid w:val="00215098"/>
    <w:rsid w:val="002160BD"/>
    <w:rsid w:val="002225F7"/>
    <w:rsid w:val="00222CD4"/>
    <w:rsid w:val="0022464A"/>
    <w:rsid w:val="00224F3E"/>
    <w:rsid w:val="00227D79"/>
    <w:rsid w:val="00230AA5"/>
    <w:rsid w:val="0023706C"/>
    <w:rsid w:val="00237487"/>
    <w:rsid w:val="002375D2"/>
    <w:rsid w:val="002416C4"/>
    <w:rsid w:val="002479E4"/>
    <w:rsid w:val="002505A4"/>
    <w:rsid w:val="0025232A"/>
    <w:rsid w:val="00255078"/>
    <w:rsid w:val="002570ED"/>
    <w:rsid w:val="0026511C"/>
    <w:rsid w:val="00265B66"/>
    <w:rsid w:val="0026795B"/>
    <w:rsid w:val="00276EA5"/>
    <w:rsid w:val="002815D1"/>
    <w:rsid w:val="002826EF"/>
    <w:rsid w:val="0028278B"/>
    <w:rsid w:val="00285EFD"/>
    <w:rsid w:val="00292329"/>
    <w:rsid w:val="002A1CE6"/>
    <w:rsid w:val="002A44A3"/>
    <w:rsid w:val="002A6EDE"/>
    <w:rsid w:val="002D22CE"/>
    <w:rsid w:val="002D2B6F"/>
    <w:rsid w:val="002E30FA"/>
    <w:rsid w:val="002F0952"/>
    <w:rsid w:val="002F0D06"/>
    <w:rsid w:val="002F16C0"/>
    <w:rsid w:val="002F331B"/>
    <w:rsid w:val="002F4738"/>
    <w:rsid w:val="002F4D31"/>
    <w:rsid w:val="002F73FB"/>
    <w:rsid w:val="002F7B9B"/>
    <w:rsid w:val="00305B4D"/>
    <w:rsid w:val="00307273"/>
    <w:rsid w:val="00314F02"/>
    <w:rsid w:val="0033113A"/>
    <w:rsid w:val="00331F0A"/>
    <w:rsid w:val="003329DC"/>
    <w:rsid w:val="00337505"/>
    <w:rsid w:val="00350FE8"/>
    <w:rsid w:val="00360AD9"/>
    <w:rsid w:val="00361491"/>
    <w:rsid w:val="003651F7"/>
    <w:rsid w:val="00372076"/>
    <w:rsid w:val="003720C8"/>
    <w:rsid w:val="003746A8"/>
    <w:rsid w:val="00376456"/>
    <w:rsid w:val="00383731"/>
    <w:rsid w:val="00395BA0"/>
    <w:rsid w:val="003A0CB5"/>
    <w:rsid w:val="003A1C40"/>
    <w:rsid w:val="003A435F"/>
    <w:rsid w:val="003A48D4"/>
    <w:rsid w:val="003A6D1D"/>
    <w:rsid w:val="003A7511"/>
    <w:rsid w:val="003B0446"/>
    <w:rsid w:val="003B06FA"/>
    <w:rsid w:val="003B0B0F"/>
    <w:rsid w:val="003B2A3A"/>
    <w:rsid w:val="003B5162"/>
    <w:rsid w:val="003B56AC"/>
    <w:rsid w:val="003B634B"/>
    <w:rsid w:val="003B73A2"/>
    <w:rsid w:val="003B77DD"/>
    <w:rsid w:val="003B77DE"/>
    <w:rsid w:val="003C22C2"/>
    <w:rsid w:val="003C3435"/>
    <w:rsid w:val="003C4B16"/>
    <w:rsid w:val="003C4D32"/>
    <w:rsid w:val="003C5267"/>
    <w:rsid w:val="003C6516"/>
    <w:rsid w:val="003D0204"/>
    <w:rsid w:val="003D610A"/>
    <w:rsid w:val="003D68DC"/>
    <w:rsid w:val="003E20B8"/>
    <w:rsid w:val="003E3052"/>
    <w:rsid w:val="003E3BBD"/>
    <w:rsid w:val="003E74DE"/>
    <w:rsid w:val="003F1E7B"/>
    <w:rsid w:val="003F3506"/>
    <w:rsid w:val="003F4B30"/>
    <w:rsid w:val="003F7100"/>
    <w:rsid w:val="003F7E99"/>
    <w:rsid w:val="00401EAD"/>
    <w:rsid w:val="004020BD"/>
    <w:rsid w:val="00402E24"/>
    <w:rsid w:val="00404BFC"/>
    <w:rsid w:val="00414825"/>
    <w:rsid w:val="00414A20"/>
    <w:rsid w:val="00417ED2"/>
    <w:rsid w:val="0042427C"/>
    <w:rsid w:val="00430ED9"/>
    <w:rsid w:val="0043698E"/>
    <w:rsid w:val="00440684"/>
    <w:rsid w:val="00444010"/>
    <w:rsid w:val="00456816"/>
    <w:rsid w:val="004711C7"/>
    <w:rsid w:val="00473DDB"/>
    <w:rsid w:val="004758C0"/>
    <w:rsid w:val="0048271A"/>
    <w:rsid w:val="00483DB2"/>
    <w:rsid w:val="00496171"/>
    <w:rsid w:val="004A0732"/>
    <w:rsid w:val="004B49C2"/>
    <w:rsid w:val="004B7CBA"/>
    <w:rsid w:val="004C1DF5"/>
    <w:rsid w:val="004C4854"/>
    <w:rsid w:val="004C4D78"/>
    <w:rsid w:val="004C69FD"/>
    <w:rsid w:val="004C6C76"/>
    <w:rsid w:val="004D0FAF"/>
    <w:rsid w:val="004E52B4"/>
    <w:rsid w:val="004F3445"/>
    <w:rsid w:val="004F61B2"/>
    <w:rsid w:val="004F7F3B"/>
    <w:rsid w:val="005043A9"/>
    <w:rsid w:val="005044F0"/>
    <w:rsid w:val="005051F9"/>
    <w:rsid w:val="00505F71"/>
    <w:rsid w:val="00514C9C"/>
    <w:rsid w:val="00516F32"/>
    <w:rsid w:val="005239C3"/>
    <w:rsid w:val="00523F0D"/>
    <w:rsid w:val="00544B06"/>
    <w:rsid w:val="005548CC"/>
    <w:rsid w:val="00554CAA"/>
    <w:rsid w:val="00557515"/>
    <w:rsid w:val="00564621"/>
    <w:rsid w:val="0056564F"/>
    <w:rsid w:val="0056719F"/>
    <w:rsid w:val="00567A31"/>
    <w:rsid w:val="00570109"/>
    <w:rsid w:val="005730E6"/>
    <w:rsid w:val="005736A6"/>
    <w:rsid w:val="00574A2F"/>
    <w:rsid w:val="005755F1"/>
    <w:rsid w:val="005756CA"/>
    <w:rsid w:val="00575D05"/>
    <w:rsid w:val="00580B86"/>
    <w:rsid w:val="005814D3"/>
    <w:rsid w:val="00583636"/>
    <w:rsid w:val="005853BA"/>
    <w:rsid w:val="0058649E"/>
    <w:rsid w:val="005A03B6"/>
    <w:rsid w:val="005A13C5"/>
    <w:rsid w:val="005A1D7B"/>
    <w:rsid w:val="005A3AB2"/>
    <w:rsid w:val="005A780B"/>
    <w:rsid w:val="005B0214"/>
    <w:rsid w:val="005B075D"/>
    <w:rsid w:val="005B78E4"/>
    <w:rsid w:val="005D11D4"/>
    <w:rsid w:val="005D2813"/>
    <w:rsid w:val="005D495E"/>
    <w:rsid w:val="005D5E5C"/>
    <w:rsid w:val="005D5FFD"/>
    <w:rsid w:val="005D7EB1"/>
    <w:rsid w:val="005E250B"/>
    <w:rsid w:val="005E338E"/>
    <w:rsid w:val="005F1001"/>
    <w:rsid w:val="005F206B"/>
    <w:rsid w:val="005F53E8"/>
    <w:rsid w:val="0061724C"/>
    <w:rsid w:val="006240C4"/>
    <w:rsid w:val="00624AE9"/>
    <w:rsid w:val="00635FE7"/>
    <w:rsid w:val="006426C8"/>
    <w:rsid w:val="00662D8A"/>
    <w:rsid w:val="00665FB4"/>
    <w:rsid w:val="00667701"/>
    <w:rsid w:val="00667C6A"/>
    <w:rsid w:val="0067221F"/>
    <w:rsid w:val="00672D57"/>
    <w:rsid w:val="00673018"/>
    <w:rsid w:val="00674860"/>
    <w:rsid w:val="00680C53"/>
    <w:rsid w:val="006847F6"/>
    <w:rsid w:val="00694F41"/>
    <w:rsid w:val="006B3FFC"/>
    <w:rsid w:val="006B73FF"/>
    <w:rsid w:val="006C064E"/>
    <w:rsid w:val="006C1759"/>
    <w:rsid w:val="006C6DE3"/>
    <w:rsid w:val="006D77AD"/>
    <w:rsid w:val="006D7B87"/>
    <w:rsid w:val="006E29DC"/>
    <w:rsid w:val="006E2FA8"/>
    <w:rsid w:val="006F34C9"/>
    <w:rsid w:val="006F385F"/>
    <w:rsid w:val="006F5DA4"/>
    <w:rsid w:val="00700218"/>
    <w:rsid w:val="0070278D"/>
    <w:rsid w:val="00703076"/>
    <w:rsid w:val="0070567D"/>
    <w:rsid w:val="00705897"/>
    <w:rsid w:val="007106BC"/>
    <w:rsid w:val="0071071F"/>
    <w:rsid w:val="0071469C"/>
    <w:rsid w:val="00714F40"/>
    <w:rsid w:val="00715EC4"/>
    <w:rsid w:val="00721F28"/>
    <w:rsid w:val="007221AA"/>
    <w:rsid w:val="00723355"/>
    <w:rsid w:val="007236AE"/>
    <w:rsid w:val="00727E06"/>
    <w:rsid w:val="00730F23"/>
    <w:rsid w:val="00733954"/>
    <w:rsid w:val="0073400A"/>
    <w:rsid w:val="007526AB"/>
    <w:rsid w:val="007528AD"/>
    <w:rsid w:val="007636C0"/>
    <w:rsid w:val="00765A04"/>
    <w:rsid w:val="007707CD"/>
    <w:rsid w:val="00775EED"/>
    <w:rsid w:val="00775F1C"/>
    <w:rsid w:val="00777818"/>
    <w:rsid w:val="0078013E"/>
    <w:rsid w:val="00787F81"/>
    <w:rsid w:val="00791935"/>
    <w:rsid w:val="00796C57"/>
    <w:rsid w:val="007A2FD6"/>
    <w:rsid w:val="007A38E6"/>
    <w:rsid w:val="007B1956"/>
    <w:rsid w:val="007B2C81"/>
    <w:rsid w:val="007B3C70"/>
    <w:rsid w:val="007B42BB"/>
    <w:rsid w:val="007B50C7"/>
    <w:rsid w:val="007C28B1"/>
    <w:rsid w:val="007C4736"/>
    <w:rsid w:val="007C630E"/>
    <w:rsid w:val="007D0231"/>
    <w:rsid w:val="007D23E1"/>
    <w:rsid w:val="007D43BC"/>
    <w:rsid w:val="007D5B85"/>
    <w:rsid w:val="007E139D"/>
    <w:rsid w:val="007E18C2"/>
    <w:rsid w:val="0080294A"/>
    <w:rsid w:val="00803F9B"/>
    <w:rsid w:val="00815DBA"/>
    <w:rsid w:val="00817242"/>
    <w:rsid w:val="008172E2"/>
    <w:rsid w:val="00821723"/>
    <w:rsid w:val="0082210C"/>
    <w:rsid w:val="008305F0"/>
    <w:rsid w:val="0083419E"/>
    <w:rsid w:val="008344C4"/>
    <w:rsid w:val="008354F3"/>
    <w:rsid w:val="0083566B"/>
    <w:rsid w:val="00836C2E"/>
    <w:rsid w:val="0084099E"/>
    <w:rsid w:val="00842949"/>
    <w:rsid w:val="00842C84"/>
    <w:rsid w:val="00852D5E"/>
    <w:rsid w:val="0085628D"/>
    <w:rsid w:val="00861B0B"/>
    <w:rsid w:val="00890B68"/>
    <w:rsid w:val="00897308"/>
    <w:rsid w:val="008A1846"/>
    <w:rsid w:val="008A1E28"/>
    <w:rsid w:val="008A42EA"/>
    <w:rsid w:val="008B44C7"/>
    <w:rsid w:val="008B6430"/>
    <w:rsid w:val="008B68DB"/>
    <w:rsid w:val="008C6DC7"/>
    <w:rsid w:val="008D063B"/>
    <w:rsid w:val="008D0D69"/>
    <w:rsid w:val="008D2195"/>
    <w:rsid w:val="008D6630"/>
    <w:rsid w:val="008D6B23"/>
    <w:rsid w:val="008E3260"/>
    <w:rsid w:val="008E7E25"/>
    <w:rsid w:val="008F67EA"/>
    <w:rsid w:val="00915028"/>
    <w:rsid w:val="009164D3"/>
    <w:rsid w:val="00921AE5"/>
    <w:rsid w:val="00925AC8"/>
    <w:rsid w:val="00930C29"/>
    <w:rsid w:val="00932F4E"/>
    <w:rsid w:val="00940165"/>
    <w:rsid w:val="0094131E"/>
    <w:rsid w:val="00943EF7"/>
    <w:rsid w:val="00960D1C"/>
    <w:rsid w:val="00961BB6"/>
    <w:rsid w:val="009621DA"/>
    <w:rsid w:val="0097111F"/>
    <w:rsid w:val="00973C8E"/>
    <w:rsid w:val="00976770"/>
    <w:rsid w:val="009801F4"/>
    <w:rsid w:val="009827B0"/>
    <w:rsid w:val="00991308"/>
    <w:rsid w:val="009967F7"/>
    <w:rsid w:val="009A05B2"/>
    <w:rsid w:val="009A3B21"/>
    <w:rsid w:val="009B40EA"/>
    <w:rsid w:val="009C0C63"/>
    <w:rsid w:val="009C240C"/>
    <w:rsid w:val="009C7A4A"/>
    <w:rsid w:val="009D20C8"/>
    <w:rsid w:val="009D4897"/>
    <w:rsid w:val="009D4E35"/>
    <w:rsid w:val="009D66B4"/>
    <w:rsid w:val="009D7030"/>
    <w:rsid w:val="009E33C2"/>
    <w:rsid w:val="009E651B"/>
    <w:rsid w:val="009E7DE8"/>
    <w:rsid w:val="009F4623"/>
    <w:rsid w:val="009F6CA1"/>
    <w:rsid w:val="00A0374C"/>
    <w:rsid w:val="00A042C4"/>
    <w:rsid w:val="00A07556"/>
    <w:rsid w:val="00A104E7"/>
    <w:rsid w:val="00A150D1"/>
    <w:rsid w:val="00A23CC0"/>
    <w:rsid w:val="00A27B65"/>
    <w:rsid w:val="00A374EB"/>
    <w:rsid w:val="00A378A9"/>
    <w:rsid w:val="00A42B71"/>
    <w:rsid w:val="00A42EBA"/>
    <w:rsid w:val="00A430E5"/>
    <w:rsid w:val="00A44F5F"/>
    <w:rsid w:val="00A45792"/>
    <w:rsid w:val="00A5063B"/>
    <w:rsid w:val="00A71F45"/>
    <w:rsid w:val="00A724D3"/>
    <w:rsid w:val="00A74D5C"/>
    <w:rsid w:val="00A8543D"/>
    <w:rsid w:val="00A92C8E"/>
    <w:rsid w:val="00A937D5"/>
    <w:rsid w:val="00AA5B7C"/>
    <w:rsid w:val="00AA67E1"/>
    <w:rsid w:val="00AB0FCB"/>
    <w:rsid w:val="00AB690B"/>
    <w:rsid w:val="00AC1DE7"/>
    <w:rsid w:val="00AC4D2E"/>
    <w:rsid w:val="00AC75EB"/>
    <w:rsid w:val="00AD01B9"/>
    <w:rsid w:val="00AD51D8"/>
    <w:rsid w:val="00AD79C7"/>
    <w:rsid w:val="00AE08C8"/>
    <w:rsid w:val="00AF45AC"/>
    <w:rsid w:val="00AF7923"/>
    <w:rsid w:val="00B005F0"/>
    <w:rsid w:val="00B0420A"/>
    <w:rsid w:val="00B046EE"/>
    <w:rsid w:val="00B04B60"/>
    <w:rsid w:val="00B05B5B"/>
    <w:rsid w:val="00B22F69"/>
    <w:rsid w:val="00B24CD2"/>
    <w:rsid w:val="00B259C3"/>
    <w:rsid w:val="00B27EAA"/>
    <w:rsid w:val="00B36880"/>
    <w:rsid w:val="00B37D85"/>
    <w:rsid w:val="00B37F4E"/>
    <w:rsid w:val="00B55203"/>
    <w:rsid w:val="00B56CC7"/>
    <w:rsid w:val="00B666A5"/>
    <w:rsid w:val="00B7185D"/>
    <w:rsid w:val="00B72178"/>
    <w:rsid w:val="00B734FF"/>
    <w:rsid w:val="00B76208"/>
    <w:rsid w:val="00B765CA"/>
    <w:rsid w:val="00B76863"/>
    <w:rsid w:val="00B82939"/>
    <w:rsid w:val="00B866C1"/>
    <w:rsid w:val="00B90473"/>
    <w:rsid w:val="00B960CB"/>
    <w:rsid w:val="00BA1457"/>
    <w:rsid w:val="00BB42E2"/>
    <w:rsid w:val="00BC328B"/>
    <w:rsid w:val="00BC3637"/>
    <w:rsid w:val="00BC7A1B"/>
    <w:rsid w:val="00BE52B9"/>
    <w:rsid w:val="00BF0FB6"/>
    <w:rsid w:val="00BF2ED9"/>
    <w:rsid w:val="00C034EA"/>
    <w:rsid w:val="00C05189"/>
    <w:rsid w:val="00C06886"/>
    <w:rsid w:val="00C11406"/>
    <w:rsid w:val="00C12076"/>
    <w:rsid w:val="00C134BC"/>
    <w:rsid w:val="00C22C8D"/>
    <w:rsid w:val="00C30B2A"/>
    <w:rsid w:val="00C36B43"/>
    <w:rsid w:val="00C37979"/>
    <w:rsid w:val="00C43733"/>
    <w:rsid w:val="00C44438"/>
    <w:rsid w:val="00C444B4"/>
    <w:rsid w:val="00C464CB"/>
    <w:rsid w:val="00C505F3"/>
    <w:rsid w:val="00C50F84"/>
    <w:rsid w:val="00C53FCC"/>
    <w:rsid w:val="00C55D11"/>
    <w:rsid w:val="00C56619"/>
    <w:rsid w:val="00C577CF"/>
    <w:rsid w:val="00C60BCC"/>
    <w:rsid w:val="00C63756"/>
    <w:rsid w:val="00C6464C"/>
    <w:rsid w:val="00C74F85"/>
    <w:rsid w:val="00C77A48"/>
    <w:rsid w:val="00C80C2C"/>
    <w:rsid w:val="00C830B1"/>
    <w:rsid w:val="00C84081"/>
    <w:rsid w:val="00C84B0B"/>
    <w:rsid w:val="00C84C63"/>
    <w:rsid w:val="00C91ED2"/>
    <w:rsid w:val="00C936DE"/>
    <w:rsid w:val="00C9427E"/>
    <w:rsid w:val="00C954DB"/>
    <w:rsid w:val="00CA0D0D"/>
    <w:rsid w:val="00CA0F7F"/>
    <w:rsid w:val="00CA252B"/>
    <w:rsid w:val="00CA38B4"/>
    <w:rsid w:val="00CA4C6A"/>
    <w:rsid w:val="00CA4FB8"/>
    <w:rsid w:val="00CB0652"/>
    <w:rsid w:val="00CC0A62"/>
    <w:rsid w:val="00CC444D"/>
    <w:rsid w:val="00CC59EA"/>
    <w:rsid w:val="00CC64F5"/>
    <w:rsid w:val="00CE09BB"/>
    <w:rsid w:val="00CE6E98"/>
    <w:rsid w:val="00CF3240"/>
    <w:rsid w:val="00CF3588"/>
    <w:rsid w:val="00CF78D4"/>
    <w:rsid w:val="00D0492F"/>
    <w:rsid w:val="00D07FBE"/>
    <w:rsid w:val="00D15372"/>
    <w:rsid w:val="00D24BEC"/>
    <w:rsid w:val="00D30E65"/>
    <w:rsid w:val="00D373C2"/>
    <w:rsid w:val="00D42C15"/>
    <w:rsid w:val="00D430B8"/>
    <w:rsid w:val="00D517F4"/>
    <w:rsid w:val="00D54A07"/>
    <w:rsid w:val="00D63023"/>
    <w:rsid w:val="00D63F07"/>
    <w:rsid w:val="00D67B25"/>
    <w:rsid w:val="00D70833"/>
    <w:rsid w:val="00D77EEE"/>
    <w:rsid w:val="00D85B40"/>
    <w:rsid w:val="00D9202A"/>
    <w:rsid w:val="00D9282F"/>
    <w:rsid w:val="00D93AF0"/>
    <w:rsid w:val="00D93E95"/>
    <w:rsid w:val="00D973B7"/>
    <w:rsid w:val="00DA1C75"/>
    <w:rsid w:val="00DA5560"/>
    <w:rsid w:val="00DA6FA7"/>
    <w:rsid w:val="00DB3396"/>
    <w:rsid w:val="00DC1500"/>
    <w:rsid w:val="00DC43BB"/>
    <w:rsid w:val="00DE090E"/>
    <w:rsid w:val="00DE0B10"/>
    <w:rsid w:val="00DE64BA"/>
    <w:rsid w:val="00DF5090"/>
    <w:rsid w:val="00E00C7E"/>
    <w:rsid w:val="00E07963"/>
    <w:rsid w:val="00E14729"/>
    <w:rsid w:val="00E15A3D"/>
    <w:rsid w:val="00E223CA"/>
    <w:rsid w:val="00E315E0"/>
    <w:rsid w:val="00E345FE"/>
    <w:rsid w:val="00E41E1A"/>
    <w:rsid w:val="00E4364F"/>
    <w:rsid w:val="00E44BF6"/>
    <w:rsid w:val="00E60C23"/>
    <w:rsid w:val="00E61446"/>
    <w:rsid w:val="00E7306F"/>
    <w:rsid w:val="00E7580C"/>
    <w:rsid w:val="00E8169A"/>
    <w:rsid w:val="00E836E8"/>
    <w:rsid w:val="00E8437C"/>
    <w:rsid w:val="00E8690E"/>
    <w:rsid w:val="00E945C5"/>
    <w:rsid w:val="00EA19D6"/>
    <w:rsid w:val="00EA5C19"/>
    <w:rsid w:val="00EA7637"/>
    <w:rsid w:val="00EB3523"/>
    <w:rsid w:val="00EB3F02"/>
    <w:rsid w:val="00EB492A"/>
    <w:rsid w:val="00EC3D27"/>
    <w:rsid w:val="00EC52AE"/>
    <w:rsid w:val="00EC6A3B"/>
    <w:rsid w:val="00ED0BD1"/>
    <w:rsid w:val="00ED61C5"/>
    <w:rsid w:val="00ED666E"/>
    <w:rsid w:val="00ED720B"/>
    <w:rsid w:val="00EE208D"/>
    <w:rsid w:val="00EE6AC8"/>
    <w:rsid w:val="00EF0204"/>
    <w:rsid w:val="00EF1FAC"/>
    <w:rsid w:val="00EF5E32"/>
    <w:rsid w:val="00F02C20"/>
    <w:rsid w:val="00F02E44"/>
    <w:rsid w:val="00F073DD"/>
    <w:rsid w:val="00F14111"/>
    <w:rsid w:val="00F30CE9"/>
    <w:rsid w:val="00F31A7F"/>
    <w:rsid w:val="00F36610"/>
    <w:rsid w:val="00F41094"/>
    <w:rsid w:val="00F43843"/>
    <w:rsid w:val="00F478C7"/>
    <w:rsid w:val="00F47C7B"/>
    <w:rsid w:val="00F507C0"/>
    <w:rsid w:val="00F52CB3"/>
    <w:rsid w:val="00F5610B"/>
    <w:rsid w:val="00F66CC5"/>
    <w:rsid w:val="00F737E8"/>
    <w:rsid w:val="00F86B58"/>
    <w:rsid w:val="00F90140"/>
    <w:rsid w:val="00F90F07"/>
    <w:rsid w:val="00F9123E"/>
    <w:rsid w:val="00F94833"/>
    <w:rsid w:val="00F95CCC"/>
    <w:rsid w:val="00FA13BE"/>
    <w:rsid w:val="00FA260F"/>
    <w:rsid w:val="00FA468A"/>
    <w:rsid w:val="00FA6FF8"/>
    <w:rsid w:val="00FB335F"/>
    <w:rsid w:val="00FB56B3"/>
    <w:rsid w:val="00FC18D8"/>
    <w:rsid w:val="00FC41AC"/>
    <w:rsid w:val="00FC4EB5"/>
    <w:rsid w:val="00FC64AD"/>
    <w:rsid w:val="00FD2BC3"/>
    <w:rsid w:val="00FD741F"/>
    <w:rsid w:val="00FE3205"/>
    <w:rsid w:val="00FF1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F491111-8AC6-4F05-8957-66A093155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0AA5"/>
    <w:rPr>
      <w:sz w:val="24"/>
      <w:szCs w:val="24"/>
      <w:lang w:val="en-US" w:eastAsia="en-US"/>
    </w:rPr>
  </w:style>
  <w:style w:type="paragraph" w:styleId="Titolo1">
    <w:name w:val="heading 1"/>
    <w:basedOn w:val="Normale"/>
    <w:next w:val="Normale"/>
    <w:link w:val="Titolo1Carattere"/>
    <w:qFormat/>
    <w:rsid w:val="0073400A"/>
    <w:pPr>
      <w:keepNext/>
      <w:spacing w:before="240" w:after="60"/>
      <w:jc w:val="center"/>
      <w:outlineLvl w:val="0"/>
    </w:pPr>
    <w:rPr>
      <w:rFonts w:ascii="Arial" w:hAnsi="Arial" w:cs="Arial"/>
      <w:b/>
      <w:bCs/>
      <w:kern w:val="32"/>
      <w:sz w:val="32"/>
      <w:szCs w:val="32"/>
    </w:rPr>
  </w:style>
  <w:style w:type="paragraph" w:styleId="Titolo2">
    <w:name w:val="heading 2"/>
    <w:basedOn w:val="Normale"/>
    <w:next w:val="Normale"/>
    <w:link w:val="Titolo2Carattere"/>
    <w:qFormat/>
    <w:rsid w:val="0073400A"/>
    <w:pPr>
      <w:keepNext/>
      <w:spacing w:before="240" w:after="60"/>
      <w:jc w:val="center"/>
      <w:outlineLvl w:val="1"/>
    </w:pPr>
    <w:rPr>
      <w:rFonts w:ascii="Arial" w:hAnsi="Arial" w:cs="Arial"/>
      <w:b/>
      <w:bCs/>
      <w:iCs/>
      <w:sz w:val="28"/>
      <w:szCs w:val="28"/>
    </w:rPr>
  </w:style>
  <w:style w:type="paragraph" w:styleId="Titolo3">
    <w:name w:val="heading 3"/>
    <w:basedOn w:val="Normale"/>
    <w:next w:val="Normale"/>
    <w:qFormat/>
    <w:rsid w:val="0073400A"/>
    <w:pPr>
      <w:keepNext/>
      <w:spacing w:before="240" w:after="60"/>
      <w:jc w:val="center"/>
      <w:outlineLvl w:val="2"/>
    </w:pPr>
    <w:rPr>
      <w:rFonts w:ascii="Arial" w:hAnsi="Arial" w:cs="Arial"/>
      <w:bCs/>
      <w:sz w:val="2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sid w:val="0073400A"/>
    <w:rPr>
      <w:rFonts w:ascii="Arial" w:hAnsi="Arial" w:cs="Arial"/>
      <w:b/>
      <w:bCs/>
      <w:kern w:val="32"/>
      <w:sz w:val="32"/>
      <w:szCs w:val="32"/>
      <w:lang w:val="en-US" w:eastAsia="en-US" w:bidi="ar-SA"/>
    </w:rPr>
  </w:style>
  <w:style w:type="character" w:customStyle="1" w:styleId="Titolo2Carattere">
    <w:name w:val="Titolo 2 Carattere"/>
    <w:link w:val="Titolo2"/>
    <w:rsid w:val="0073400A"/>
    <w:rPr>
      <w:rFonts w:ascii="Arial" w:hAnsi="Arial" w:cs="Arial"/>
      <w:b/>
      <w:bCs/>
      <w:iCs/>
      <w:sz w:val="28"/>
      <w:szCs w:val="28"/>
      <w:lang w:val="en-US" w:eastAsia="en-US" w:bidi="ar-SA"/>
    </w:rPr>
  </w:style>
  <w:style w:type="character" w:customStyle="1" w:styleId="testo">
    <w:name w:val="testo"/>
    <w:basedOn w:val="Carpredefinitoparagrafo"/>
    <w:rsid w:val="001E4B10"/>
  </w:style>
  <w:style w:type="character" w:styleId="Enfasigrassetto">
    <w:name w:val="Strong"/>
    <w:qFormat/>
    <w:rsid w:val="001E4B10"/>
    <w:rPr>
      <w:b/>
      <w:bCs/>
    </w:rPr>
  </w:style>
  <w:style w:type="character" w:styleId="Collegamentoipertestuale">
    <w:name w:val="Hyperlink"/>
    <w:uiPriority w:val="99"/>
    <w:rsid w:val="001E4B10"/>
    <w:rPr>
      <w:color w:val="0000FF"/>
      <w:u w:val="single"/>
    </w:rPr>
  </w:style>
  <w:style w:type="character" w:styleId="Collegamentovisitato">
    <w:name w:val="FollowedHyperlink"/>
    <w:rsid w:val="001E4B10"/>
    <w:rPr>
      <w:color w:val="0000FF"/>
      <w:u w:val="single"/>
    </w:rPr>
  </w:style>
  <w:style w:type="paragraph" w:styleId="Sommario1">
    <w:name w:val="toc 1"/>
    <w:basedOn w:val="Normale"/>
    <w:next w:val="Normale"/>
    <w:autoRedefine/>
    <w:uiPriority w:val="39"/>
    <w:rsid w:val="001E4B10"/>
    <w:rPr>
      <w:sz w:val="36"/>
      <w:szCs w:val="36"/>
      <w:lang w:val="it-IT"/>
    </w:rPr>
  </w:style>
  <w:style w:type="character" w:customStyle="1" w:styleId="TitoloRegolamento1">
    <w:name w:val="TitoloRegolamento1"/>
    <w:rsid w:val="000A4496"/>
    <w:rPr>
      <w:rFonts w:ascii="Arial" w:hAnsi="Arial"/>
      <w:sz w:val="32"/>
    </w:rPr>
  </w:style>
  <w:style w:type="paragraph" w:styleId="Sommario9">
    <w:name w:val="toc 9"/>
    <w:basedOn w:val="Normale"/>
    <w:next w:val="Normale"/>
    <w:autoRedefine/>
    <w:uiPriority w:val="39"/>
    <w:rsid w:val="002F7B9B"/>
    <w:pPr>
      <w:ind w:left="1920"/>
    </w:pPr>
  </w:style>
  <w:style w:type="paragraph" w:styleId="Sommario2">
    <w:name w:val="toc 2"/>
    <w:basedOn w:val="Normale"/>
    <w:next w:val="Normale"/>
    <w:autoRedefine/>
    <w:uiPriority w:val="39"/>
    <w:rsid w:val="00DA5560"/>
    <w:pPr>
      <w:ind w:left="240"/>
    </w:pPr>
  </w:style>
  <w:style w:type="paragraph" w:styleId="Sommario3">
    <w:name w:val="toc 3"/>
    <w:basedOn w:val="Normale"/>
    <w:next w:val="Normale"/>
    <w:autoRedefine/>
    <w:uiPriority w:val="39"/>
    <w:rsid w:val="00DA5560"/>
    <w:pPr>
      <w:ind w:left="480"/>
    </w:pPr>
  </w:style>
  <w:style w:type="paragraph" w:styleId="Intestazione">
    <w:name w:val="header"/>
    <w:basedOn w:val="Normale"/>
    <w:rsid w:val="00BA1457"/>
    <w:pPr>
      <w:tabs>
        <w:tab w:val="center" w:pos="4819"/>
        <w:tab w:val="right" w:pos="9638"/>
      </w:tabs>
    </w:pPr>
  </w:style>
  <w:style w:type="paragraph" w:styleId="Pidipagina">
    <w:name w:val="footer"/>
    <w:basedOn w:val="Normale"/>
    <w:rsid w:val="00BA1457"/>
    <w:pPr>
      <w:tabs>
        <w:tab w:val="center" w:pos="4819"/>
        <w:tab w:val="right" w:pos="9638"/>
      </w:tabs>
    </w:pPr>
  </w:style>
  <w:style w:type="paragraph" w:styleId="Testofumetto">
    <w:name w:val="Balloon Text"/>
    <w:basedOn w:val="Normale"/>
    <w:link w:val="TestofumettoCarattere"/>
    <w:rsid w:val="00C6464C"/>
    <w:rPr>
      <w:rFonts w:ascii="Segoe UI" w:hAnsi="Segoe UI" w:cs="Segoe UI"/>
      <w:sz w:val="18"/>
      <w:szCs w:val="18"/>
    </w:rPr>
  </w:style>
  <w:style w:type="character" w:customStyle="1" w:styleId="TestofumettoCarattere">
    <w:name w:val="Testo fumetto Carattere"/>
    <w:link w:val="Testofumetto"/>
    <w:rsid w:val="00C6464C"/>
    <w:rPr>
      <w:rFonts w:ascii="Segoe UI" w:hAnsi="Segoe UI" w:cs="Segoe UI"/>
      <w:sz w:val="18"/>
      <w:szCs w:val="18"/>
      <w:lang w:val="en-US" w:eastAsia="en-US"/>
    </w:rPr>
  </w:style>
  <w:style w:type="paragraph" w:styleId="Sommario4">
    <w:name w:val="toc 4"/>
    <w:basedOn w:val="Normale"/>
    <w:next w:val="Normale"/>
    <w:autoRedefine/>
    <w:uiPriority w:val="39"/>
    <w:unhideWhenUsed/>
    <w:rsid w:val="0043698E"/>
    <w:pPr>
      <w:spacing w:after="100" w:line="259" w:lineRule="auto"/>
      <w:ind w:left="660"/>
    </w:pPr>
    <w:rPr>
      <w:rFonts w:ascii="Calibri" w:hAnsi="Calibri"/>
      <w:sz w:val="22"/>
      <w:szCs w:val="22"/>
      <w:lang w:val="it-IT" w:eastAsia="it-IT"/>
    </w:rPr>
  </w:style>
  <w:style w:type="paragraph" w:styleId="Sommario5">
    <w:name w:val="toc 5"/>
    <w:basedOn w:val="Normale"/>
    <w:next w:val="Normale"/>
    <w:autoRedefine/>
    <w:uiPriority w:val="39"/>
    <w:unhideWhenUsed/>
    <w:rsid w:val="0043698E"/>
    <w:pPr>
      <w:spacing w:after="100" w:line="259" w:lineRule="auto"/>
      <w:ind w:left="880"/>
    </w:pPr>
    <w:rPr>
      <w:rFonts w:ascii="Calibri" w:hAnsi="Calibri"/>
      <w:sz w:val="22"/>
      <w:szCs w:val="22"/>
      <w:lang w:val="it-IT" w:eastAsia="it-IT"/>
    </w:rPr>
  </w:style>
  <w:style w:type="paragraph" w:styleId="Sommario6">
    <w:name w:val="toc 6"/>
    <w:basedOn w:val="Normale"/>
    <w:next w:val="Normale"/>
    <w:autoRedefine/>
    <w:uiPriority w:val="39"/>
    <w:unhideWhenUsed/>
    <w:rsid w:val="0043698E"/>
    <w:pPr>
      <w:spacing w:after="100" w:line="259" w:lineRule="auto"/>
      <w:ind w:left="1100"/>
    </w:pPr>
    <w:rPr>
      <w:rFonts w:ascii="Calibri" w:hAnsi="Calibri"/>
      <w:sz w:val="22"/>
      <w:szCs w:val="22"/>
      <w:lang w:val="it-IT" w:eastAsia="it-IT"/>
    </w:rPr>
  </w:style>
  <w:style w:type="paragraph" w:styleId="Sommario7">
    <w:name w:val="toc 7"/>
    <w:basedOn w:val="Normale"/>
    <w:next w:val="Normale"/>
    <w:autoRedefine/>
    <w:uiPriority w:val="39"/>
    <w:unhideWhenUsed/>
    <w:rsid w:val="0043698E"/>
    <w:pPr>
      <w:spacing w:after="100" w:line="259" w:lineRule="auto"/>
      <w:ind w:left="1320"/>
    </w:pPr>
    <w:rPr>
      <w:rFonts w:ascii="Calibri" w:hAnsi="Calibri"/>
      <w:sz w:val="22"/>
      <w:szCs w:val="22"/>
      <w:lang w:val="it-IT" w:eastAsia="it-IT"/>
    </w:rPr>
  </w:style>
  <w:style w:type="paragraph" w:styleId="Sommario8">
    <w:name w:val="toc 8"/>
    <w:basedOn w:val="Normale"/>
    <w:next w:val="Normale"/>
    <w:autoRedefine/>
    <w:uiPriority w:val="39"/>
    <w:unhideWhenUsed/>
    <w:rsid w:val="0043698E"/>
    <w:pPr>
      <w:spacing w:after="100" w:line="259" w:lineRule="auto"/>
      <w:ind w:left="1540"/>
    </w:pPr>
    <w:rPr>
      <w:rFonts w:ascii="Calibri" w:hAnsi="Calibri"/>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22B81-90E4-418C-BE6D-A3EB1F20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100</Pages>
  <Words>30971</Words>
  <Characters>176539</Characters>
  <Application>Microsoft Office Word</Application>
  <DocSecurity>0</DocSecurity>
  <Lines>1471</Lines>
  <Paragraphs>414</Paragraphs>
  <ScaleCrop>false</ScaleCrop>
  <HeadingPairs>
    <vt:vector size="2" baseType="variant">
      <vt:variant>
        <vt:lpstr>Titolo</vt:lpstr>
      </vt:variant>
      <vt:variant>
        <vt:i4>1</vt:i4>
      </vt:variant>
    </vt:vector>
  </HeadingPairs>
  <TitlesOfParts>
    <vt:vector size="1" baseType="lpstr">
      <vt:lpstr>Indice del Regolamento della Camera dei Deputati</vt:lpstr>
    </vt:vector>
  </TitlesOfParts>
  <Company>Interact</Company>
  <LinksUpToDate>false</LinksUpToDate>
  <CharactersWithSpaces>207096</CharactersWithSpaces>
  <SharedDoc>false</SharedDoc>
  <HLinks>
    <vt:vector size="1608" baseType="variant">
      <vt:variant>
        <vt:i4>1048626</vt:i4>
      </vt:variant>
      <vt:variant>
        <vt:i4>1604</vt:i4>
      </vt:variant>
      <vt:variant>
        <vt:i4>0</vt:i4>
      </vt:variant>
      <vt:variant>
        <vt:i4>5</vt:i4>
      </vt:variant>
      <vt:variant>
        <vt:lpwstr/>
      </vt:variant>
      <vt:variant>
        <vt:lpwstr>_Toc179480248</vt:lpwstr>
      </vt:variant>
      <vt:variant>
        <vt:i4>1048626</vt:i4>
      </vt:variant>
      <vt:variant>
        <vt:i4>1598</vt:i4>
      </vt:variant>
      <vt:variant>
        <vt:i4>0</vt:i4>
      </vt:variant>
      <vt:variant>
        <vt:i4>5</vt:i4>
      </vt:variant>
      <vt:variant>
        <vt:lpwstr/>
      </vt:variant>
      <vt:variant>
        <vt:lpwstr>_Toc179480247</vt:lpwstr>
      </vt:variant>
      <vt:variant>
        <vt:i4>1048626</vt:i4>
      </vt:variant>
      <vt:variant>
        <vt:i4>1592</vt:i4>
      </vt:variant>
      <vt:variant>
        <vt:i4>0</vt:i4>
      </vt:variant>
      <vt:variant>
        <vt:i4>5</vt:i4>
      </vt:variant>
      <vt:variant>
        <vt:lpwstr/>
      </vt:variant>
      <vt:variant>
        <vt:lpwstr>_Toc179480246</vt:lpwstr>
      </vt:variant>
      <vt:variant>
        <vt:i4>1048626</vt:i4>
      </vt:variant>
      <vt:variant>
        <vt:i4>1586</vt:i4>
      </vt:variant>
      <vt:variant>
        <vt:i4>0</vt:i4>
      </vt:variant>
      <vt:variant>
        <vt:i4>5</vt:i4>
      </vt:variant>
      <vt:variant>
        <vt:lpwstr/>
      </vt:variant>
      <vt:variant>
        <vt:lpwstr>_Toc179480245</vt:lpwstr>
      </vt:variant>
      <vt:variant>
        <vt:i4>1048626</vt:i4>
      </vt:variant>
      <vt:variant>
        <vt:i4>1580</vt:i4>
      </vt:variant>
      <vt:variant>
        <vt:i4>0</vt:i4>
      </vt:variant>
      <vt:variant>
        <vt:i4>5</vt:i4>
      </vt:variant>
      <vt:variant>
        <vt:lpwstr/>
      </vt:variant>
      <vt:variant>
        <vt:lpwstr>_Toc179480244</vt:lpwstr>
      </vt:variant>
      <vt:variant>
        <vt:i4>1048626</vt:i4>
      </vt:variant>
      <vt:variant>
        <vt:i4>1574</vt:i4>
      </vt:variant>
      <vt:variant>
        <vt:i4>0</vt:i4>
      </vt:variant>
      <vt:variant>
        <vt:i4>5</vt:i4>
      </vt:variant>
      <vt:variant>
        <vt:lpwstr/>
      </vt:variant>
      <vt:variant>
        <vt:lpwstr>_Toc179480243</vt:lpwstr>
      </vt:variant>
      <vt:variant>
        <vt:i4>1048626</vt:i4>
      </vt:variant>
      <vt:variant>
        <vt:i4>1568</vt:i4>
      </vt:variant>
      <vt:variant>
        <vt:i4>0</vt:i4>
      </vt:variant>
      <vt:variant>
        <vt:i4>5</vt:i4>
      </vt:variant>
      <vt:variant>
        <vt:lpwstr/>
      </vt:variant>
      <vt:variant>
        <vt:lpwstr>_Toc179480242</vt:lpwstr>
      </vt:variant>
      <vt:variant>
        <vt:i4>1048626</vt:i4>
      </vt:variant>
      <vt:variant>
        <vt:i4>1562</vt:i4>
      </vt:variant>
      <vt:variant>
        <vt:i4>0</vt:i4>
      </vt:variant>
      <vt:variant>
        <vt:i4>5</vt:i4>
      </vt:variant>
      <vt:variant>
        <vt:lpwstr/>
      </vt:variant>
      <vt:variant>
        <vt:lpwstr>_Toc179480241</vt:lpwstr>
      </vt:variant>
      <vt:variant>
        <vt:i4>1048626</vt:i4>
      </vt:variant>
      <vt:variant>
        <vt:i4>1556</vt:i4>
      </vt:variant>
      <vt:variant>
        <vt:i4>0</vt:i4>
      </vt:variant>
      <vt:variant>
        <vt:i4>5</vt:i4>
      </vt:variant>
      <vt:variant>
        <vt:lpwstr/>
      </vt:variant>
      <vt:variant>
        <vt:lpwstr>_Toc179480240</vt:lpwstr>
      </vt:variant>
      <vt:variant>
        <vt:i4>1507378</vt:i4>
      </vt:variant>
      <vt:variant>
        <vt:i4>1550</vt:i4>
      </vt:variant>
      <vt:variant>
        <vt:i4>0</vt:i4>
      </vt:variant>
      <vt:variant>
        <vt:i4>5</vt:i4>
      </vt:variant>
      <vt:variant>
        <vt:lpwstr/>
      </vt:variant>
      <vt:variant>
        <vt:lpwstr>_Toc179480239</vt:lpwstr>
      </vt:variant>
      <vt:variant>
        <vt:i4>1507378</vt:i4>
      </vt:variant>
      <vt:variant>
        <vt:i4>1544</vt:i4>
      </vt:variant>
      <vt:variant>
        <vt:i4>0</vt:i4>
      </vt:variant>
      <vt:variant>
        <vt:i4>5</vt:i4>
      </vt:variant>
      <vt:variant>
        <vt:lpwstr/>
      </vt:variant>
      <vt:variant>
        <vt:lpwstr>_Toc179480238</vt:lpwstr>
      </vt:variant>
      <vt:variant>
        <vt:i4>1507378</vt:i4>
      </vt:variant>
      <vt:variant>
        <vt:i4>1538</vt:i4>
      </vt:variant>
      <vt:variant>
        <vt:i4>0</vt:i4>
      </vt:variant>
      <vt:variant>
        <vt:i4>5</vt:i4>
      </vt:variant>
      <vt:variant>
        <vt:lpwstr/>
      </vt:variant>
      <vt:variant>
        <vt:lpwstr>_Toc179480237</vt:lpwstr>
      </vt:variant>
      <vt:variant>
        <vt:i4>1507378</vt:i4>
      </vt:variant>
      <vt:variant>
        <vt:i4>1532</vt:i4>
      </vt:variant>
      <vt:variant>
        <vt:i4>0</vt:i4>
      </vt:variant>
      <vt:variant>
        <vt:i4>5</vt:i4>
      </vt:variant>
      <vt:variant>
        <vt:lpwstr/>
      </vt:variant>
      <vt:variant>
        <vt:lpwstr>_Toc179480236</vt:lpwstr>
      </vt:variant>
      <vt:variant>
        <vt:i4>1507378</vt:i4>
      </vt:variant>
      <vt:variant>
        <vt:i4>1526</vt:i4>
      </vt:variant>
      <vt:variant>
        <vt:i4>0</vt:i4>
      </vt:variant>
      <vt:variant>
        <vt:i4>5</vt:i4>
      </vt:variant>
      <vt:variant>
        <vt:lpwstr/>
      </vt:variant>
      <vt:variant>
        <vt:lpwstr>_Toc179480235</vt:lpwstr>
      </vt:variant>
      <vt:variant>
        <vt:i4>1507378</vt:i4>
      </vt:variant>
      <vt:variant>
        <vt:i4>1520</vt:i4>
      </vt:variant>
      <vt:variant>
        <vt:i4>0</vt:i4>
      </vt:variant>
      <vt:variant>
        <vt:i4>5</vt:i4>
      </vt:variant>
      <vt:variant>
        <vt:lpwstr/>
      </vt:variant>
      <vt:variant>
        <vt:lpwstr>_Toc179480234</vt:lpwstr>
      </vt:variant>
      <vt:variant>
        <vt:i4>1507378</vt:i4>
      </vt:variant>
      <vt:variant>
        <vt:i4>1514</vt:i4>
      </vt:variant>
      <vt:variant>
        <vt:i4>0</vt:i4>
      </vt:variant>
      <vt:variant>
        <vt:i4>5</vt:i4>
      </vt:variant>
      <vt:variant>
        <vt:lpwstr/>
      </vt:variant>
      <vt:variant>
        <vt:lpwstr>_Toc179480233</vt:lpwstr>
      </vt:variant>
      <vt:variant>
        <vt:i4>1507378</vt:i4>
      </vt:variant>
      <vt:variant>
        <vt:i4>1508</vt:i4>
      </vt:variant>
      <vt:variant>
        <vt:i4>0</vt:i4>
      </vt:variant>
      <vt:variant>
        <vt:i4>5</vt:i4>
      </vt:variant>
      <vt:variant>
        <vt:lpwstr/>
      </vt:variant>
      <vt:variant>
        <vt:lpwstr>_Toc179480232</vt:lpwstr>
      </vt:variant>
      <vt:variant>
        <vt:i4>1507378</vt:i4>
      </vt:variant>
      <vt:variant>
        <vt:i4>1502</vt:i4>
      </vt:variant>
      <vt:variant>
        <vt:i4>0</vt:i4>
      </vt:variant>
      <vt:variant>
        <vt:i4>5</vt:i4>
      </vt:variant>
      <vt:variant>
        <vt:lpwstr/>
      </vt:variant>
      <vt:variant>
        <vt:lpwstr>_Toc179480231</vt:lpwstr>
      </vt:variant>
      <vt:variant>
        <vt:i4>1507378</vt:i4>
      </vt:variant>
      <vt:variant>
        <vt:i4>1496</vt:i4>
      </vt:variant>
      <vt:variant>
        <vt:i4>0</vt:i4>
      </vt:variant>
      <vt:variant>
        <vt:i4>5</vt:i4>
      </vt:variant>
      <vt:variant>
        <vt:lpwstr/>
      </vt:variant>
      <vt:variant>
        <vt:lpwstr>_Toc179480230</vt:lpwstr>
      </vt:variant>
      <vt:variant>
        <vt:i4>1441842</vt:i4>
      </vt:variant>
      <vt:variant>
        <vt:i4>1490</vt:i4>
      </vt:variant>
      <vt:variant>
        <vt:i4>0</vt:i4>
      </vt:variant>
      <vt:variant>
        <vt:i4>5</vt:i4>
      </vt:variant>
      <vt:variant>
        <vt:lpwstr/>
      </vt:variant>
      <vt:variant>
        <vt:lpwstr>_Toc179480229</vt:lpwstr>
      </vt:variant>
      <vt:variant>
        <vt:i4>1441842</vt:i4>
      </vt:variant>
      <vt:variant>
        <vt:i4>1484</vt:i4>
      </vt:variant>
      <vt:variant>
        <vt:i4>0</vt:i4>
      </vt:variant>
      <vt:variant>
        <vt:i4>5</vt:i4>
      </vt:variant>
      <vt:variant>
        <vt:lpwstr/>
      </vt:variant>
      <vt:variant>
        <vt:lpwstr>_Toc179480228</vt:lpwstr>
      </vt:variant>
      <vt:variant>
        <vt:i4>1441842</vt:i4>
      </vt:variant>
      <vt:variant>
        <vt:i4>1478</vt:i4>
      </vt:variant>
      <vt:variant>
        <vt:i4>0</vt:i4>
      </vt:variant>
      <vt:variant>
        <vt:i4>5</vt:i4>
      </vt:variant>
      <vt:variant>
        <vt:lpwstr/>
      </vt:variant>
      <vt:variant>
        <vt:lpwstr>_Toc179480227</vt:lpwstr>
      </vt:variant>
      <vt:variant>
        <vt:i4>1441842</vt:i4>
      </vt:variant>
      <vt:variant>
        <vt:i4>1472</vt:i4>
      </vt:variant>
      <vt:variant>
        <vt:i4>0</vt:i4>
      </vt:variant>
      <vt:variant>
        <vt:i4>5</vt:i4>
      </vt:variant>
      <vt:variant>
        <vt:lpwstr/>
      </vt:variant>
      <vt:variant>
        <vt:lpwstr>_Toc179480226</vt:lpwstr>
      </vt:variant>
      <vt:variant>
        <vt:i4>1441842</vt:i4>
      </vt:variant>
      <vt:variant>
        <vt:i4>1466</vt:i4>
      </vt:variant>
      <vt:variant>
        <vt:i4>0</vt:i4>
      </vt:variant>
      <vt:variant>
        <vt:i4>5</vt:i4>
      </vt:variant>
      <vt:variant>
        <vt:lpwstr/>
      </vt:variant>
      <vt:variant>
        <vt:lpwstr>_Toc179480225</vt:lpwstr>
      </vt:variant>
      <vt:variant>
        <vt:i4>1441842</vt:i4>
      </vt:variant>
      <vt:variant>
        <vt:i4>1460</vt:i4>
      </vt:variant>
      <vt:variant>
        <vt:i4>0</vt:i4>
      </vt:variant>
      <vt:variant>
        <vt:i4>5</vt:i4>
      </vt:variant>
      <vt:variant>
        <vt:lpwstr/>
      </vt:variant>
      <vt:variant>
        <vt:lpwstr>_Toc179480224</vt:lpwstr>
      </vt:variant>
      <vt:variant>
        <vt:i4>1441842</vt:i4>
      </vt:variant>
      <vt:variant>
        <vt:i4>1454</vt:i4>
      </vt:variant>
      <vt:variant>
        <vt:i4>0</vt:i4>
      </vt:variant>
      <vt:variant>
        <vt:i4>5</vt:i4>
      </vt:variant>
      <vt:variant>
        <vt:lpwstr/>
      </vt:variant>
      <vt:variant>
        <vt:lpwstr>_Toc179480223</vt:lpwstr>
      </vt:variant>
      <vt:variant>
        <vt:i4>1441842</vt:i4>
      </vt:variant>
      <vt:variant>
        <vt:i4>1448</vt:i4>
      </vt:variant>
      <vt:variant>
        <vt:i4>0</vt:i4>
      </vt:variant>
      <vt:variant>
        <vt:i4>5</vt:i4>
      </vt:variant>
      <vt:variant>
        <vt:lpwstr/>
      </vt:variant>
      <vt:variant>
        <vt:lpwstr>_Toc179480222</vt:lpwstr>
      </vt:variant>
      <vt:variant>
        <vt:i4>1441842</vt:i4>
      </vt:variant>
      <vt:variant>
        <vt:i4>1442</vt:i4>
      </vt:variant>
      <vt:variant>
        <vt:i4>0</vt:i4>
      </vt:variant>
      <vt:variant>
        <vt:i4>5</vt:i4>
      </vt:variant>
      <vt:variant>
        <vt:lpwstr/>
      </vt:variant>
      <vt:variant>
        <vt:lpwstr>_Toc179480221</vt:lpwstr>
      </vt:variant>
      <vt:variant>
        <vt:i4>1441842</vt:i4>
      </vt:variant>
      <vt:variant>
        <vt:i4>1436</vt:i4>
      </vt:variant>
      <vt:variant>
        <vt:i4>0</vt:i4>
      </vt:variant>
      <vt:variant>
        <vt:i4>5</vt:i4>
      </vt:variant>
      <vt:variant>
        <vt:lpwstr/>
      </vt:variant>
      <vt:variant>
        <vt:lpwstr>_Toc179480220</vt:lpwstr>
      </vt:variant>
      <vt:variant>
        <vt:i4>1376306</vt:i4>
      </vt:variant>
      <vt:variant>
        <vt:i4>1430</vt:i4>
      </vt:variant>
      <vt:variant>
        <vt:i4>0</vt:i4>
      </vt:variant>
      <vt:variant>
        <vt:i4>5</vt:i4>
      </vt:variant>
      <vt:variant>
        <vt:lpwstr/>
      </vt:variant>
      <vt:variant>
        <vt:lpwstr>_Toc179480219</vt:lpwstr>
      </vt:variant>
      <vt:variant>
        <vt:i4>1376306</vt:i4>
      </vt:variant>
      <vt:variant>
        <vt:i4>1424</vt:i4>
      </vt:variant>
      <vt:variant>
        <vt:i4>0</vt:i4>
      </vt:variant>
      <vt:variant>
        <vt:i4>5</vt:i4>
      </vt:variant>
      <vt:variant>
        <vt:lpwstr/>
      </vt:variant>
      <vt:variant>
        <vt:lpwstr>_Toc179480218</vt:lpwstr>
      </vt:variant>
      <vt:variant>
        <vt:i4>1376306</vt:i4>
      </vt:variant>
      <vt:variant>
        <vt:i4>1418</vt:i4>
      </vt:variant>
      <vt:variant>
        <vt:i4>0</vt:i4>
      </vt:variant>
      <vt:variant>
        <vt:i4>5</vt:i4>
      </vt:variant>
      <vt:variant>
        <vt:lpwstr/>
      </vt:variant>
      <vt:variant>
        <vt:lpwstr>_Toc179480217</vt:lpwstr>
      </vt:variant>
      <vt:variant>
        <vt:i4>1376306</vt:i4>
      </vt:variant>
      <vt:variant>
        <vt:i4>1412</vt:i4>
      </vt:variant>
      <vt:variant>
        <vt:i4>0</vt:i4>
      </vt:variant>
      <vt:variant>
        <vt:i4>5</vt:i4>
      </vt:variant>
      <vt:variant>
        <vt:lpwstr/>
      </vt:variant>
      <vt:variant>
        <vt:lpwstr>_Toc179480216</vt:lpwstr>
      </vt:variant>
      <vt:variant>
        <vt:i4>1376306</vt:i4>
      </vt:variant>
      <vt:variant>
        <vt:i4>1406</vt:i4>
      </vt:variant>
      <vt:variant>
        <vt:i4>0</vt:i4>
      </vt:variant>
      <vt:variant>
        <vt:i4>5</vt:i4>
      </vt:variant>
      <vt:variant>
        <vt:lpwstr/>
      </vt:variant>
      <vt:variant>
        <vt:lpwstr>_Toc179480215</vt:lpwstr>
      </vt:variant>
      <vt:variant>
        <vt:i4>1376306</vt:i4>
      </vt:variant>
      <vt:variant>
        <vt:i4>1400</vt:i4>
      </vt:variant>
      <vt:variant>
        <vt:i4>0</vt:i4>
      </vt:variant>
      <vt:variant>
        <vt:i4>5</vt:i4>
      </vt:variant>
      <vt:variant>
        <vt:lpwstr/>
      </vt:variant>
      <vt:variant>
        <vt:lpwstr>_Toc179480214</vt:lpwstr>
      </vt:variant>
      <vt:variant>
        <vt:i4>1376306</vt:i4>
      </vt:variant>
      <vt:variant>
        <vt:i4>1394</vt:i4>
      </vt:variant>
      <vt:variant>
        <vt:i4>0</vt:i4>
      </vt:variant>
      <vt:variant>
        <vt:i4>5</vt:i4>
      </vt:variant>
      <vt:variant>
        <vt:lpwstr/>
      </vt:variant>
      <vt:variant>
        <vt:lpwstr>_Toc179480213</vt:lpwstr>
      </vt:variant>
      <vt:variant>
        <vt:i4>1376306</vt:i4>
      </vt:variant>
      <vt:variant>
        <vt:i4>1388</vt:i4>
      </vt:variant>
      <vt:variant>
        <vt:i4>0</vt:i4>
      </vt:variant>
      <vt:variant>
        <vt:i4>5</vt:i4>
      </vt:variant>
      <vt:variant>
        <vt:lpwstr/>
      </vt:variant>
      <vt:variant>
        <vt:lpwstr>_Toc179480212</vt:lpwstr>
      </vt:variant>
      <vt:variant>
        <vt:i4>1376306</vt:i4>
      </vt:variant>
      <vt:variant>
        <vt:i4>1382</vt:i4>
      </vt:variant>
      <vt:variant>
        <vt:i4>0</vt:i4>
      </vt:variant>
      <vt:variant>
        <vt:i4>5</vt:i4>
      </vt:variant>
      <vt:variant>
        <vt:lpwstr/>
      </vt:variant>
      <vt:variant>
        <vt:lpwstr>_Toc179480211</vt:lpwstr>
      </vt:variant>
      <vt:variant>
        <vt:i4>1376306</vt:i4>
      </vt:variant>
      <vt:variant>
        <vt:i4>1376</vt:i4>
      </vt:variant>
      <vt:variant>
        <vt:i4>0</vt:i4>
      </vt:variant>
      <vt:variant>
        <vt:i4>5</vt:i4>
      </vt:variant>
      <vt:variant>
        <vt:lpwstr/>
      </vt:variant>
      <vt:variant>
        <vt:lpwstr>_Toc179480210</vt:lpwstr>
      </vt:variant>
      <vt:variant>
        <vt:i4>1310770</vt:i4>
      </vt:variant>
      <vt:variant>
        <vt:i4>1370</vt:i4>
      </vt:variant>
      <vt:variant>
        <vt:i4>0</vt:i4>
      </vt:variant>
      <vt:variant>
        <vt:i4>5</vt:i4>
      </vt:variant>
      <vt:variant>
        <vt:lpwstr/>
      </vt:variant>
      <vt:variant>
        <vt:lpwstr>_Toc179480209</vt:lpwstr>
      </vt:variant>
      <vt:variant>
        <vt:i4>1310770</vt:i4>
      </vt:variant>
      <vt:variant>
        <vt:i4>1364</vt:i4>
      </vt:variant>
      <vt:variant>
        <vt:i4>0</vt:i4>
      </vt:variant>
      <vt:variant>
        <vt:i4>5</vt:i4>
      </vt:variant>
      <vt:variant>
        <vt:lpwstr/>
      </vt:variant>
      <vt:variant>
        <vt:lpwstr>_Toc179480208</vt:lpwstr>
      </vt:variant>
      <vt:variant>
        <vt:i4>1310770</vt:i4>
      </vt:variant>
      <vt:variant>
        <vt:i4>1358</vt:i4>
      </vt:variant>
      <vt:variant>
        <vt:i4>0</vt:i4>
      </vt:variant>
      <vt:variant>
        <vt:i4>5</vt:i4>
      </vt:variant>
      <vt:variant>
        <vt:lpwstr/>
      </vt:variant>
      <vt:variant>
        <vt:lpwstr>_Toc179480207</vt:lpwstr>
      </vt:variant>
      <vt:variant>
        <vt:i4>1310770</vt:i4>
      </vt:variant>
      <vt:variant>
        <vt:i4>1352</vt:i4>
      </vt:variant>
      <vt:variant>
        <vt:i4>0</vt:i4>
      </vt:variant>
      <vt:variant>
        <vt:i4>5</vt:i4>
      </vt:variant>
      <vt:variant>
        <vt:lpwstr/>
      </vt:variant>
      <vt:variant>
        <vt:lpwstr>_Toc179480206</vt:lpwstr>
      </vt:variant>
      <vt:variant>
        <vt:i4>1310770</vt:i4>
      </vt:variant>
      <vt:variant>
        <vt:i4>1346</vt:i4>
      </vt:variant>
      <vt:variant>
        <vt:i4>0</vt:i4>
      </vt:variant>
      <vt:variant>
        <vt:i4>5</vt:i4>
      </vt:variant>
      <vt:variant>
        <vt:lpwstr/>
      </vt:variant>
      <vt:variant>
        <vt:lpwstr>_Toc179480205</vt:lpwstr>
      </vt:variant>
      <vt:variant>
        <vt:i4>1310770</vt:i4>
      </vt:variant>
      <vt:variant>
        <vt:i4>1340</vt:i4>
      </vt:variant>
      <vt:variant>
        <vt:i4>0</vt:i4>
      </vt:variant>
      <vt:variant>
        <vt:i4>5</vt:i4>
      </vt:variant>
      <vt:variant>
        <vt:lpwstr/>
      </vt:variant>
      <vt:variant>
        <vt:lpwstr>_Toc179480204</vt:lpwstr>
      </vt:variant>
      <vt:variant>
        <vt:i4>1310770</vt:i4>
      </vt:variant>
      <vt:variant>
        <vt:i4>1334</vt:i4>
      </vt:variant>
      <vt:variant>
        <vt:i4>0</vt:i4>
      </vt:variant>
      <vt:variant>
        <vt:i4>5</vt:i4>
      </vt:variant>
      <vt:variant>
        <vt:lpwstr/>
      </vt:variant>
      <vt:variant>
        <vt:lpwstr>_Toc179480203</vt:lpwstr>
      </vt:variant>
      <vt:variant>
        <vt:i4>1310770</vt:i4>
      </vt:variant>
      <vt:variant>
        <vt:i4>1328</vt:i4>
      </vt:variant>
      <vt:variant>
        <vt:i4>0</vt:i4>
      </vt:variant>
      <vt:variant>
        <vt:i4>5</vt:i4>
      </vt:variant>
      <vt:variant>
        <vt:lpwstr/>
      </vt:variant>
      <vt:variant>
        <vt:lpwstr>_Toc179480202</vt:lpwstr>
      </vt:variant>
      <vt:variant>
        <vt:i4>1310770</vt:i4>
      </vt:variant>
      <vt:variant>
        <vt:i4>1322</vt:i4>
      </vt:variant>
      <vt:variant>
        <vt:i4>0</vt:i4>
      </vt:variant>
      <vt:variant>
        <vt:i4>5</vt:i4>
      </vt:variant>
      <vt:variant>
        <vt:lpwstr/>
      </vt:variant>
      <vt:variant>
        <vt:lpwstr>_Toc179480201</vt:lpwstr>
      </vt:variant>
      <vt:variant>
        <vt:i4>1310770</vt:i4>
      </vt:variant>
      <vt:variant>
        <vt:i4>1316</vt:i4>
      </vt:variant>
      <vt:variant>
        <vt:i4>0</vt:i4>
      </vt:variant>
      <vt:variant>
        <vt:i4>5</vt:i4>
      </vt:variant>
      <vt:variant>
        <vt:lpwstr/>
      </vt:variant>
      <vt:variant>
        <vt:lpwstr>_Toc179480200</vt:lpwstr>
      </vt:variant>
      <vt:variant>
        <vt:i4>1900593</vt:i4>
      </vt:variant>
      <vt:variant>
        <vt:i4>1310</vt:i4>
      </vt:variant>
      <vt:variant>
        <vt:i4>0</vt:i4>
      </vt:variant>
      <vt:variant>
        <vt:i4>5</vt:i4>
      </vt:variant>
      <vt:variant>
        <vt:lpwstr/>
      </vt:variant>
      <vt:variant>
        <vt:lpwstr>_Toc179480199</vt:lpwstr>
      </vt:variant>
      <vt:variant>
        <vt:i4>1900593</vt:i4>
      </vt:variant>
      <vt:variant>
        <vt:i4>1304</vt:i4>
      </vt:variant>
      <vt:variant>
        <vt:i4>0</vt:i4>
      </vt:variant>
      <vt:variant>
        <vt:i4>5</vt:i4>
      </vt:variant>
      <vt:variant>
        <vt:lpwstr/>
      </vt:variant>
      <vt:variant>
        <vt:lpwstr>_Toc179480198</vt:lpwstr>
      </vt:variant>
      <vt:variant>
        <vt:i4>1900593</vt:i4>
      </vt:variant>
      <vt:variant>
        <vt:i4>1298</vt:i4>
      </vt:variant>
      <vt:variant>
        <vt:i4>0</vt:i4>
      </vt:variant>
      <vt:variant>
        <vt:i4>5</vt:i4>
      </vt:variant>
      <vt:variant>
        <vt:lpwstr/>
      </vt:variant>
      <vt:variant>
        <vt:lpwstr>_Toc179480197</vt:lpwstr>
      </vt:variant>
      <vt:variant>
        <vt:i4>1900593</vt:i4>
      </vt:variant>
      <vt:variant>
        <vt:i4>1292</vt:i4>
      </vt:variant>
      <vt:variant>
        <vt:i4>0</vt:i4>
      </vt:variant>
      <vt:variant>
        <vt:i4>5</vt:i4>
      </vt:variant>
      <vt:variant>
        <vt:lpwstr/>
      </vt:variant>
      <vt:variant>
        <vt:lpwstr>_Toc179480196</vt:lpwstr>
      </vt:variant>
      <vt:variant>
        <vt:i4>1900593</vt:i4>
      </vt:variant>
      <vt:variant>
        <vt:i4>1286</vt:i4>
      </vt:variant>
      <vt:variant>
        <vt:i4>0</vt:i4>
      </vt:variant>
      <vt:variant>
        <vt:i4>5</vt:i4>
      </vt:variant>
      <vt:variant>
        <vt:lpwstr/>
      </vt:variant>
      <vt:variant>
        <vt:lpwstr>_Toc179480195</vt:lpwstr>
      </vt:variant>
      <vt:variant>
        <vt:i4>1900593</vt:i4>
      </vt:variant>
      <vt:variant>
        <vt:i4>1280</vt:i4>
      </vt:variant>
      <vt:variant>
        <vt:i4>0</vt:i4>
      </vt:variant>
      <vt:variant>
        <vt:i4>5</vt:i4>
      </vt:variant>
      <vt:variant>
        <vt:lpwstr/>
      </vt:variant>
      <vt:variant>
        <vt:lpwstr>_Toc179480194</vt:lpwstr>
      </vt:variant>
      <vt:variant>
        <vt:i4>1900593</vt:i4>
      </vt:variant>
      <vt:variant>
        <vt:i4>1274</vt:i4>
      </vt:variant>
      <vt:variant>
        <vt:i4>0</vt:i4>
      </vt:variant>
      <vt:variant>
        <vt:i4>5</vt:i4>
      </vt:variant>
      <vt:variant>
        <vt:lpwstr/>
      </vt:variant>
      <vt:variant>
        <vt:lpwstr>_Toc179480193</vt:lpwstr>
      </vt:variant>
      <vt:variant>
        <vt:i4>1900593</vt:i4>
      </vt:variant>
      <vt:variant>
        <vt:i4>1268</vt:i4>
      </vt:variant>
      <vt:variant>
        <vt:i4>0</vt:i4>
      </vt:variant>
      <vt:variant>
        <vt:i4>5</vt:i4>
      </vt:variant>
      <vt:variant>
        <vt:lpwstr/>
      </vt:variant>
      <vt:variant>
        <vt:lpwstr>_Toc179480192</vt:lpwstr>
      </vt:variant>
      <vt:variant>
        <vt:i4>1900593</vt:i4>
      </vt:variant>
      <vt:variant>
        <vt:i4>1262</vt:i4>
      </vt:variant>
      <vt:variant>
        <vt:i4>0</vt:i4>
      </vt:variant>
      <vt:variant>
        <vt:i4>5</vt:i4>
      </vt:variant>
      <vt:variant>
        <vt:lpwstr/>
      </vt:variant>
      <vt:variant>
        <vt:lpwstr>_Toc179480191</vt:lpwstr>
      </vt:variant>
      <vt:variant>
        <vt:i4>1900593</vt:i4>
      </vt:variant>
      <vt:variant>
        <vt:i4>1256</vt:i4>
      </vt:variant>
      <vt:variant>
        <vt:i4>0</vt:i4>
      </vt:variant>
      <vt:variant>
        <vt:i4>5</vt:i4>
      </vt:variant>
      <vt:variant>
        <vt:lpwstr/>
      </vt:variant>
      <vt:variant>
        <vt:lpwstr>_Toc179480190</vt:lpwstr>
      </vt:variant>
      <vt:variant>
        <vt:i4>1835057</vt:i4>
      </vt:variant>
      <vt:variant>
        <vt:i4>1250</vt:i4>
      </vt:variant>
      <vt:variant>
        <vt:i4>0</vt:i4>
      </vt:variant>
      <vt:variant>
        <vt:i4>5</vt:i4>
      </vt:variant>
      <vt:variant>
        <vt:lpwstr/>
      </vt:variant>
      <vt:variant>
        <vt:lpwstr>_Toc179480189</vt:lpwstr>
      </vt:variant>
      <vt:variant>
        <vt:i4>1835057</vt:i4>
      </vt:variant>
      <vt:variant>
        <vt:i4>1244</vt:i4>
      </vt:variant>
      <vt:variant>
        <vt:i4>0</vt:i4>
      </vt:variant>
      <vt:variant>
        <vt:i4>5</vt:i4>
      </vt:variant>
      <vt:variant>
        <vt:lpwstr/>
      </vt:variant>
      <vt:variant>
        <vt:lpwstr>_Toc179480188</vt:lpwstr>
      </vt:variant>
      <vt:variant>
        <vt:i4>1835057</vt:i4>
      </vt:variant>
      <vt:variant>
        <vt:i4>1238</vt:i4>
      </vt:variant>
      <vt:variant>
        <vt:i4>0</vt:i4>
      </vt:variant>
      <vt:variant>
        <vt:i4>5</vt:i4>
      </vt:variant>
      <vt:variant>
        <vt:lpwstr/>
      </vt:variant>
      <vt:variant>
        <vt:lpwstr>_Toc179480187</vt:lpwstr>
      </vt:variant>
      <vt:variant>
        <vt:i4>1835057</vt:i4>
      </vt:variant>
      <vt:variant>
        <vt:i4>1232</vt:i4>
      </vt:variant>
      <vt:variant>
        <vt:i4>0</vt:i4>
      </vt:variant>
      <vt:variant>
        <vt:i4>5</vt:i4>
      </vt:variant>
      <vt:variant>
        <vt:lpwstr/>
      </vt:variant>
      <vt:variant>
        <vt:lpwstr>_Toc179480186</vt:lpwstr>
      </vt:variant>
      <vt:variant>
        <vt:i4>1835057</vt:i4>
      </vt:variant>
      <vt:variant>
        <vt:i4>1226</vt:i4>
      </vt:variant>
      <vt:variant>
        <vt:i4>0</vt:i4>
      </vt:variant>
      <vt:variant>
        <vt:i4>5</vt:i4>
      </vt:variant>
      <vt:variant>
        <vt:lpwstr/>
      </vt:variant>
      <vt:variant>
        <vt:lpwstr>_Toc179480185</vt:lpwstr>
      </vt:variant>
      <vt:variant>
        <vt:i4>1835057</vt:i4>
      </vt:variant>
      <vt:variant>
        <vt:i4>1220</vt:i4>
      </vt:variant>
      <vt:variant>
        <vt:i4>0</vt:i4>
      </vt:variant>
      <vt:variant>
        <vt:i4>5</vt:i4>
      </vt:variant>
      <vt:variant>
        <vt:lpwstr/>
      </vt:variant>
      <vt:variant>
        <vt:lpwstr>_Toc179480184</vt:lpwstr>
      </vt:variant>
      <vt:variant>
        <vt:i4>1835057</vt:i4>
      </vt:variant>
      <vt:variant>
        <vt:i4>1214</vt:i4>
      </vt:variant>
      <vt:variant>
        <vt:i4>0</vt:i4>
      </vt:variant>
      <vt:variant>
        <vt:i4>5</vt:i4>
      </vt:variant>
      <vt:variant>
        <vt:lpwstr/>
      </vt:variant>
      <vt:variant>
        <vt:lpwstr>_Toc179480183</vt:lpwstr>
      </vt:variant>
      <vt:variant>
        <vt:i4>1835057</vt:i4>
      </vt:variant>
      <vt:variant>
        <vt:i4>1208</vt:i4>
      </vt:variant>
      <vt:variant>
        <vt:i4>0</vt:i4>
      </vt:variant>
      <vt:variant>
        <vt:i4>5</vt:i4>
      </vt:variant>
      <vt:variant>
        <vt:lpwstr/>
      </vt:variant>
      <vt:variant>
        <vt:lpwstr>_Toc179480182</vt:lpwstr>
      </vt:variant>
      <vt:variant>
        <vt:i4>1835057</vt:i4>
      </vt:variant>
      <vt:variant>
        <vt:i4>1202</vt:i4>
      </vt:variant>
      <vt:variant>
        <vt:i4>0</vt:i4>
      </vt:variant>
      <vt:variant>
        <vt:i4>5</vt:i4>
      </vt:variant>
      <vt:variant>
        <vt:lpwstr/>
      </vt:variant>
      <vt:variant>
        <vt:lpwstr>_Toc179480181</vt:lpwstr>
      </vt:variant>
      <vt:variant>
        <vt:i4>1835057</vt:i4>
      </vt:variant>
      <vt:variant>
        <vt:i4>1196</vt:i4>
      </vt:variant>
      <vt:variant>
        <vt:i4>0</vt:i4>
      </vt:variant>
      <vt:variant>
        <vt:i4>5</vt:i4>
      </vt:variant>
      <vt:variant>
        <vt:lpwstr/>
      </vt:variant>
      <vt:variant>
        <vt:lpwstr>_Toc179480180</vt:lpwstr>
      </vt:variant>
      <vt:variant>
        <vt:i4>1245233</vt:i4>
      </vt:variant>
      <vt:variant>
        <vt:i4>1190</vt:i4>
      </vt:variant>
      <vt:variant>
        <vt:i4>0</vt:i4>
      </vt:variant>
      <vt:variant>
        <vt:i4>5</vt:i4>
      </vt:variant>
      <vt:variant>
        <vt:lpwstr/>
      </vt:variant>
      <vt:variant>
        <vt:lpwstr>_Toc179480179</vt:lpwstr>
      </vt:variant>
      <vt:variant>
        <vt:i4>1245233</vt:i4>
      </vt:variant>
      <vt:variant>
        <vt:i4>1184</vt:i4>
      </vt:variant>
      <vt:variant>
        <vt:i4>0</vt:i4>
      </vt:variant>
      <vt:variant>
        <vt:i4>5</vt:i4>
      </vt:variant>
      <vt:variant>
        <vt:lpwstr/>
      </vt:variant>
      <vt:variant>
        <vt:lpwstr>_Toc179480178</vt:lpwstr>
      </vt:variant>
      <vt:variant>
        <vt:i4>1245233</vt:i4>
      </vt:variant>
      <vt:variant>
        <vt:i4>1178</vt:i4>
      </vt:variant>
      <vt:variant>
        <vt:i4>0</vt:i4>
      </vt:variant>
      <vt:variant>
        <vt:i4>5</vt:i4>
      </vt:variant>
      <vt:variant>
        <vt:lpwstr/>
      </vt:variant>
      <vt:variant>
        <vt:lpwstr>_Toc179480177</vt:lpwstr>
      </vt:variant>
      <vt:variant>
        <vt:i4>1245233</vt:i4>
      </vt:variant>
      <vt:variant>
        <vt:i4>1172</vt:i4>
      </vt:variant>
      <vt:variant>
        <vt:i4>0</vt:i4>
      </vt:variant>
      <vt:variant>
        <vt:i4>5</vt:i4>
      </vt:variant>
      <vt:variant>
        <vt:lpwstr/>
      </vt:variant>
      <vt:variant>
        <vt:lpwstr>_Toc179480176</vt:lpwstr>
      </vt:variant>
      <vt:variant>
        <vt:i4>1245233</vt:i4>
      </vt:variant>
      <vt:variant>
        <vt:i4>1166</vt:i4>
      </vt:variant>
      <vt:variant>
        <vt:i4>0</vt:i4>
      </vt:variant>
      <vt:variant>
        <vt:i4>5</vt:i4>
      </vt:variant>
      <vt:variant>
        <vt:lpwstr/>
      </vt:variant>
      <vt:variant>
        <vt:lpwstr>_Toc179480175</vt:lpwstr>
      </vt:variant>
      <vt:variant>
        <vt:i4>1245233</vt:i4>
      </vt:variant>
      <vt:variant>
        <vt:i4>1160</vt:i4>
      </vt:variant>
      <vt:variant>
        <vt:i4>0</vt:i4>
      </vt:variant>
      <vt:variant>
        <vt:i4>5</vt:i4>
      </vt:variant>
      <vt:variant>
        <vt:lpwstr/>
      </vt:variant>
      <vt:variant>
        <vt:lpwstr>_Toc179480174</vt:lpwstr>
      </vt:variant>
      <vt:variant>
        <vt:i4>1245233</vt:i4>
      </vt:variant>
      <vt:variant>
        <vt:i4>1154</vt:i4>
      </vt:variant>
      <vt:variant>
        <vt:i4>0</vt:i4>
      </vt:variant>
      <vt:variant>
        <vt:i4>5</vt:i4>
      </vt:variant>
      <vt:variant>
        <vt:lpwstr/>
      </vt:variant>
      <vt:variant>
        <vt:lpwstr>_Toc179480173</vt:lpwstr>
      </vt:variant>
      <vt:variant>
        <vt:i4>1245233</vt:i4>
      </vt:variant>
      <vt:variant>
        <vt:i4>1148</vt:i4>
      </vt:variant>
      <vt:variant>
        <vt:i4>0</vt:i4>
      </vt:variant>
      <vt:variant>
        <vt:i4>5</vt:i4>
      </vt:variant>
      <vt:variant>
        <vt:lpwstr/>
      </vt:variant>
      <vt:variant>
        <vt:lpwstr>_Toc179480172</vt:lpwstr>
      </vt:variant>
      <vt:variant>
        <vt:i4>1245233</vt:i4>
      </vt:variant>
      <vt:variant>
        <vt:i4>1142</vt:i4>
      </vt:variant>
      <vt:variant>
        <vt:i4>0</vt:i4>
      </vt:variant>
      <vt:variant>
        <vt:i4>5</vt:i4>
      </vt:variant>
      <vt:variant>
        <vt:lpwstr/>
      </vt:variant>
      <vt:variant>
        <vt:lpwstr>_Toc179480171</vt:lpwstr>
      </vt:variant>
      <vt:variant>
        <vt:i4>1245233</vt:i4>
      </vt:variant>
      <vt:variant>
        <vt:i4>1136</vt:i4>
      </vt:variant>
      <vt:variant>
        <vt:i4>0</vt:i4>
      </vt:variant>
      <vt:variant>
        <vt:i4>5</vt:i4>
      </vt:variant>
      <vt:variant>
        <vt:lpwstr/>
      </vt:variant>
      <vt:variant>
        <vt:lpwstr>_Toc179480170</vt:lpwstr>
      </vt:variant>
      <vt:variant>
        <vt:i4>1179697</vt:i4>
      </vt:variant>
      <vt:variant>
        <vt:i4>1130</vt:i4>
      </vt:variant>
      <vt:variant>
        <vt:i4>0</vt:i4>
      </vt:variant>
      <vt:variant>
        <vt:i4>5</vt:i4>
      </vt:variant>
      <vt:variant>
        <vt:lpwstr/>
      </vt:variant>
      <vt:variant>
        <vt:lpwstr>_Toc179480169</vt:lpwstr>
      </vt:variant>
      <vt:variant>
        <vt:i4>1179697</vt:i4>
      </vt:variant>
      <vt:variant>
        <vt:i4>1124</vt:i4>
      </vt:variant>
      <vt:variant>
        <vt:i4>0</vt:i4>
      </vt:variant>
      <vt:variant>
        <vt:i4>5</vt:i4>
      </vt:variant>
      <vt:variant>
        <vt:lpwstr/>
      </vt:variant>
      <vt:variant>
        <vt:lpwstr>_Toc179480168</vt:lpwstr>
      </vt:variant>
      <vt:variant>
        <vt:i4>1179697</vt:i4>
      </vt:variant>
      <vt:variant>
        <vt:i4>1118</vt:i4>
      </vt:variant>
      <vt:variant>
        <vt:i4>0</vt:i4>
      </vt:variant>
      <vt:variant>
        <vt:i4>5</vt:i4>
      </vt:variant>
      <vt:variant>
        <vt:lpwstr/>
      </vt:variant>
      <vt:variant>
        <vt:lpwstr>_Toc179480167</vt:lpwstr>
      </vt:variant>
      <vt:variant>
        <vt:i4>1179697</vt:i4>
      </vt:variant>
      <vt:variant>
        <vt:i4>1112</vt:i4>
      </vt:variant>
      <vt:variant>
        <vt:i4>0</vt:i4>
      </vt:variant>
      <vt:variant>
        <vt:i4>5</vt:i4>
      </vt:variant>
      <vt:variant>
        <vt:lpwstr/>
      </vt:variant>
      <vt:variant>
        <vt:lpwstr>_Toc179480166</vt:lpwstr>
      </vt:variant>
      <vt:variant>
        <vt:i4>1179697</vt:i4>
      </vt:variant>
      <vt:variant>
        <vt:i4>1106</vt:i4>
      </vt:variant>
      <vt:variant>
        <vt:i4>0</vt:i4>
      </vt:variant>
      <vt:variant>
        <vt:i4>5</vt:i4>
      </vt:variant>
      <vt:variant>
        <vt:lpwstr/>
      </vt:variant>
      <vt:variant>
        <vt:lpwstr>_Toc179480165</vt:lpwstr>
      </vt:variant>
      <vt:variant>
        <vt:i4>1179697</vt:i4>
      </vt:variant>
      <vt:variant>
        <vt:i4>1100</vt:i4>
      </vt:variant>
      <vt:variant>
        <vt:i4>0</vt:i4>
      </vt:variant>
      <vt:variant>
        <vt:i4>5</vt:i4>
      </vt:variant>
      <vt:variant>
        <vt:lpwstr/>
      </vt:variant>
      <vt:variant>
        <vt:lpwstr>_Toc179480164</vt:lpwstr>
      </vt:variant>
      <vt:variant>
        <vt:i4>1179697</vt:i4>
      </vt:variant>
      <vt:variant>
        <vt:i4>1094</vt:i4>
      </vt:variant>
      <vt:variant>
        <vt:i4>0</vt:i4>
      </vt:variant>
      <vt:variant>
        <vt:i4>5</vt:i4>
      </vt:variant>
      <vt:variant>
        <vt:lpwstr/>
      </vt:variant>
      <vt:variant>
        <vt:lpwstr>_Toc179480163</vt:lpwstr>
      </vt:variant>
      <vt:variant>
        <vt:i4>1179697</vt:i4>
      </vt:variant>
      <vt:variant>
        <vt:i4>1088</vt:i4>
      </vt:variant>
      <vt:variant>
        <vt:i4>0</vt:i4>
      </vt:variant>
      <vt:variant>
        <vt:i4>5</vt:i4>
      </vt:variant>
      <vt:variant>
        <vt:lpwstr/>
      </vt:variant>
      <vt:variant>
        <vt:lpwstr>_Toc179480162</vt:lpwstr>
      </vt:variant>
      <vt:variant>
        <vt:i4>1179697</vt:i4>
      </vt:variant>
      <vt:variant>
        <vt:i4>1082</vt:i4>
      </vt:variant>
      <vt:variant>
        <vt:i4>0</vt:i4>
      </vt:variant>
      <vt:variant>
        <vt:i4>5</vt:i4>
      </vt:variant>
      <vt:variant>
        <vt:lpwstr/>
      </vt:variant>
      <vt:variant>
        <vt:lpwstr>_Toc179480161</vt:lpwstr>
      </vt:variant>
      <vt:variant>
        <vt:i4>1179697</vt:i4>
      </vt:variant>
      <vt:variant>
        <vt:i4>1076</vt:i4>
      </vt:variant>
      <vt:variant>
        <vt:i4>0</vt:i4>
      </vt:variant>
      <vt:variant>
        <vt:i4>5</vt:i4>
      </vt:variant>
      <vt:variant>
        <vt:lpwstr/>
      </vt:variant>
      <vt:variant>
        <vt:lpwstr>_Toc179480160</vt:lpwstr>
      </vt:variant>
      <vt:variant>
        <vt:i4>1114161</vt:i4>
      </vt:variant>
      <vt:variant>
        <vt:i4>1070</vt:i4>
      </vt:variant>
      <vt:variant>
        <vt:i4>0</vt:i4>
      </vt:variant>
      <vt:variant>
        <vt:i4>5</vt:i4>
      </vt:variant>
      <vt:variant>
        <vt:lpwstr/>
      </vt:variant>
      <vt:variant>
        <vt:lpwstr>_Toc179480159</vt:lpwstr>
      </vt:variant>
      <vt:variant>
        <vt:i4>1114161</vt:i4>
      </vt:variant>
      <vt:variant>
        <vt:i4>1064</vt:i4>
      </vt:variant>
      <vt:variant>
        <vt:i4>0</vt:i4>
      </vt:variant>
      <vt:variant>
        <vt:i4>5</vt:i4>
      </vt:variant>
      <vt:variant>
        <vt:lpwstr/>
      </vt:variant>
      <vt:variant>
        <vt:lpwstr>_Toc179480158</vt:lpwstr>
      </vt:variant>
      <vt:variant>
        <vt:i4>1114161</vt:i4>
      </vt:variant>
      <vt:variant>
        <vt:i4>1058</vt:i4>
      </vt:variant>
      <vt:variant>
        <vt:i4>0</vt:i4>
      </vt:variant>
      <vt:variant>
        <vt:i4>5</vt:i4>
      </vt:variant>
      <vt:variant>
        <vt:lpwstr/>
      </vt:variant>
      <vt:variant>
        <vt:lpwstr>_Toc179480157</vt:lpwstr>
      </vt:variant>
      <vt:variant>
        <vt:i4>1114161</vt:i4>
      </vt:variant>
      <vt:variant>
        <vt:i4>1052</vt:i4>
      </vt:variant>
      <vt:variant>
        <vt:i4>0</vt:i4>
      </vt:variant>
      <vt:variant>
        <vt:i4>5</vt:i4>
      </vt:variant>
      <vt:variant>
        <vt:lpwstr/>
      </vt:variant>
      <vt:variant>
        <vt:lpwstr>_Toc179480156</vt:lpwstr>
      </vt:variant>
      <vt:variant>
        <vt:i4>1114161</vt:i4>
      </vt:variant>
      <vt:variant>
        <vt:i4>1046</vt:i4>
      </vt:variant>
      <vt:variant>
        <vt:i4>0</vt:i4>
      </vt:variant>
      <vt:variant>
        <vt:i4>5</vt:i4>
      </vt:variant>
      <vt:variant>
        <vt:lpwstr/>
      </vt:variant>
      <vt:variant>
        <vt:lpwstr>_Toc179480155</vt:lpwstr>
      </vt:variant>
      <vt:variant>
        <vt:i4>1114161</vt:i4>
      </vt:variant>
      <vt:variant>
        <vt:i4>1040</vt:i4>
      </vt:variant>
      <vt:variant>
        <vt:i4>0</vt:i4>
      </vt:variant>
      <vt:variant>
        <vt:i4>5</vt:i4>
      </vt:variant>
      <vt:variant>
        <vt:lpwstr/>
      </vt:variant>
      <vt:variant>
        <vt:lpwstr>_Toc179480154</vt:lpwstr>
      </vt:variant>
      <vt:variant>
        <vt:i4>1114161</vt:i4>
      </vt:variant>
      <vt:variant>
        <vt:i4>1034</vt:i4>
      </vt:variant>
      <vt:variant>
        <vt:i4>0</vt:i4>
      </vt:variant>
      <vt:variant>
        <vt:i4>5</vt:i4>
      </vt:variant>
      <vt:variant>
        <vt:lpwstr/>
      </vt:variant>
      <vt:variant>
        <vt:lpwstr>_Toc179480153</vt:lpwstr>
      </vt:variant>
      <vt:variant>
        <vt:i4>1114161</vt:i4>
      </vt:variant>
      <vt:variant>
        <vt:i4>1028</vt:i4>
      </vt:variant>
      <vt:variant>
        <vt:i4>0</vt:i4>
      </vt:variant>
      <vt:variant>
        <vt:i4>5</vt:i4>
      </vt:variant>
      <vt:variant>
        <vt:lpwstr/>
      </vt:variant>
      <vt:variant>
        <vt:lpwstr>_Toc179480152</vt:lpwstr>
      </vt:variant>
      <vt:variant>
        <vt:i4>1114161</vt:i4>
      </vt:variant>
      <vt:variant>
        <vt:i4>1022</vt:i4>
      </vt:variant>
      <vt:variant>
        <vt:i4>0</vt:i4>
      </vt:variant>
      <vt:variant>
        <vt:i4>5</vt:i4>
      </vt:variant>
      <vt:variant>
        <vt:lpwstr/>
      </vt:variant>
      <vt:variant>
        <vt:lpwstr>_Toc179480151</vt:lpwstr>
      </vt:variant>
      <vt:variant>
        <vt:i4>1114161</vt:i4>
      </vt:variant>
      <vt:variant>
        <vt:i4>1016</vt:i4>
      </vt:variant>
      <vt:variant>
        <vt:i4>0</vt:i4>
      </vt:variant>
      <vt:variant>
        <vt:i4>5</vt:i4>
      </vt:variant>
      <vt:variant>
        <vt:lpwstr/>
      </vt:variant>
      <vt:variant>
        <vt:lpwstr>_Toc179480150</vt:lpwstr>
      </vt:variant>
      <vt:variant>
        <vt:i4>1048625</vt:i4>
      </vt:variant>
      <vt:variant>
        <vt:i4>1010</vt:i4>
      </vt:variant>
      <vt:variant>
        <vt:i4>0</vt:i4>
      </vt:variant>
      <vt:variant>
        <vt:i4>5</vt:i4>
      </vt:variant>
      <vt:variant>
        <vt:lpwstr/>
      </vt:variant>
      <vt:variant>
        <vt:lpwstr>_Toc179480149</vt:lpwstr>
      </vt:variant>
      <vt:variant>
        <vt:i4>1048625</vt:i4>
      </vt:variant>
      <vt:variant>
        <vt:i4>1004</vt:i4>
      </vt:variant>
      <vt:variant>
        <vt:i4>0</vt:i4>
      </vt:variant>
      <vt:variant>
        <vt:i4>5</vt:i4>
      </vt:variant>
      <vt:variant>
        <vt:lpwstr/>
      </vt:variant>
      <vt:variant>
        <vt:lpwstr>_Toc179480148</vt:lpwstr>
      </vt:variant>
      <vt:variant>
        <vt:i4>1048625</vt:i4>
      </vt:variant>
      <vt:variant>
        <vt:i4>998</vt:i4>
      </vt:variant>
      <vt:variant>
        <vt:i4>0</vt:i4>
      </vt:variant>
      <vt:variant>
        <vt:i4>5</vt:i4>
      </vt:variant>
      <vt:variant>
        <vt:lpwstr/>
      </vt:variant>
      <vt:variant>
        <vt:lpwstr>_Toc179480147</vt:lpwstr>
      </vt:variant>
      <vt:variant>
        <vt:i4>1048625</vt:i4>
      </vt:variant>
      <vt:variant>
        <vt:i4>992</vt:i4>
      </vt:variant>
      <vt:variant>
        <vt:i4>0</vt:i4>
      </vt:variant>
      <vt:variant>
        <vt:i4>5</vt:i4>
      </vt:variant>
      <vt:variant>
        <vt:lpwstr/>
      </vt:variant>
      <vt:variant>
        <vt:lpwstr>_Toc179480146</vt:lpwstr>
      </vt:variant>
      <vt:variant>
        <vt:i4>1048625</vt:i4>
      </vt:variant>
      <vt:variant>
        <vt:i4>986</vt:i4>
      </vt:variant>
      <vt:variant>
        <vt:i4>0</vt:i4>
      </vt:variant>
      <vt:variant>
        <vt:i4>5</vt:i4>
      </vt:variant>
      <vt:variant>
        <vt:lpwstr/>
      </vt:variant>
      <vt:variant>
        <vt:lpwstr>_Toc179480145</vt:lpwstr>
      </vt:variant>
      <vt:variant>
        <vt:i4>1048625</vt:i4>
      </vt:variant>
      <vt:variant>
        <vt:i4>980</vt:i4>
      </vt:variant>
      <vt:variant>
        <vt:i4>0</vt:i4>
      </vt:variant>
      <vt:variant>
        <vt:i4>5</vt:i4>
      </vt:variant>
      <vt:variant>
        <vt:lpwstr/>
      </vt:variant>
      <vt:variant>
        <vt:lpwstr>_Toc179480144</vt:lpwstr>
      </vt:variant>
      <vt:variant>
        <vt:i4>1048625</vt:i4>
      </vt:variant>
      <vt:variant>
        <vt:i4>974</vt:i4>
      </vt:variant>
      <vt:variant>
        <vt:i4>0</vt:i4>
      </vt:variant>
      <vt:variant>
        <vt:i4>5</vt:i4>
      </vt:variant>
      <vt:variant>
        <vt:lpwstr/>
      </vt:variant>
      <vt:variant>
        <vt:lpwstr>_Toc179480143</vt:lpwstr>
      </vt:variant>
      <vt:variant>
        <vt:i4>1048625</vt:i4>
      </vt:variant>
      <vt:variant>
        <vt:i4>968</vt:i4>
      </vt:variant>
      <vt:variant>
        <vt:i4>0</vt:i4>
      </vt:variant>
      <vt:variant>
        <vt:i4>5</vt:i4>
      </vt:variant>
      <vt:variant>
        <vt:lpwstr/>
      </vt:variant>
      <vt:variant>
        <vt:lpwstr>_Toc179480142</vt:lpwstr>
      </vt:variant>
      <vt:variant>
        <vt:i4>1048625</vt:i4>
      </vt:variant>
      <vt:variant>
        <vt:i4>962</vt:i4>
      </vt:variant>
      <vt:variant>
        <vt:i4>0</vt:i4>
      </vt:variant>
      <vt:variant>
        <vt:i4>5</vt:i4>
      </vt:variant>
      <vt:variant>
        <vt:lpwstr/>
      </vt:variant>
      <vt:variant>
        <vt:lpwstr>_Toc179480141</vt:lpwstr>
      </vt:variant>
      <vt:variant>
        <vt:i4>1048625</vt:i4>
      </vt:variant>
      <vt:variant>
        <vt:i4>956</vt:i4>
      </vt:variant>
      <vt:variant>
        <vt:i4>0</vt:i4>
      </vt:variant>
      <vt:variant>
        <vt:i4>5</vt:i4>
      </vt:variant>
      <vt:variant>
        <vt:lpwstr/>
      </vt:variant>
      <vt:variant>
        <vt:lpwstr>_Toc179480140</vt:lpwstr>
      </vt:variant>
      <vt:variant>
        <vt:i4>1507377</vt:i4>
      </vt:variant>
      <vt:variant>
        <vt:i4>950</vt:i4>
      </vt:variant>
      <vt:variant>
        <vt:i4>0</vt:i4>
      </vt:variant>
      <vt:variant>
        <vt:i4>5</vt:i4>
      </vt:variant>
      <vt:variant>
        <vt:lpwstr/>
      </vt:variant>
      <vt:variant>
        <vt:lpwstr>_Toc179480139</vt:lpwstr>
      </vt:variant>
      <vt:variant>
        <vt:i4>1507377</vt:i4>
      </vt:variant>
      <vt:variant>
        <vt:i4>944</vt:i4>
      </vt:variant>
      <vt:variant>
        <vt:i4>0</vt:i4>
      </vt:variant>
      <vt:variant>
        <vt:i4>5</vt:i4>
      </vt:variant>
      <vt:variant>
        <vt:lpwstr/>
      </vt:variant>
      <vt:variant>
        <vt:lpwstr>_Toc179480138</vt:lpwstr>
      </vt:variant>
      <vt:variant>
        <vt:i4>1507377</vt:i4>
      </vt:variant>
      <vt:variant>
        <vt:i4>938</vt:i4>
      </vt:variant>
      <vt:variant>
        <vt:i4>0</vt:i4>
      </vt:variant>
      <vt:variant>
        <vt:i4>5</vt:i4>
      </vt:variant>
      <vt:variant>
        <vt:lpwstr/>
      </vt:variant>
      <vt:variant>
        <vt:lpwstr>_Toc179480137</vt:lpwstr>
      </vt:variant>
      <vt:variant>
        <vt:i4>1507377</vt:i4>
      </vt:variant>
      <vt:variant>
        <vt:i4>932</vt:i4>
      </vt:variant>
      <vt:variant>
        <vt:i4>0</vt:i4>
      </vt:variant>
      <vt:variant>
        <vt:i4>5</vt:i4>
      </vt:variant>
      <vt:variant>
        <vt:lpwstr/>
      </vt:variant>
      <vt:variant>
        <vt:lpwstr>_Toc179480136</vt:lpwstr>
      </vt:variant>
      <vt:variant>
        <vt:i4>1507377</vt:i4>
      </vt:variant>
      <vt:variant>
        <vt:i4>926</vt:i4>
      </vt:variant>
      <vt:variant>
        <vt:i4>0</vt:i4>
      </vt:variant>
      <vt:variant>
        <vt:i4>5</vt:i4>
      </vt:variant>
      <vt:variant>
        <vt:lpwstr/>
      </vt:variant>
      <vt:variant>
        <vt:lpwstr>_Toc179480135</vt:lpwstr>
      </vt:variant>
      <vt:variant>
        <vt:i4>1507377</vt:i4>
      </vt:variant>
      <vt:variant>
        <vt:i4>920</vt:i4>
      </vt:variant>
      <vt:variant>
        <vt:i4>0</vt:i4>
      </vt:variant>
      <vt:variant>
        <vt:i4>5</vt:i4>
      </vt:variant>
      <vt:variant>
        <vt:lpwstr/>
      </vt:variant>
      <vt:variant>
        <vt:lpwstr>_Toc179480134</vt:lpwstr>
      </vt:variant>
      <vt:variant>
        <vt:i4>1507377</vt:i4>
      </vt:variant>
      <vt:variant>
        <vt:i4>914</vt:i4>
      </vt:variant>
      <vt:variant>
        <vt:i4>0</vt:i4>
      </vt:variant>
      <vt:variant>
        <vt:i4>5</vt:i4>
      </vt:variant>
      <vt:variant>
        <vt:lpwstr/>
      </vt:variant>
      <vt:variant>
        <vt:lpwstr>_Toc179480133</vt:lpwstr>
      </vt:variant>
      <vt:variant>
        <vt:i4>1507377</vt:i4>
      </vt:variant>
      <vt:variant>
        <vt:i4>908</vt:i4>
      </vt:variant>
      <vt:variant>
        <vt:i4>0</vt:i4>
      </vt:variant>
      <vt:variant>
        <vt:i4>5</vt:i4>
      </vt:variant>
      <vt:variant>
        <vt:lpwstr/>
      </vt:variant>
      <vt:variant>
        <vt:lpwstr>_Toc179480132</vt:lpwstr>
      </vt:variant>
      <vt:variant>
        <vt:i4>1507377</vt:i4>
      </vt:variant>
      <vt:variant>
        <vt:i4>902</vt:i4>
      </vt:variant>
      <vt:variant>
        <vt:i4>0</vt:i4>
      </vt:variant>
      <vt:variant>
        <vt:i4>5</vt:i4>
      </vt:variant>
      <vt:variant>
        <vt:lpwstr/>
      </vt:variant>
      <vt:variant>
        <vt:lpwstr>_Toc179480131</vt:lpwstr>
      </vt:variant>
      <vt:variant>
        <vt:i4>1507377</vt:i4>
      </vt:variant>
      <vt:variant>
        <vt:i4>896</vt:i4>
      </vt:variant>
      <vt:variant>
        <vt:i4>0</vt:i4>
      </vt:variant>
      <vt:variant>
        <vt:i4>5</vt:i4>
      </vt:variant>
      <vt:variant>
        <vt:lpwstr/>
      </vt:variant>
      <vt:variant>
        <vt:lpwstr>_Toc179480130</vt:lpwstr>
      </vt:variant>
      <vt:variant>
        <vt:i4>1441841</vt:i4>
      </vt:variant>
      <vt:variant>
        <vt:i4>890</vt:i4>
      </vt:variant>
      <vt:variant>
        <vt:i4>0</vt:i4>
      </vt:variant>
      <vt:variant>
        <vt:i4>5</vt:i4>
      </vt:variant>
      <vt:variant>
        <vt:lpwstr/>
      </vt:variant>
      <vt:variant>
        <vt:lpwstr>_Toc179480129</vt:lpwstr>
      </vt:variant>
      <vt:variant>
        <vt:i4>1441841</vt:i4>
      </vt:variant>
      <vt:variant>
        <vt:i4>884</vt:i4>
      </vt:variant>
      <vt:variant>
        <vt:i4>0</vt:i4>
      </vt:variant>
      <vt:variant>
        <vt:i4>5</vt:i4>
      </vt:variant>
      <vt:variant>
        <vt:lpwstr/>
      </vt:variant>
      <vt:variant>
        <vt:lpwstr>_Toc179480128</vt:lpwstr>
      </vt:variant>
      <vt:variant>
        <vt:i4>1441841</vt:i4>
      </vt:variant>
      <vt:variant>
        <vt:i4>878</vt:i4>
      </vt:variant>
      <vt:variant>
        <vt:i4>0</vt:i4>
      </vt:variant>
      <vt:variant>
        <vt:i4>5</vt:i4>
      </vt:variant>
      <vt:variant>
        <vt:lpwstr/>
      </vt:variant>
      <vt:variant>
        <vt:lpwstr>_Toc179480127</vt:lpwstr>
      </vt:variant>
      <vt:variant>
        <vt:i4>1441841</vt:i4>
      </vt:variant>
      <vt:variant>
        <vt:i4>872</vt:i4>
      </vt:variant>
      <vt:variant>
        <vt:i4>0</vt:i4>
      </vt:variant>
      <vt:variant>
        <vt:i4>5</vt:i4>
      </vt:variant>
      <vt:variant>
        <vt:lpwstr/>
      </vt:variant>
      <vt:variant>
        <vt:lpwstr>_Toc179480126</vt:lpwstr>
      </vt:variant>
      <vt:variant>
        <vt:i4>1441841</vt:i4>
      </vt:variant>
      <vt:variant>
        <vt:i4>866</vt:i4>
      </vt:variant>
      <vt:variant>
        <vt:i4>0</vt:i4>
      </vt:variant>
      <vt:variant>
        <vt:i4>5</vt:i4>
      </vt:variant>
      <vt:variant>
        <vt:lpwstr/>
      </vt:variant>
      <vt:variant>
        <vt:lpwstr>_Toc179480125</vt:lpwstr>
      </vt:variant>
      <vt:variant>
        <vt:i4>1441841</vt:i4>
      </vt:variant>
      <vt:variant>
        <vt:i4>860</vt:i4>
      </vt:variant>
      <vt:variant>
        <vt:i4>0</vt:i4>
      </vt:variant>
      <vt:variant>
        <vt:i4>5</vt:i4>
      </vt:variant>
      <vt:variant>
        <vt:lpwstr/>
      </vt:variant>
      <vt:variant>
        <vt:lpwstr>_Toc179480124</vt:lpwstr>
      </vt:variant>
      <vt:variant>
        <vt:i4>1441841</vt:i4>
      </vt:variant>
      <vt:variant>
        <vt:i4>854</vt:i4>
      </vt:variant>
      <vt:variant>
        <vt:i4>0</vt:i4>
      </vt:variant>
      <vt:variant>
        <vt:i4>5</vt:i4>
      </vt:variant>
      <vt:variant>
        <vt:lpwstr/>
      </vt:variant>
      <vt:variant>
        <vt:lpwstr>_Toc179480123</vt:lpwstr>
      </vt:variant>
      <vt:variant>
        <vt:i4>1441841</vt:i4>
      </vt:variant>
      <vt:variant>
        <vt:i4>848</vt:i4>
      </vt:variant>
      <vt:variant>
        <vt:i4>0</vt:i4>
      </vt:variant>
      <vt:variant>
        <vt:i4>5</vt:i4>
      </vt:variant>
      <vt:variant>
        <vt:lpwstr/>
      </vt:variant>
      <vt:variant>
        <vt:lpwstr>_Toc179480122</vt:lpwstr>
      </vt:variant>
      <vt:variant>
        <vt:i4>1441841</vt:i4>
      </vt:variant>
      <vt:variant>
        <vt:i4>842</vt:i4>
      </vt:variant>
      <vt:variant>
        <vt:i4>0</vt:i4>
      </vt:variant>
      <vt:variant>
        <vt:i4>5</vt:i4>
      </vt:variant>
      <vt:variant>
        <vt:lpwstr/>
      </vt:variant>
      <vt:variant>
        <vt:lpwstr>_Toc179480121</vt:lpwstr>
      </vt:variant>
      <vt:variant>
        <vt:i4>1441841</vt:i4>
      </vt:variant>
      <vt:variant>
        <vt:i4>836</vt:i4>
      </vt:variant>
      <vt:variant>
        <vt:i4>0</vt:i4>
      </vt:variant>
      <vt:variant>
        <vt:i4>5</vt:i4>
      </vt:variant>
      <vt:variant>
        <vt:lpwstr/>
      </vt:variant>
      <vt:variant>
        <vt:lpwstr>_Toc179480120</vt:lpwstr>
      </vt:variant>
      <vt:variant>
        <vt:i4>1376305</vt:i4>
      </vt:variant>
      <vt:variant>
        <vt:i4>830</vt:i4>
      </vt:variant>
      <vt:variant>
        <vt:i4>0</vt:i4>
      </vt:variant>
      <vt:variant>
        <vt:i4>5</vt:i4>
      </vt:variant>
      <vt:variant>
        <vt:lpwstr/>
      </vt:variant>
      <vt:variant>
        <vt:lpwstr>_Toc179480119</vt:lpwstr>
      </vt:variant>
      <vt:variant>
        <vt:i4>1376305</vt:i4>
      </vt:variant>
      <vt:variant>
        <vt:i4>824</vt:i4>
      </vt:variant>
      <vt:variant>
        <vt:i4>0</vt:i4>
      </vt:variant>
      <vt:variant>
        <vt:i4>5</vt:i4>
      </vt:variant>
      <vt:variant>
        <vt:lpwstr/>
      </vt:variant>
      <vt:variant>
        <vt:lpwstr>_Toc179480118</vt:lpwstr>
      </vt:variant>
      <vt:variant>
        <vt:i4>1376305</vt:i4>
      </vt:variant>
      <vt:variant>
        <vt:i4>818</vt:i4>
      </vt:variant>
      <vt:variant>
        <vt:i4>0</vt:i4>
      </vt:variant>
      <vt:variant>
        <vt:i4>5</vt:i4>
      </vt:variant>
      <vt:variant>
        <vt:lpwstr/>
      </vt:variant>
      <vt:variant>
        <vt:lpwstr>_Toc179480117</vt:lpwstr>
      </vt:variant>
      <vt:variant>
        <vt:i4>1376305</vt:i4>
      </vt:variant>
      <vt:variant>
        <vt:i4>812</vt:i4>
      </vt:variant>
      <vt:variant>
        <vt:i4>0</vt:i4>
      </vt:variant>
      <vt:variant>
        <vt:i4>5</vt:i4>
      </vt:variant>
      <vt:variant>
        <vt:lpwstr/>
      </vt:variant>
      <vt:variant>
        <vt:lpwstr>_Toc179480116</vt:lpwstr>
      </vt:variant>
      <vt:variant>
        <vt:i4>1376305</vt:i4>
      </vt:variant>
      <vt:variant>
        <vt:i4>806</vt:i4>
      </vt:variant>
      <vt:variant>
        <vt:i4>0</vt:i4>
      </vt:variant>
      <vt:variant>
        <vt:i4>5</vt:i4>
      </vt:variant>
      <vt:variant>
        <vt:lpwstr/>
      </vt:variant>
      <vt:variant>
        <vt:lpwstr>_Toc179480115</vt:lpwstr>
      </vt:variant>
      <vt:variant>
        <vt:i4>1376305</vt:i4>
      </vt:variant>
      <vt:variant>
        <vt:i4>800</vt:i4>
      </vt:variant>
      <vt:variant>
        <vt:i4>0</vt:i4>
      </vt:variant>
      <vt:variant>
        <vt:i4>5</vt:i4>
      </vt:variant>
      <vt:variant>
        <vt:lpwstr/>
      </vt:variant>
      <vt:variant>
        <vt:lpwstr>_Toc179480114</vt:lpwstr>
      </vt:variant>
      <vt:variant>
        <vt:i4>1376305</vt:i4>
      </vt:variant>
      <vt:variant>
        <vt:i4>794</vt:i4>
      </vt:variant>
      <vt:variant>
        <vt:i4>0</vt:i4>
      </vt:variant>
      <vt:variant>
        <vt:i4>5</vt:i4>
      </vt:variant>
      <vt:variant>
        <vt:lpwstr/>
      </vt:variant>
      <vt:variant>
        <vt:lpwstr>_Toc179480113</vt:lpwstr>
      </vt:variant>
      <vt:variant>
        <vt:i4>1376305</vt:i4>
      </vt:variant>
      <vt:variant>
        <vt:i4>788</vt:i4>
      </vt:variant>
      <vt:variant>
        <vt:i4>0</vt:i4>
      </vt:variant>
      <vt:variant>
        <vt:i4>5</vt:i4>
      </vt:variant>
      <vt:variant>
        <vt:lpwstr/>
      </vt:variant>
      <vt:variant>
        <vt:lpwstr>_Toc179480112</vt:lpwstr>
      </vt:variant>
      <vt:variant>
        <vt:i4>1376305</vt:i4>
      </vt:variant>
      <vt:variant>
        <vt:i4>782</vt:i4>
      </vt:variant>
      <vt:variant>
        <vt:i4>0</vt:i4>
      </vt:variant>
      <vt:variant>
        <vt:i4>5</vt:i4>
      </vt:variant>
      <vt:variant>
        <vt:lpwstr/>
      </vt:variant>
      <vt:variant>
        <vt:lpwstr>_Toc179480111</vt:lpwstr>
      </vt:variant>
      <vt:variant>
        <vt:i4>1376305</vt:i4>
      </vt:variant>
      <vt:variant>
        <vt:i4>776</vt:i4>
      </vt:variant>
      <vt:variant>
        <vt:i4>0</vt:i4>
      </vt:variant>
      <vt:variant>
        <vt:i4>5</vt:i4>
      </vt:variant>
      <vt:variant>
        <vt:lpwstr/>
      </vt:variant>
      <vt:variant>
        <vt:lpwstr>_Toc179480110</vt:lpwstr>
      </vt:variant>
      <vt:variant>
        <vt:i4>1310769</vt:i4>
      </vt:variant>
      <vt:variant>
        <vt:i4>770</vt:i4>
      </vt:variant>
      <vt:variant>
        <vt:i4>0</vt:i4>
      </vt:variant>
      <vt:variant>
        <vt:i4>5</vt:i4>
      </vt:variant>
      <vt:variant>
        <vt:lpwstr/>
      </vt:variant>
      <vt:variant>
        <vt:lpwstr>_Toc179480109</vt:lpwstr>
      </vt:variant>
      <vt:variant>
        <vt:i4>1310769</vt:i4>
      </vt:variant>
      <vt:variant>
        <vt:i4>764</vt:i4>
      </vt:variant>
      <vt:variant>
        <vt:i4>0</vt:i4>
      </vt:variant>
      <vt:variant>
        <vt:i4>5</vt:i4>
      </vt:variant>
      <vt:variant>
        <vt:lpwstr/>
      </vt:variant>
      <vt:variant>
        <vt:lpwstr>_Toc179480108</vt:lpwstr>
      </vt:variant>
      <vt:variant>
        <vt:i4>1310769</vt:i4>
      </vt:variant>
      <vt:variant>
        <vt:i4>758</vt:i4>
      </vt:variant>
      <vt:variant>
        <vt:i4>0</vt:i4>
      </vt:variant>
      <vt:variant>
        <vt:i4>5</vt:i4>
      </vt:variant>
      <vt:variant>
        <vt:lpwstr/>
      </vt:variant>
      <vt:variant>
        <vt:lpwstr>_Toc179480107</vt:lpwstr>
      </vt:variant>
      <vt:variant>
        <vt:i4>1310769</vt:i4>
      </vt:variant>
      <vt:variant>
        <vt:i4>752</vt:i4>
      </vt:variant>
      <vt:variant>
        <vt:i4>0</vt:i4>
      </vt:variant>
      <vt:variant>
        <vt:i4>5</vt:i4>
      </vt:variant>
      <vt:variant>
        <vt:lpwstr/>
      </vt:variant>
      <vt:variant>
        <vt:lpwstr>_Toc179480106</vt:lpwstr>
      </vt:variant>
      <vt:variant>
        <vt:i4>1310769</vt:i4>
      </vt:variant>
      <vt:variant>
        <vt:i4>746</vt:i4>
      </vt:variant>
      <vt:variant>
        <vt:i4>0</vt:i4>
      </vt:variant>
      <vt:variant>
        <vt:i4>5</vt:i4>
      </vt:variant>
      <vt:variant>
        <vt:lpwstr/>
      </vt:variant>
      <vt:variant>
        <vt:lpwstr>_Toc179480105</vt:lpwstr>
      </vt:variant>
      <vt:variant>
        <vt:i4>1310769</vt:i4>
      </vt:variant>
      <vt:variant>
        <vt:i4>740</vt:i4>
      </vt:variant>
      <vt:variant>
        <vt:i4>0</vt:i4>
      </vt:variant>
      <vt:variant>
        <vt:i4>5</vt:i4>
      </vt:variant>
      <vt:variant>
        <vt:lpwstr/>
      </vt:variant>
      <vt:variant>
        <vt:lpwstr>_Toc179480104</vt:lpwstr>
      </vt:variant>
      <vt:variant>
        <vt:i4>1310769</vt:i4>
      </vt:variant>
      <vt:variant>
        <vt:i4>734</vt:i4>
      </vt:variant>
      <vt:variant>
        <vt:i4>0</vt:i4>
      </vt:variant>
      <vt:variant>
        <vt:i4>5</vt:i4>
      </vt:variant>
      <vt:variant>
        <vt:lpwstr/>
      </vt:variant>
      <vt:variant>
        <vt:lpwstr>_Toc179480103</vt:lpwstr>
      </vt:variant>
      <vt:variant>
        <vt:i4>1310769</vt:i4>
      </vt:variant>
      <vt:variant>
        <vt:i4>728</vt:i4>
      </vt:variant>
      <vt:variant>
        <vt:i4>0</vt:i4>
      </vt:variant>
      <vt:variant>
        <vt:i4>5</vt:i4>
      </vt:variant>
      <vt:variant>
        <vt:lpwstr/>
      </vt:variant>
      <vt:variant>
        <vt:lpwstr>_Toc179480102</vt:lpwstr>
      </vt:variant>
      <vt:variant>
        <vt:i4>1310769</vt:i4>
      </vt:variant>
      <vt:variant>
        <vt:i4>722</vt:i4>
      </vt:variant>
      <vt:variant>
        <vt:i4>0</vt:i4>
      </vt:variant>
      <vt:variant>
        <vt:i4>5</vt:i4>
      </vt:variant>
      <vt:variant>
        <vt:lpwstr/>
      </vt:variant>
      <vt:variant>
        <vt:lpwstr>_Toc179480101</vt:lpwstr>
      </vt:variant>
      <vt:variant>
        <vt:i4>1310769</vt:i4>
      </vt:variant>
      <vt:variant>
        <vt:i4>716</vt:i4>
      </vt:variant>
      <vt:variant>
        <vt:i4>0</vt:i4>
      </vt:variant>
      <vt:variant>
        <vt:i4>5</vt:i4>
      </vt:variant>
      <vt:variant>
        <vt:lpwstr/>
      </vt:variant>
      <vt:variant>
        <vt:lpwstr>_Toc179480100</vt:lpwstr>
      </vt:variant>
      <vt:variant>
        <vt:i4>1900592</vt:i4>
      </vt:variant>
      <vt:variant>
        <vt:i4>710</vt:i4>
      </vt:variant>
      <vt:variant>
        <vt:i4>0</vt:i4>
      </vt:variant>
      <vt:variant>
        <vt:i4>5</vt:i4>
      </vt:variant>
      <vt:variant>
        <vt:lpwstr/>
      </vt:variant>
      <vt:variant>
        <vt:lpwstr>_Toc179480099</vt:lpwstr>
      </vt:variant>
      <vt:variant>
        <vt:i4>1900592</vt:i4>
      </vt:variant>
      <vt:variant>
        <vt:i4>704</vt:i4>
      </vt:variant>
      <vt:variant>
        <vt:i4>0</vt:i4>
      </vt:variant>
      <vt:variant>
        <vt:i4>5</vt:i4>
      </vt:variant>
      <vt:variant>
        <vt:lpwstr/>
      </vt:variant>
      <vt:variant>
        <vt:lpwstr>_Toc179480098</vt:lpwstr>
      </vt:variant>
      <vt:variant>
        <vt:i4>1900592</vt:i4>
      </vt:variant>
      <vt:variant>
        <vt:i4>698</vt:i4>
      </vt:variant>
      <vt:variant>
        <vt:i4>0</vt:i4>
      </vt:variant>
      <vt:variant>
        <vt:i4>5</vt:i4>
      </vt:variant>
      <vt:variant>
        <vt:lpwstr/>
      </vt:variant>
      <vt:variant>
        <vt:lpwstr>_Toc179480097</vt:lpwstr>
      </vt:variant>
      <vt:variant>
        <vt:i4>1900592</vt:i4>
      </vt:variant>
      <vt:variant>
        <vt:i4>692</vt:i4>
      </vt:variant>
      <vt:variant>
        <vt:i4>0</vt:i4>
      </vt:variant>
      <vt:variant>
        <vt:i4>5</vt:i4>
      </vt:variant>
      <vt:variant>
        <vt:lpwstr/>
      </vt:variant>
      <vt:variant>
        <vt:lpwstr>_Toc179480096</vt:lpwstr>
      </vt:variant>
      <vt:variant>
        <vt:i4>1900592</vt:i4>
      </vt:variant>
      <vt:variant>
        <vt:i4>686</vt:i4>
      </vt:variant>
      <vt:variant>
        <vt:i4>0</vt:i4>
      </vt:variant>
      <vt:variant>
        <vt:i4>5</vt:i4>
      </vt:variant>
      <vt:variant>
        <vt:lpwstr/>
      </vt:variant>
      <vt:variant>
        <vt:lpwstr>_Toc179480095</vt:lpwstr>
      </vt:variant>
      <vt:variant>
        <vt:i4>1900592</vt:i4>
      </vt:variant>
      <vt:variant>
        <vt:i4>680</vt:i4>
      </vt:variant>
      <vt:variant>
        <vt:i4>0</vt:i4>
      </vt:variant>
      <vt:variant>
        <vt:i4>5</vt:i4>
      </vt:variant>
      <vt:variant>
        <vt:lpwstr/>
      </vt:variant>
      <vt:variant>
        <vt:lpwstr>_Toc179480094</vt:lpwstr>
      </vt:variant>
      <vt:variant>
        <vt:i4>1900592</vt:i4>
      </vt:variant>
      <vt:variant>
        <vt:i4>674</vt:i4>
      </vt:variant>
      <vt:variant>
        <vt:i4>0</vt:i4>
      </vt:variant>
      <vt:variant>
        <vt:i4>5</vt:i4>
      </vt:variant>
      <vt:variant>
        <vt:lpwstr/>
      </vt:variant>
      <vt:variant>
        <vt:lpwstr>_Toc179480093</vt:lpwstr>
      </vt:variant>
      <vt:variant>
        <vt:i4>1900592</vt:i4>
      </vt:variant>
      <vt:variant>
        <vt:i4>668</vt:i4>
      </vt:variant>
      <vt:variant>
        <vt:i4>0</vt:i4>
      </vt:variant>
      <vt:variant>
        <vt:i4>5</vt:i4>
      </vt:variant>
      <vt:variant>
        <vt:lpwstr/>
      </vt:variant>
      <vt:variant>
        <vt:lpwstr>_Toc179480092</vt:lpwstr>
      </vt:variant>
      <vt:variant>
        <vt:i4>1900592</vt:i4>
      </vt:variant>
      <vt:variant>
        <vt:i4>662</vt:i4>
      </vt:variant>
      <vt:variant>
        <vt:i4>0</vt:i4>
      </vt:variant>
      <vt:variant>
        <vt:i4>5</vt:i4>
      </vt:variant>
      <vt:variant>
        <vt:lpwstr/>
      </vt:variant>
      <vt:variant>
        <vt:lpwstr>_Toc179480091</vt:lpwstr>
      </vt:variant>
      <vt:variant>
        <vt:i4>1900592</vt:i4>
      </vt:variant>
      <vt:variant>
        <vt:i4>656</vt:i4>
      </vt:variant>
      <vt:variant>
        <vt:i4>0</vt:i4>
      </vt:variant>
      <vt:variant>
        <vt:i4>5</vt:i4>
      </vt:variant>
      <vt:variant>
        <vt:lpwstr/>
      </vt:variant>
      <vt:variant>
        <vt:lpwstr>_Toc179480090</vt:lpwstr>
      </vt:variant>
      <vt:variant>
        <vt:i4>1835056</vt:i4>
      </vt:variant>
      <vt:variant>
        <vt:i4>650</vt:i4>
      </vt:variant>
      <vt:variant>
        <vt:i4>0</vt:i4>
      </vt:variant>
      <vt:variant>
        <vt:i4>5</vt:i4>
      </vt:variant>
      <vt:variant>
        <vt:lpwstr/>
      </vt:variant>
      <vt:variant>
        <vt:lpwstr>_Toc179480089</vt:lpwstr>
      </vt:variant>
      <vt:variant>
        <vt:i4>1835056</vt:i4>
      </vt:variant>
      <vt:variant>
        <vt:i4>644</vt:i4>
      </vt:variant>
      <vt:variant>
        <vt:i4>0</vt:i4>
      </vt:variant>
      <vt:variant>
        <vt:i4>5</vt:i4>
      </vt:variant>
      <vt:variant>
        <vt:lpwstr/>
      </vt:variant>
      <vt:variant>
        <vt:lpwstr>_Toc179480088</vt:lpwstr>
      </vt:variant>
      <vt:variant>
        <vt:i4>1835056</vt:i4>
      </vt:variant>
      <vt:variant>
        <vt:i4>638</vt:i4>
      </vt:variant>
      <vt:variant>
        <vt:i4>0</vt:i4>
      </vt:variant>
      <vt:variant>
        <vt:i4>5</vt:i4>
      </vt:variant>
      <vt:variant>
        <vt:lpwstr/>
      </vt:variant>
      <vt:variant>
        <vt:lpwstr>_Toc179480087</vt:lpwstr>
      </vt:variant>
      <vt:variant>
        <vt:i4>1835056</vt:i4>
      </vt:variant>
      <vt:variant>
        <vt:i4>632</vt:i4>
      </vt:variant>
      <vt:variant>
        <vt:i4>0</vt:i4>
      </vt:variant>
      <vt:variant>
        <vt:i4>5</vt:i4>
      </vt:variant>
      <vt:variant>
        <vt:lpwstr/>
      </vt:variant>
      <vt:variant>
        <vt:lpwstr>_Toc179480086</vt:lpwstr>
      </vt:variant>
      <vt:variant>
        <vt:i4>1835056</vt:i4>
      </vt:variant>
      <vt:variant>
        <vt:i4>626</vt:i4>
      </vt:variant>
      <vt:variant>
        <vt:i4>0</vt:i4>
      </vt:variant>
      <vt:variant>
        <vt:i4>5</vt:i4>
      </vt:variant>
      <vt:variant>
        <vt:lpwstr/>
      </vt:variant>
      <vt:variant>
        <vt:lpwstr>_Toc179480085</vt:lpwstr>
      </vt:variant>
      <vt:variant>
        <vt:i4>1835056</vt:i4>
      </vt:variant>
      <vt:variant>
        <vt:i4>620</vt:i4>
      </vt:variant>
      <vt:variant>
        <vt:i4>0</vt:i4>
      </vt:variant>
      <vt:variant>
        <vt:i4>5</vt:i4>
      </vt:variant>
      <vt:variant>
        <vt:lpwstr/>
      </vt:variant>
      <vt:variant>
        <vt:lpwstr>_Toc179480084</vt:lpwstr>
      </vt:variant>
      <vt:variant>
        <vt:i4>1835056</vt:i4>
      </vt:variant>
      <vt:variant>
        <vt:i4>614</vt:i4>
      </vt:variant>
      <vt:variant>
        <vt:i4>0</vt:i4>
      </vt:variant>
      <vt:variant>
        <vt:i4>5</vt:i4>
      </vt:variant>
      <vt:variant>
        <vt:lpwstr/>
      </vt:variant>
      <vt:variant>
        <vt:lpwstr>_Toc179480083</vt:lpwstr>
      </vt:variant>
      <vt:variant>
        <vt:i4>1835056</vt:i4>
      </vt:variant>
      <vt:variant>
        <vt:i4>608</vt:i4>
      </vt:variant>
      <vt:variant>
        <vt:i4>0</vt:i4>
      </vt:variant>
      <vt:variant>
        <vt:i4>5</vt:i4>
      </vt:variant>
      <vt:variant>
        <vt:lpwstr/>
      </vt:variant>
      <vt:variant>
        <vt:lpwstr>_Toc179480082</vt:lpwstr>
      </vt:variant>
      <vt:variant>
        <vt:i4>1835056</vt:i4>
      </vt:variant>
      <vt:variant>
        <vt:i4>602</vt:i4>
      </vt:variant>
      <vt:variant>
        <vt:i4>0</vt:i4>
      </vt:variant>
      <vt:variant>
        <vt:i4>5</vt:i4>
      </vt:variant>
      <vt:variant>
        <vt:lpwstr/>
      </vt:variant>
      <vt:variant>
        <vt:lpwstr>_Toc179480081</vt:lpwstr>
      </vt:variant>
      <vt:variant>
        <vt:i4>1835056</vt:i4>
      </vt:variant>
      <vt:variant>
        <vt:i4>596</vt:i4>
      </vt:variant>
      <vt:variant>
        <vt:i4>0</vt:i4>
      </vt:variant>
      <vt:variant>
        <vt:i4>5</vt:i4>
      </vt:variant>
      <vt:variant>
        <vt:lpwstr/>
      </vt:variant>
      <vt:variant>
        <vt:lpwstr>_Toc179480080</vt:lpwstr>
      </vt:variant>
      <vt:variant>
        <vt:i4>1245232</vt:i4>
      </vt:variant>
      <vt:variant>
        <vt:i4>590</vt:i4>
      </vt:variant>
      <vt:variant>
        <vt:i4>0</vt:i4>
      </vt:variant>
      <vt:variant>
        <vt:i4>5</vt:i4>
      </vt:variant>
      <vt:variant>
        <vt:lpwstr/>
      </vt:variant>
      <vt:variant>
        <vt:lpwstr>_Toc179480079</vt:lpwstr>
      </vt:variant>
      <vt:variant>
        <vt:i4>1245232</vt:i4>
      </vt:variant>
      <vt:variant>
        <vt:i4>584</vt:i4>
      </vt:variant>
      <vt:variant>
        <vt:i4>0</vt:i4>
      </vt:variant>
      <vt:variant>
        <vt:i4>5</vt:i4>
      </vt:variant>
      <vt:variant>
        <vt:lpwstr/>
      </vt:variant>
      <vt:variant>
        <vt:lpwstr>_Toc179480078</vt:lpwstr>
      </vt:variant>
      <vt:variant>
        <vt:i4>1245232</vt:i4>
      </vt:variant>
      <vt:variant>
        <vt:i4>578</vt:i4>
      </vt:variant>
      <vt:variant>
        <vt:i4>0</vt:i4>
      </vt:variant>
      <vt:variant>
        <vt:i4>5</vt:i4>
      </vt:variant>
      <vt:variant>
        <vt:lpwstr/>
      </vt:variant>
      <vt:variant>
        <vt:lpwstr>_Toc179480077</vt:lpwstr>
      </vt:variant>
      <vt:variant>
        <vt:i4>1245232</vt:i4>
      </vt:variant>
      <vt:variant>
        <vt:i4>572</vt:i4>
      </vt:variant>
      <vt:variant>
        <vt:i4>0</vt:i4>
      </vt:variant>
      <vt:variant>
        <vt:i4>5</vt:i4>
      </vt:variant>
      <vt:variant>
        <vt:lpwstr/>
      </vt:variant>
      <vt:variant>
        <vt:lpwstr>_Toc179480076</vt:lpwstr>
      </vt:variant>
      <vt:variant>
        <vt:i4>1245232</vt:i4>
      </vt:variant>
      <vt:variant>
        <vt:i4>566</vt:i4>
      </vt:variant>
      <vt:variant>
        <vt:i4>0</vt:i4>
      </vt:variant>
      <vt:variant>
        <vt:i4>5</vt:i4>
      </vt:variant>
      <vt:variant>
        <vt:lpwstr/>
      </vt:variant>
      <vt:variant>
        <vt:lpwstr>_Toc179480075</vt:lpwstr>
      </vt:variant>
      <vt:variant>
        <vt:i4>1245232</vt:i4>
      </vt:variant>
      <vt:variant>
        <vt:i4>560</vt:i4>
      </vt:variant>
      <vt:variant>
        <vt:i4>0</vt:i4>
      </vt:variant>
      <vt:variant>
        <vt:i4>5</vt:i4>
      </vt:variant>
      <vt:variant>
        <vt:lpwstr/>
      </vt:variant>
      <vt:variant>
        <vt:lpwstr>_Toc179480074</vt:lpwstr>
      </vt:variant>
      <vt:variant>
        <vt:i4>1245232</vt:i4>
      </vt:variant>
      <vt:variant>
        <vt:i4>554</vt:i4>
      </vt:variant>
      <vt:variant>
        <vt:i4>0</vt:i4>
      </vt:variant>
      <vt:variant>
        <vt:i4>5</vt:i4>
      </vt:variant>
      <vt:variant>
        <vt:lpwstr/>
      </vt:variant>
      <vt:variant>
        <vt:lpwstr>_Toc179480073</vt:lpwstr>
      </vt:variant>
      <vt:variant>
        <vt:i4>1245232</vt:i4>
      </vt:variant>
      <vt:variant>
        <vt:i4>548</vt:i4>
      </vt:variant>
      <vt:variant>
        <vt:i4>0</vt:i4>
      </vt:variant>
      <vt:variant>
        <vt:i4>5</vt:i4>
      </vt:variant>
      <vt:variant>
        <vt:lpwstr/>
      </vt:variant>
      <vt:variant>
        <vt:lpwstr>_Toc179480072</vt:lpwstr>
      </vt:variant>
      <vt:variant>
        <vt:i4>1245232</vt:i4>
      </vt:variant>
      <vt:variant>
        <vt:i4>542</vt:i4>
      </vt:variant>
      <vt:variant>
        <vt:i4>0</vt:i4>
      </vt:variant>
      <vt:variant>
        <vt:i4>5</vt:i4>
      </vt:variant>
      <vt:variant>
        <vt:lpwstr/>
      </vt:variant>
      <vt:variant>
        <vt:lpwstr>_Toc179480071</vt:lpwstr>
      </vt:variant>
      <vt:variant>
        <vt:i4>1245232</vt:i4>
      </vt:variant>
      <vt:variant>
        <vt:i4>536</vt:i4>
      </vt:variant>
      <vt:variant>
        <vt:i4>0</vt:i4>
      </vt:variant>
      <vt:variant>
        <vt:i4>5</vt:i4>
      </vt:variant>
      <vt:variant>
        <vt:lpwstr/>
      </vt:variant>
      <vt:variant>
        <vt:lpwstr>_Toc179480070</vt:lpwstr>
      </vt:variant>
      <vt:variant>
        <vt:i4>1179696</vt:i4>
      </vt:variant>
      <vt:variant>
        <vt:i4>530</vt:i4>
      </vt:variant>
      <vt:variant>
        <vt:i4>0</vt:i4>
      </vt:variant>
      <vt:variant>
        <vt:i4>5</vt:i4>
      </vt:variant>
      <vt:variant>
        <vt:lpwstr/>
      </vt:variant>
      <vt:variant>
        <vt:lpwstr>_Toc179480069</vt:lpwstr>
      </vt:variant>
      <vt:variant>
        <vt:i4>1179696</vt:i4>
      </vt:variant>
      <vt:variant>
        <vt:i4>524</vt:i4>
      </vt:variant>
      <vt:variant>
        <vt:i4>0</vt:i4>
      </vt:variant>
      <vt:variant>
        <vt:i4>5</vt:i4>
      </vt:variant>
      <vt:variant>
        <vt:lpwstr/>
      </vt:variant>
      <vt:variant>
        <vt:lpwstr>_Toc179480068</vt:lpwstr>
      </vt:variant>
      <vt:variant>
        <vt:i4>1179696</vt:i4>
      </vt:variant>
      <vt:variant>
        <vt:i4>518</vt:i4>
      </vt:variant>
      <vt:variant>
        <vt:i4>0</vt:i4>
      </vt:variant>
      <vt:variant>
        <vt:i4>5</vt:i4>
      </vt:variant>
      <vt:variant>
        <vt:lpwstr/>
      </vt:variant>
      <vt:variant>
        <vt:lpwstr>_Toc179480067</vt:lpwstr>
      </vt:variant>
      <vt:variant>
        <vt:i4>1179696</vt:i4>
      </vt:variant>
      <vt:variant>
        <vt:i4>512</vt:i4>
      </vt:variant>
      <vt:variant>
        <vt:i4>0</vt:i4>
      </vt:variant>
      <vt:variant>
        <vt:i4>5</vt:i4>
      </vt:variant>
      <vt:variant>
        <vt:lpwstr/>
      </vt:variant>
      <vt:variant>
        <vt:lpwstr>_Toc179480066</vt:lpwstr>
      </vt:variant>
      <vt:variant>
        <vt:i4>1179696</vt:i4>
      </vt:variant>
      <vt:variant>
        <vt:i4>506</vt:i4>
      </vt:variant>
      <vt:variant>
        <vt:i4>0</vt:i4>
      </vt:variant>
      <vt:variant>
        <vt:i4>5</vt:i4>
      </vt:variant>
      <vt:variant>
        <vt:lpwstr/>
      </vt:variant>
      <vt:variant>
        <vt:lpwstr>_Toc179480065</vt:lpwstr>
      </vt:variant>
      <vt:variant>
        <vt:i4>1179696</vt:i4>
      </vt:variant>
      <vt:variant>
        <vt:i4>500</vt:i4>
      </vt:variant>
      <vt:variant>
        <vt:i4>0</vt:i4>
      </vt:variant>
      <vt:variant>
        <vt:i4>5</vt:i4>
      </vt:variant>
      <vt:variant>
        <vt:lpwstr/>
      </vt:variant>
      <vt:variant>
        <vt:lpwstr>_Toc179480064</vt:lpwstr>
      </vt:variant>
      <vt:variant>
        <vt:i4>1179696</vt:i4>
      </vt:variant>
      <vt:variant>
        <vt:i4>494</vt:i4>
      </vt:variant>
      <vt:variant>
        <vt:i4>0</vt:i4>
      </vt:variant>
      <vt:variant>
        <vt:i4>5</vt:i4>
      </vt:variant>
      <vt:variant>
        <vt:lpwstr/>
      </vt:variant>
      <vt:variant>
        <vt:lpwstr>_Toc179480063</vt:lpwstr>
      </vt:variant>
      <vt:variant>
        <vt:i4>1179696</vt:i4>
      </vt:variant>
      <vt:variant>
        <vt:i4>488</vt:i4>
      </vt:variant>
      <vt:variant>
        <vt:i4>0</vt:i4>
      </vt:variant>
      <vt:variant>
        <vt:i4>5</vt:i4>
      </vt:variant>
      <vt:variant>
        <vt:lpwstr/>
      </vt:variant>
      <vt:variant>
        <vt:lpwstr>_Toc179480062</vt:lpwstr>
      </vt:variant>
      <vt:variant>
        <vt:i4>1179696</vt:i4>
      </vt:variant>
      <vt:variant>
        <vt:i4>482</vt:i4>
      </vt:variant>
      <vt:variant>
        <vt:i4>0</vt:i4>
      </vt:variant>
      <vt:variant>
        <vt:i4>5</vt:i4>
      </vt:variant>
      <vt:variant>
        <vt:lpwstr/>
      </vt:variant>
      <vt:variant>
        <vt:lpwstr>_Toc179480061</vt:lpwstr>
      </vt:variant>
      <vt:variant>
        <vt:i4>1179696</vt:i4>
      </vt:variant>
      <vt:variant>
        <vt:i4>476</vt:i4>
      </vt:variant>
      <vt:variant>
        <vt:i4>0</vt:i4>
      </vt:variant>
      <vt:variant>
        <vt:i4>5</vt:i4>
      </vt:variant>
      <vt:variant>
        <vt:lpwstr/>
      </vt:variant>
      <vt:variant>
        <vt:lpwstr>_Toc179480060</vt:lpwstr>
      </vt:variant>
      <vt:variant>
        <vt:i4>1114160</vt:i4>
      </vt:variant>
      <vt:variant>
        <vt:i4>470</vt:i4>
      </vt:variant>
      <vt:variant>
        <vt:i4>0</vt:i4>
      </vt:variant>
      <vt:variant>
        <vt:i4>5</vt:i4>
      </vt:variant>
      <vt:variant>
        <vt:lpwstr/>
      </vt:variant>
      <vt:variant>
        <vt:lpwstr>_Toc179480059</vt:lpwstr>
      </vt:variant>
      <vt:variant>
        <vt:i4>1114160</vt:i4>
      </vt:variant>
      <vt:variant>
        <vt:i4>464</vt:i4>
      </vt:variant>
      <vt:variant>
        <vt:i4>0</vt:i4>
      </vt:variant>
      <vt:variant>
        <vt:i4>5</vt:i4>
      </vt:variant>
      <vt:variant>
        <vt:lpwstr/>
      </vt:variant>
      <vt:variant>
        <vt:lpwstr>_Toc179480058</vt:lpwstr>
      </vt:variant>
      <vt:variant>
        <vt:i4>1114160</vt:i4>
      </vt:variant>
      <vt:variant>
        <vt:i4>458</vt:i4>
      </vt:variant>
      <vt:variant>
        <vt:i4>0</vt:i4>
      </vt:variant>
      <vt:variant>
        <vt:i4>5</vt:i4>
      </vt:variant>
      <vt:variant>
        <vt:lpwstr/>
      </vt:variant>
      <vt:variant>
        <vt:lpwstr>_Toc179480057</vt:lpwstr>
      </vt:variant>
      <vt:variant>
        <vt:i4>1114160</vt:i4>
      </vt:variant>
      <vt:variant>
        <vt:i4>452</vt:i4>
      </vt:variant>
      <vt:variant>
        <vt:i4>0</vt:i4>
      </vt:variant>
      <vt:variant>
        <vt:i4>5</vt:i4>
      </vt:variant>
      <vt:variant>
        <vt:lpwstr/>
      </vt:variant>
      <vt:variant>
        <vt:lpwstr>_Toc179480056</vt:lpwstr>
      </vt:variant>
      <vt:variant>
        <vt:i4>1114160</vt:i4>
      </vt:variant>
      <vt:variant>
        <vt:i4>446</vt:i4>
      </vt:variant>
      <vt:variant>
        <vt:i4>0</vt:i4>
      </vt:variant>
      <vt:variant>
        <vt:i4>5</vt:i4>
      </vt:variant>
      <vt:variant>
        <vt:lpwstr/>
      </vt:variant>
      <vt:variant>
        <vt:lpwstr>_Toc179480055</vt:lpwstr>
      </vt:variant>
      <vt:variant>
        <vt:i4>1114160</vt:i4>
      </vt:variant>
      <vt:variant>
        <vt:i4>440</vt:i4>
      </vt:variant>
      <vt:variant>
        <vt:i4>0</vt:i4>
      </vt:variant>
      <vt:variant>
        <vt:i4>5</vt:i4>
      </vt:variant>
      <vt:variant>
        <vt:lpwstr/>
      </vt:variant>
      <vt:variant>
        <vt:lpwstr>_Toc179480054</vt:lpwstr>
      </vt:variant>
      <vt:variant>
        <vt:i4>1114160</vt:i4>
      </vt:variant>
      <vt:variant>
        <vt:i4>434</vt:i4>
      </vt:variant>
      <vt:variant>
        <vt:i4>0</vt:i4>
      </vt:variant>
      <vt:variant>
        <vt:i4>5</vt:i4>
      </vt:variant>
      <vt:variant>
        <vt:lpwstr/>
      </vt:variant>
      <vt:variant>
        <vt:lpwstr>_Toc179480053</vt:lpwstr>
      </vt:variant>
      <vt:variant>
        <vt:i4>1114160</vt:i4>
      </vt:variant>
      <vt:variant>
        <vt:i4>428</vt:i4>
      </vt:variant>
      <vt:variant>
        <vt:i4>0</vt:i4>
      </vt:variant>
      <vt:variant>
        <vt:i4>5</vt:i4>
      </vt:variant>
      <vt:variant>
        <vt:lpwstr/>
      </vt:variant>
      <vt:variant>
        <vt:lpwstr>_Toc179480052</vt:lpwstr>
      </vt:variant>
      <vt:variant>
        <vt:i4>1114160</vt:i4>
      </vt:variant>
      <vt:variant>
        <vt:i4>422</vt:i4>
      </vt:variant>
      <vt:variant>
        <vt:i4>0</vt:i4>
      </vt:variant>
      <vt:variant>
        <vt:i4>5</vt:i4>
      </vt:variant>
      <vt:variant>
        <vt:lpwstr/>
      </vt:variant>
      <vt:variant>
        <vt:lpwstr>_Toc179480051</vt:lpwstr>
      </vt:variant>
      <vt:variant>
        <vt:i4>1114160</vt:i4>
      </vt:variant>
      <vt:variant>
        <vt:i4>416</vt:i4>
      </vt:variant>
      <vt:variant>
        <vt:i4>0</vt:i4>
      </vt:variant>
      <vt:variant>
        <vt:i4>5</vt:i4>
      </vt:variant>
      <vt:variant>
        <vt:lpwstr/>
      </vt:variant>
      <vt:variant>
        <vt:lpwstr>_Toc179480050</vt:lpwstr>
      </vt:variant>
      <vt:variant>
        <vt:i4>1048624</vt:i4>
      </vt:variant>
      <vt:variant>
        <vt:i4>410</vt:i4>
      </vt:variant>
      <vt:variant>
        <vt:i4>0</vt:i4>
      </vt:variant>
      <vt:variant>
        <vt:i4>5</vt:i4>
      </vt:variant>
      <vt:variant>
        <vt:lpwstr/>
      </vt:variant>
      <vt:variant>
        <vt:lpwstr>_Toc179480049</vt:lpwstr>
      </vt:variant>
      <vt:variant>
        <vt:i4>1048624</vt:i4>
      </vt:variant>
      <vt:variant>
        <vt:i4>404</vt:i4>
      </vt:variant>
      <vt:variant>
        <vt:i4>0</vt:i4>
      </vt:variant>
      <vt:variant>
        <vt:i4>5</vt:i4>
      </vt:variant>
      <vt:variant>
        <vt:lpwstr/>
      </vt:variant>
      <vt:variant>
        <vt:lpwstr>_Toc179480048</vt:lpwstr>
      </vt:variant>
      <vt:variant>
        <vt:i4>1048624</vt:i4>
      </vt:variant>
      <vt:variant>
        <vt:i4>398</vt:i4>
      </vt:variant>
      <vt:variant>
        <vt:i4>0</vt:i4>
      </vt:variant>
      <vt:variant>
        <vt:i4>5</vt:i4>
      </vt:variant>
      <vt:variant>
        <vt:lpwstr/>
      </vt:variant>
      <vt:variant>
        <vt:lpwstr>_Toc179480047</vt:lpwstr>
      </vt:variant>
      <vt:variant>
        <vt:i4>1048624</vt:i4>
      </vt:variant>
      <vt:variant>
        <vt:i4>392</vt:i4>
      </vt:variant>
      <vt:variant>
        <vt:i4>0</vt:i4>
      </vt:variant>
      <vt:variant>
        <vt:i4>5</vt:i4>
      </vt:variant>
      <vt:variant>
        <vt:lpwstr/>
      </vt:variant>
      <vt:variant>
        <vt:lpwstr>_Toc179480046</vt:lpwstr>
      </vt:variant>
      <vt:variant>
        <vt:i4>1048624</vt:i4>
      </vt:variant>
      <vt:variant>
        <vt:i4>386</vt:i4>
      </vt:variant>
      <vt:variant>
        <vt:i4>0</vt:i4>
      </vt:variant>
      <vt:variant>
        <vt:i4>5</vt:i4>
      </vt:variant>
      <vt:variant>
        <vt:lpwstr/>
      </vt:variant>
      <vt:variant>
        <vt:lpwstr>_Toc179480045</vt:lpwstr>
      </vt:variant>
      <vt:variant>
        <vt:i4>1048624</vt:i4>
      </vt:variant>
      <vt:variant>
        <vt:i4>380</vt:i4>
      </vt:variant>
      <vt:variant>
        <vt:i4>0</vt:i4>
      </vt:variant>
      <vt:variant>
        <vt:i4>5</vt:i4>
      </vt:variant>
      <vt:variant>
        <vt:lpwstr/>
      </vt:variant>
      <vt:variant>
        <vt:lpwstr>_Toc179480044</vt:lpwstr>
      </vt:variant>
      <vt:variant>
        <vt:i4>1048624</vt:i4>
      </vt:variant>
      <vt:variant>
        <vt:i4>374</vt:i4>
      </vt:variant>
      <vt:variant>
        <vt:i4>0</vt:i4>
      </vt:variant>
      <vt:variant>
        <vt:i4>5</vt:i4>
      </vt:variant>
      <vt:variant>
        <vt:lpwstr/>
      </vt:variant>
      <vt:variant>
        <vt:lpwstr>_Toc179480043</vt:lpwstr>
      </vt:variant>
      <vt:variant>
        <vt:i4>1048624</vt:i4>
      </vt:variant>
      <vt:variant>
        <vt:i4>368</vt:i4>
      </vt:variant>
      <vt:variant>
        <vt:i4>0</vt:i4>
      </vt:variant>
      <vt:variant>
        <vt:i4>5</vt:i4>
      </vt:variant>
      <vt:variant>
        <vt:lpwstr/>
      </vt:variant>
      <vt:variant>
        <vt:lpwstr>_Toc179480042</vt:lpwstr>
      </vt:variant>
      <vt:variant>
        <vt:i4>1048624</vt:i4>
      </vt:variant>
      <vt:variant>
        <vt:i4>362</vt:i4>
      </vt:variant>
      <vt:variant>
        <vt:i4>0</vt:i4>
      </vt:variant>
      <vt:variant>
        <vt:i4>5</vt:i4>
      </vt:variant>
      <vt:variant>
        <vt:lpwstr/>
      </vt:variant>
      <vt:variant>
        <vt:lpwstr>_Toc179480041</vt:lpwstr>
      </vt:variant>
      <vt:variant>
        <vt:i4>1048624</vt:i4>
      </vt:variant>
      <vt:variant>
        <vt:i4>356</vt:i4>
      </vt:variant>
      <vt:variant>
        <vt:i4>0</vt:i4>
      </vt:variant>
      <vt:variant>
        <vt:i4>5</vt:i4>
      </vt:variant>
      <vt:variant>
        <vt:lpwstr/>
      </vt:variant>
      <vt:variant>
        <vt:lpwstr>_Toc179480040</vt:lpwstr>
      </vt:variant>
      <vt:variant>
        <vt:i4>1507376</vt:i4>
      </vt:variant>
      <vt:variant>
        <vt:i4>350</vt:i4>
      </vt:variant>
      <vt:variant>
        <vt:i4>0</vt:i4>
      </vt:variant>
      <vt:variant>
        <vt:i4>5</vt:i4>
      </vt:variant>
      <vt:variant>
        <vt:lpwstr/>
      </vt:variant>
      <vt:variant>
        <vt:lpwstr>_Toc179480039</vt:lpwstr>
      </vt:variant>
      <vt:variant>
        <vt:i4>1507376</vt:i4>
      </vt:variant>
      <vt:variant>
        <vt:i4>344</vt:i4>
      </vt:variant>
      <vt:variant>
        <vt:i4>0</vt:i4>
      </vt:variant>
      <vt:variant>
        <vt:i4>5</vt:i4>
      </vt:variant>
      <vt:variant>
        <vt:lpwstr/>
      </vt:variant>
      <vt:variant>
        <vt:lpwstr>_Toc179480038</vt:lpwstr>
      </vt:variant>
      <vt:variant>
        <vt:i4>1507376</vt:i4>
      </vt:variant>
      <vt:variant>
        <vt:i4>338</vt:i4>
      </vt:variant>
      <vt:variant>
        <vt:i4>0</vt:i4>
      </vt:variant>
      <vt:variant>
        <vt:i4>5</vt:i4>
      </vt:variant>
      <vt:variant>
        <vt:lpwstr/>
      </vt:variant>
      <vt:variant>
        <vt:lpwstr>_Toc179480037</vt:lpwstr>
      </vt:variant>
      <vt:variant>
        <vt:i4>1507376</vt:i4>
      </vt:variant>
      <vt:variant>
        <vt:i4>332</vt:i4>
      </vt:variant>
      <vt:variant>
        <vt:i4>0</vt:i4>
      </vt:variant>
      <vt:variant>
        <vt:i4>5</vt:i4>
      </vt:variant>
      <vt:variant>
        <vt:lpwstr/>
      </vt:variant>
      <vt:variant>
        <vt:lpwstr>_Toc179480036</vt:lpwstr>
      </vt:variant>
      <vt:variant>
        <vt:i4>1507376</vt:i4>
      </vt:variant>
      <vt:variant>
        <vt:i4>326</vt:i4>
      </vt:variant>
      <vt:variant>
        <vt:i4>0</vt:i4>
      </vt:variant>
      <vt:variant>
        <vt:i4>5</vt:i4>
      </vt:variant>
      <vt:variant>
        <vt:lpwstr/>
      </vt:variant>
      <vt:variant>
        <vt:lpwstr>_Toc179480035</vt:lpwstr>
      </vt:variant>
      <vt:variant>
        <vt:i4>1507376</vt:i4>
      </vt:variant>
      <vt:variant>
        <vt:i4>320</vt:i4>
      </vt:variant>
      <vt:variant>
        <vt:i4>0</vt:i4>
      </vt:variant>
      <vt:variant>
        <vt:i4>5</vt:i4>
      </vt:variant>
      <vt:variant>
        <vt:lpwstr/>
      </vt:variant>
      <vt:variant>
        <vt:lpwstr>_Toc179480034</vt:lpwstr>
      </vt:variant>
      <vt:variant>
        <vt:i4>1507376</vt:i4>
      </vt:variant>
      <vt:variant>
        <vt:i4>314</vt:i4>
      </vt:variant>
      <vt:variant>
        <vt:i4>0</vt:i4>
      </vt:variant>
      <vt:variant>
        <vt:i4>5</vt:i4>
      </vt:variant>
      <vt:variant>
        <vt:lpwstr/>
      </vt:variant>
      <vt:variant>
        <vt:lpwstr>_Toc179480033</vt:lpwstr>
      </vt:variant>
      <vt:variant>
        <vt:i4>1507376</vt:i4>
      </vt:variant>
      <vt:variant>
        <vt:i4>308</vt:i4>
      </vt:variant>
      <vt:variant>
        <vt:i4>0</vt:i4>
      </vt:variant>
      <vt:variant>
        <vt:i4>5</vt:i4>
      </vt:variant>
      <vt:variant>
        <vt:lpwstr/>
      </vt:variant>
      <vt:variant>
        <vt:lpwstr>_Toc179480032</vt:lpwstr>
      </vt:variant>
      <vt:variant>
        <vt:i4>1507376</vt:i4>
      </vt:variant>
      <vt:variant>
        <vt:i4>302</vt:i4>
      </vt:variant>
      <vt:variant>
        <vt:i4>0</vt:i4>
      </vt:variant>
      <vt:variant>
        <vt:i4>5</vt:i4>
      </vt:variant>
      <vt:variant>
        <vt:lpwstr/>
      </vt:variant>
      <vt:variant>
        <vt:lpwstr>_Toc179480031</vt:lpwstr>
      </vt:variant>
      <vt:variant>
        <vt:i4>1507376</vt:i4>
      </vt:variant>
      <vt:variant>
        <vt:i4>296</vt:i4>
      </vt:variant>
      <vt:variant>
        <vt:i4>0</vt:i4>
      </vt:variant>
      <vt:variant>
        <vt:i4>5</vt:i4>
      </vt:variant>
      <vt:variant>
        <vt:lpwstr/>
      </vt:variant>
      <vt:variant>
        <vt:lpwstr>_Toc179480030</vt:lpwstr>
      </vt:variant>
      <vt:variant>
        <vt:i4>1441840</vt:i4>
      </vt:variant>
      <vt:variant>
        <vt:i4>290</vt:i4>
      </vt:variant>
      <vt:variant>
        <vt:i4>0</vt:i4>
      </vt:variant>
      <vt:variant>
        <vt:i4>5</vt:i4>
      </vt:variant>
      <vt:variant>
        <vt:lpwstr/>
      </vt:variant>
      <vt:variant>
        <vt:lpwstr>_Toc179480029</vt:lpwstr>
      </vt:variant>
      <vt:variant>
        <vt:i4>1441840</vt:i4>
      </vt:variant>
      <vt:variant>
        <vt:i4>284</vt:i4>
      </vt:variant>
      <vt:variant>
        <vt:i4>0</vt:i4>
      </vt:variant>
      <vt:variant>
        <vt:i4>5</vt:i4>
      </vt:variant>
      <vt:variant>
        <vt:lpwstr/>
      </vt:variant>
      <vt:variant>
        <vt:lpwstr>_Toc179480028</vt:lpwstr>
      </vt:variant>
      <vt:variant>
        <vt:i4>1441840</vt:i4>
      </vt:variant>
      <vt:variant>
        <vt:i4>278</vt:i4>
      </vt:variant>
      <vt:variant>
        <vt:i4>0</vt:i4>
      </vt:variant>
      <vt:variant>
        <vt:i4>5</vt:i4>
      </vt:variant>
      <vt:variant>
        <vt:lpwstr/>
      </vt:variant>
      <vt:variant>
        <vt:lpwstr>_Toc179480027</vt:lpwstr>
      </vt:variant>
      <vt:variant>
        <vt:i4>1441840</vt:i4>
      </vt:variant>
      <vt:variant>
        <vt:i4>272</vt:i4>
      </vt:variant>
      <vt:variant>
        <vt:i4>0</vt:i4>
      </vt:variant>
      <vt:variant>
        <vt:i4>5</vt:i4>
      </vt:variant>
      <vt:variant>
        <vt:lpwstr/>
      </vt:variant>
      <vt:variant>
        <vt:lpwstr>_Toc179480026</vt:lpwstr>
      </vt:variant>
      <vt:variant>
        <vt:i4>1441840</vt:i4>
      </vt:variant>
      <vt:variant>
        <vt:i4>266</vt:i4>
      </vt:variant>
      <vt:variant>
        <vt:i4>0</vt:i4>
      </vt:variant>
      <vt:variant>
        <vt:i4>5</vt:i4>
      </vt:variant>
      <vt:variant>
        <vt:lpwstr/>
      </vt:variant>
      <vt:variant>
        <vt:lpwstr>_Toc179480025</vt:lpwstr>
      </vt:variant>
      <vt:variant>
        <vt:i4>1441840</vt:i4>
      </vt:variant>
      <vt:variant>
        <vt:i4>260</vt:i4>
      </vt:variant>
      <vt:variant>
        <vt:i4>0</vt:i4>
      </vt:variant>
      <vt:variant>
        <vt:i4>5</vt:i4>
      </vt:variant>
      <vt:variant>
        <vt:lpwstr/>
      </vt:variant>
      <vt:variant>
        <vt:lpwstr>_Toc179480024</vt:lpwstr>
      </vt:variant>
      <vt:variant>
        <vt:i4>1441840</vt:i4>
      </vt:variant>
      <vt:variant>
        <vt:i4>254</vt:i4>
      </vt:variant>
      <vt:variant>
        <vt:i4>0</vt:i4>
      </vt:variant>
      <vt:variant>
        <vt:i4>5</vt:i4>
      </vt:variant>
      <vt:variant>
        <vt:lpwstr/>
      </vt:variant>
      <vt:variant>
        <vt:lpwstr>_Toc179480023</vt:lpwstr>
      </vt:variant>
      <vt:variant>
        <vt:i4>1441840</vt:i4>
      </vt:variant>
      <vt:variant>
        <vt:i4>248</vt:i4>
      </vt:variant>
      <vt:variant>
        <vt:i4>0</vt:i4>
      </vt:variant>
      <vt:variant>
        <vt:i4>5</vt:i4>
      </vt:variant>
      <vt:variant>
        <vt:lpwstr/>
      </vt:variant>
      <vt:variant>
        <vt:lpwstr>_Toc179480022</vt:lpwstr>
      </vt:variant>
      <vt:variant>
        <vt:i4>1441840</vt:i4>
      </vt:variant>
      <vt:variant>
        <vt:i4>242</vt:i4>
      </vt:variant>
      <vt:variant>
        <vt:i4>0</vt:i4>
      </vt:variant>
      <vt:variant>
        <vt:i4>5</vt:i4>
      </vt:variant>
      <vt:variant>
        <vt:lpwstr/>
      </vt:variant>
      <vt:variant>
        <vt:lpwstr>_Toc179480021</vt:lpwstr>
      </vt:variant>
      <vt:variant>
        <vt:i4>1441840</vt:i4>
      </vt:variant>
      <vt:variant>
        <vt:i4>236</vt:i4>
      </vt:variant>
      <vt:variant>
        <vt:i4>0</vt:i4>
      </vt:variant>
      <vt:variant>
        <vt:i4>5</vt:i4>
      </vt:variant>
      <vt:variant>
        <vt:lpwstr/>
      </vt:variant>
      <vt:variant>
        <vt:lpwstr>_Toc179480020</vt:lpwstr>
      </vt:variant>
      <vt:variant>
        <vt:i4>1376304</vt:i4>
      </vt:variant>
      <vt:variant>
        <vt:i4>230</vt:i4>
      </vt:variant>
      <vt:variant>
        <vt:i4>0</vt:i4>
      </vt:variant>
      <vt:variant>
        <vt:i4>5</vt:i4>
      </vt:variant>
      <vt:variant>
        <vt:lpwstr/>
      </vt:variant>
      <vt:variant>
        <vt:lpwstr>_Toc179480019</vt:lpwstr>
      </vt:variant>
      <vt:variant>
        <vt:i4>1376304</vt:i4>
      </vt:variant>
      <vt:variant>
        <vt:i4>224</vt:i4>
      </vt:variant>
      <vt:variant>
        <vt:i4>0</vt:i4>
      </vt:variant>
      <vt:variant>
        <vt:i4>5</vt:i4>
      </vt:variant>
      <vt:variant>
        <vt:lpwstr/>
      </vt:variant>
      <vt:variant>
        <vt:lpwstr>_Toc179480018</vt:lpwstr>
      </vt:variant>
      <vt:variant>
        <vt:i4>1376304</vt:i4>
      </vt:variant>
      <vt:variant>
        <vt:i4>218</vt:i4>
      </vt:variant>
      <vt:variant>
        <vt:i4>0</vt:i4>
      </vt:variant>
      <vt:variant>
        <vt:i4>5</vt:i4>
      </vt:variant>
      <vt:variant>
        <vt:lpwstr/>
      </vt:variant>
      <vt:variant>
        <vt:lpwstr>_Toc179480017</vt:lpwstr>
      </vt:variant>
      <vt:variant>
        <vt:i4>1376304</vt:i4>
      </vt:variant>
      <vt:variant>
        <vt:i4>212</vt:i4>
      </vt:variant>
      <vt:variant>
        <vt:i4>0</vt:i4>
      </vt:variant>
      <vt:variant>
        <vt:i4>5</vt:i4>
      </vt:variant>
      <vt:variant>
        <vt:lpwstr/>
      </vt:variant>
      <vt:variant>
        <vt:lpwstr>_Toc179480016</vt:lpwstr>
      </vt:variant>
      <vt:variant>
        <vt:i4>1376304</vt:i4>
      </vt:variant>
      <vt:variant>
        <vt:i4>206</vt:i4>
      </vt:variant>
      <vt:variant>
        <vt:i4>0</vt:i4>
      </vt:variant>
      <vt:variant>
        <vt:i4>5</vt:i4>
      </vt:variant>
      <vt:variant>
        <vt:lpwstr/>
      </vt:variant>
      <vt:variant>
        <vt:lpwstr>_Toc179480015</vt:lpwstr>
      </vt:variant>
      <vt:variant>
        <vt:i4>1376304</vt:i4>
      </vt:variant>
      <vt:variant>
        <vt:i4>200</vt:i4>
      </vt:variant>
      <vt:variant>
        <vt:i4>0</vt:i4>
      </vt:variant>
      <vt:variant>
        <vt:i4>5</vt:i4>
      </vt:variant>
      <vt:variant>
        <vt:lpwstr/>
      </vt:variant>
      <vt:variant>
        <vt:lpwstr>_Toc179480014</vt:lpwstr>
      </vt:variant>
      <vt:variant>
        <vt:i4>1376304</vt:i4>
      </vt:variant>
      <vt:variant>
        <vt:i4>194</vt:i4>
      </vt:variant>
      <vt:variant>
        <vt:i4>0</vt:i4>
      </vt:variant>
      <vt:variant>
        <vt:i4>5</vt:i4>
      </vt:variant>
      <vt:variant>
        <vt:lpwstr/>
      </vt:variant>
      <vt:variant>
        <vt:lpwstr>_Toc179480013</vt:lpwstr>
      </vt:variant>
      <vt:variant>
        <vt:i4>1376304</vt:i4>
      </vt:variant>
      <vt:variant>
        <vt:i4>188</vt:i4>
      </vt:variant>
      <vt:variant>
        <vt:i4>0</vt:i4>
      </vt:variant>
      <vt:variant>
        <vt:i4>5</vt:i4>
      </vt:variant>
      <vt:variant>
        <vt:lpwstr/>
      </vt:variant>
      <vt:variant>
        <vt:lpwstr>_Toc179480012</vt:lpwstr>
      </vt:variant>
      <vt:variant>
        <vt:i4>1376304</vt:i4>
      </vt:variant>
      <vt:variant>
        <vt:i4>182</vt:i4>
      </vt:variant>
      <vt:variant>
        <vt:i4>0</vt:i4>
      </vt:variant>
      <vt:variant>
        <vt:i4>5</vt:i4>
      </vt:variant>
      <vt:variant>
        <vt:lpwstr/>
      </vt:variant>
      <vt:variant>
        <vt:lpwstr>_Toc179480011</vt:lpwstr>
      </vt:variant>
      <vt:variant>
        <vt:i4>1376304</vt:i4>
      </vt:variant>
      <vt:variant>
        <vt:i4>176</vt:i4>
      </vt:variant>
      <vt:variant>
        <vt:i4>0</vt:i4>
      </vt:variant>
      <vt:variant>
        <vt:i4>5</vt:i4>
      </vt:variant>
      <vt:variant>
        <vt:lpwstr/>
      </vt:variant>
      <vt:variant>
        <vt:lpwstr>_Toc179480010</vt:lpwstr>
      </vt:variant>
      <vt:variant>
        <vt:i4>1310768</vt:i4>
      </vt:variant>
      <vt:variant>
        <vt:i4>170</vt:i4>
      </vt:variant>
      <vt:variant>
        <vt:i4>0</vt:i4>
      </vt:variant>
      <vt:variant>
        <vt:i4>5</vt:i4>
      </vt:variant>
      <vt:variant>
        <vt:lpwstr/>
      </vt:variant>
      <vt:variant>
        <vt:lpwstr>_Toc179480009</vt:lpwstr>
      </vt:variant>
      <vt:variant>
        <vt:i4>1310768</vt:i4>
      </vt:variant>
      <vt:variant>
        <vt:i4>164</vt:i4>
      </vt:variant>
      <vt:variant>
        <vt:i4>0</vt:i4>
      </vt:variant>
      <vt:variant>
        <vt:i4>5</vt:i4>
      </vt:variant>
      <vt:variant>
        <vt:lpwstr/>
      </vt:variant>
      <vt:variant>
        <vt:lpwstr>_Toc179480008</vt:lpwstr>
      </vt:variant>
      <vt:variant>
        <vt:i4>1310768</vt:i4>
      </vt:variant>
      <vt:variant>
        <vt:i4>158</vt:i4>
      </vt:variant>
      <vt:variant>
        <vt:i4>0</vt:i4>
      </vt:variant>
      <vt:variant>
        <vt:i4>5</vt:i4>
      </vt:variant>
      <vt:variant>
        <vt:lpwstr/>
      </vt:variant>
      <vt:variant>
        <vt:lpwstr>_Toc179480007</vt:lpwstr>
      </vt:variant>
      <vt:variant>
        <vt:i4>1310768</vt:i4>
      </vt:variant>
      <vt:variant>
        <vt:i4>152</vt:i4>
      </vt:variant>
      <vt:variant>
        <vt:i4>0</vt:i4>
      </vt:variant>
      <vt:variant>
        <vt:i4>5</vt:i4>
      </vt:variant>
      <vt:variant>
        <vt:lpwstr/>
      </vt:variant>
      <vt:variant>
        <vt:lpwstr>_Toc179480006</vt:lpwstr>
      </vt:variant>
      <vt:variant>
        <vt:i4>1310768</vt:i4>
      </vt:variant>
      <vt:variant>
        <vt:i4>146</vt:i4>
      </vt:variant>
      <vt:variant>
        <vt:i4>0</vt:i4>
      </vt:variant>
      <vt:variant>
        <vt:i4>5</vt:i4>
      </vt:variant>
      <vt:variant>
        <vt:lpwstr/>
      </vt:variant>
      <vt:variant>
        <vt:lpwstr>_Toc179480005</vt:lpwstr>
      </vt:variant>
      <vt:variant>
        <vt:i4>1310768</vt:i4>
      </vt:variant>
      <vt:variant>
        <vt:i4>140</vt:i4>
      </vt:variant>
      <vt:variant>
        <vt:i4>0</vt:i4>
      </vt:variant>
      <vt:variant>
        <vt:i4>5</vt:i4>
      </vt:variant>
      <vt:variant>
        <vt:lpwstr/>
      </vt:variant>
      <vt:variant>
        <vt:lpwstr>_Toc179480004</vt:lpwstr>
      </vt:variant>
      <vt:variant>
        <vt:i4>1310768</vt:i4>
      </vt:variant>
      <vt:variant>
        <vt:i4>134</vt:i4>
      </vt:variant>
      <vt:variant>
        <vt:i4>0</vt:i4>
      </vt:variant>
      <vt:variant>
        <vt:i4>5</vt:i4>
      </vt:variant>
      <vt:variant>
        <vt:lpwstr/>
      </vt:variant>
      <vt:variant>
        <vt:lpwstr>_Toc179480003</vt:lpwstr>
      </vt:variant>
      <vt:variant>
        <vt:i4>1310768</vt:i4>
      </vt:variant>
      <vt:variant>
        <vt:i4>128</vt:i4>
      </vt:variant>
      <vt:variant>
        <vt:i4>0</vt:i4>
      </vt:variant>
      <vt:variant>
        <vt:i4>5</vt:i4>
      </vt:variant>
      <vt:variant>
        <vt:lpwstr/>
      </vt:variant>
      <vt:variant>
        <vt:lpwstr>_Toc179480002</vt:lpwstr>
      </vt:variant>
      <vt:variant>
        <vt:i4>1310768</vt:i4>
      </vt:variant>
      <vt:variant>
        <vt:i4>122</vt:i4>
      </vt:variant>
      <vt:variant>
        <vt:i4>0</vt:i4>
      </vt:variant>
      <vt:variant>
        <vt:i4>5</vt:i4>
      </vt:variant>
      <vt:variant>
        <vt:lpwstr/>
      </vt:variant>
      <vt:variant>
        <vt:lpwstr>_Toc179480001</vt:lpwstr>
      </vt:variant>
      <vt:variant>
        <vt:i4>1310768</vt:i4>
      </vt:variant>
      <vt:variant>
        <vt:i4>116</vt:i4>
      </vt:variant>
      <vt:variant>
        <vt:i4>0</vt:i4>
      </vt:variant>
      <vt:variant>
        <vt:i4>5</vt:i4>
      </vt:variant>
      <vt:variant>
        <vt:lpwstr/>
      </vt:variant>
      <vt:variant>
        <vt:lpwstr>_Toc179480000</vt:lpwstr>
      </vt:variant>
      <vt:variant>
        <vt:i4>1310774</vt:i4>
      </vt:variant>
      <vt:variant>
        <vt:i4>110</vt:i4>
      </vt:variant>
      <vt:variant>
        <vt:i4>0</vt:i4>
      </vt:variant>
      <vt:variant>
        <vt:i4>5</vt:i4>
      </vt:variant>
      <vt:variant>
        <vt:lpwstr/>
      </vt:variant>
      <vt:variant>
        <vt:lpwstr>_Toc179479999</vt:lpwstr>
      </vt:variant>
      <vt:variant>
        <vt:i4>1310774</vt:i4>
      </vt:variant>
      <vt:variant>
        <vt:i4>104</vt:i4>
      </vt:variant>
      <vt:variant>
        <vt:i4>0</vt:i4>
      </vt:variant>
      <vt:variant>
        <vt:i4>5</vt:i4>
      </vt:variant>
      <vt:variant>
        <vt:lpwstr/>
      </vt:variant>
      <vt:variant>
        <vt:lpwstr>_Toc179479998</vt:lpwstr>
      </vt:variant>
      <vt:variant>
        <vt:i4>1310774</vt:i4>
      </vt:variant>
      <vt:variant>
        <vt:i4>98</vt:i4>
      </vt:variant>
      <vt:variant>
        <vt:i4>0</vt:i4>
      </vt:variant>
      <vt:variant>
        <vt:i4>5</vt:i4>
      </vt:variant>
      <vt:variant>
        <vt:lpwstr/>
      </vt:variant>
      <vt:variant>
        <vt:lpwstr>_Toc179479997</vt:lpwstr>
      </vt:variant>
      <vt:variant>
        <vt:i4>1310774</vt:i4>
      </vt:variant>
      <vt:variant>
        <vt:i4>92</vt:i4>
      </vt:variant>
      <vt:variant>
        <vt:i4>0</vt:i4>
      </vt:variant>
      <vt:variant>
        <vt:i4>5</vt:i4>
      </vt:variant>
      <vt:variant>
        <vt:lpwstr/>
      </vt:variant>
      <vt:variant>
        <vt:lpwstr>_Toc179479996</vt:lpwstr>
      </vt:variant>
      <vt:variant>
        <vt:i4>1310774</vt:i4>
      </vt:variant>
      <vt:variant>
        <vt:i4>86</vt:i4>
      </vt:variant>
      <vt:variant>
        <vt:i4>0</vt:i4>
      </vt:variant>
      <vt:variant>
        <vt:i4>5</vt:i4>
      </vt:variant>
      <vt:variant>
        <vt:lpwstr/>
      </vt:variant>
      <vt:variant>
        <vt:lpwstr>_Toc179479995</vt:lpwstr>
      </vt:variant>
      <vt:variant>
        <vt:i4>1310774</vt:i4>
      </vt:variant>
      <vt:variant>
        <vt:i4>80</vt:i4>
      </vt:variant>
      <vt:variant>
        <vt:i4>0</vt:i4>
      </vt:variant>
      <vt:variant>
        <vt:i4>5</vt:i4>
      </vt:variant>
      <vt:variant>
        <vt:lpwstr/>
      </vt:variant>
      <vt:variant>
        <vt:lpwstr>_Toc179479994</vt:lpwstr>
      </vt:variant>
      <vt:variant>
        <vt:i4>1310774</vt:i4>
      </vt:variant>
      <vt:variant>
        <vt:i4>74</vt:i4>
      </vt:variant>
      <vt:variant>
        <vt:i4>0</vt:i4>
      </vt:variant>
      <vt:variant>
        <vt:i4>5</vt:i4>
      </vt:variant>
      <vt:variant>
        <vt:lpwstr/>
      </vt:variant>
      <vt:variant>
        <vt:lpwstr>_Toc179479993</vt:lpwstr>
      </vt:variant>
      <vt:variant>
        <vt:i4>1310774</vt:i4>
      </vt:variant>
      <vt:variant>
        <vt:i4>68</vt:i4>
      </vt:variant>
      <vt:variant>
        <vt:i4>0</vt:i4>
      </vt:variant>
      <vt:variant>
        <vt:i4>5</vt:i4>
      </vt:variant>
      <vt:variant>
        <vt:lpwstr/>
      </vt:variant>
      <vt:variant>
        <vt:lpwstr>_Toc179479992</vt:lpwstr>
      </vt:variant>
      <vt:variant>
        <vt:i4>1310774</vt:i4>
      </vt:variant>
      <vt:variant>
        <vt:i4>62</vt:i4>
      </vt:variant>
      <vt:variant>
        <vt:i4>0</vt:i4>
      </vt:variant>
      <vt:variant>
        <vt:i4>5</vt:i4>
      </vt:variant>
      <vt:variant>
        <vt:lpwstr/>
      </vt:variant>
      <vt:variant>
        <vt:lpwstr>_Toc179479991</vt:lpwstr>
      </vt:variant>
      <vt:variant>
        <vt:i4>1310774</vt:i4>
      </vt:variant>
      <vt:variant>
        <vt:i4>56</vt:i4>
      </vt:variant>
      <vt:variant>
        <vt:i4>0</vt:i4>
      </vt:variant>
      <vt:variant>
        <vt:i4>5</vt:i4>
      </vt:variant>
      <vt:variant>
        <vt:lpwstr/>
      </vt:variant>
      <vt:variant>
        <vt:lpwstr>_Toc179479990</vt:lpwstr>
      </vt:variant>
      <vt:variant>
        <vt:i4>1376310</vt:i4>
      </vt:variant>
      <vt:variant>
        <vt:i4>50</vt:i4>
      </vt:variant>
      <vt:variant>
        <vt:i4>0</vt:i4>
      </vt:variant>
      <vt:variant>
        <vt:i4>5</vt:i4>
      </vt:variant>
      <vt:variant>
        <vt:lpwstr/>
      </vt:variant>
      <vt:variant>
        <vt:lpwstr>_Toc179479989</vt:lpwstr>
      </vt:variant>
      <vt:variant>
        <vt:i4>1376310</vt:i4>
      </vt:variant>
      <vt:variant>
        <vt:i4>44</vt:i4>
      </vt:variant>
      <vt:variant>
        <vt:i4>0</vt:i4>
      </vt:variant>
      <vt:variant>
        <vt:i4>5</vt:i4>
      </vt:variant>
      <vt:variant>
        <vt:lpwstr/>
      </vt:variant>
      <vt:variant>
        <vt:lpwstr>_Toc179479988</vt:lpwstr>
      </vt:variant>
      <vt:variant>
        <vt:i4>1376310</vt:i4>
      </vt:variant>
      <vt:variant>
        <vt:i4>38</vt:i4>
      </vt:variant>
      <vt:variant>
        <vt:i4>0</vt:i4>
      </vt:variant>
      <vt:variant>
        <vt:i4>5</vt:i4>
      </vt:variant>
      <vt:variant>
        <vt:lpwstr/>
      </vt:variant>
      <vt:variant>
        <vt:lpwstr>_Toc179479987</vt:lpwstr>
      </vt:variant>
      <vt:variant>
        <vt:i4>1376310</vt:i4>
      </vt:variant>
      <vt:variant>
        <vt:i4>32</vt:i4>
      </vt:variant>
      <vt:variant>
        <vt:i4>0</vt:i4>
      </vt:variant>
      <vt:variant>
        <vt:i4>5</vt:i4>
      </vt:variant>
      <vt:variant>
        <vt:lpwstr/>
      </vt:variant>
      <vt:variant>
        <vt:lpwstr>_Toc179479986</vt:lpwstr>
      </vt:variant>
      <vt:variant>
        <vt:i4>1376310</vt:i4>
      </vt:variant>
      <vt:variant>
        <vt:i4>26</vt:i4>
      </vt:variant>
      <vt:variant>
        <vt:i4>0</vt:i4>
      </vt:variant>
      <vt:variant>
        <vt:i4>5</vt:i4>
      </vt:variant>
      <vt:variant>
        <vt:lpwstr/>
      </vt:variant>
      <vt:variant>
        <vt:lpwstr>_Toc179479985</vt:lpwstr>
      </vt:variant>
      <vt:variant>
        <vt:i4>1376310</vt:i4>
      </vt:variant>
      <vt:variant>
        <vt:i4>20</vt:i4>
      </vt:variant>
      <vt:variant>
        <vt:i4>0</vt:i4>
      </vt:variant>
      <vt:variant>
        <vt:i4>5</vt:i4>
      </vt:variant>
      <vt:variant>
        <vt:lpwstr/>
      </vt:variant>
      <vt:variant>
        <vt:lpwstr>_Toc179479984</vt:lpwstr>
      </vt:variant>
      <vt:variant>
        <vt:i4>1376310</vt:i4>
      </vt:variant>
      <vt:variant>
        <vt:i4>14</vt:i4>
      </vt:variant>
      <vt:variant>
        <vt:i4>0</vt:i4>
      </vt:variant>
      <vt:variant>
        <vt:i4>5</vt:i4>
      </vt:variant>
      <vt:variant>
        <vt:lpwstr/>
      </vt:variant>
      <vt:variant>
        <vt:lpwstr>_Toc179479983</vt:lpwstr>
      </vt:variant>
      <vt:variant>
        <vt:i4>1376310</vt:i4>
      </vt:variant>
      <vt:variant>
        <vt:i4>8</vt:i4>
      </vt:variant>
      <vt:variant>
        <vt:i4>0</vt:i4>
      </vt:variant>
      <vt:variant>
        <vt:i4>5</vt:i4>
      </vt:variant>
      <vt:variant>
        <vt:lpwstr/>
      </vt:variant>
      <vt:variant>
        <vt:lpwstr>_Toc179479982</vt:lpwstr>
      </vt:variant>
      <vt:variant>
        <vt:i4>1376310</vt:i4>
      </vt:variant>
      <vt:variant>
        <vt:i4>2</vt:i4>
      </vt:variant>
      <vt:variant>
        <vt:i4>0</vt:i4>
      </vt:variant>
      <vt:variant>
        <vt:i4>5</vt:i4>
      </vt:variant>
      <vt:variant>
        <vt:lpwstr/>
      </vt:variant>
      <vt:variant>
        <vt:lpwstr>_Toc179479981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del Regolamento della Camera dei Deputati</dc:title>
  <dc:subject/>
  <dc:creator>Interact</dc:creator>
  <cp:keywords/>
  <cp:lastModifiedBy>Alex</cp:lastModifiedBy>
  <cp:revision>3</cp:revision>
  <cp:lastPrinted>2022-12-05T13:46:00Z</cp:lastPrinted>
  <dcterms:created xsi:type="dcterms:W3CDTF">2025-05-31T08:55:00Z</dcterms:created>
  <dcterms:modified xsi:type="dcterms:W3CDTF">2025-05-31T11:08:00Z</dcterms:modified>
</cp:coreProperties>
</file>