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r>
        <w:rPr>
          <w:b/>
          <w:bCs/>
          <w:color w:val="B44446"/>
          <w:spacing w:val="40"/>
          <w:sz w:val="22"/>
          <w:szCs w:val="22"/>
        </w:rPr>
        <w:t xml:space="preserve">INFORME DE ANÁLISIS Y DISEÑO DE SOFTWARE</w:t>
      </w:r>
    </w:p>
    <w:p>
      <w:pPr>
        <w:spacing w:after="100" w:before="200"/>
      </w:pPr>
      <w:r>
        <w:rPr>
          <w:rFonts w:ascii="Segoe UI Black" w:cs="Segoe UI Black" w:eastAsia="Segoe UI Black" w:hAnsi="Segoe UI Black"/>
          <w:b/>
          <w:bCs/>
          <w:color w:val="64242F"/>
          <w:sz w:val="120"/>
          <w:szCs w:val="120"/>
        </w:rPr>
        <w:t xml:space="preserve">CORAZA</w:t>
      </w:r>
    </w:p>
    <w:p>
      <w:pPr>
        <w:spacing w:after="400"/>
      </w:pPr>
      <w:r>
        <w:rPr>
          <w:color w:val="3A2A2C"/>
          <w:sz w:val="30"/>
          <w:szCs w:val="30"/>
        </w:rPr>
        <w:t xml:space="preserve">Software de proyección de canciones, versículos bíblicos, textos e imágenes para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rHeight w:val="1500" w:hRule="atLeast"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242F" w:color="auto" w:val="clear"/>
            <w:tcMar>
              <w:bottom w:type="dxa" w:w="120"/>
              <w:right w:type="dxa" w:w="120"/>
            </w:tcMar>
            <w:vAlign w:val="bottom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#64242F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4446" w:color="auto" w:val="clear"/>
            <w:tcMar>
              <w:bottom w:type="dxa" w:w="120"/>
              <w:right w:type="dxa" w:w="120"/>
            </w:tcMar>
            <w:vAlign w:val="bottom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#B44446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8F8F" w:color="auto" w:val="clear"/>
            <w:tcMar>
              <w:bottom w:type="dxa" w:w="120"/>
              <w:right w:type="dxa" w:w="120"/>
            </w:tcMar>
            <w:vAlign w:val="bottom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64242F"/>
                <w:sz w:val="20"/>
                <w:szCs w:val="20"/>
              </w:rPr>
              <w:t xml:space="preserve">#FC8F8F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D9D8" w:color="auto" w:val="clear"/>
            <w:tcMar>
              <w:bottom w:type="dxa" w:w="120"/>
              <w:right w:type="dxa" w:w="120"/>
            </w:tcMar>
            <w:vAlign w:val="bottom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64242F"/>
                <w:sz w:val="20"/>
                <w:szCs w:val="20"/>
              </w:rPr>
              <w:t xml:space="preserve">#DFD9D8</w:t>
            </w:r>
          </w:p>
        </w:tc>
      </w:tr>
    </w:tbl>
    <w:p>
      <w:pPr>
        <w:spacing w:before="400"/>
      </w:pPr>
      <w:r>
        <w:rPr>
          <w:i/>
          <w:iCs/>
          <w:color w:val="B44446"/>
          <w:sz w:val="24"/>
          <w:szCs w:val="24"/>
        </w:rPr>
        <w:t xml:space="preserve">Inspirado en Efesios 6:14, la coraza de justicia de la armadura de Dios.</w:t>
      </w:r>
    </w:p>
    <w:p>
      <w:pPr>
        <w:spacing w:before="1600"/>
      </w:pPr>
      <w:r>
        <w:rPr>
          <w:color w:val="5A4A4C"/>
          <w:sz w:val="20"/>
          <w:szCs w:val="20"/>
        </w:rPr>
        <w:t xml:space="preserve">Versión del documento: 1.0</w:t>
      </w:r>
    </w:p>
    <w:p>
      <w:r>
        <w:rPr>
          <w:color w:val="5A4A4C"/>
          <w:sz w:val="20"/>
          <w:szCs w:val="20"/>
        </w:rPr>
        <w:t xml:space="preserve">Fecha: septiembre de 2026</w:t>
      </w:r>
    </w:p>
    <w:p>
      <w:pPr>
        <w:pageBreakBefore/>
        <w:spacing w:after="200"/>
      </w:pPr>
      <w:r>
        <w:rPr>
          <w:b/>
          <w:bCs/>
          <w:color w:val="64242F"/>
          <w:sz w:val="36"/>
          <w:szCs w:val="36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i/>
          <w:iCs/>
          <w:color w:val="7A6A6C"/>
          <w:sz w:val="18"/>
          <w:szCs w:val="18"/>
        </w:rPr>
        <w:t xml:space="preserve">Nota: si el índice aparece vacío, en Word haga clic derecho sobre él y elija «Actualizar campos».</w:t>
      </w:r>
    </w:p>
    <w:p>
      <w:pPr>
        <w:pStyle w:val="Heading1"/>
        <w:pageBreakBefore/>
      </w:pPr>
      <w:r>
        <w:t xml:space="preserve">1. Resumen ejecutivo</w:t>
      </w:r>
    </w:p>
    <w:p>
      <w:pPr>
        <w:spacing w:after="120" w:line="300"/>
      </w:pPr>
      <w:r>
        <w:rPr>
          <w:b/>
          <w:bCs/>
        </w:rPr>
        <w:t xml:space="preserve">Coraza</w:t>
      </w:r>
      <w:r>
        <w:t xml:space="preserve"> es una aplicación de escritorio para Windows pensada para iglesias, grupos de alabanza, células, conferencias y eventos cristianos. Su propósito es proyectar letras de canciones, pasajes bíblicos, textos libres, anuncios, imágenes y videos desde un computador hacia un Video Beam (proyector), un televisor o una pantalla LED, con una experiencia visual moderna, fluida y confiable.</w:t>
      </w:r>
    </w:p>
    <w:p>
      <w:pPr>
        <w:spacing w:after="120" w:line="300"/>
      </w:pPr>
      <w:r>
        <w:t xml:space="preserve">El nombre hace referencia a la coraza de justicia descrita en Efesios 6:14, una pieza que protege el corazón. Esa idea guía el diseño: el programa debe </w:t>
      </w:r>
      <w:r>
        <w:rPr>
          <w:b/>
          <w:bCs/>
        </w:rPr>
        <w:t xml:space="preserve">proteger el momento del culto</w:t>
      </w:r>
      <w:r>
        <w:t xml:space="preserve">, es decir, no fallar, no distraer y permitir que el operador reaccione con rapidez ante cualquier cambio durante el servicio.</w:t>
      </w:r>
    </w:p>
    <w:p>
      <w:pPr>
        <w:spacing w:after="120" w:line="300"/>
      </w:pPr>
      <w:r>
        <w:t xml:space="preserve">Este informe describe todo lo necesario para construir el programa: la arquitectura, la tecnología recomendada, los módulos funcionales, el diseño de la interfaz con la paleta de colores entregada, el sistema de animaciones y transiciones, la adaptación a distintas pantallas, la tipografía, las funciones novedosas, los requisitos técnicos, las licencias, las pruebas y una hoja de ruta por fases.</w:t>
      </w:r>
    </w:p>
    <w:p>
      <w:pPr>
        <w:pBdr>
          <w:left w:val="single" w:color="B44446" w:sz="24" w:space="8"/>
        </w:pBdr>
        <w:shd w:fill="FBEDED" w:color="auto" w:val="clear"/>
        <w:spacing w:after="200" w:before="120" w:line="290"/>
        <w:ind w:left="200" w:right="200"/>
      </w:pPr>
      <w:r>
        <w:rPr>
          <w:b/>
          <w:bCs/>
          <w:color w:val="64242F"/>
        </w:rPr>
        <w:t xml:space="preserve">Principios de diseño. </w:t>
      </w:r>
      <w:r>
        <w:t xml:space="preserve">Confiabilidad antes que efectos; simplicidad para el voluntario que opera por primera vez; potencia para el operador experto; belleza en cada transición; y todo debe funcionar sin conexión a internet.</w:t>
      </w:r>
    </w:p>
    <w:p>
      <w:pPr>
        <w:pStyle w:val="Heading2"/>
      </w:pPr>
      <w:r>
        <w:t xml:space="preserve">1.1 Objetivos del producto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Proyección en doble pantalla:</w:t>
      </w:r>
      <w:r>
        <w:t xml:space="preserve"> el operador controla todo desde el monitor del PC mientras el público solo ve la salida limpia en el Video Beam.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Contenido completo:</w:t>
      </w:r>
      <w:r>
        <w:t xml:space="preserve"> canciones, Biblia en varias versiones, textos, anuncios, imágenes, videos, PDF y presentaciones importadas.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Inserción sencilla de archivos</w:t>
      </w:r>
      <w:r>
        <w:t xml:space="preserve"> desde el propio equipo, memorias USB o el portapapeles, con arrastrar y soltar.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Experiencia dinámica:</w:t>
      </w:r>
      <w:r>
        <w:t xml:space="preserve"> transiciones suaves, texto animado y fondos en movimiento que no pierdan fluidez (objetivo de 60 cuadros por segundo).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Adaptación automática</w:t>
      </w:r>
      <w:r>
        <w:t xml:space="preserve"> a cualquier resolución y proporción de pantalla (4:3, 16:9, 16:10, ultra panorámica).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Identidad visual propia</w:t>
      </w:r>
      <w:r>
        <w:t xml:space="preserve"> basada en la paleta vino, rojo teja, coral y gris cálido.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Facilidad de uso:</w:t>
      </w:r>
      <w:r>
        <w:t xml:space="preserve"> que una persona sin experiencia pueda proyectar una canción en menos de un minuto.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Funciones que lo diferencien:</w:t>
      </w:r>
      <w:r>
        <w:t xml:space="preserve"> control desde el celular, detección de versículos por voz, pantalla para músicos, salida para transmisión en vivo, entre otras.</w:t>
      </w:r>
    </w:p>
    <w:p>
      <w:pPr>
        <w:pStyle w:val="Heading2"/>
      </w:pPr>
      <w:r>
        <w:t xml:space="preserve">1.2 Usuarios a los que se dirige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Necesidades principales</w:t>
            </w:r>
          </w:p>
        </w:tc>
      </w:tr>
      <w:tr>
        <w:tc>
          <w:tcPr>
            <w:tcW w:type="dxa" w:w="30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Voluntario de medios (principiante)</w:t>
            </w:r>
          </w:p>
        </w:tc>
        <w:tc>
          <w:tcPr>
            <w:tcW w:type="dxa" w:w="6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Botones grandes, búsqueda rápida, pocos pasos, no equivocarse en vivo.</w:t>
            </w:r>
          </w:p>
        </w:tc>
      </w:tr>
      <w:tr>
        <w:tc>
          <w:tcPr>
            <w:tcW w:type="dxa" w:w="30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Operador experimentado</w:t>
            </w:r>
          </w:p>
        </w:tc>
        <w:tc>
          <w:tcPr>
            <w:tcW w:type="dxa" w:w="6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Atajos de teclado, plantillas, control total de estilos y transiciones.</w:t>
            </w:r>
          </w:p>
        </w:tc>
      </w:tr>
      <w:tr>
        <w:tc>
          <w:tcPr>
            <w:tcW w:type="dxa" w:w="30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Pastor o predicador</w:t>
            </w:r>
          </w:p>
        </w:tc>
        <w:tc>
          <w:tcPr>
            <w:tcW w:type="dxa" w:w="6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Buscar versículos al instante, ver notas y tiempo en una pantalla de escenario.</w:t>
            </w:r>
          </w:p>
        </w:tc>
      </w:tr>
      <w:tr>
        <w:tc>
          <w:tcPr>
            <w:tcW w:type="dxa" w:w="30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Director de alabanza y músicos</w:t>
            </w:r>
          </w:p>
        </w:tc>
        <w:tc>
          <w:tcPr>
            <w:tcW w:type="dxa" w:w="6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 la estrofa actual y la siguiente, acordes y mensajes del operador.</w:t>
            </w:r>
          </w:p>
        </w:tc>
      </w:tr>
      <w:tr>
        <w:tc>
          <w:tcPr>
            <w:tcW w:type="dxa" w:w="30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Equipo de transmisión en vivo</w:t>
            </w:r>
          </w:p>
        </w:tc>
        <w:tc>
          <w:tcPr>
            <w:tcW w:type="dxa" w:w="6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Letras y versículos con fondo transparente para superponer en OBS o vMix.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Arquitectura general</w:t>
      </w:r>
    </w:p>
    <w:p>
      <w:pPr>
        <w:spacing w:after="120" w:line="300"/>
      </w:pPr>
      <w:r>
        <w:t xml:space="preserve">La clave para proyectar correctamente desde un PC a un Video Beam es separar </w:t>
      </w:r>
      <w:r>
        <w:rPr>
          <w:b/>
          <w:bCs/>
        </w:rPr>
        <w:t xml:space="preserve">dos ventanas independientes</w:t>
      </w:r>
      <w:r>
        <w:t xml:space="preserve"> que se comunican entre sí: la ventana de control (operador) y la ventana de salida (proyección).</w:t>
      </w:r>
    </w:p>
    <w:p>
      <w:pPr>
        <w:pStyle w:val="Heading2"/>
      </w:pPr>
      <w:r>
        <w:t xml:space="preserve">2.1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6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7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Ventana de control</w:t>
            </w:r>
          </w:p>
        </w:tc>
        <w:tc>
          <w:tcPr>
            <w:tcW w:type="dxa" w:w="66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Interfaz del operador en el monitor principal: bibliotecas, orden del servicio, vista previa y controles en vivo.</w:t>
            </w:r>
          </w:p>
        </w:tc>
      </w:tr>
      <w:tr>
        <w:tc>
          <w:tcPr>
            <w:tcW w:type="dxa" w:w="27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Ventana de proyección</w:t>
            </w:r>
          </w:p>
        </w:tc>
        <w:tc>
          <w:tcPr>
            <w:tcW w:type="dxa" w:w="66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Ventana sin bordes, a pantalla completa, en la pantalla secundaria (Video Beam). Solo muestra el contenido final.</w:t>
            </w:r>
          </w:p>
        </w:tc>
      </w:tr>
      <w:tr>
        <w:tc>
          <w:tcPr>
            <w:tcW w:type="dxa" w:w="27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Motor de renderizado</w:t>
            </w:r>
          </w:p>
        </w:tc>
        <w:tc>
          <w:tcPr>
            <w:tcW w:type="dxa" w:w="66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Dibuja texto, imágenes, video y animaciones usando la tarjeta gráfica (aceleración por GPU).</w:t>
            </w:r>
          </w:p>
        </w:tc>
      </w:tr>
      <w:tr>
        <w:tc>
          <w:tcPr>
            <w:tcW w:type="dxa" w:w="27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Gestor de pantallas</w:t>
            </w:r>
          </w:p>
        </w:tc>
        <w:tc>
          <w:tcPr>
            <w:tcW w:type="dxa" w:w="66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Detecta monitores y proyectores conectados, su resolución y proporción, y reacciona cuando se conectan o desconectan.</w:t>
            </w:r>
          </w:p>
        </w:tc>
      </w:tr>
      <w:tr>
        <w:tc>
          <w:tcPr>
            <w:tcW w:type="dxa" w:w="27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Base de datos local</w:t>
            </w:r>
          </w:p>
        </w:tc>
        <w:tc>
          <w:tcPr>
            <w:tcW w:type="dxa" w:w="66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Guarda canciones, Biblias, medios, temas, servicios y configuración (SQLite).</w:t>
            </w:r>
          </w:p>
        </w:tc>
      </w:tr>
      <w:tr>
        <w:tc>
          <w:tcPr>
            <w:tcW w:type="dxa" w:w="27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Servidor local (opcional)</w:t>
            </w:r>
          </w:p>
        </w:tc>
        <w:tc>
          <w:tcPr>
            <w:tcW w:type="dxa" w:w="66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Pequeño servidor web en la red Wi-Fi para el control remoto desde el celular y la pantalla de escenario.</w:t>
            </w:r>
          </w:p>
        </w:tc>
      </w:tr>
      <w:tr>
        <w:tc>
          <w:tcPr>
            <w:tcW w:type="dxa" w:w="27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Salidas adicionales</w:t>
            </w:r>
          </w:p>
        </w:tc>
        <w:tc>
          <w:tcPr>
            <w:tcW w:type="dxa" w:w="66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Pantalla de escenario, salida NDI para transmisión y ventana con fondo transparente o croma.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Flujo de proyección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El usuario conecta el Video Beam por HDMI o VGA y Windows lo reconoce como segunda pantalla.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Coraza detecta la pantalla y, si Windows está en modo «Duplicar», muestra un aviso con un botón que cambia a modo </w:t>
      </w:r>
      <w:r>
        <w:rPr>
          <w:b/>
          <w:bCs/>
        </w:rPr>
        <w:t xml:space="preserve">«Extender»</w:t>
      </w:r>
      <w:r>
        <w:t xml:space="preserve"> (equivalente a Win + P).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El operador elige un elemento; este aparece primero en </w:t>
      </w:r>
      <w:r>
        <w:rPr>
          <w:b/>
          <w:bCs/>
        </w:rPr>
        <w:t xml:space="preserve">Vista previa</w:t>
      </w:r>
      <w:r>
        <w:t xml:space="preserve"> (solo visible para el operador).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Al pulsar </w:t>
      </w:r>
      <w:r>
        <w:rPr>
          <w:b/>
          <w:bCs/>
        </w:rPr>
        <w:t xml:space="preserve">Enviar al vivo</w:t>
      </w:r>
      <w:r>
        <w:t xml:space="preserve"> (o Enter/Espacio), el contenido pasa a la ventana de proyección con la transición elegida.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La ventana de control muestra una miniatura sincronizada de lo que ve el público (</w:t>
      </w:r>
      <w:r>
        <w:rPr>
          <w:b/>
          <w:bCs/>
        </w:rPr>
        <w:t xml:space="preserve">En vivo</w:t>
      </w:r>
      <w:r>
        <w:t xml:space="preserve">).</w:t>
      </w:r>
    </w:p>
    <w:p>
      <w:pPr>
        <w:pBdr>
          <w:left w:val="single" w:color="B44446" w:sz="24" w:space="8"/>
        </w:pBdr>
        <w:shd w:fill="FBEDED" w:color="auto" w:val="clear"/>
        <w:spacing w:after="200" w:before="120" w:line="290"/>
        <w:ind w:left="200" w:right="200"/>
      </w:pPr>
      <w:r>
        <w:rPr>
          <w:b/>
          <w:bCs/>
          <w:color w:val="64242F"/>
        </w:rPr>
        <w:t xml:space="preserve">Importante. </w:t>
      </w:r>
      <w:r>
        <w:t xml:space="preserve">Si solo hay una pantalla conectada, Coraza debe abrir la proyección en una ventana flotante redimensionable para ensayar, sin tapar la interfaz del operador.</w:t>
      </w:r>
    </w:p>
    <w:p>
      <w:pPr>
        <w:pStyle w:val="Heading2"/>
      </w:pPr>
      <w:r>
        <w:t xml:space="preserve">2.3 Capas de la salida</w:t>
      </w:r>
    </w:p>
    <w:p>
      <w:pPr>
        <w:spacing w:after="120" w:line="300"/>
      </w:pPr>
      <w:r>
        <w:t xml:space="preserve">Cada fotograma proyectado se compone por capas, lo que permite cambiar una sin afectar las demás (por ejemplo, cambiar la letra sin reiniciar el video de fondo):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 (de abajo hacia arriba)</w:t>
            </w:r>
          </w:p>
        </w:tc>
        <w:tc>
          <w:tcPr>
            <w:tcW w:type="dxa" w:w="61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 Fondo</w:t>
            </w:r>
          </w:p>
        </w:tc>
        <w:tc>
          <w:tcPr>
            <w:tcW w:type="dxa" w:w="61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Color sólido, degradado, imagen, video en bucle o fondo animado generado.</w:t>
            </w:r>
          </w:p>
        </w:tc>
      </w:tr>
      <w:tr>
        <w:tc>
          <w:tcPr>
            <w:tcW w:type="dxa" w:w="3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2. Medios</w:t>
            </w:r>
          </w:p>
        </w:tc>
        <w:tc>
          <w:tcPr>
            <w:tcW w:type="dxa" w:w="61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Imagen o video principal a pantalla completa.</w:t>
            </w:r>
          </w:p>
        </w:tc>
      </w:tr>
      <w:tr>
        <w:tc>
          <w:tcPr>
            <w:tcW w:type="dxa" w:w="3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3. Contenido</w:t>
            </w:r>
          </w:p>
        </w:tc>
        <w:tc>
          <w:tcPr>
            <w:tcW w:type="dxa" w:w="61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Letra de canción, versículo o texto con su estilo.</w:t>
            </w:r>
          </w:p>
        </w:tc>
      </w:tr>
      <w:tr>
        <w:tc>
          <w:tcPr>
            <w:tcW w:type="dxa" w:w="3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4. Superposiciones</w:t>
            </w:r>
          </w:p>
        </w:tc>
        <w:tc>
          <w:tcPr>
            <w:tcW w:type="dxa" w:w="61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Logotipo, reloj, marquesina de anuncios, cuenta regresiva, referencia bíblica.</w:t>
            </w:r>
          </w:p>
        </w:tc>
      </w:tr>
      <w:tr>
        <w:tc>
          <w:tcPr>
            <w:tcW w:type="dxa" w:w="3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5. Mensajes</w:t>
            </w:r>
          </w:p>
        </w:tc>
        <w:tc>
          <w:tcPr>
            <w:tcW w:type="dxa" w:w="61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Alertas urgentes (por ejemplo, avisos a padres) que aparecen sobre todo lo demás.</w:t>
            </w:r>
          </w:p>
        </w:tc>
      </w:tr>
      <w:tr>
        <w:tc>
          <w:tcPr>
            <w:tcW w:type="dxa" w:w="3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6. Control maestro</w:t>
            </w:r>
          </w:p>
        </w:tc>
        <w:tc>
          <w:tcPr>
            <w:tcW w:type="dxa" w:w="61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Botones de pánico: pantalla negra, pantalla de logo, ocultar solo el texto.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Tecnología recomendada</w:t>
      </w:r>
    </w:p>
    <w:p>
      <w:pPr>
        <w:pStyle w:val="Heading2"/>
      </w:pPr>
      <w:r>
        <w:t xml:space="preserve">3.1 Comparación de opciones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160"/>
      </w:tblGrid>
      <w:tr>
        <w:trPr>
          <w:tblHeader/>
        </w:trPr>
        <w:tc>
          <w:tcPr>
            <w:tcW w:type="dxa" w:w="25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37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Ventajas</w:t>
            </w:r>
          </w:p>
        </w:tc>
        <w:tc>
          <w:tcPr>
            <w:tcW w:type="dxa" w:w="31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Desventajas</w:t>
            </w:r>
          </w:p>
        </w:tc>
      </w:tr>
      <w:tr>
        <w:tc>
          <w:tcPr>
            <w:tcW w:type="dxa" w:w="25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C# con .NET 8 + WPF</w:t>
            </w:r>
          </w:p>
        </w:tc>
        <w:tc>
          <w:tcPr>
            <w:tcW w:type="dxa" w:w="37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Nativo de Windows, muy estable, bajo consumo de memoria, animaciones por GPU con DirectX, manejo de múltiples monitores sencillo.</w:t>
            </w:r>
          </w:p>
        </w:tc>
        <w:tc>
          <w:tcPr>
            <w:tcW w:type="dxa" w:w="31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Solo Windows; diseño moderno requiere librerías adicionales.</w:t>
            </w:r>
          </w:p>
        </w:tc>
      </w:tr>
      <w:tr>
        <w:tc>
          <w:tcPr>
            <w:tcW w:type="dxa" w:w="25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C# con .NET 8 + WinUI 3</w:t>
            </w:r>
          </w:p>
        </w:tc>
        <w:tc>
          <w:tcPr>
            <w:tcW w:type="dxa" w:w="37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Aspecto moderno de Windows 11, efectos Mica y Acrylic.</w:t>
            </w:r>
          </w:p>
        </w:tc>
        <w:tc>
          <w:tcPr>
            <w:tcW w:type="dxa" w:w="31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Ecosistema menos maduro; soporte de ventanas múltiples más complejo.</w:t>
            </w:r>
          </w:p>
        </w:tc>
      </w:tr>
      <w:tr>
        <w:tc>
          <w:tcPr>
            <w:tcW w:type="dxa" w:w="25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Electron + React + TypeScript</w:t>
            </w:r>
          </w:p>
        </w:tc>
        <w:tc>
          <w:tcPr>
            <w:tcW w:type="dxa" w:w="37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Animaciones web muy ricas (CSS, GSAP), gran cantidad de librerías, fácil de diseñar.</w:t>
            </w:r>
          </w:p>
        </w:tc>
        <w:tc>
          <w:tcPr>
            <w:tcW w:type="dxa" w:w="31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Mayor consumo de RAM, instalador pesado; puede ir lento en PC antiguos.</w:t>
            </w:r>
          </w:p>
        </w:tc>
      </w:tr>
      <w:tr>
        <w:tc>
          <w:tcPr>
            <w:tcW w:type="dxa" w:w="25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Tauri + Svelte</w:t>
            </w:r>
          </w:p>
        </w:tc>
        <w:tc>
          <w:tcPr>
            <w:tcW w:type="dxa" w:w="37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Ligero, interfaz web moderna.</w:t>
            </w:r>
          </w:p>
        </w:tc>
        <w:tc>
          <w:tcPr>
            <w:tcW w:type="dxa" w:w="31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Requiere Rust; menos ejemplos para proyección multi-pantalla y video.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Recomendación</w:t>
      </w:r>
    </w:p>
    <w:p>
      <w:pPr>
        <w:spacing w:after="120" w:line="300"/>
      </w:pPr>
      <w:r>
        <w:t xml:space="preserve">Se recomienda </w:t>
      </w:r>
      <w:r>
        <w:rPr>
          <w:b/>
          <w:bCs/>
        </w:rPr>
        <w:t xml:space="preserve">C# con .NET 8 y WPF</w:t>
      </w:r>
      <w:r>
        <w:t xml:space="preserve">, porque muchas iglesias usan computadores modestos y el programa debe ser estable durante horas. WPF dibuja con DirectX, soporta animaciones con aceleración de hardware y controla varias ventanas en distintos monitores sin complicaciones.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Necesidad</w:t>
            </w:r>
          </w:p>
        </w:tc>
        <w:tc>
          <w:tcPr>
            <w:tcW w:type="dxa" w:w="60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Librería o herramienta sugerida</w:t>
            </w:r>
          </w:p>
        </w:tc>
      </w:tr>
      <w:tr>
        <w:tc>
          <w:tcPr>
            <w:tcW w:type="dxa" w:w="3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Lenguaje y plataforma</w:t>
            </w:r>
          </w:p>
        </w:tc>
        <w:tc>
          <w:tcPr>
            <w:tcW w:type="dxa" w:w="60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.NET 8 (LTS), C# 12, WPF</w:t>
            </w:r>
          </w:p>
        </w:tc>
      </w:tr>
      <w:tr>
        <w:tc>
          <w:tcPr>
            <w:tcW w:type="dxa" w:w="3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Estilo visual moderno</w:t>
            </w:r>
          </w:p>
        </w:tc>
        <w:tc>
          <w:tcPr>
            <w:tcW w:type="dxa" w:w="60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WPF-UI (lepoco) o MaterialDesignInXAML, personalizados con la paleta Coraza</w:t>
            </w:r>
          </w:p>
        </w:tc>
      </w:tr>
      <w:tr>
        <w:tc>
          <w:tcPr>
            <w:tcW w:type="dxa" w:w="3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Arquitectura</w:t>
            </w:r>
          </w:p>
        </w:tc>
        <w:tc>
          <w:tcPr>
            <w:tcW w:type="dxa" w:w="60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Patrón MVVM con CommunityToolkit.Mvvm</w:t>
            </w:r>
          </w:p>
        </w:tc>
      </w:tr>
      <w:tr>
        <w:tc>
          <w:tcPr>
            <w:tcW w:type="dxa" w:w="3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0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SQLite con Entity Framework Core o Dapper; búsqueda de texto completo con FTS5</w:t>
            </w:r>
          </w:p>
        </w:tc>
      </w:tr>
      <w:tr>
        <w:tc>
          <w:tcPr>
            <w:tcW w:type="dxa" w:w="3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Video</w:t>
            </w:r>
          </w:p>
        </w:tc>
        <w:tc>
          <w:tcPr>
            <w:tcW w:type="dxa" w:w="60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LibVLCSharp (reproduce casi cualquier formato) o FFmpeg</w:t>
            </w:r>
          </w:p>
        </w:tc>
      </w:tr>
      <w:tr>
        <w:tc>
          <w:tcPr>
            <w:tcW w:type="dxa" w:w="3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Gráficos y efectos avanzados</w:t>
            </w:r>
          </w:p>
        </w:tc>
        <w:tc>
          <w:tcPr>
            <w:tcW w:type="dxa" w:w="60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SkiaSharp y shaders (HLSL) para transiciones especiales</w:t>
            </w:r>
          </w:p>
        </w:tc>
      </w:tr>
      <w:tr>
        <w:tc>
          <w:tcPr>
            <w:tcW w:type="dxa" w:w="3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Imágenes</w:t>
            </w:r>
          </w:p>
        </w:tc>
        <w:tc>
          <w:tcPr>
            <w:tcW w:type="dxa" w:w="60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Magick.NET o ImageSharp (HEIC, WebP, redimensionado, desenfoque)</w:t>
            </w:r>
          </w:p>
        </w:tc>
      </w:tr>
      <w:tr>
        <w:tc>
          <w:tcPr>
            <w:tcW w:type="dxa" w:w="3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PDF</w:t>
            </w:r>
          </w:p>
        </w:tc>
        <w:tc>
          <w:tcPr>
            <w:tcW w:type="dxa" w:w="60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PDFium (PdfiumViewer / Docnet.Core) para convertir páginas en diapositivas</w:t>
            </w:r>
          </w:p>
        </w:tc>
      </w:tr>
      <w:tr>
        <w:tc>
          <w:tcPr>
            <w:tcW w:type="dxa" w:w="3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Reconocimiento de voz</w:t>
            </w:r>
          </w:p>
        </w:tc>
        <w:tc>
          <w:tcPr>
            <w:tcW w:type="dxa" w:w="60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Whisper.net (modelo local, sin internet) o Windows Speech</w:t>
            </w:r>
          </w:p>
        </w:tc>
      </w:tr>
      <w:tr>
        <w:tc>
          <w:tcPr>
            <w:tcW w:type="dxa" w:w="3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Control remoto</w:t>
            </w:r>
          </w:p>
        </w:tc>
        <w:tc>
          <w:tcPr>
            <w:tcW w:type="dxa" w:w="60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ASP.NET Core Kestrel embebido + SignalR (tiempo real)</w:t>
            </w:r>
          </w:p>
        </w:tc>
      </w:tr>
      <w:tr>
        <w:tc>
          <w:tcPr>
            <w:tcW w:type="dxa" w:w="3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Transmisión en vivo</w:t>
            </w:r>
          </w:p>
        </w:tc>
        <w:tc>
          <w:tcPr>
            <w:tcW w:type="dxa" w:w="60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NDI SDK (NewTek) para enviar la salida a OBS o vMix</w:t>
            </w:r>
          </w:p>
        </w:tc>
      </w:tr>
      <w:tr>
        <w:tc>
          <w:tcPr>
            <w:tcW w:type="dxa" w:w="3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Registro de errores</w:t>
            </w:r>
          </w:p>
        </w:tc>
        <w:tc>
          <w:tcPr>
            <w:tcW w:type="dxa" w:w="60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Serilog</w:t>
            </w:r>
          </w:p>
        </w:tc>
      </w:tr>
      <w:tr>
        <w:tc>
          <w:tcPr>
            <w:tcW w:type="dxa" w:w="3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Instalador y actualizaciones</w:t>
            </w:r>
          </w:p>
        </w:tc>
        <w:tc>
          <w:tcPr>
            <w:tcW w:type="dxa" w:w="60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Velopack, Inno Setup o MSIX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Ejemplo: detectar pantallas y abrir la proyección</w:t>
      </w:r>
    </w:p>
    <w:p>
      <w:pPr>
        <w:keepNext/>
        <w:keepLines/>
        <w:shd w:fill="2A1216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// Detecta la pantalla secundaria (Video Beam) y abre la ventana de salida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using System.Windows.Forms;  // referencia a WinForms para leer monitores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var pantallas = Screen.AllScreens;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var destino = pantallas.FirstOrDefault(s =&gt; !s.Primary) ?? Screen.PrimaryScreen;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var salida = new VentanaProyeccion {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  WindowStyle = WindowStyle.None,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  ResizeMode  = ResizeMode.NoResize,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  Topmost     = true,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  Left = destino.Bounds.Left,  Top = destino.Bounds.Top,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  Width = destino.Bounds.Width, Height = destino.Bounds.Height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};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salida.Show();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salida.WindowState = WindowState.Maximized;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// Escuchar conexión / desconexión del proyector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Microsoft.Win32.SystemEvents.DisplaySettingsChanged +=</w:t>
      </w:r>
    </w:p>
    <w:p>
      <w:pPr>
        <w:keepNext w:val="false"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  (s, e) =&gt; RecolocarSalida();</w:t>
      </w:r>
    </w:p>
    <w:p>
      <w:pPr>
        <w:spacing w:after="120"/>
      </w:pPr>
    </w:p>
    <w:p>
      <w:pPr>
        <w:spacing w:after="120" w:line="300"/>
      </w:pPr>
      <w:r>
        <w:rPr>
          <w:i/>
          <w:iCs/>
          <w:sz w:val="19"/>
          <w:szCs w:val="19"/>
        </w:rPr>
        <w:t xml:space="preserve">Nota: en equipos con escalado de Windows distinto al 100 % se deben convertir los píxeles físicos a unidades de WPF según el DPI de cada monitor (declarar la aplicación como «Per-Monitor DPI Aware V2» en el manifiesto).</w:t>
      </w:r>
    </w:p>
    <w:p>
      <w:pPr>
        <w:pStyle w:val="Heading1"/>
        <w:pageBreakBefore/>
      </w:pPr>
      <w:r>
        <w:t xml:space="preserve">4. Módulos funcionales</w:t>
      </w:r>
    </w:p>
    <w:p>
      <w:pPr>
        <w:pStyle w:val="Heading2"/>
      </w:pPr>
      <w:r>
        <w:t xml:space="preserve">4.1 Canciones</w:t>
      </w:r>
    </w:p>
    <w:p>
      <w:pPr>
        <w:pStyle w:val="Heading3"/>
      </w:pPr>
      <w:r>
        <w:t xml:space="preserve">Biblioteca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Crear, editar, duplicar y eliminar canciones con título, autor, tonalidad, tempo, derechos de autor, número CCLI, etiquetas y categoría (alabanza, adoración, himno, infantil, Santa Cena, etc.).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Secciones etiquetadas:</w:t>
      </w:r>
      <w:r>
        <w:t xml:space="preserve"> Verso 1, Verso 2, Pre-coro, Coro, Puente, Final. Cada sección se escribe una sola vez y se reutiliza.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Orden de interpretación</w:t>
      </w:r>
      <w:r>
        <w:t xml:space="preserve"> configurable (por ejemplo: V1, C, V2, C, P, C, C) con arrastrar y soltar.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División automática</w:t>
      </w:r>
      <w:r>
        <w:t xml:space="preserve"> en diapositivas según número máximo de líneas o tamaño de letra, con división manual mediante una línea separadora.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Búsqueda instantánea por título, primera línea o cualquier palabra de la letra, tolerante a tildes y errores de escritura.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Favoritas, recientes, más usadas y colecciones (por ejemplo, «Repertorio de jóvenes»).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Letra bilingüe:</w:t>
      </w:r>
      <w:r>
        <w:t xml:space="preserve"> mostrar dos idiomas a la vez (español e inglés, por ejemplo), con estilos distintos.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Acordes:</w:t>
      </w:r>
      <w:r>
        <w:t xml:space="preserve"> guardar acordes sobre la letra, visibles solo en la pantalla de músicos, con transposición de tono.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Historial de versiones de cada canción para recuperar cambios.</w:t>
      </w:r>
    </w:p>
    <w:p>
      <w:pPr>
        <w:pStyle w:val="Heading3"/>
      </w:pPr>
      <w:r>
        <w:t xml:space="preserve">Importación y exportación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Texto plano (.txt) con detección automática de coros y versos.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Formatos de otros programas: OpenLP, OpenSong, ChordPro, EasyWorship (exportado), ProPresenter (.pro, versión 6), SongShow Plus y CCLI SongSelect (.usr/.txt).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Pegar directamente la letra copiada de una página web y limpiar el formato con un clic.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Exportar canciones y colecciones en formato propio </w:t>
      </w:r>
      <w:r>
        <w:rPr>
          <w:b/>
          <w:bCs/>
        </w:rPr>
        <w:t xml:space="preserve">.coraza</w:t>
      </w:r>
      <w:r>
        <w:t xml:space="preserve"> (archivo comprimido con la letra, el tema y los medios).</w:t>
      </w:r>
    </w:p>
    <w:p>
      <w:pPr>
        <w:pStyle w:val="Heading2"/>
      </w:pPr>
      <w:r>
        <w:t xml:space="preserve">4.2 Biblia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Múltiples versiones</w:t>
      </w:r>
      <w:r>
        <w:t xml:space="preserve"> instalables, con selección de una versión predeterminada.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Búsqueda inteligente de referencias:</w:t>
      </w:r>
      <w:r>
        <w:t xml:space="preserve"> entiende «jn 3 16», «Juan 3:16-18», «1 cor 13», «sal 23 1-6», «Ef 6.14» y abreviaturas comunes en español.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Búsqueda por palabra o frase en toda la Biblia, con filtros por testamento o libro.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Selector visual rápido: cuadrícula de libros → capítulos → versículos.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Versículos en paralelo:</w:t>
      </w:r>
      <w:r>
        <w:t xml:space="preserve"> mostrar dos versiones lado a lado o una encima de la otra.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División automática de pasajes largos en varias diapositivas sin cortar palabras.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Referencia visible (por ejemplo, «Efesios 6:14 · RVR») con posición y estilo configurables.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Opción de mostrar el número de versículo en superíndice.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Historial de la sesión y lista de «pasajes del sermón» preparada con antelación.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Resaltar palabras clave dentro del versículo en vivo (color acento #FC8F8F).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Formatos de importación: Zefania XML, OSIS XML, OpenSong XML, MySword/MyBible (SQLite) y USFM.</w:t>
      </w:r>
    </w:p>
    <w:p>
      <w:pPr>
        <w:pBdr>
          <w:left w:val="single" w:color="B44446" w:sz="24" w:space="8"/>
        </w:pBdr>
        <w:shd w:fill="FBEDED" w:color="auto" w:val="clear"/>
        <w:spacing w:after="200" w:before="120" w:line="290"/>
        <w:ind w:left="200" w:right="200"/>
      </w:pPr>
      <w:r>
        <w:rPr>
          <w:b/>
          <w:bCs/>
          <w:color w:val="64242F"/>
        </w:rPr>
        <w:t xml:space="preserve">Licencias bíblicas. </w:t>
      </w:r>
      <w:r>
        <w:t xml:space="preserve">Muchas traducciones actuales (por ejemplo, Reina-Valera 1960, NVI, NTV, DHH) tienen derechos de autor. El programa puede incluir de forma gratuita versiones de dominio público (como Reina-Valera 1909) y permitir que el usuario importe otras versiones de las que tenga licencia. Distribuir versiones protegidas requiere permiso de su editorial (por ejemplo, Sociedades Bíblicas Unidas o Biblica).</w:t>
      </w:r>
    </w:p>
    <w:p>
      <w:pPr>
        <w:pStyle w:val="Heading2"/>
      </w:pPr>
      <w:r>
        <w:t xml:space="preserve">4.3 Textos, anuncios y avisos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Editor de diapositivas con texto enriquecido: negrita, cursiva, subrayado, colores, listas y alineación.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Cuadros de texto libres que se pueden mover y redimensionar sobre la diapositiva.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Marquesina</w:t>
      </w:r>
      <w:r>
        <w:t xml:space="preserve"> (texto que se desplaza en la parte inferior) para anuncios durante el servicio.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Cuenta regresiva</w:t>
      </w:r>
      <w:r>
        <w:t xml:space="preserve"> antes del inicio del culto, con fondo y música opcional.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Reloj y fecha en pantalla.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Mensajes urgentes</w:t>
      </w:r>
      <w:r>
        <w:t xml:space="preserve"> (por ejemplo, «Padres del niño con código 24, acercarse a la guardería») que aparecen sobre cualquier contenido y desaparecen solos.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Plantillas de anuncios: evento, bienvenida, ofrenda, cumpleaños, bautizos.</w:t>
      </w:r>
    </w:p>
    <w:p>
      <w:pPr>
        <w:pStyle w:val="Heading2"/>
      </w:pPr>
      <w:r>
        <w:t xml:space="preserve">4.4 Imágenes, videos y documentos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Inserción desde el dispositivo:</w:t>
      </w:r>
      <w:r>
        <w:t xml:space="preserve"> botón «Agregar archivo», arrastrar y soltar desde el Explorador, pegar desde el portapapeles (Ctrl+V) e importar carpetas completas desde memorias USB.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Formatos de imagen: JPG, PNG, GIF animado, WebP, BMP, TIFF, SVG y HEIC (fotos de iPhone).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Formatos de video: MP4, MOV, MKV, AVI, WebM; con controles de reproducción, bucle, volumen y punto de inicio y fin.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Audio: MP3, WAV y AAC para música de fondo o pistas.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PDF y PowerPoint:</w:t>
      </w:r>
      <w:r>
        <w:t xml:space="preserve"> convertir cada página o diapositiva en imagen proyectable (PowerPoint mediante exportación si Office está instalado, o pidiendo al usuario exportar a PDF).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Modos de ajuste: rellenar, ajustar, estirar, centrar y recorte manual con zoom.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Filtros para legibilidad: oscurecer, desenfocar, viñeta y tinte con los colores de la paleta.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Galería de fondos</w:t>
      </w:r>
      <w:r>
        <w:t xml:space="preserve"> incluida (texturas, degradados y videos en bucle con licencia libre).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Presentación de fotos automática (por ejemplo, fotos del campamento) con duración por imagen y música.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Los archivos se copian a la carpeta de medios de Coraza para que el servicio no falle si se retira la memoria USB.</w:t>
      </w:r>
    </w:p>
    <w:p>
      <w:pPr>
        <w:pStyle w:val="Heading2"/>
      </w:pPr>
      <w:r>
        <w:t xml:space="preserve">4.5 Orden del servicio (programación)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Lista ordenada de todo lo que se proyectará: canciones, pasajes, anuncios, imágenes y videos.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Arrastrar elementos desde cualquier biblioteca a la lista.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Encabezados de sección (Bienvenida, Alabanza, Palabra, Ofrenda, Despedida) con colores.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Notas por elemento visibles solo para el operador.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Guardar, abrir y duplicar servicios; plantillas por tipo de reunión (domingo, jóvenes, oración, boda, funeral).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Tiempo estimado de cada elemento y duración total del servicio.</w:t>
      </w:r>
    </w:p>
    <w:p>
      <w:pPr>
        <w:pStyle w:val="Heading2"/>
      </w:pPr>
      <w:r>
        <w:t xml:space="preserve">4.6 Temas y estilos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Un </w:t>
      </w:r>
      <w:r>
        <w:rPr>
          <w:b/>
          <w:bCs/>
        </w:rPr>
        <w:t xml:space="preserve">tema</w:t>
      </w:r>
      <w:r>
        <w:t xml:space="preserve"> agrupa fondo, tipografía, colores, sombra, posición del texto y transición.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Temas predefinidos con la paleta Coraza y temas personalizables por el usuario.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Asignar un tema por tipo de contenido (canciones, Biblia, anuncios) o por elemento individual.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Vista previa en tiempo real al editar el tema.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Exportar e importar temas para compartir entre iglesias.</w:t>
      </w:r>
    </w:p>
    <w:p>
      <w:pPr>
        <w:pStyle w:val="Heading1"/>
        <w:pageBreakBefore/>
      </w:pPr>
      <w:r>
        <w:t xml:space="preserve">5. Diseño de la interfaz</w:t>
      </w:r>
    </w:p>
    <w:p>
      <w:pPr>
        <w:pStyle w:val="Heading2"/>
      </w:pPr>
      <w:r>
        <w:t xml:space="preserve">5.1 Paleta de colores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rHeight w:val="1500" w:hRule="atLeast"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242F" w:color="auto" w:val="clear"/>
            <w:tcMar>
              <w:bottom w:type="dxa" w:w="120"/>
              <w:right w:type="dxa" w:w="120"/>
            </w:tcMar>
            <w:vAlign w:val="bottom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#64242F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4446" w:color="auto" w:val="clear"/>
            <w:tcMar>
              <w:bottom w:type="dxa" w:w="120"/>
              <w:right w:type="dxa" w:w="120"/>
            </w:tcMar>
            <w:vAlign w:val="bottom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#B44446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8F8F" w:color="auto" w:val="clear"/>
            <w:tcMar>
              <w:bottom w:type="dxa" w:w="120"/>
              <w:right w:type="dxa" w:w="120"/>
            </w:tcMar>
            <w:vAlign w:val="bottom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64242F"/>
                <w:sz w:val="20"/>
                <w:szCs w:val="20"/>
              </w:rPr>
              <w:t xml:space="preserve">#FC8F8F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D9D8" w:color="auto" w:val="clear"/>
            <w:tcMar>
              <w:bottom w:type="dxa" w:w="120"/>
              <w:right w:type="dxa" w:w="120"/>
            </w:tcMar>
            <w:vAlign w:val="bottom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64242F"/>
                <w:sz w:val="20"/>
                <w:szCs w:val="20"/>
              </w:rPr>
              <w:t xml:space="preserve">#DFD9D8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 sugerido</w:t>
            </w:r>
          </w:p>
        </w:tc>
        <w:tc>
          <w:tcPr>
            <w:tcW w:type="dxa" w:w="5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en la interfaz</w:t>
            </w:r>
          </w:p>
        </w:tc>
      </w:tr>
      <w:tr>
        <w:tc>
          <w:tcPr>
            <w:tcW w:type="dxa" w:w="15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#64242F</w:t>
            </w:r>
          </w:p>
        </w:tc>
        <w:tc>
          <w:tcPr>
            <w:tcW w:type="dxa" w:w="25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Vino Coraza (primario)</w:t>
            </w:r>
          </w:p>
        </w:tc>
        <w:tc>
          <w:tcPr>
            <w:tcW w:type="dxa" w:w="5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Barra superior, encabezados, barra lateral, fondo de botones principales, fondo del tema de proyección por defecto.</w:t>
            </w:r>
          </w:p>
        </w:tc>
      </w:tr>
      <w:tr>
        <w:tc>
          <w:tcPr>
            <w:tcW w:type="dxa" w:w="15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#B44446</w:t>
            </w:r>
          </w:p>
        </w:tc>
        <w:tc>
          <w:tcPr>
            <w:tcW w:type="dxa" w:w="25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Rojo Teja (acción)</w:t>
            </w:r>
          </w:p>
        </w:tc>
        <w:tc>
          <w:tcPr>
            <w:tcW w:type="dxa" w:w="5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Botón «Enviar al vivo», elementos seleccionados, bordes activos, barras de progreso.</w:t>
            </w:r>
          </w:p>
        </w:tc>
      </w:tr>
      <w:tr>
        <w:tc>
          <w:tcPr>
            <w:tcW w:type="dxa" w:w="15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#FC8F8F</w:t>
            </w:r>
          </w:p>
        </w:tc>
        <w:tc>
          <w:tcPr>
            <w:tcW w:type="dxa" w:w="25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Coral Luz (acento)</w:t>
            </w:r>
          </w:p>
        </w:tc>
        <w:tc>
          <w:tcPr>
            <w:tcW w:type="dxa" w:w="5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Indicador «EN VIVO», efectos al pasar el mouse, resaltado de búsqueda, palabras destacadas en versículos.</w:t>
            </w:r>
          </w:p>
        </w:tc>
      </w:tr>
      <w:tr>
        <w:tc>
          <w:tcPr>
            <w:tcW w:type="dxa" w:w="15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#DFD9D8</w:t>
            </w:r>
          </w:p>
        </w:tc>
        <w:tc>
          <w:tcPr>
            <w:tcW w:type="dxa" w:w="25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Gris Lino (superficie)</w:t>
            </w:r>
          </w:p>
        </w:tc>
        <w:tc>
          <w:tcPr>
            <w:tcW w:type="dxa" w:w="5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Fondo general en modo claro, tarjetas, paneles, texto claro sobre fondos vino.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Contraste y accesibilidad (norma WCAG)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Combinación</w:t>
            </w:r>
          </w:p>
        </w:tc>
        <w:tc>
          <w:tcPr>
            <w:tcW w:type="dxa" w:w="16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Contraste</w:t>
            </w:r>
          </w:p>
        </w:tc>
        <w:tc>
          <w:tcPr>
            <w:tcW w:type="dxa" w:w="4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</w:tr>
      <w:tr>
        <w:tc>
          <w:tcPr>
            <w:tcW w:type="dxa" w:w="3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Blanco sobre #64242F</w:t>
            </w:r>
          </w:p>
        </w:tc>
        <w:tc>
          <w:tcPr>
            <w:tcW w:type="dxa" w:w="16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11,4 : 1</w:t>
            </w:r>
          </w:p>
        </w:tc>
        <w:tc>
          <w:tcPr>
            <w:tcW w:type="dxa" w:w="4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Excelente para cualquier texto.</w:t>
            </w:r>
          </w:p>
        </w:tc>
      </w:tr>
      <w:tr>
        <w:tc>
          <w:tcPr>
            <w:tcW w:type="dxa" w:w="3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#64242F sobre #DFD9D8</w:t>
            </w:r>
          </w:p>
        </w:tc>
        <w:tc>
          <w:tcPr>
            <w:tcW w:type="dxa" w:w="16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8,2 : 1</w:t>
            </w:r>
          </w:p>
        </w:tc>
        <w:tc>
          <w:tcPr>
            <w:tcW w:type="dxa" w:w="4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Excelente; ideal para texto en modo claro.</w:t>
            </w:r>
          </w:p>
        </w:tc>
      </w:tr>
      <w:tr>
        <w:tc>
          <w:tcPr>
            <w:tcW w:type="dxa" w:w="3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Blanco sobre #B44446</w:t>
            </w:r>
          </w:p>
        </w:tc>
        <w:tc>
          <w:tcPr>
            <w:tcW w:type="dxa" w:w="16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5,5 : 1</w:t>
            </w:r>
          </w:p>
        </w:tc>
        <w:tc>
          <w:tcPr>
            <w:tcW w:type="dxa" w:w="4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Correcto para botones y texto normal.</w:t>
            </w:r>
          </w:p>
        </w:tc>
      </w:tr>
      <w:tr>
        <w:tc>
          <w:tcPr>
            <w:tcW w:type="dxa" w:w="3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#64242F sobre #FC8F8F</w:t>
            </w:r>
          </w:p>
        </w:tc>
        <w:tc>
          <w:tcPr>
            <w:tcW w:type="dxa" w:w="16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5,2 : 1</w:t>
            </w:r>
          </w:p>
        </w:tc>
        <w:tc>
          <w:tcPr>
            <w:tcW w:type="dxa" w:w="4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Correcto; usar texto vino sobre coral, nunca blanco.</w:t>
            </w:r>
          </w:p>
        </w:tc>
      </w:tr>
      <w:tr>
        <w:tc>
          <w:tcPr>
            <w:tcW w:type="dxa" w:w="3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Blanco sobre #FC8F8F</w:t>
            </w:r>
          </w:p>
        </w:tc>
        <w:tc>
          <w:tcPr>
            <w:tcW w:type="dxa" w:w="16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2,2 : 1</w:t>
            </w:r>
          </w:p>
        </w:tc>
        <w:tc>
          <w:tcPr>
            <w:tcW w:type="dxa" w:w="4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Evitar para texto.</w:t>
            </w:r>
          </w:p>
        </w:tc>
      </w:tr>
      <w:tr>
        <w:tc>
          <w:tcPr>
            <w:tcW w:type="dxa" w:w="3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#B44446 sobre #64242F</w:t>
            </w:r>
          </w:p>
        </w:tc>
        <w:tc>
          <w:tcPr>
            <w:tcW w:type="dxa" w:w="16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2,1 : 1</w:t>
            </w:r>
          </w:p>
        </w:tc>
        <w:tc>
          <w:tcPr>
            <w:tcW w:type="dxa" w:w="4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Evitar para texto; usar solo en elementos decorativos.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Tonos derivados sugeridos</w:t>
      </w:r>
    </w:p>
    <w:p>
      <w:pPr>
        <w:spacing w:after="120" w:line="300"/>
      </w:pPr>
      <w:r>
        <w:t xml:space="preserve">Para completar la interfaz (modo oscuro, estados y mensajes) se recomiendan tonos derivados de la misma familia, más colores funcionales discretos: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46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46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Fondo en modo oscuro</w:t>
            </w:r>
          </w:p>
        </w:tc>
        <w:tc>
          <w:tcPr>
            <w:tcW w:type="dxa" w:w="46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#1E0B0F</w:t>
            </w:r>
          </w:p>
        </w:tc>
      </w:tr>
      <w:tr>
        <w:tc>
          <w:tcPr>
            <w:tcW w:type="dxa" w:w="46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Paneles en modo oscuro</w:t>
            </w:r>
          </w:p>
        </w:tc>
        <w:tc>
          <w:tcPr>
            <w:tcW w:type="dxa" w:w="46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#2A1216 y #3A1820</w:t>
            </w:r>
          </w:p>
        </w:tc>
      </w:tr>
      <w:tr>
        <w:tc>
          <w:tcPr>
            <w:tcW w:type="dxa" w:w="46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Texto principal en modo claro</w:t>
            </w:r>
          </w:p>
        </w:tc>
        <w:tc>
          <w:tcPr>
            <w:tcW w:type="dxa" w:w="46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#2B1A1C</w:t>
            </w:r>
          </w:p>
        </w:tc>
      </w:tr>
      <w:tr>
        <w:tc>
          <w:tcPr>
            <w:tcW w:type="dxa" w:w="46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Superficie clara secundaria</w:t>
            </w:r>
          </w:p>
        </w:tc>
        <w:tc>
          <w:tcPr>
            <w:tcW w:type="dxa" w:w="46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#F4F1F0</w:t>
            </w:r>
          </w:p>
        </w:tc>
      </w:tr>
      <w:tr>
        <w:tc>
          <w:tcPr>
            <w:tcW w:type="dxa" w:w="46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Éxito / guardado</w:t>
            </w:r>
          </w:p>
        </w:tc>
        <w:tc>
          <w:tcPr>
            <w:tcW w:type="dxa" w:w="46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#4E8F6A (verde apagado)</w:t>
            </w:r>
          </w:p>
        </w:tc>
      </w:tr>
      <w:tr>
        <w:tc>
          <w:tcPr>
            <w:tcW w:type="dxa" w:w="46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Advertencia</w:t>
            </w:r>
          </w:p>
        </w:tc>
        <w:tc>
          <w:tcPr>
            <w:tcW w:type="dxa" w:w="46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#D9A441 (ámbar)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En el </w:t>
      </w:r>
      <w:r>
        <w:rPr>
          <w:b/>
          <w:bCs/>
        </w:rPr>
        <w:t xml:space="preserve">modo oscuro</w:t>
      </w:r>
      <w:r>
        <w:t xml:space="preserve"> (recomendado como predeterminado, porque en los auditorios suele haber poca luz) se usa #1E0B0F de fondo, #DFD9D8 para el texto, #B44446 para acciones y #FC8F8F como acento.</w:t>
      </w:r>
    </w:p>
    <w:p>
      <w:pPr>
        <w:pStyle w:val="Heading2"/>
      </w:pPr>
      <w:r>
        <w:t xml:space="preserve">5.2 Distribución de la ventana del operador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6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Barra superior</w:t>
            </w:r>
          </w:p>
        </w:tc>
        <w:tc>
          <w:tcPr>
            <w:tcW w:type="dxa" w:w="6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Logotipo Coraza, búsqueda universal, selector de pantallas, estado de la proyección, botones de pánico y configuración.</w:t>
            </w:r>
          </w:p>
        </w:tc>
      </w:tr>
      <w:t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Panel izquierdo</w:t>
            </w:r>
          </w:p>
        </w:tc>
        <w:tc>
          <w:tcPr>
            <w:tcW w:type="dxa" w:w="6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Pestañas de biblioteca: Canciones, Biblia, Medios, Textos, Temas.</w:t>
            </w:r>
          </w:p>
        </w:tc>
      </w:tr>
      <w:t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Panel central</w:t>
            </w:r>
          </w:p>
        </w:tc>
        <w:tc>
          <w:tcPr>
            <w:tcW w:type="dxa" w:w="6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Orden del servicio y, debajo, las diapositivas del elemento seleccionado en miniatura (cuadrícula).</w:t>
            </w:r>
          </w:p>
        </w:tc>
      </w:tr>
      <w:t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Panel derecho</w:t>
            </w:r>
          </w:p>
        </w:tc>
        <w:tc>
          <w:tcPr>
            <w:tcW w:type="dxa" w:w="6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Dos monitores pequeños: </w:t>
            </w:r>
            <w:r>
              <w:rPr>
                <w:b/>
                <w:bCs/>
                <w:sz w:val="19"/>
                <w:szCs w:val="19"/>
              </w:rPr>
              <w:t xml:space="preserve">Vista previa</w:t>
            </w:r>
            <w:r>
              <w:rPr>
                <w:sz w:val="19"/>
                <w:szCs w:val="19"/>
              </w:rPr>
              <w:t xml:space="preserve"> (arriba) y </w:t>
            </w:r>
            <w:r>
              <w:rPr>
                <w:b/>
                <w:bCs/>
                <w:sz w:val="19"/>
                <w:szCs w:val="19"/>
              </w:rPr>
              <w:t xml:space="preserve">En vivo</w:t>
            </w:r>
            <w:r>
              <w:rPr>
                <w:sz w:val="19"/>
                <w:szCs w:val="19"/>
              </w:rPr>
              <w:t xml:space="preserve"> (abajo, con borde coral pulsante).</w:t>
            </w:r>
          </w:p>
        </w:tc>
      </w:tr>
      <w:t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Barra inferior</w:t>
            </w:r>
          </w:p>
        </w:tc>
        <w:tc>
          <w:tcPr>
            <w:tcW w:type="dxa" w:w="6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Transición activa, duración, controles de video y audio, marquesina, reloj y temporizadores.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Los paneles deben poder redimensionarse, ocultarse y reorganizarse; la distribución se guarda automáticamente. Debe existir un </w:t>
      </w:r>
      <w:r>
        <w:rPr>
          <w:b/>
          <w:bCs/>
        </w:rPr>
        <w:t xml:space="preserve">modo compacto</w:t>
      </w:r>
      <w:r>
        <w:t xml:space="preserve"> para pantallas de portátil de 1366 × 768.</w:t>
      </w:r>
    </w:p>
    <w:p>
      <w:pPr>
        <w:pStyle w:val="Heading2"/>
      </w:pPr>
      <w:r>
        <w:t xml:space="preserve">5.3 Estilo de la interfaz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Esquinas redondeadas (8 px), sombras suaves y espaciado generoso.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Tipografía de interfaz: </w:t>
      </w:r>
      <w:r>
        <w:rPr>
          <w:b/>
          <w:bCs/>
        </w:rPr>
        <w:t xml:space="preserve">Segoe UI Variable</w:t>
      </w:r>
      <w:r>
        <w:t xml:space="preserve"> (incluida en Windows) o </w:t>
      </w:r>
      <w:r>
        <w:rPr>
          <w:b/>
          <w:bCs/>
        </w:rPr>
        <w:t xml:space="preserve">Inter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Iconos lineales coherentes (Fluent System Icons o Lucide).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Micro-animaciones en la interfaz: botones que responden al clic, paneles que se deslizan, listas que se reordenan con suavidad (150–250 ms).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Estados vacíos amables con ilustraciones y un botón de acción («Aún no tienes canciones. Importa o crea la primera»).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Logotipo sugerido: un escudo o peto estilizado con líneas geométricas en #64242F, con un destello en #FC8F8F en la zona del corazón.</w:t>
      </w:r>
    </w:p>
    <w:p>
      <w:pPr>
        <w:pStyle w:val="Heading1"/>
        <w:pageBreakBefore/>
      </w:pPr>
      <w:r>
        <w:t xml:space="preserve">6. Animaciones y transiciones</w:t>
      </w:r>
    </w:p>
    <w:p>
      <w:pPr>
        <w:spacing w:after="120" w:line="300"/>
      </w:pPr>
      <w:r>
        <w:t xml:space="preserve">Las transiciones son la «firma» de Coraza. Deben ser suaves, elegantes y nunca distraer del mensaje. Todas se ejecutan en la tarjeta gráfica para mantener 60 cuadros por segundo.</w:t>
      </w:r>
    </w:p>
    <w:p>
      <w:pPr>
        <w:pStyle w:val="Heading2"/>
      </w:pPr>
      <w:r>
        <w:t xml:space="preserve">6.1 Principios técnicos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Duración predeterminada entre </w:t>
      </w:r>
      <w:r>
        <w:rPr>
          <w:b/>
          <w:bCs/>
        </w:rPr>
        <w:t xml:space="preserve">400 y 800 ms</w:t>
      </w:r>
      <w:r>
        <w:t xml:space="preserve"> para contenido; 150–250 ms para la interfaz.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Curvas de aceleración naturales (ease-out cúbica o exponencial), nunca movimiento lineal.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Prerenderizar</w:t>
      </w:r>
      <w:r>
        <w:t xml:space="preserve"> la siguiente diapositiva en memoria para que el cambio sea instantáneo.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 una transición no termina y el operador avanza de nuevo, la animación se completa al instante sin saltos.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Opción global </w:t>
      </w:r>
      <w:r>
        <w:rPr>
          <w:b/>
          <w:bCs/>
        </w:rPr>
        <w:t xml:space="preserve">«Reducir movimiento»</w:t>
      </w:r>
      <w:r>
        <w:t xml:space="preserve"> y modo </w:t>
      </w:r>
      <w:r>
        <w:rPr>
          <w:b/>
          <w:bCs/>
        </w:rPr>
        <w:t xml:space="preserve">«Sin transiciones»</w:t>
      </w:r>
      <w:r>
        <w:t xml:space="preserve"> para equipos lentos.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Detección automática del rendimiento: si el equipo no alcanza la fluidez, se sugieren efectos más ligeros.</w:t>
      </w:r>
    </w:p>
    <w:p>
      <w:pPr>
        <w:pStyle w:val="Heading2"/>
      </w:pPr>
      <w:r>
        <w:t xml:space="preserve">6.2 Catálogo de transiciones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2760"/>
      </w:tblGrid>
      <w:tr>
        <w:trPr>
          <w:tblHeader/>
        </w:trPr>
        <w:tc>
          <w:tcPr>
            <w:tcW w:type="dxa" w:w="2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Transición</w:t>
            </w:r>
          </w:p>
        </w:tc>
        <w:tc>
          <w:tcPr>
            <w:tcW w:type="dxa" w:w="4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ideal</w:t>
            </w:r>
          </w:p>
        </w:tc>
      </w:tr>
      <w:tr>
        <w:tc>
          <w:tcPr>
            <w:tcW w:type="dxa" w:w="2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Fundido cruzado</w:t>
            </w:r>
          </w:p>
        </w:tc>
        <w:tc>
          <w:tcPr>
            <w:tcW w:type="dxa" w:w="4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 diapositiva anterior se desvanece mientras aparece la nueva.</w:t>
            </w:r>
          </w:p>
        </w:tc>
        <w:tc>
          <w:tcPr>
            <w:tcW w:type="dxa" w:w="2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Predeterminada para canciones.</w:t>
            </w:r>
          </w:p>
        </w:tc>
      </w:tr>
      <w:tr>
        <w:tc>
          <w:tcPr>
            <w:tcW w:type="dxa" w:w="2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Desenfoque suave</w:t>
            </w:r>
          </w:p>
        </w:tc>
        <w:tc>
          <w:tcPr>
            <w:tcW w:type="dxa" w:w="4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 texto se desenfoca y el nuevo aparece enfocándose.</w:t>
            </w:r>
          </w:p>
        </w:tc>
        <w:tc>
          <w:tcPr>
            <w:tcW w:type="dxa" w:w="2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Adoración, momentos íntimos.</w:t>
            </w:r>
          </w:p>
        </w:tc>
      </w:tr>
      <w:tr>
        <w:tc>
          <w:tcPr>
            <w:tcW w:type="dxa" w:w="2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Deslizamiento con profundidad</w:t>
            </w:r>
          </w:p>
        </w:tc>
        <w:tc>
          <w:tcPr>
            <w:tcW w:type="dxa" w:w="4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 texto se desliza y el fondo se mueve más lento (efecto parallax).</w:t>
            </w:r>
          </w:p>
        </w:tc>
        <w:tc>
          <w:tcPr>
            <w:tcW w:type="dxa" w:w="2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Canciones rápidas.</w:t>
            </w:r>
          </w:p>
        </w:tc>
      </w:tr>
      <w:tr>
        <w:tc>
          <w:tcPr>
            <w:tcW w:type="dxa" w:w="2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Revelado línea por línea</w:t>
            </w:r>
          </w:p>
        </w:tc>
        <w:tc>
          <w:tcPr>
            <w:tcW w:type="dxa" w:w="4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Cada línea aparece con un pequeño retraso y ascenso.</w:t>
            </w:r>
          </w:p>
        </w:tc>
        <w:tc>
          <w:tcPr>
            <w:tcW w:type="dxa" w:w="2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Versículos y letras.</w:t>
            </w:r>
          </w:p>
        </w:tc>
      </w:tr>
      <w:tr>
        <w:tc>
          <w:tcPr>
            <w:tcW w:type="dxa" w:w="2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Revelado palabra por palabra</w:t>
            </w:r>
          </w:p>
        </w:tc>
        <w:tc>
          <w:tcPr>
            <w:tcW w:type="dxa" w:w="4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Las palabras aparecen en secuencia con fundido.</w:t>
            </w:r>
          </w:p>
        </w:tc>
        <w:tc>
          <w:tcPr>
            <w:tcW w:type="dxa" w:w="2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Versículo clave del sermón.</w:t>
            </w:r>
          </w:p>
        </w:tc>
      </w:tr>
      <w:tr>
        <w:tc>
          <w:tcPr>
            <w:tcW w:type="dxa" w:w="2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Morfismo de texto</w:t>
            </w:r>
          </w:p>
        </w:tc>
        <w:tc>
          <w:tcPr>
            <w:tcW w:type="dxa" w:w="4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Las palabras que se repiten entre diapositivas se quedan quietas; solo cambian las diferentes.</w:t>
            </w:r>
          </w:p>
        </w:tc>
        <w:tc>
          <w:tcPr>
            <w:tcW w:type="dxa" w:w="2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Coros con frases repetidas (función novedosa).</w:t>
            </w:r>
          </w:p>
        </w:tc>
      </w:tr>
      <w:tr>
        <w:tc>
          <w:tcPr>
            <w:tcW w:type="dxa" w:w="2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Barrido «Coraza»</w:t>
            </w:r>
          </w:p>
        </w:tc>
        <w:tc>
          <w:tcPr>
            <w:tcW w:type="dxa" w:w="4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Una máscara con forma de escudo se abre desde el centro revelando el contenido.</w:t>
            </w:r>
          </w:p>
        </w:tc>
        <w:tc>
          <w:tcPr>
            <w:tcW w:type="dxa" w:w="2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Inicio del servicio, títulos.</w:t>
            </w:r>
          </w:p>
        </w:tc>
      </w:tr>
      <w:tr>
        <w:tc>
          <w:tcPr>
            <w:tcW w:type="dxa" w:w="2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Rayo de luz</w:t>
            </w:r>
          </w:p>
        </w:tc>
        <w:tc>
          <w:tcPr>
            <w:tcW w:type="dxa" w:w="4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 destello coral cruza la pantalla y deja el nuevo contenido.</w:t>
            </w:r>
          </w:p>
        </w:tc>
        <w:tc>
          <w:tcPr>
            <w:tcW w:type="dxa" w:w="2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Anuncios, transiciones de sección.</w:t>
            </w:r>
          </w:p>
        </w:tc>
      </w:tr>
      <w:tr>
        <w:tc>
          <w:tcPr>
            <w:tcW w:type="dxa" w:w="2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Acercamiento lento (Ken Burns)</w:t>
            </w:r>
          </w:p>
        </w:tc>
        <w:tc>
          <w:tcPr>
            <w:tcW w:type="dxa" w:w="4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Movimiento y zoom sutil y continuo sobre fotos.</w:t>
            </w:r>
          </w:p>
        </w:tc>
        <w:tc>
          <w:tcPr>
            <w:tcW w:type="dxa" w:w="2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Imágenes y presentaciones de fotos.</w:t>
            </w:r>
          </w:p>
        </w:tc>
      </w:tr>
      <w:tr>
        <w:tc>
          <w:tcPr>
            <w:tcW w:type="dxa" w:w="2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Cortina y persiana</w:t>
            </w:r>
          </w:p>
        </w:tc>
        <w:tc>
          <w:tcPr>
            <w:tcW w:type="dxa" w:w="4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Barras verticales u horizontales que giran.</w:t>
            </w:r>
          </w:p>
        </w:tc>
        <w:tc>
          <w:tcPr>
            <w:tcW w:type="dxa" w:w="2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Anuncios.</w:t>
            </w:r>
          </w:p>
        </w:tc>
      </w:tr>
      <w:tr>
        <w:tc>
          <w:tcPr>
            <w:tcW w:type="dxa" w:w="2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Giro 3D</w:t>
            </w:r>
          </w:p>
        </w:tc>
        <w:tc>
          <w:tcPr>
            <w:tcW w:type="dxa" w:w="4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 diapositiva gira como una tarjeta.</w:t>
            </w:r>
          </w:p>
        </w:tc>
        <w:tc>
          <w:tcPr>
            <w:tcW w:type="dxa" w:w="2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Eventos juveniles.</w:t>
            </w:r>
          </w:p>
        </w:tc>
      </w:tr>
      <w:tr>
        <w:tc>
          <w:tcPr>
            <w:tcW w:type="dxa" w:w="2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Onda</w:t>
            </w:r>
          </w:p>
        </w:tc>
        <w:tc>
          <w:tcPr>
            <w:tcW w:type="dxa" w:w="4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Una ondulación tipo agua transforma una imagen en otra.</w:t>
            </w:r>
          </w:p>
        </w:tc>
        <w:tc>
          <w:tcPr>
            <w:tcW w:type="dxa" w:w="2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Bautizos, temas de agua viva.</w:t>
            </w:r>
          </w:p>
        </w:tc>
      </w:tr>
      <w:tr>
        <w:tc>
          <w:tcPr>
            <w:tcW w:type="dxa" w:w="2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Partículas</w:t>
            </w:r>
          </w:p>
        </w:tc>
        <w:tc>
          <w:tcPr>
            <w:tcW w:type="dxa" w:w="4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 texto se disuelve en partículas luminosas y se recompone.</w:t>
            </w:r>
          </w:p>
        </w:tc>
        <w:tc>
          <w:tcPr>
            <w:tcW w:type="dxa" w:w="2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Momentos especiales.</w:t>
            </w:r>
          </w:p>
        </w:tc>
      </w:tr>
      <w:tr>
        <w:tc>
          <w:tcPr>
            <w:tcW w:type="dxa" w:w="2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Máquina de escribir</w:t>
            </w:r>
          </w:p>
        </w:tc>
        <w:tc>
          <w:tcPr>
            <w:tcW w:type="dxa" w:w="4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 texto aparece letra por letra.</w:t>
            </w:r>
          </w:p>
        </w:tc>
        <w:tc>
          <w:tcPr>
            <w:tcW w:type="dxa" w:w="2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Citas y títulos cortos.</w:t>
            </w:r>
          </w:p>
        </w:tc>
      </w:tr>
      <w:tr>
        <w:tc>
          <w:tcPr>
            <w:tcW w:type="dxa" w:w="2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Corte</w:t>
            </w:r>
          </w:p>
        </w:tc>
        <w:tc>
          <w:tcPr>
            <w:tcW w:type="dxa" w:w="4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Cambio instantáneo sin animación.</w:t>
            </w:r>
          </w:p>
        </w:tc>
        <w:tc>
          <w:tcPr>
            <w:tcW w:type="dxa" w:w="2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Emergencias y equipos lentos.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Fondos en movimiento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Degradados vivos</w:t>
      </w:r>
      <w:r>
        <w:t xml:space="preserve"> con la paleta Coraza que cambian lentamente de posición.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Partículas y bokeh</w:t>
      </w:r>
      <w:r>
        <w:t xml:space="preserve"> flotando suavemente.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Ondas y humo</w:t>
      </w:r>
      <w:r>
        <w:t xml:space="preserve"> generados en tiempo real con shaders (no ocupan espacio en disco).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Velocidad e intensidad ajustables, y opción de «respirar» al ritmo del tempo de la canción.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Los fondos continúan sin reiniciarse al cambiar de diapositiva, para no romper el ambiente.</w:t>
      </w:r>
    </w:p>
    <w:p>
      <w:pPr>
        <w:pStyle w:val="Heading2"/>
      </w:pPr>
      <w:r>
        <w:t xml:space="preserve">6.4 Animación del texto en pantalla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Entrada y salida independientes (por ejemplo, entra con desenfoque y sale con fundido).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Resaltado animado de la línea que se está cantando (modo karaoke opcional).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Brillo sutil o respiración del texto en el coro final.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Animación de la referencia bíblica con un pequeño retraso después del versículo.</w:t>
      </w:r>
    </w:p>
    <w:p>
      <w:pPr>
        <w:pStyle w:val="Heading1"/>
        <w:pageBreakBefore/>
      </w:pPr>
      <w:r>
        <w:t xml:space="preserve">7. Adaptación a diferentes pantallas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Resoluciones soportadas:</w:t>
      </w:r>
      <w:r>
        <w:t xml:space="preserve"> desde 800 × 600 (proyectores antiguos) hasta 4K (3840 × 2160).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Proporciones:</w:t>
      </w:r>
      <w:r>
        <w:t xml:space="preserve"> 4:3, 16:9, 16:10 y 21:9, detectadas automáticamente; posibilidad de forzar una proporción.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Diseño relativo:</w:t>
      </w:r>
      <w:r>
        <w:t xml:space="preserve"> todas las posiciones y tamaños se guardan en porcentajes, no en píxeles, para que la misma diapositiva se vea bien en cualquier pantalla.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Ajuste automático del texto (auto-fit):</w:t>
      </w:r>
      <w:r>
        <w:t xml:space="preserve"> el tamaño se reduce o amplía para caber en el área definida, con límites mínimo y máximo.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Márgenes de seguridad</w:t>
      </w:r>
      <w:r>
        <w:t xml:space="preserve"> configurables (por defecto 5 %) para proyectores que recortan los bordes.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Corrección de color</w:t>
      </w:r>
      <w:r>
        <w:t xml:space="preserve"> por salida: brillo, contraste y gamma, útil cuando el proyector se ve deslavado.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Perfiles de pantalla:</w:t>
      </w:r>
      <w:r>
        <w:t xml:space="preserve"> guardar configuraciones por lugar (templo principal, salón de jóvenes, campamento).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Conexión en caliente:</w:t>
      </w:r>
      <w:r>
        <w:t xml:space="preserve"> si el Video Beam se desconecta y se vuelve a conectar, la proyección regresa automáticamente a esa pantalla.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Compatibilidad con varias salidas a la vez (proyector principal, televisores laterales, pantalla de escenario).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Interfaz del operador adaptable a pantallas desde 1366 × 768 y escalados de Windows del 100 % al 200 %.</w:t>
      </w:r>
    </w:p>
    <w:p>
      <w:pPr>
        <w:pBdr>
          <w:left w:val="single" w:color="B44446" w:sz="24" w:space="8"/>
        </w:pBdr>
        <w:shd w:fill="FBEDED" w:color="auto" w:val="clear"/>
        <w:spacing w:after="200" w:before="120" w:line="290"/>
        <w:ind w:left="200" w:right="200"/>
      </w:pPr>
      <w:r>
        <w:rPr>
          <w:b/>
          <w:bCs/>
          <w:color w:val="64242F"/>
        </w:rPr>
        <w:t xml:space="preserve">Prueba de pantalla. </w:t>
      </w:r>
      <w:r>
        <w:t xml:space="preserve">Incluir un patrón de prueba (cuadrícula, márgenes y tamaños de letra) para verificar en segundos que el proyector muestra toda el área y que el texto se lee desde el fondo del salón.</w:t>
      </w:r>
    </w:p>
    <w:p>
      <w:pPr>
        <w:pStyle w:val="Heading1"/>
        <w:pageBreakBefore/>
      </w:pPr>
      <w:r>
        <w:t xml:space="preserve">8. Tipografía</w:t>
      </w:r>
    </w:p>
    <w:p>
      <w:pPr>
        <w:pStyle w:val="Heading2"/>
      </w:pPr>
      <w:r>
        <w:t xml:space="preserve">8.1 Fuentes incluidas</w:t>
      </w:r>
    </w:p>
    <w:p>
      <w:pPr>
        <w:spacing w:after="120" w:line="300"/>
      </w:pPr>
      <w:r>
        <w:t xml:space="preserve">Además de todas las fuentes instaladas en Windows, Coraza debe incluir fuentes de licencia libre (SIL Open Font License) organizadas por estilo, con vista previa en el selector: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  <w:tc>
          <w:tcPr>
            <w:tcW w:type="dxa" w:w="4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Fuentes sugeridas</w:t>
            </w:r>
          </w:p>
        </w:tc>
        <w:tc>
          <w:tcPr>
            <w:tcW w:type="dxa" w:w="2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recomendado</w:t>
            </w:r>
          </w:p>
        </w:tc>
      </w:tr>
      <w:tr>
        <w:tc>
          <w:tcPr>
            <w:tcW w:type="dxa" w:w="2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Sans serif moderna</w:t>
            </w:r>
          </w:p>
        </w:tc>
        <w:tc>
          <w:tcPr>
            <w:tcW w:type="dxa" w:w="4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Montserrat, Poppins, Inter, Nunito, Raleway, Lato, Open Sans</w:t>
            </w:r>
          </w:p>
        </w:tc>
        <w:tc>
          <w:tcPr>
            <w:tcW w:type="dxa" w:w="2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Letras de canciones (máxima legibilidad).</w:t>
            </w:r>
          </w:p>
        </w:tc>
      </w:tr>
      <w:tr>
        <w:tc>
          <w:tcPr>
            <w:tcW w:type="dxa" w:w="2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Condensada / impacto</w:t>
            </w:r>
          </w:p>
        </w:tc>
        <w:tc>
          <w:tcPr>
            <w:tcW w:type="dxa" w:w="4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Bebas Neue, Oswald, Anton, Barlow Condensed</w:t>
            </w:r>
          </w:p>
        </w:tc>
        <w:tc>
          <w:tcPr>
            <w:tcW w:type="dxa" w:w="2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Títulos y anuncios.</w:t>
            </w:r>
          </w:p>
        </w:tc>
      </w:tr>
      <w:tr>
        <w:tc>
          <w:tcPr>
            <w:tcW w:type="dxa" w:w="2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Serif clásica</w:t>
            </w:r>
          </w:p>
        </w:tc>
        <w:tc>
          <w:tcPr>
            <w:tcW w:type="dxa" w:w="4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Merriweather, Lora, Playfair Display, EB Garamond, Crimson Pro</w:t>
            </w:r>
          </w:p>
        </w:tc>
        <w:tc>
          <w:tcPr>
            <w:tcW w:type="dxa" w:w="2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Versículos bíblicos.</w:t>
            </w:r>
          </w:p>
        </w:tc>
      </w:tr>
      <w:tr>
        <w:tc>
          <w:tcPr>
            <w:tcW w:type="dxa" w:w="2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Solemne</w:t>
            </w:r>
          </w:p>
        </w:tc>
        <w:tc>
          <w:tcPr>
            <w:tcW w:type="dxa" w:w="4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Cinzel, Cormorant Garamond</w:t>
            </w:r>
          </w:p>
        </w:tc>
        <w:tc>
          <w:tcPr>
            <w:tcW w:type="dxa" w:w="2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Títulos de series de predicación.</w:t>
            </w:r>
          </w:p>
        </w:tc>
      </w:tr>
      <w:tr>
        <w:tc>
          <w:tcPr>
            <w:tcW w:type="dxa" w:w="2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Manuscrita</w:t>
            </w:r>
          </w:p>
        </w:tc>
        <w:tc>
          <w:tcPr>
            <w:tcW w:type="dxa" w:w="4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Great Vibes, Dancing Script, Pacifico, Caveat</w:t>
            </w:r>
          </w:p>
        </w:tc>
        <w:tc>
          <w:tcPr>
            <w:tcW w:type="dxa" w:w="2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Detalles decorativos, bodas.</w:t>
            </w:r>
          </w:p>
        </w:tc>
      </w:tr>
      <w:tr>
        <w:tc>
          <w:tcPr>
            <w:tcW w:type="dxa" w:w="2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Redondeada</w:t>
            </w:r>
          </w:p>
        </w:tc>
        <w:tc>
          <w:tcPr>
            <w:tcW w:type="dxa" w:w="42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Quicksand, Comfortaa, Fredoka</w:t>
            </w:r>
          </w:p>
        </w:tc>
        <w:tc>
          <w:tcPr>
            <w:tcW w:type="dxa" w:w="2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Ministerio infantil.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Opciones de estilo del texto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Tamaño de 10 a 400 puntos, o </w:t>
      </w:r>
      <w:r>
        <w:rPr>
          <w:b/>
          <w:bCs/>
        </w:rPr>
        <w:t xml:space="preserve">automático</w:t>
      </w:r>
      <w:r>
        <w:t xml:space="preserve"> según el espacio.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Peso (fino a extra negrita), cursiva, subrayado, mayúsculas y versalitas.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Interlineado, espaciado entre letras y alineación (izquierda, centro, derecha, justificado; arriba, centro, abajo).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Color sólido o degradado en el texto.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Sombra</w:t>
      </w:r>
      <w:r>
        <w:t xml:space="preserve"> (distancia, desenfoque, color y opacidad) y </w:t>
      </w:r>
      <w:r>
        <w:rPr>
          <w:b/>
          <w:bCs/>
        </w:rPr>
        <w:t xml:space="preserve">contorno</w:t>
      </w:r>
      <w:r>
        <w:t xml:space="preserve"> (grosor y color) para leer sobre cualquier fondo.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Caja de fondo detrás del texto con transparencia y esquinas redondeadas.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Estilos distintos para la primera línea, la referencia bíblica, el número de versículo y el segundo idioma.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Sugerencia automática: Coraza avisa si el texto quedará demasiado pequeño para leerse a distancia (regla práctica: la altura de la letra debería ser al menos 1/20 de la altura de la pantalla).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Instalación de fuentes nuevas arrastrando archivos .ttf u .otf, sin permisos de administrador.</w:t>
      </w:r>
    </w:p>
    <w:p>
      <w:pPr>
        <w:pStyle w:val="Heading1"/>
        <w:pageBreakBefore/>
      </w:pPr>
      <w:r>
        <w:t xml:space="preserve">9. Facilidad de uso</w:t>
      </w:r>
    </w:p>
    <w:p>
      <w:pPr>
        <w:pStyle w:val="Heading2"/>
      </w:pPr>
      <w:r>
        <w:t xml:space="preserve">9.1 Experiencia para principiantes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Asistente de primer inicio:</w:t>
      </w:r>
      <w:r>
        <w:t xml:space="preserve"> idioma, detección del Video Beam, elección de tema y versión bíblica en cuatro pasos.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Tutorial interactivo</w:t>
      </w:r>
      <w:r>
        <w:t xml:space="preserve"> que resalta cada zona de la pantalla.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Modo sencillo</w:t>
      </w:r>
      <w:r>
        <w:t xml:space="preserve"> que oculta las opciones avanzadas y deja solo lo esencial.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Mensajes claros en español y sugerencias contextuales al pasar el mouse.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Deshacer y rehacer ilimitado en la edición (Ctrl+Z / Ctrl+Y).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Confirmación antes de acciones irreversibles y papelera de reciclaje para canciones eliminadas.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Centro de ayuda integrado con videos cortos.</w:t>
      </w:r>
    </w:p>
    <w:p>
      <w:pPr>
        <w:pStyle w:val="Heading2"/>
      </w:pPr>
      <w:r>
        <w:t xml:space="preserve">9.2 Búsqueda universal</w:t>
      </w:r>
    </w:p>
    <w:p>
      <w:pPr>
        <w:spacing w:after="120" w:line="300"/>
      </w:pPr>
      <w:r>
        <w:t xml:space="preserve">Con </w:t>
      </w:r>
      <w:r>
        <w:rPr>
          <w:b/>
          <w:bCs/>
        </w:rPr>
        <w:t xml:space="preserve">Ctrl + K</w:t>
      </w:r>
      <w:r>
        <w:t xml:space="preserve"> (o simplemente empezando a escribir) se abre un buscador único que encuentra canciones, versículos, medios, servicios y comandos. Escribir «juan 3 16» muestra el versículo; escribir «cuan grande» muestra la canción; escribir «negro» ofrece el comando de pantalla negra.</w:t>
      </w:r>
    </w:p>
    <w:p>
      <w:pPr>
        <w:pStyle w:val="Heading2"/>
      </w:pPr>
      <w:r>
        <w:t xml:space="preserve">9.3 Atajos de teclado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Atajo</w:t>
            </w:r>
          </w:p>
        </w:tc>
        <w:tc>
          <w:tcPr>
            <w:tcW w:type="dxa" w:w="5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40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Flecha derecha / Espacio / Av Pág</w:t>
            </w:r>
          </w:p>
        </w:tc>
        <w:tc>
          <w:tcPr>
            <w:tcW w:type="dxa" w:w="5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Siguiente diapositiva</w:t>
            </w:r>
          </w:p>
        </w:tc>
      </w:tr>
      <w:tr>
        <w:tc>
          <w:tcPr>
            <w:tcW w:type="dxa" w:w="40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Flecha izquierda / Re Pág</w:t>
            </w:r>
          </w:p>
        </w:tc>
        <w:tc>
          <w:tcPr>
            <w:tcW w:type="dxa" w:w="5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Diapositiva anterior</w:t>
            </w:r>
          </w:p>
        </w:tc>
      </w:tr>
      <w:tr>
        <w:tc>
          <w:tcPr>
            <w:tcW w:type="dxa" w:w="40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Flecha abajo / arriba</w:t>
            </w:r>
          </w:p>
        </w:tc>
        <w:tc>
          <w:tcPr>
            <w:tcW w:type="dxa" w:w="5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Siguiente o anterior elemento del servicio</w:t>
            </w:r>
          </w:p>
        </w:tc>
      </w:tr>
      <w:tr>
        <w:tc>
          <w:tcPr>
            <w:tcW w:type="dxa" w:w="40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Enter</w:t>
            </w:r>
          </w:p>
        </w:tc>
        <w:tc>
          <w:tcPr>
            <w:tcW w:type="dxa" w:w="5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Enviar la vista previa al vivo</w:t>
            </w:r>
          </w:p>
        </w:tc>
      </w:tr>
      <w:tr>
        <w:tc>
          <w:tcPr>
            <w:tcW w:type="dxa" w:w="40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C, V1, V2, P (teclas rápidas)</w:t>
            </w:r>
          </w:p>
        </w:tc>
        <w:tc>
          <w:tcPr>
            <w:tcW w:type="dxa" w:w="5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Saltar al Coro, Verso 1, Verso 2 o Puente</w:t>
            </w:r>
          </w:p>
        </w:tc>
      </w:tr>
      <w:tr>
        <w:tc>
          <w:tcPr>
            <w:tcW w:type="dxa" w:w="40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5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Pantalla negra (con fundido)</w:t>
            </w:r>
          </w:p>
        </w:tc>
      </w:tr>
      <w:tr>
        <w:tc>
          <w:tcPr>
            <w:tcW w:type="dxa" w:w="40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5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Pantalla de logotipo</w:t>
            </w:r>
          </w:p>
        </w:tc>
      </w:tr>
      <w:tr>
        <w:tc>
          <w:tcPr>
            <w:tcW w:type="dxa" w:w="40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5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Ocultar solo el texto (el fondo sigue)</w:t>
            </w:r>
          </w:p>
        </w:tc>
      </w:tr>
      <w:tr>
        <w:tc>
          <w:tcPr>
            <w:tcW w:type="dxa" w:w="40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Esc</w:t>
            </w:r>
          </w:p>
        </w:tc>
        <w:tc>
          <w:tcPr>
            <w:tcW w:type="dxa" w:w="5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Limpiar todo</w:t>
            </w:r>
          </w:p>
        </w:tc>
      </w:tr>
      <w:tr>
        <w:tc>
          <w:tcPr>
            <w:tcW w:type="dxa" w:w="40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Ctrl + K</w:t>
            </w:r>
          </w:p>
        </w:tc>
        <w:tc>
          <w:tcPr>
            <w:tcW w:type="dxa" w:w="5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Búsqueda universal</w:t>
            </w:r>
          </w:p>
        </w:tc>
      </w:tr>
      <w:tr>
        <w:tc>
          <w:tcPr>
            <w:tcW w:type="dxa" w:w="40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Ctrl + B</w:t>
            </w:r>
          </w:p>
        </w:tc>
        <w:tc>
          <w:tcPr>
            <w:tcW w:type="dxa" w:w="5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Ir al módulo Biblia</w:t>
            </w:r>
          </w:p>
        </w:tc>
      </w:tr>
      <w:tr>
        <w:tc>
          <w:tcPr>
            <w:tcW w:type="dxa" w:w="40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Ctrl + N</w:t>
            </w:r>
          </w:p>
        </w:tc>
        <w:tc>
          <w:tcPr>
            <w:tcW w:type="dxa" w:w="5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Nueva canción</w:t>
            </w:r>
          </w:p>
        </w:tc>
      </w:tr>
      <w:tr>
        <w:tc>
          <w:tcPr>
            <w:tcW w:type="dxa" w:w="40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F5</w:t>
            </w:r>
          </w:p>
        </w:tc>
        <w:tc>
          <w:tcPr>
            <w:tcW w:type="dxa" w:w="5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Iniciar o detener la proyección</w:t>
            </w:r>
          </w:p>
        </w:tc>
      </w:tr>
      <w:tr>
        <w:tc>
          <w:tcPr>
            <w:tcW w:type="dxa" w:w="40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F11</w:t>
            </w:r>
          </w:p>
        </w:tc>
        <w:tc>
          <w:tcPr>
            <w:tcW w:type="dxa" w:w="53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Modo concentración (interfaz simplificada)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Todos los atajos deben poder personalizarse, y el programa debe aceptar </w:t>
      </w:r>
      <w:r>
        <w:rPr>
          <w:b/>
          <w:bCs/>
        </w:rPr>
        <w:t xml:space="preserve">presentadores inalámbricos</w:t>
      </w:r>
      <w:r>
        <w:t xml:space="preserve"> (clickers) de uso común, que envían las teclas de avance y retroceso.</w:t>
      </w:r>
    </w:p>
    <w:p>
      <w:pPr>
        <w:pStyle w:val="Heading1"/>
        <w:pageBreakBefore/>
      </w:pPr>
      <w:r>
        <w:t xml:space="preserve">10. Funciones novedosas</w:t>
      </w:r>
    </w:p>
    <w:p>
      <w:pPr>
        <w:spacing w:after="120" w:line="300"/>
      </w:pPr>
      <w:r>
        <w:t xml:space="preserve">Estas funciones diferencian a Coraza de los programas tradicionales de proyección: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Control remoto desde el celular</w:t>
            </w:r>
          </w:p>
        </w:tc>
        <w:tc>
          <w:tcPr>
            <w:tcW w:type="dxa" w:w="6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Escaneando un código QR, cualquier teléfono conectado a la misma red Wi-Fi puede avanzar diapositivas, buscar versículos y enviar mensajes. Sin instalar aplicaciones (página web local).</w:t>
            </w:r>
          </w:p>
        </w:tc>
      </w:tr>
      <w:tr>
        <w:tc>
          <w:tcPr>
            <w:tcW w:type="dxa" w:w="28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Detección de versículos por voz</w:t>
            </w:r>
          </w:p>
        </w:tc>
        <w:tc>
          <w:tcPr>
            <w:tcW w:type="dxa" w:w="6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Escucha al predicador con un micrófono y, cuando menciona una cita («Romanos 8:28»), la muestra como sugerencia lista para proyectar con un clic. Funciona sin internet con un modelo local.</w:t>
            </w:r>
          </w:p>
        </w:tc>
      </w:tr>
      <w:tr>
        <w:tc>
          <w:tcPr>
            <w:tcW w:type="dxa" w:w="28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Seguimiento automático de la letra</w:t>
            </w:r>
          </w:p>
        </w:tc>
        <w:tc>
          <w:tcPr>
            <w:tcW w:type="dxa" w:w="6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Opcional: reconoce lo que canta el grupo y sugiere la siguiente estrofa, útil cuando el orden cambia en vivo.</w:t>
            </w:r>
          </w:p>
        </w:tc>
      </w:tr>
      <w:tr>
        <w:tc>
          <w:tcPr>
            <w:tcW w:type="dxa" w:w="28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Pantalla de escenario</w:t>
            </w:r>
          </w:p>
        </w:tc>
        <w:tc>
          <w:tcPr>
            <w:tcW w:type="dxa" w:w="6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Salida para músicos y predicador con estrofa actual y siguiente, acordes, reloj, cronómetro, notas y mensajes del operador. También disponible en tabletas vía navegador.</w:t>
            </w:r>
          </w:p>
        </w:tc>
      </w:tr>
      <w:tr>
        <w:tc>
          <w:tcPr>
            <w:tcW w:type="dxa" w:w="28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Salida para transmisión en vivo</w:t>
            </w:r>
          </w:p>
        </w:tc>
        <w:tc>
          <w:tcPr>
            <w:tcW w:type="dxa" w:w="6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Letras y versículos como tercio inferior con fondo transparente, enviados por NDI o ventana con croma a OBS, vMix o Streamlabs.</w:t>
            </w:r>
          </w:p>
        </w:tc>
      </w:tr>
      <w:tr>
        <w:tc>
          <w:tcPr>
            <w:tcW w:type="dxa" w:w="28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Subtítulos en vivo</w:t>
            </w:r>
          </w:p>
        </w:tc>
        <w:tc>
          <w:tcPr>
            <w:tcW w:type="dxa" w:w="6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Transcripción del sermón en pantalla para personas con discapacidad auditiva.</w:t>
            </w:r>
          </w:p>
        </w:tc>
      </w:tr>
      <w:tr>
        <w:tc>
          <w:tcPr>
            <w:tcW w:type="dxa" w:w="28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Morfismo de texto</w:t>
            </w:r>
          </w:p>
        </w:tc>
        <w:tc>
          <w:tcPr>
            <w:tcW w:type="dxa" w:w="6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Las palabras comunes entre diapositivas permanecen quietas y solo se animan las que cambian.</w:t>
            </w:r>
          </w:p>
        </w:tc>
      </w:tr>
      <w:tr>
        <w:tc>
          <w:tcPr>
            <w:tcW w:type="dxa" w:w="28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Fondos inteligentes</w:t>
            </w:r>
          </w:p>
        </w:tc>
        <w:tc>
          <w:tcPr>
            <w:tcW w:type="dxa" w:w="6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Sugiere fondos según el tema de la canción (paz, fuego, agua, cruz) y extrae colores de una imagen para crear un tema coherente.</w:t>
            </w:r>
          </w:p>
        </w:tc>
      </w:tr>
      <w:tr>
        <w:tc>
          <w:tcPr>
            <w:tcW w:type="dxa" w:w="28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Asistente de letras</w:t>
            </w:r>
          </w:p>
        </w:tc>
        <w:tc>
          <w:tcPr>
            <w:tcW w:type="dxa" w:w="6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 pegar una letra, detecta coros repetidos, separa estrofas y propone el orden automáticamente.</w:t>
            </w:r>
          </w:p>
        </w:tc>
      </w:tr>
      <w:tr>
        <w:tc>
          <w:tcPr>
            <w:tcW w:type="dxa" w:w="28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Modo ensayo</w:t>
            </w:r>
          </w:p>
        </w:tc>
        <w:tc>
          <w:tcPr>
            <w:tcW w:type="dxa" w:w="6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Reproduce el servicio completo en una ventana para practicar, con cronómetro.</w:t>
            </w:r>
          </w:p>
        </w:tc>
      </w:tr>
      <w:tr>
        <w:tc>
          <w:tcPr>
            <w:tcW w:type="dxa" w:w="28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Modo sala de espera</w:t>
            </w:r>
          </w:p>
        </w:tc>
        <w:tc>
          <w:tcPr>
            <w:tcW w:type="dxa" w:w="6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Bucle automático de anuncios, cuenta regresiva y música antes del culto.</w:t>
            </w:r>
          </w:p>
        </w:tc>
      </w:tr>
      <w:tr>
        <w:tc>
          <w:tcPr>
            <w:tcW w:type="dxa" w:w="28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Alertas de guardería</w:t>
            </w:r>
          </w:p>
        </w:tc>
        <w:tc>
          <w:tcPr>
            <w:tcW w:type="dxa" w:w="6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Envío de códigos a la pantalla desde el celular del encargado del ministerio infantil.</w:t>
            </w:r>
          </w:p>
        </w:tc>
      </w:tr>
      <w:tr>
        <w:tc>
          <w:tcPr>
            <w:tcW w:type="dxa" w:w="28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Integración con controladores</w:t>
            </w:r>
          </w:p>
        </w:tc>
        <w:tc>
          <w:tcPr>
            <w:tcW w:type="dxa" w:w="6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Compatible con Elgato Stream Deck, controladores MIDI y pedaleras para cambiar diapositivas.</w:t>
            </w:r>
          </w:p>
        </w:tc>
      </w:tr>
      <w:tr>
        <w:tc>
          <w:tcPr>
            <w:tcW w:type="dxa" w:w="28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Planificación colaborativa</w:t>
            </w:r>
          </w:p>
        </w:tc>
        <w:tc>
          <w:tcPr>
            <w:tcW w:type="dxa" w:w="6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Compartir el orden del servicio con el equipo mediante un enlace o archivo, y recibir la lista del director de alabanza.</w:t>
            </w:r>
          </w:p>
        </w:tc>
      </w:tr>
      <w:tr>
        <w:tc>
          <w:tcPr>
            <w:tcW w:type="dxa" w:w="28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Reporte de uso de canciones</w:t>
            </w:r>
          </w:p>
        </w:tc>
        <w:tc>
          <w:tcPr>
            <w:tcW w:type="dxa" w:w="6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Estadísticas de canciones proyectadas por fecha, útiles para reportes de licencia CCLI y para evitar repetir demasiado.</w:t>
            </w:r>
          </w:p>
        </w:tc>
      </w:tr>
      <w:tr>
        <w:tc>
          <w:tcPr>
            <w:tcW w:type="dxa" w:w="28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Versículo del día</w:t>
            </w:r>
          </w:p>
        </w:tc>
        <w:tc>
          <w:tcPr>
            <w:tcW w:type="dxa" w:w="6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Pantalla de inicio con un versículo diferente cada día.</w:t>
            </w:r>
          </w:p>
        </w:tc>
      </w:tr>
      <w:tr>
        <w:tc>
          <w:tcPr>
            <w:tcW w:type="dxa" w:w="28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Respaldo en la nube (opcional)</w:t>
            </w:r>
          </w:p>
        </w:tc>
        <w:tc>
          <w:tcPr>
            <w:tcW w:type="dxa" w:w="6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Sincronización de la biblioteca con OneDrive o Google Drive para usarla en varios equipos.</w:t>
            </w:r>
          </w:p>
        </w:tc>
      </w:tr>
      <w:tr>
        <w:tc>
          <w:tcPr>
            <w:tcW w:type="dxa" w:w="28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Versión portátil</w:t>
            </w:r>
          </w:p>
        </w:tc>
        <w:tc>
          <w:tcPr>
            <w:tcW w:type="dxa" w:w="6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Ejecutable que funciona desde una memoria USB con toda la biblioteca.</w:t>
            </w:r>
          </w:p>
        </w:tc>
      </w:tr>
      <w:tr>
        <w:tc>
          <w:tcPr>
            <w:tcW w:type="dxa" w:w="28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Temporizadores múltiples</w:t>
            </w:r>
          </w:p>
        </w:tc>
        <w:tc>
          <w:tcPr>
            <w:tcW w:type="dxa" w:w="65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Tiempo de alabanza, del sermón y del servicio completo, con alertas visuales al predicador.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11. Confiabilidad y rendimiento</w:t>
      </w:r>
    </w:p>
    <w:p>
      <w:pPr>
        <w:pStyle w:val="Heading2"/>
      </w:pPr>
      <w:r>
        <w:t xml:space="preserve">11.1 Requisitos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4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  <w:tc>
          <w:tcPr>
            <w:tcW w:type="dxa" w:w="34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34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Windows 10 (64 bits), versión 21H2</w:t>
            </w:r>
          </w:p>
        </w:tc>
        <w:tc>
          <w:tcPr>
            <w:tcW w:type="dxa" w:w="34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Windows 11 (64 bits)</w:t>
            </w:r>
          </w:p>
        </w:tc>
      </w:tr>
      <w:t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Procesador</w:t>
            </w:r>
          </w:p>
        </w:tc>
        <w:tc>
          <w:tcPr>
            <w:tcW w:type="dxa" w:w="34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Intel Core i3 / AMD Ryzen 3 (4 hilos)</w:t>
            </w:r>
          </w:p>
        </w:tc>
        <w:tc>
          <w:tcPr>
            <w:tcW w:type="dxa" w:w="34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Intel Core i5 / AMD Ryzen 5 o superior</w:t>
            </w:r>
          </w:p>
        </w:tc>
      </w:tr>
      <w:t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Memoria RAM</w:t>
            </w:r>
          </w:p>
        </w:tc>
        <w:tc>
          <w:tcPr>
            <w:tcW w:type="dxa" w:w="34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 GB</w:t>
            </w:r>
          </w:p>
        </w:tc>
        <w:tc>
          <w:tcPr>
            <w:tcW w:type="dxa" w:w="34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 GB o más</w:t>
            </w:r>
          </w:p>
        </w:tc>
      </w:tr>
      <w:t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Gráficos</w:t>
            </w:r>
          </w:p>
        </w:tc>
        <w:tc>
          <w:tcPr>
            <w:tcW w:type="dxa" w:w="34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Compatible con DirectX 11</w:t>
            </w:r>
          </w:p>
        </w:tc>
        <w:tc>
          <w:tcPr>
            <w:tcW w:type="dxa" w:w="34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Tarjeta dedicada o gráficos integrados recientes</w:t>
            </w:r>
          </w:p>
        </w:tc>
      </w:tr>
      <w:t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Almacenamiento</w:t>
            </w:r>
          </w:p>
        </w:tc>
        <w:tc>
          <w:tcPr>
            <w:tcW w:type="dxa" w:w="34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GB libre (más espacio para medios)</w:t>
            </w:r>
          </w:p>
        </w:tc>
        <w:tc>
          <w:tcPr>
            <w:tcW w:type="dxa" w:w="34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SSD con 10 GB libres</w:t>
            </w:r>
          </w:p>
        </w:tc>
      </w:tr>
      <w:t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Salidas</w:t>
            </w:r>
          </w:p>
        </w:tc>
        <w:tc>
          <w:tcPr>
            <w:tcW w:type="dxa" w:w="34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HDMI o VGA para el Video Beam</w:t>
            </w:r>
          </w:p>
        </w:tc>
        <w:tc>
          <w:tcPr>
            <w:tcW w:type="dxa" w:w="348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HDMI + segunda salida para pantalla de escenario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11.2 Medidas de estabilidad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Autoguardado</w:t>
      </w:r>
      <w:r>
        <w:t xml:space="preserve"> cada pocos segundos y recuperación del servicio tras un cierre inesperado.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La ventana de proyección no se cierra por error: requiere confirmación o atajo específico.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 un video o imagen falla, se muestra el fondo del tema en lugar de una pantalla con error.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Consumo de memoria controlado: miniaturas en caché y liberación de videos que no se usan.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Evitar que Windows entre en suspensión o active el protector de pantalla durante la proyección.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Ocultar notificaciones de Windows en la pantalla de proyección.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Registro de errores detallado y opción de enviar el reporte al desarrollador.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Funcionamiento </w:t>
      </w:r>
      <w:r>
        <w:rPr>
          <w:b/>
          <w:bCs/>
        </w:rPr>
        <w:t xml:space="preserve">100 % sin internet</w:t>
      </w:r>
      <w:r>
        <w:t xml:space="preserve">; las funciones en línea son opcionales.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Copias de seguridad automáticas diarias de la base de datos (se conservan las últimas 30).</w:t>
      </w:r>
    </w:p>
    <w:p>
      <w:pPr>
        <w:pStyle w:val="Heading1"/>
        <w:pageBreakBefore/>
      </w:pPr>
      <w:r>
        <w:t xml:space="preserve">12. Estructura de datos</w:t>
      </w:r>
    </w:p>
    <w:p>
      <w:pPr>
        <w:pStyle w:val="Heading2"/>
      </w:pPr>
      <w:r>
        <w:t xml:space="preserve">12.1 Tablas principales (SQLite)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</w:tr>
      <w:tr>
        <w:tc>
          <w:tcPr>
            <w:tcW w:type="dxa" w:w="26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canciones</w:t>
            </w:r>
          </w:p>
        </w:tc>
        <w:tc>
          <w:tcPr>
            <w:tcW w:type="dxa" w:w="6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título, autor, tonalidad, tempo, ccli, derechos, idioma, etiquetas, tema_id, fecha_creación, veces_usada</w:t>
            </w:r>
          </w:p>
        </w:tc>
      </w:tr>
      <w:tr>
        <w:tc>
          <w:tcPr>
            <w:tcW w:type="dxa" w:w="26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secciones</w:t>
            </w:r>
          </w:p>
        </w:tc>
        <w:tc>
          <w:tcPr>
            <w:tcW w:type="dxa" w:w="6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canción_id, tipo (verso, coro, puente…), número, texto, acordes, texto_segundo_idioma</w:t>
            </w:r>
          </w:p>
        </w:tc>
      </w:tr>
      <w:tr>
        <w:tc>
          <w:tcPr>
            <w:tcW w:type="dxa" w:w="26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orden_canción</w:t>
            </w:r>
          </w:p>
        </w:tc>
        <w:tc>
          <w:tcPr>
            <w:tcW w:type="dxa" w:w="6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canción_id, posición, sección_id</w:t>
            </w:r>
          </w:p>
        </w:tc>
      </w:tr>
      <w:tr>
        <w:tc>
          <w:tcPr>
            <w:tcW w:type="dxa" w:w="26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biblias</w:t>
            </w:r>
          </w:p>
        </w:tc>
        <w:tc>
          <w:tcPr>
            <w:tcW w:type="dxa" w:w="6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nombre, abreviatura, idioma, licencia</w:t>
            </w:r>
          </w:p>
        </w:tc>
      </w:tr>
      <w:tr>
        <w:tc>
          <w:tcPr>
            <w:tcW w:type="dxa" w:w="26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versículos</w:t>
            </w:r>
          </w:p>
        </w:tc>
        <w:tc>
          <w:tcPr>
            <w:tcW w:type="dxa" w:w="6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biblia_id, libro, capítulo, versículo, texto (índice de texto completo)</w:t>
            </w:r>
          </w:p>
        </w:tc>
      </w:tr>
      <w:tr>
        <w:tc>
          <w:tcPr>
            <w:tcW w:type="dxa" w:w="26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medios</w:t>
            </w:r>
          </w:p>
        </w:tc>
        <w:tc>
          <w:tcPr>
            <w:tcW w:type="dxa" w:w="6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tipo, ruta, nombre, duración, ancho, alto, miniatura, etiquetas</w:t>
            </w:r>
          </w:p>
        </w:tc>
      </w:tr>
      <w:tr>
        <w:tc>
          <w:tcPr>
            <w:tcW w:type="dxa" w:w="26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temas</w:t>
            </w:r>
          </w:p>
        </w:tc>
        <w:tc>
          <w:tcPr>
            <w:tcW w:type="dxa" w:w="6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nombre, fondo, tipografía, tamaño, colores, sombra, contorno, posición, transición (JSON)</w:t>
            </w:r>
          </w:p>
        </w:tc>
      </w:tr>
      <w:tr>
        <w:tc>
          <w:tcPr>
            <w:tcW w:type="dxa" w:w="26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servicios</w:t>
            </w:r>
          </w:p>
        </w:tc>
        <w:tc>
          <w:tcPr>
            <w:tcW w:type="dxa" w:w="6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nombre, fecha, plantilla, notas</w:t>
            </w:r>
          </w:p>
        </w:tc>
      </w:tr>
      <w:tr>
        <w:tc>
          <w:tcPr>
            <w:tcW w:type="dxa" w:w="26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elementos_servicio</w:t>
            </w:r>
          </w:p>
        </w:tc>
        <w:tc>
          <w:tcPr>
            <w:tcW w:type="dxa" w:w="6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servicio_id, posición, tipo, referencia_id, tema_id, notas</w:t>
            </w:r>
          </w:p>
        </w:tc>
      </w:tr>
      <w:tr>
        <w:tc>
          <w:tcPr>
            <w:tcW w:type="dxa" w:w="26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historial_uso</w:t>
            </w:r>
          </w:p>
        </w:tc>
        <w:tc>
          <w:tcPr>
            <w:tcW w:type="dxa" w:w="6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tipo, referencia_id, fecha_hora</w:t>
            </w:r>
          </w:p>
        </w:tc>
      </w:tr>
      <w:tr>
        <w:tc>
          <w:tcPr>
            <w:tcW w:type="dxa" w:w="26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configuración</w:t>
            </w:r>
          </w:p>
        </w:tc>
        <w:tc>
          <w:tcPr>
            <w:tcW w:type="dxa" w:w="67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clave, valor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12.2 Carpetas del programa</w:t>
      </w:r>
    </w:p>
    <w:p>
      <w:pPr>
        <w:keepNext/>
        <w:keepLines/>
        <w:shd w:fill="2A1216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Documentos\Coraza\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├─ Biblioteca\coraza.db        (base de datos)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├─ Medios\Imagenes\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├─ Medios\Videos\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├─ Medios\Fondos\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├─ Fuentes\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├─ Temas\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├─ Servicios\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├─ Respaldos\</w:t>
      </w:r>
    </w:p>
    <w:p>
      <w:pPr>
        <w:keepNext w:val="false"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└─ Registros\</w:t>
      </w:r>
    </w:p>
    <w:p>
      <w:pPr>
        <w:spacing w:after="120"/>
      </w:pPr>
    </w:p>
    <w:p>
      <w:pPr>
        <w:pStyle w:val="Heading2"/>
      </w:pPr>
      <w:r>
        <w:t xml:space="preserve">12.3 Ejemplo: interpretar referencias bíblicas</w:t>
      </w:r>
    </w:p>
    <w:p>
      <w:pPr>
        <w:keepNext/>
        <w:keepLines/>
        <w:shd w:fill="2A1216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// Acepta: "jn 3 16", "Juan 3:16-18", "1 cor 13", "Ef 6.14"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var patron = new Regex(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@"^\s*(?&lt;libro&gt;[1-3]?\s?[a-záéíóúñ]+)\.?\s*" +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@"(?&lt;cap&gt;\d+)(?:[\s:.,](?&lt;ini&gt;\d+)(?:\s*-\s*(?&lt;fin&gt;\d+))?)?\s*$",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RegexOptions.IgnoreCase);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// Luego se normaliza el libro con un diccionario de abreviaturas:</w:t>
      </w:r>
    </w:p>
    <w:p>
      <w:pPr>
        <w:keepNext w:val="false"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// "jn", "juan" -&gt; Juan ; "ef", "efe", "efesios" -&gt; Efesios</w:t>
      </w:r>
    </w:p>
    <w:p>
      <w:pPr>
        <w:spacing w:after="120"/>
      </w:pPr>
    </w:p>
    <w:p>
      <w:pPr>
        <w:pStyle w:val="Heading1"/>
        <w:pageBreakBefore/>
      </w:pPr>
      <w:r>
        <w:t xml:space="preserve">13. Licencias, derechos y aspectos legales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Letras de canciones:</w:t>
      </w:r>
      <w:r>
        <w:t xml:space="preserve"> proyectar letras con derechos de autor en una iglesia normalmente requiere una licencia (por ejemplo, CCLI o su equivalente local). Coraza debe permitir registrar el número de licencia y mostrar los créditos al final de cada canción.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Traducciones bíblicas:</w:t>
      </w:r>
      <w:r>
        <w:t xml:space="preserve"> incluir solo versiones de dominio público o con permiso; permitir que el usuario importe las demás.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Fuentes:</w:t>
      </w:r>
      <w:r>
        <w:t xml:space="preserve"> incluir únicamente fuentes con licencia libre (SIL OFL o Apache) y conservar sus archivos de licencia.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Imágenes y videos incluidos:</w:t>
      </w:r>
      <w:r>
        <w:t xml:space="preserve"> usar bancos con licencia libre de uso comercial (por ejemplo, Pexels, Unsplash o Pixabay, revisando sus condiciones) o contenido propio.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Librerías de código:</w:t>
      </w:r>
      <w:r>
        <w:t xml:space="preserve"> revisar las licencias (MIT, LGPL, etc.). LibVLC es LGPL y NDI tiene condiciones propias que exigen mostrar su marca.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Protección de datos:</w:t>
      </w:r>
      <w:r>
        <w:t xml:space="preserve"> si se agregan funciones en la nube o reportes de errores, informar al usuario y pedir su consentimiento, conforme a la ley de protección de datos aplicable (en Colombia, la Ley 1581 de 2012).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Marca:</w:t>
      </w:r>
      <w:r>
        <w:t xml:space="preserve"> verificar la disponibilidad del nombre «Coraza» para software antes de registrarlo.</w:t>
      </w:r>
    </w:p>
    <w:p>
      <w:pPr>
        <w:spacing w:after="120" w:line="300"/>
      </w:pPr>
      <w:r>
        <w:rPr>
          <w:i/>
          <w:iCs/>
          <w:sz w:val="19"/>
          <w:szCs w:val="19"/>
        </w:rPr>
        <w:t xml:space="preserve">Este apartado es orientativo y no constituye asesoría legal.</w:t>
      </w:r>
    </w:p>
    <w:p>
      <w:pPr>
        <w:pStyle w:val="Heading1"/>
        <w:pageBreakBefore/>
      </w:pPr>
      <w:r>
        <w:t xml:space="preserve">14. Instalación, distribución y actualizaciones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Instalador en español con acceso directo en el escritorio y asociación de archivos </w:t>
      </w:r>
      <w:r>
        <w:rPr>
          <w:b/>
          <w:bCs/>
        </w:rPr>
        <w:t xml:space="preserve">.coraza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Firma digital del instalador</w:t>
      </w:r>
      <w:r>
        <w:t xml:space="preserve"> para evitar advertencias de Windows SmartScreen.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Actualizaciones automáticas en segundo plano que se instalan solo cuando el programa no está proyectando.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Versión portátil (ZIP) para memorias USB.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Canal estable y canal de pruebas (beta).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Paquete inicial con temas, fondos, fuentes y una Biblia de dominio público.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Idiomas de la interfaz: español (principal), inglés y portugués.</w:t>
      </w:r>
    </w:p>
    <w:p>
      <w:pPr>
        <w:pStyle w:val="Heading1"/>
        <w:pageBreakBefore/>
      </w:pPr>
      <w:r>
        <w:t xml:space="preserve">15. Plan de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6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verificar</w:t>
            </w:r>
          </w:p>
        </w:tc>
      </w:tr>
      <w:t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Pantallas</w:t>
            </w:r>
          </w:p>
        </w:tc>
        <w:tc>
          <w:tcPr>
            <w:tcW w:type="dxa" w:w="6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Proyectores 4:3 y 16:9, televisores 4K, conexión y desconexión en vivo, escalado de 100 % a 200 %, modo duplicar vs. extender.</w:t>
            </w:r>
          </w:p>
        </w:tc>
      </w:tr>
      <w:t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Rendimiento</w:t>
            </w:r>
          </w:p>
        </w:tc>
        <w:tc>
          <w:tcPr>
            <w:tcW w:type="dxa" w:w="6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Fluidez de transiciones en equipos mínimos; video de fondo + texto animado durante 3 horas sin aumento de memoria.</w:t>
            </w:r>
          </w:p>
        </w:tc>
      </w:tr>
      <w:t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Usabilidad</w:t>
            </w:r>
          </w:p>
        </w:tc>
        <w:tc>
          <w:tcPr>
            <w:tcW w:type="dxa" w:w="6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Una persona nueva debe proyectar una canción y un versículo en menos de 60 segundos sin ayuda.</w:t>
            </w:r>
          </w:p>
        </w:tc>
      </w:tr>
      <w:t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Biblia</w:t>
            </w:r>
          </w:p>
        </w:tc>
        <w:tc>
          <w:tcPr>
            <w:tcW w:type="dxa" w:w="6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Todas las formas de escribir referencias, libros con número (1 Juan), rangos y capítulos completos.</w:t>
            </w:r>
          </w:p>
        </w:tc>
      </w:tr>
      <w:t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Importación</w:t>
            </w:r>
          </w:p>
        </w:tc>
        <w:tc>
          <w:tcPr>
            <w:tcW w:type="dxa" w:w="6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Archivos reales de OpenLP, OpenSong, ChordPro, TXT con distintas codificaciones (UTF-8, ANSI).</w:t>
            </w:r>
          </w:p>
        </w:tc>
      </w:tr>
      <w:t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Medios</w:t>
            </w:r>
          </w:p>
        </w:tc>
        <w:tc>
          <w:tcPr>
            <w:tcW w:type="dxa" w:w="6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Imágenes grandes (más de 50 MP), HEIC, GIF, videos de 4K, archivos dañados.</w:t>
            </w:r>
          </w:p>
        </w:tc>
      </w:tr>
      <w:t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Recuperación</w:t>
            </w:r>
          </w:p>
        </w:tc>
        <w:tc>
          <w:tcPr>
            <w:tcW w:type="dxa" w:w="6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Cerrar el proceso a la fuerza y comprobar que el servicio se recupera.</w:t>
            </w:r>
          </w:p>
        </w:tc>
      </w:tr>
      <w:t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Control remoto</w:t>
            </w:r>
          </w:p>
        </w:tc>
        <w:tc>
          <w:tcPr>
            <w:tcW w:type="dxa" w:w="6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Varios teléfonos conectados a la vez, pérdida de Wi-Fi y reconexión.</w:t>
            </w:r>
          </w:p>
        </w:tc>
      </w:tr>
      <w:tr>
        <w:tc>
          <w:tcPr>
            <w:tcW w:type="dxa" w:w="24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Pruebas en vivo</w:t>
            </w:r>
          </w:p>
        </w:tc>
        <w:tc>
          <w:tcPr>
            <w:tcW w:type="dxa" w:w="69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Ensayos en una iglesia real antes de cada versión estable.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16. Hoja de ruta por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160"/>
        <w:gridCol w:w="1900"/>
      </w:tblGrid>
      <w:tr>
        <w:trPr>
          <w:tblHeader/>
        </w:trPr>
        <w:tc>
          <w:tcPr>
            <w:tcW w:type="dxa" w:w="2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1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19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64242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Duración estimada*</w:t>
            </w:r>
          </w:p>
        </w:tc>
      </w:tr>
      <w:tr>
        <w:tc>
          <w:tcPr>
            <w:tcW w:type="dxa" w:w="2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Fase 1 · Base (MVP)</w:t>
            </w:r>
          </w:p>
        </w:tc>
        <w:tc>
          <w:tcPr>
            <w:tcW w:type="dxa" w:w="51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Doble ventana, detección de pantallas, canciones, Biblia con búsqueda, imágenes, orden del servicio, temas básicos, fundido cruzado, atajos, pantalla negra y logo.</w:t>
            </w:r>
          </w:p>
        </w:tc>
        <w:tc>
          <w:tcPr>
            <w:tcW w:type="dxa" w:w="19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 a 4 meses</w:t>
            </w:r>
          </w:p>
        </w:tc>
      </w:tr>
      <w:tr>
        <w:tc>
          <w:tcPr>
            <w:tcW w:type="dxa" w:w="2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Fase 2 · Experiencia</w:t>
            </w:r>
          </w:p>
        </w:tc>
        <w:tc>
          <w:tcPr>
            <w:tcW w:type="dxa" w:w="51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Catálogo completo de transiciones, fondos en movimiento, videos, PDF, editor de textos, marquesina, cuenta regresiva, importadores, modo oscuro y claro, asistente inicial.</w:t>
            </w:r>
          </w:p>
        </w:tc>
        <w:tc>
          <w:tcPr>
            <w:tcW w:type="dxa" w:w="19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 a 3 meses</w:t>
            </w:r>
          </w:p>
        </w:tc>
      </w:tr>
      <w:tr>
        <w:tc>
          <w:tcPr>
            <w:tcW w:type="dxa" w:w="2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Fase 3 · Novedades</w:t>
            </w:r>
          </w:p>
        </w:tc>
        <w:tc>
          <w:tcPr>
            <w:tcW w:type="dxa" w:w="51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Control remoto desde el celular, pantalla de escenario, salida NDI, morfismo de texto, alertas, Stream Deck y MIDI.</w:t>
            </w:r>
          </w:p>
        </w:tc>
        <w:tc>
          <w:tcPr>
            <w:tcW w:type="dxa" w:w="19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 a 3 meses</w:t>
            </w:r>
          </w:p>
        </w:tc>
      </w:tr>
      <w:tr>
        <w:tc>
          <w:tcPr>
            <w:tcW w:type="dxa" w:w="23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Fase 4 · Inteligencia</w:t>
            </w:r>
          </w:p>
        </w:tc>
        <w:tc>
          <w:tcPr>
            <w:tcW w:type="dxa" w:w="516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Detección de versículos por voz, subtítulos en vivo, asistente de letras, fondos inteligentes, sincronización en la nube.</w:t>
            </w:r>
          </w:p>
        </w:tc>
        <w:tc>
          <w:tcPr>
            <w:tcW w:type="dxa" w:w="1900"/>
            <w:tcBorders>
              <w:top w:val="single" w:color="CFC6C5" w:sz="4"/>
              <w:left w:val="single" w:color="CFC6C5" w:sz="4"/>
              <w:bottom w:val="single" w:color="CFC6C5" w:sz="4"/>
              <w:right w:val="single" w:color="CFC6C5" w:sz="4"/>
            </w:tcBorders>
            <w:shd w:fill="F4F1F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 a 4 meses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sz w:val="18"/>
          <w:szCs w:val="18"/>
        </w:rPr>
        <w:t xml:space="preserve">*Estimación orientativa para un desarrollador con experiencia en C# trabajando a tiempo completo; varía según el equipo y la dedicación.</w:t>
      </w:r>
    </w:p>
    <w:p>
      <w:pPr>
        <w:pStyle w:val="Heading2"/>
      </w:pPr>
      <w:r>
        <w:t xml:space="preserve">16.1 Estructura sugerida de la solución</w:t>
      </w:r>
    </w:p>
    <w:p>
      <w:pPr>
        <w:keepNext/>
        <w:keepLines/>
        <w:shd w:fill="2A1216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Coraza.sln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├─ Coraza.App            (WPF: ventanas, vistas, estilos, recursos)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├─ Coraza.Core           (modelos, servicios, lógica de negocio)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├─ Coraza.Rendering      (motor de proyección, transiciones, shaders)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├─ Coraza.Data           (SQLite, repositorios, migraciones)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├─ Coraza.Importers      (OpenLP, OpenSong, ChordPro, Zefania…)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├─ Coraza.Remote         (servidor web local, SignalR, página móvil)</w:t>
      </w:r>
    </w:p>
    <w:p>
      <w:pPr>
        <w:keepNext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├─ Coraza.Speech         (reconocimiento de voz y detección de citas)</w:t>
      </w:r>
    </w:p>
    <w:p>
      <w:pPr>
        <w:keepNext w:val="false"/>
        <w:keepLines/>
        <w:shd w:fill="2A121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F7E3E3"/>
          <w:sz w:val="18"/>
          <w:szCs w:val="18"/>
        </w:rPr>
        <w:t xml:space="preserve">  └─ Coraza.Tests          (pruebas unitarias y de integración)</w:t>
      </w:r>
    </w:p>
    <w:p>
      <w:pPr>
        <w:spacing w:after="120"/>
      </w:pPr>
    </w:p>
    <w:p>
      <w:pPr>
        <w:pStyle w:val="Heading2"/>
      </w:pPr>
      <w:r>
        <w:t xml:space="preserve">16.2 Recursos de diseño a preparar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Archivo de estilos (ResourceDictionary) con los colores de la paleta y sus tonos derivados.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Logotipo en SVG y PNG en varios tamaños, y el icono .ico para Windows.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Maquetas de la interfaz en Figma antes de programar.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Paquete de fondos e imágenes en alta resolución (1920 × 1080 y 3840 × 2160).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Animación de arranque corta (menos de 2 segundos) con el escudo Coraza.</w:t>
      </w:r>
    </w:p>
    <w:p>
      <w:pPr>
        <w:pStyle w:val="Heading1"/>
        <w:pageBreakBefore/>
      </w:pPr>
      <w:r>
        <w:t xml:space="preserve">17. Conclusión</w:t>
      </w:r>
    </w:p>
    <w:p>
      <w:pPr>
        <w:spacing w:after="120" w:line="300"/>
      </w:pPr>
      <w:r>
        <w:t xml:space="preserve">Coraza puede convertirse en una herramienta de proyección completa, moderna y confiable si se construye sobre una base sólida: dos ventanas independientes, un motor de renderizado acelerado por GPU, una base de datos local bien organizada y una interfaz clara con la identidad visual vino, rojo teja, coral y gris lino.</w:t>
      </w:r>
    </w:p>
    <w:p>
      <w:pPr>
        <w:spacing w:after="120" w:line="300"/>
      </w:pPr>
      <w:r>
        <w:t xml:space="preserve">La recomendación es comenzar por la </w:t>
      </w:r>
      <w:r>
        <w:rPr>
          <w:b/>
          <w:bCs/>
        </w:rPr>
        <w:t xml:space="preserve">Fase 1</w:t>
      </w:r>
      <w:r>
        <w:t xml:space="preserve">, asegurando que proyectar canciones, versículos e imágenes funcione perfectamente en cualquier Video Beam, y luego sumar las transiciones novedosas y las funciones que lo diferencian, como el control desde el celular, la pantalla de escenario, la salida para transmisión y la detección de versículos por voz.</w:t>
      </w:r>
    </w:p>
    <w:p>
      <w:pPr>
        <w:pBdr>
          <w:left w:val="single" w:color="B44446" w:sz="24" w:space="8"/>
        </w:pBdr>
        <w:shd w:fill="FBEDED" w:color="auto" w:val="clear"/>
        <w:spacing w:after="200" w:before="120" w:line="290"/>
        <w:ind w:left="200" w:right="200"/>
      </w:pPr>
      <w:r>
        <w:rPr>
          <w:b/>
          <w:bCs/>
          <w:color w:val="64242F"/>
        </w:rPr>
        <w:t xml:space="preserve">Siguiente paso sugerido. </w:t>
      </w:r>
      <w:r>
        <w:t xml:space="preserve">Diseñar las maquetas de la ventana del operador y de tres temas de proyección con la paleta Coraza, y validar el flujo con un voluntario de medios antes de escribir el código.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7A7C"/>
        <w:sz w:val="18"/>
        <w:szCs w:val="18"/>
      </w:rPr>
      <w:t xml:space="preserve">Página </w:t>
    </w:r>
    <w:r>
      <w:rPr>
        <w:b/>
        <w:bCs/>
        <w:color w:val="B4444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64242F"/>
        <w:sz w:val="18"/>
        <w:szCs w:val="18"/>
      </w:rPr>
      <w:t xml:space="preserve">CORAZA</w:t>
    </w:r>
    <w:r>
      <w:rPr>
        <w:color w:val="8A7A7C"/>
        <w:sz w:val="18"/>
        <w:szCs w:val="18"/>
      </w:rPr>
      <w:t xml:space="preserve">  ·  Informe de análisis y diseño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B44446"/>
      </w:r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B1A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C8F8F" w:sz="12" w:space="6"/>
      </w:pBdr>
      <w:spacing w:after="200" w:before="200"/>
      <w:outlineLvl w:val="0"/>
    </w:pPr>
    <w:rPr>
      <w:rFonts w:ascii="Segoe UI" w:cs="Segoe UI" w:eastAsia="Segoe UI" w:hAnsi="Segoe UI"/>
      <w:b/>
      <w:bCs/>
      <w:color w:val="64242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Segoe UI" w:cs="Segoe UI" w:eastAsia="Segoe UI" w:hAnsi="Segoe UI"/>
      <w:b/>
      <w:bCs/>
      <w:color w:val="B4444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Segoe UI" w:cs="Segoe UI" w:eastAsia="Segoe UI" w:hAnsi="Segoe UI"/>
      <w:b/>
      <w:bCs/>
      <w:color w:val="64242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Coraza - Informe de análisis y diseño</dc:title>
  <dc:creator>Coraza</dc:creator>
  <cp:lastModifiedBy>Un-named</cp:lastModifiedBy>
  <cp:revision>1</cp:revision>
  <dcterms:created xsi:type="dcterms:W3CDTF">2026-09-15T03:46:36.784Z</dcterms:created>
  <dcterms:modified xsi:type="dcterms:W3CDTF">2026-09-15T03:46:36.785Z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