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EB38" w14:textId="5A587624" w:rsidR="00551A9D" w:rsidRDefault="00CE057C" w:rsidP="00CE057C">
      <w:pPr>
        <w:pStyle w:val="Heading1"/>
        <w:jc w:val="center"/>
      </w:pPr>
      <w:r>
        <w:t>Python Programming Exercises</w:t>
      </w:r>
    </w:p>
    <w:p w14:paraId="2A4D91CC" w14:textId="75AE6E45" w:rsidR="00BA53EA" w:rsidRDefault="00BA53EA" w:rsidP="00BA53EA">
      <w:r>
        <w:t xml:space="preserve">The following </w:t>
      </w:r>
      <w:r w:rsidRPr="00DD23B8">
        <w:rPr>
          <w:b/>
        </w:rPr>
        <w:t>Python</w:t>
      </w:r>
      <w:r>
        <w:t xml:space="preserve"> programming exercises will test your understanding of the programming concepts that we have covered so far on the course. Take your time in competing them, there is no prize for the fastest solution. All programs must be fully commented to show your understanding.</w:t>
      </w:r>
      <w:r w:rsidR="007F1971">
        <w:t xml:space="preserve"> The programs cover area, volume and perimeter of shapes, so you will need to review the formulae from GCSE maths!</w:t>
      </w:r>
    </w:p>
    <w:p w14:paraId="3FC94B52" w14:textId="0E17A1DD" w:rsidR="004605AF" w:rsidRPr="001314B5" w:rsidRDefault="004605AF" w:rsidP="00BA53EA">
      <w:pPr>
        <w:rPr>
          <w:sz w:val="28"/>
          <w:szCs w:val="28"/>
        </w:rPr>
      </w:pPr>
      <w:r w:rsidRPr="001314B5">
        <w:rPr>
          <w:sz w:val="28"/>
          <w:szCs w:val="28"/>
        </w:rPr>
        <w:t xml:space="preserve">Make use of </w:t>
      </w:r>
      <w:r w:rsidRPr="001314B5">
        <w:rPr>
          <w:b/>
          <w:bCs/>
          <w:sz w:val="28"/>
          <w:szCs w:val="28"/>
        </w:rPr>
        <w:t>functions</w:t>
      </w:r>
      <w:r w:rsidRPr="001314B5">
        <w:rPr>
          <w:sz w:val="28"/>
          <w:szCs w:val="28"/>
        </w:rPr>
        <w:t xml:space="preserve"> in each exercise.</w:t>
      </w:r>
    </w:p>
    <w:p w14:paraId="7CDEF966" w14:textId="77777777" w:rsidR="00BA53EA" w:rsidRPr="00BA53EA" w:rsidRDefault="008A084C" w:rsidP="008A084C">
      <w:pPr>
        <w:pStyle w:val="Heading2"/>
      </w:pPr>
      <w:r>
        <w:t>Exercises</w:t>
      </w:r>
    </w:p>
    <w:p w14:paraId="38B2E335" w14:textId="5AA04A71" w:rsidR="00A43B28" w:rsidRDefault="00092A2A" w:rsidP="00A43B28">
      <w:pPr>
        <w:pStyle w:val="ListParagraph"/>
        <w:numPr>
          <w:ilvl w:val="0"/>
          <w:numId w:val="1"/>
        </w:numPr>
      </w:pPr>
      <w:r>
        <w:t>Write a program that asks a user to input a numeric value for the length of one side of a square. The program should output a message to the monitor that says what the area of the square is.</w:t>
      </w:r>
    </w:p>
    <w:p w14:paraId="18EB66C6" w14:textId="77777777" w:rsidR="00E36B53" w:rsidRDefault="00E36B53" w:rsidP="00E36B53">
      <w:pPr>
        <w:pStyle w:val="ListParagraph"/>
        <w:ind w:left="360"/>
      </w:pPr>
    </w:p>
    <w:p w14:paraId="19D28ADB" w14:textId="77777777" w:rsidR="00E36B53" w:rsidRDefault="00E36B53" w:rsidP="00CE057C">
      <w:pPr>
        <w:pStyle w:val="ListParagraph"/>
        <w:numPr>
          <w:ilvl w:val="0"/>
          <w:numId w:val="1"/>
        </w:numPr>
      </w:pPr>
      <w:r>
        <w:t>Write a program that calculates the area of a rectangle, based on the values input by a user.</w:t>
      </w:r>
    </w:p>
    <w:p w14:paraId="3D25ADA1" w14:textId="77777777" w:rsidR="00E36B53" w:rsidRDefault="00E36B53" w:rsidP="00E36B53">
      <w:pPr>
        <w:pStyle w:val="ListParagraph"/>
      </w:pPr>
    </w:p>
    <w:p w14:paraId="6982CA8F" w14:textId="77777777" w:rsidR="00E36B53" w:rsidRDefault="009478B5" w:rsidP="00CE057C">
      <w:pPr>
        <w:pStyle w:val="ListParagraph"/>
        <w:numPr>
          <w:ilvl w:val="0"/>
          <w:numId w:val="1"/>
        </w:numPr>
      </w:pPr>
      <w:r>
        <w:t>Expand tasks 1 &amp; 2; write a program that asks a user if they would like to calculate the area of a square or a rectangle. Depending upon which choice the user picks, the program then asks for either one or two measurements to be entered and then calculates the area of either a rectangle or a square.</w:t>
      </w:r>
    </w:p>
    <w:p w14:paraId="59A1BE51" w14:textId="77777777" w:rsidR="009478B5" w:rsidRDefault="009478B5" w:rsidP="009478B5">
      <w:pPr>
        <w:pStyle w:val="ListParagraph"/>
      </w:pPr>
    </w:p>
    <w:p w14:paraId="2D0F189F" w14:textId="77777777" w:rsidR="009478B5" w:rsidRDefault="009478B5" w:rsidP="00CE057C">
      <w:pPr>
        <w:pStyle w:val="ListParagraph"/>
        <w:numPr>
          <w:ilvl w:val="0"/>
          <w:numId w:val="1"/>
        </w:numPr>
      </w:pPr>
      <w:r>
        <w:t>Expand task 3 by adding the options to calculate the ar</w:t>
      </w:r>
      <w:r w:rsidR="00D87E9E">
        <w:t>ea of a circle.</w:t>
      </w:r>
    </w:p>
    <w:p w14:paraId="37305485" w14:textId="77777777" w:rsidR="007F1971" w:rsidRDefault="007F1971" w:rsidP="007F1971">
      <w:pPr>
        <w:pStyle w:val="ListParagraph"/>
      </w:pPr>
    </w:p>
    <w:p w14:paraId="5427341A" w14:textId="77777777" w:rsidR="007F1971" w:rsidRDefault="007F1971" w:rsidP="00CE057C">
      <w:pPr>
        <w:pStyle w:val="ListParagraph"/>
        <w:numPr>
          <w:ilvl w:val="0"/>
          <w:numId w:val="1"/>
        </w:numPr>
      </w:pPr>
      <w:r>
        <w:t>Expand task 4 by adding the option to calculate the area of a triangle.</w:t>
      </w:r>
    </w:p>
    <w:p w14:paraId="7F06B5B7" w14:textId="77777777" w:rsidR="007F1971" w:rsidRDefault="007F1971" w:rsidP="007F1971">
      <w:pPr>
        <w:pStyle w:val="ListParagraph"/>
      </w:pPr>
    </w:p>
    <w:p w14:paraId="3F761961" w14:textId="77777777" w:rsidR="007F1971" w:rsidRDefault="007F1971" w:rsidP="00CE057C">
      <w:pPr>
        <w:pStyle w:val="ListParagraph"/>
        <w:numPr>
          <w:ilvl w:val="0"/>
          <w:numId w:val="1"/>
        </w:numPr>
      </w:pPr>
      <w:r>
        <w:t>Now add the option to work out the perimeter of a square, rectangle, triangle and circle.</w:t>
      </w:r>
    </w:p>
    <w:p w14:paraId="30B8674B" w14:textId="77777777" w:rsidR="007F1971" w:rsidRDefault="007F1971" w:rsidP="007F1971">
      <w:pPr>
        <w:pStyle w:val="ListParagraph"/>
      </w:pPr>
    </w:p>
    <w:p w14:paraId="2D5F85E8" w14:textId="77777777" w:rsidR="007F1971" w:rsidRDefault="007F1971" w:rsidP="00CE057C">
      <w:pPr>
        <w:pStyle w:val="ListParagraph"/>
        <w:numPr>
          <w:ilvl w:val="0"/>
          <w:numId w:val="1"/>
        </w:numPr>
      </w:pPr>
      <w:r>
        <w:t>Now add the option to work out the volume of a cuboid, cylinder and prism.</w:t>
      </w:r>
    </w:p>
    <w:p w14:paraId="44A0F112" w14:textId="77777777" w:rsidR="00ED2680" w:rsidRDefault="00ED2680" w:rsidP="00ED2680">
      <w:pPr>
        <w:pStyle w:val="ListParagraph"/>
      </w:pPr>
    </w:p>
    <w:p w14:paraId="6D4D0692" w14:textId="77777777" w:rsidR="00ED2680" w:rsidRDefault="00ED2680" w:rsidP="00CE057C">
      <w:pPr>
        <w:pStyle w:val="ListParagraph"/>
        <w:numPr>
          <w:ilvl w:val="0"/>
          <w:numId w:val="1"/>
        </w:numPr>
      </w:pPr>
      <w:r>
        <w:t>The following data is used by a supermarket that offers discounts to different aged customers:</w:t>
      </w:r>
    </w:p>
    <w:tbl>
      <w:tblPr>
        <w:tblStyle w:val="TableGrid"/>
        <w:tblW w:w="0" w:type="auto"/>
        <w:jc w:val="center"/>
        <w:tblLook w:val="04A0" w:firstRow="1" w:lastRow="0" w:firstColumn="1" w:lastColumn="0" w:noHBand="0" w:noVBand="1"/>
      </w:tblPr>
      <w:tblGrid>
        <w:gridCol w:w="3754"/>
        <w:gridCol w:w="3754"/>
      </w:tblGrid>
      <w:tr w:rsidR="00ED2680" w14:paraId="6FA5BF78" w14:textId="77777777" w:rsidTr="00ED2680">
        <w:trPr>
          <w:jc w:val="center"/>
        </w:trPr>
        <w:tc>
          <w:tcPr>
            <w:tcW w:w="3754" w:type="dxa"/>
          </w:tcPr>
          <w:p w14:paraId="3F01F05F" w14:textId="77777777" w:rsidR="00ED2680" w:rsidRPr="00ED2680" w:rsidRDefault="00ED2680" w:rsidP="00ED2680">
            <w:pPr>
              <w:rPr>
                <w:b/>
              </w:rPr>
            </w:pPr>
            <w:r w:rsidRPr="00ED2680">
              <w:rPr>
                <w:b/>
              </w:rPr>
              <w:t>Age in years</w:t>
            </w:r>
          </w:p>
        </w:tc>
        <w:tc>
          <w:tcPr>
            <w:tcW w:w="3754" w:type="dxa"/>
          </w:tcPr>
          <w:p w14:paraId="486F448D" w14:textId="77777777" w:rsidR="00ED2680" w:rsidRPr="00ED2680" w:rsidRDefault="00ED2680" w:rsidP="00ED2680">
            <w:pPr>
              <w:rPr>
                <w:b/>
              </w:rPr>
            </w:pPr>
            <w:r w:rsidRPr="00ED2680">
              <w:rPr>
                <w:b/>
              </w:rPr>
              <w:t>Discount</w:t>
            </w:r>
          </w:p>
        </w:tc>
      </w:tr>
      <w:tr w:rsidR="00ED2680" w14:paraId="51A9A330" w14:textId="77777777" w:rsidTr="00ED2680">
        <w:trPr>
          <w:jc w:val="center"/>
        </w:trPr>
        <w:tc>
          <w:tcPr>
            <w:tcW w:w="3754" w:type="dxa"/>
          </w:tcPr>
          <w:p w14:paraId="44AF4E29" w14:textId="77777777" w:rsidR="00ED2680" w:rsidRDefault="00ED2680" w:rsidP="00ED2680">
            <w:r>
              <w:t>Under 18</w:t>
            </w:r>
          </w:p>
        </w:tc>
        <w:tc>
          <w:tcPr>
            <w:tcW w:w="3754" w:type="dxa"/>
          </w:tcPr>
          <w:p w14:paraId="14566692" w14:textId="77777777" w:rsidR="00ED2680" w:rsidRDefault="00ED2680" w:rsidP="00ED2680">
            <w:r>
              <w:t>No discount</w:t>
            </w:r>
          </w:p>
        </w:tc>
      </w:tr>
      <w:tr w:rsidR="00ED2680" w14:paraId="35EF5A27" w14:textId="77777777" w:rsidTr="00ED2680">
        <w:trPr>
          <w:jc w:val="center"/>
        </w:trPr>
        <w:tc>
          <w:tcPr>
            <w:tcW w:w="3754" w:type="dxa"/>
          </w:tcPr>
          <w:p w14:paraId="73E65275" w14:textId="77777777" w:rsidR="00ED2680" w:rsidRDefault="00ED2680" w:rsidP="00ED2680">
            <w:r>
              <w:t>18 – 24</w:t>
            </w:r>
          </w:p>
        </w:tc>
        <w:tc>
          <w:tcPr>
            <w:tcW w:w="3754" w:type="dxa"/>
          </w:tcPr>
          <w:p w14:paraId="65F65387" w14:textId="77777777" w:rsidR="00ED2680" w:rsidRDefault="00ED2680" w:rsidP="00ED2680">
            <w:r>
              <w:t>2.5%</w:t>
            </w:r>
          </w:p>
        </w:tc>
      </w:tr>
      <w:tr w:rsidR="00ED2680" w14:paraId="725688EE" w14:textId="77777777" w:rsidTr="00ED2680">
        <w:trPr>
          <w:jc w:val="center"/>
        </w:trPr>
        <w:tc>
          <w:tcPr>
            <w:tcW w:w="3754" w:type="dxa"/>
          </w:tcPr>
          <w:p w14:paraId="3A626A87" w14:textId="77777777" w:rsidR="00ED2680" w:rsidRDefault="00ED2680" w:rsidP="00ED2680">
            <w:r>
              <w:t>25 – 31</w:t>
            </w:r>
          </w:p>
        </w:tc>
        <w:tc>
          <w:tcPr>
            <w:tcW w:w="3754" w:type="dxa"/>
          </w:tcPr>
          <w:p w14:paraId="6C9D8725" w14:textId="77777777" w:rsidR="00ED2680" w:rsidRDefault="00ED2680" w:rsidP="00ED2680">
            <w:r>
              <w:t>1.9%</w:t>
            </w:r>
          </w:p>
        </w:tc>
      </w:tr>
      <w:tr w:rsidR="00ED2680" w14:paraId="42039FAA" w14:textId="77777777" w:rsidTr="00ED2680">
        <w:trPr>
          <w:jc w:val="center"/>
        </w:trPr>
        <w:tc>
          <w:tcPr>
            <w:tcW w:w="3754" w:type="dxa"/>
          </w:tcPr>
          <w:p w14:paraId="7CD00147" w14:textId="77777777" w:rsidR="00ED2680" w:rsidRDefault="00ED2680" w:rsidP="00ED2680">
            <w:r>
              <w:t>32 – 39</w:t>
            </w:r>
          </w:p>
        </w:tc>
        <w:tc>
          <w:tcPr>
            <w:tcW w:w="3754" w:type="dxa"/>
          </w:tcPr>
          <w:p w14:paraId="52CDF382" w14:textId="77777777" w:rsidR="00ED2680" w:rsidRDefault="00ED2680" w:rsidP="00ED2680">
            <w:r>
              <w:t>1.5%</w:t>
            </w:r>
          </w:p>
        </w:tc>
      </w:tr>
      <w:tr w:rsidR="00ED2680" w14:paraId="7E7E99A9" w14:textId="77777777" w:rsidTr="00ED2680">
        <w:trPr>
          <w:jc w:val="center"/>
        </w:trPr>
        <w:tc>
          <w:tcPr>
            <w:tcW w:w="3754" w:type="dxa"/>
          </w:tcPr>
          <w:p w14:paraId="201103A4" w14:textId="77777777" w:rsidR="00ED2680" w:rsidRDefault="00ED2680" w:rsidP="00ED2680">
            <w:r>
              <w:t>40 – 54</w:t>
            </w:r>
          </w:p>
        </w:tc>
        <w:tc>
          <w:tcPr>
            <w:tcW w:w="3754" w:type="dxa"/>
          </w:tcPr>
          <w:p w14:paraId="47C57DF9" w14:textId="77777777" w:rsidR="00ED2680" w:rsidRDefault="00ED2680" w:rsidP="00ED2680">
            <w:r>
              <w:t>1.7%</w:t>
            </w:r>
          </w:p>
        </w:tc>
      </w:tr>
      <w:tr w:rsidR="00ED2680" w14:paraId="41B6FD31" w14:textId="77777777" w:rsidTr="00ED2680">
        <w:trPr>
          <w:jc w:val="center"/>
        </w:trPr>
        <w:tc>
          <w:tcPr>
            <w:tcW w:w="3754" w:type="dxa"/>
          </w:tcPr>
          <w:p w14:paraId="59D9F14A" w14:textId="77777777" w:rsidR="00ED2680" w:rsidRDefault="00ED2680" w:rsidP="00ED2680">
            <w:r>
              <w:t>55 – 64</w:t>
            </w:r>
          </w:p>
        </w:tc>
        <w:tc>
          <w:tcPr>
            <w:tcW w:w="3754" w:type="dxa"/>
          </w:tcPr>
          <w:p w14:paraId="190A7854" w14:textId="77777777" w:rsidR="00ED2680" w:rsidRDefault="00ED2680" w:rsidP="00ED2680">
            <w:r>
              <w:t>2%</w:t>
            </w:r>
          </w:p>
        </w:tc>
      </w:tr>
      <w:tr w:rsidR="00ED2680" w14:paraId="58DDCF2A" w14:textId="77777777" w:rsidTr="00ED2680">
        <w:trPr>
          <w:jc w:val="center"/>
        </w:trPr>
        <w:tc>
          <w:tcPr>
            <w:tcW w:w="3754" w:type="dxa"/>
          </w:tcPr>
          <w:p w14:paraId="241C1001" w14:textId="77777777" w:rsidR="00ED2680" w:rsidRDefault="00ED2680" w:rsidP="00ED2680">
            <w:r>
              <w:t>65 – 99</w:t>
            </w:r>
          </w:p>
        </w:tc>
        <w:tc>
          <w:tcPr>
            <w:tcW w:w="3754" w:type="dxa"/>
          </w:tcPr>
          <w:p w14:paraId="639EA99D" w14:textId="77777777" w:rsidR="00ED2680" w:rsidRDefault="00ED2680" w:rsidP="00ED2680">
            <w:r>
              <w:t>3%</w:t>
            </w:r>
          </w:p>
        </w:tc>
      </w:tr>
    </w:tbl>
    <w:p w14:paraId="50616402" w14:textId="79B9D013" w:rsidR="00ED2680" w:rsidRDefault="00ED2680" w:rsidP="00ED2680">
      <w:pPr>
        <w:ind w:left="426"/>
      </w:pPr>
      <w:r>
        <w:t>Write a program that asks a user to enter their age, depending upon the value typed in, they are informed of the store discount they would receive if they signed up to the loyalty card scheme.</w:t>
      </w:r>
    </w:p>
    <w:p w14:paraId="1B75C239" w14:textId="65F28A42" w:rsidR="000D2A99" w:rsidRPr="00CE057C" w:rsidRDefault="00470D42" w:rsidP="000D2A99">
      <w:pPr>
        <w:pStyle w:val="ListParagraph"/>
        <w:numPr>
          <w:ilvl w:val="0"/>
          <w:numId w:val="1"/>
        </w:numPr>
      </w:pPr>
      <w:r w:rsidRPr="00470D42">
        <w:lastRenderedPageBreak/>
        <w:drawing>
          <wp:inline distT="0" distB="0" distL="0" distR="0" wp14:anchorId="10EB122A" wp14:editId="25249074">
            <wp:extent cx="5163271" cy="445832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163271" cy="4458322"/>
                    </a:xfrm>
                    <a:prstGeom prst="rect">
                      <a:avLst/>
                    </a:prstGeom>
                  </pic:spPr>
                </pic:pic>
              </a:graphicData>
            </a:graphic>
          </wp:inline>
        </w:drawing>
      </w:r>
      <w:r>
        <w:br/>
      </w:r>
      <w:r>
        <w:br/>
      </w:r>
      <w:r w:rsidR="000D2A99" w:rsidRPr="000D2A99">
        <w:drawing>
          <wp:inline distT="0" distB="0" distL="0" distR="0" wp14:anchorId="198F4FBA" wp14:editId="29F2539C">
            <wp:extent cx="2105319" cy="164805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105319" cy="1648055"/>
                    </a:xfrm>
                    <a:prstGeom prst="rect">
                      <a:avLst/>
                    </a:prstGeom>
                  </pic:spPr>
                </pic:pic>
              </a:graphicData>
            </a:graphic>
          </wp:inline>
        </w:drawing>
      </w:r>
      <w:r w:rsidR="000D2A99">
        <w:br/>
      </w:r>
      <w:r w:rsidR="000D2A99">
        <w:br/>
        <w:t>A company has come to you with a problem, can you figure out what the code is doing and why the last test is failing.</w:t>
      </w:r>
      <w:r w:rsidR="000D2A99">
        <w:br/>
      </w:r>
      <w:r w:rsidR="000D2A99">
        <w:br/>
        <w:t>Fix the code and write a comprehensive list of tests</w:t>
      </w:r>
      <w:r w:rsidR="00A16059">
        <w:t xml:space="preserve"> to prove that your new function works.</w:t>
      </w:r>
    </w:p>
    <w:sectPr w:rsidR="000D2A99" w:rsidRPr="00CE057C" w:rsidSect="001A15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977AF"/>
    <w:multiLevelType w:val="hybridMultilevel"/>
    <w:tmpl w:val="9760C8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6668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57C"/>
    <w:rsid w:val="00092A2A"/>
    <w:rsid w:val="000D2A99"/>
    <w:rsid w:val="001314B5"/>
    <w:rsid w:val="001A1518"/>
    <w:rsid w:val="00286C21"/>
    <w:rsid w:val="00431335"/>
    <w:rsid w:val="004605AF"/>
    <w:rsid w:val="00470D42"/>
    <w:rsid w:val="007F1971"/>
    <w:rsid w:val="00861287"/>
    <w:rsid w:val="008A084C"/>
    <w:rsid w:val="0092272F"/>
    <w:rsid w:val="009478B5"/>
    <w:rsid w:val="00967C07"/>
    <w:rsid w:val="00970136"/>
    <w:rsid w:val="00A16059"/>
    <w:rsid w:val="00A43B28"/>
    <w:rsid w:val="00BA53EA"/>
    <w:rsid w:val="00CE057C"/>
    <w:rsid w:val="00D87E9E"/>
    <w:rsid w:val="00DD23B8"/>
    <w:rsid w:val="00E36B53"/>
    <w:rsid w:val="00ED220C"/>
    <w:rsid w:val="00ED2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3025"/>
  <w15:chartTrackingRefBased/>
  <w15:docId w15:val="{2B508FF0-5B6D-4021-B479-31C4459D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5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5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057C"/>
    <w:pPr>
      <w:ind w:left="720"/>
      <w:contextualSpacing/>
    </w:pPr>
  </w:style>
  <w:style w:type="table" w:styleId="TableGrid">
    <w:name w:val="Table Grid"/>
    <w:basedOn w:val="TableNormal"/>
    <w:uiPriority w:val="39"/>
    <w:rsid w:val="00ED2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8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Williams</dc:creator>
  <cp:keywords/>
  <dc:description/>
  <cp:lastModifiedBy>John Glazebrook</cp:lastModifiedBy>
  <cp:revision>21</cp:revision>
  <dcterms:created xsi:type="dcterms:W3CDTF">2017-10-09T16:47:00Z</dcterms:created>
  <dcterms:modified xsi:type="dcterms:W3CDTF">2022-10-05T13:01:00Z</dcterms:modified>
</cp:coreProperties>
</file>