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87186" w14:textId="5A9D50F6" w:rsidR="00577F8D" w:rsidRDefault="000C3A0B" w:rsidP="000C3A0B">
      <w:pPr>
        <w:pStyle w:val="Heading1"/>
        <w:jc w:val="center"/>
      </w:pPr>
      <w:r>
        <w:t>Quality of Code Key Terms</w:t>
      </w:r>
    </w:p>
    <w:p w14:paraId="7A17C491" w14:textId="77777777" w:rsidR="00393E34" w:rsidRDefault="00393E34" w:rsidP="000C3A0B">
      <w:r>
        <w:t>Complete the tables below and keep this document handy for all programming assignments, you want to include the correct terminology in your written work.</w:t>
      </w:r>
    </w:p>
    <w:p w14:paraId="7CDCE595" w14:textId="77777777" w:rsidR="000C3A0B" w:rsidRDefault="000C3A0B" w:rsidP="000C3A0B">
      <w:pPr>
        <w:pStyle w:val="Heading3"/>
      </w:pPr>
      <w:r>
        <w:t>Important Factors in Program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0C3A0B" w:rsidRPr="000C3A0B" w14:paraId="25E31E9D" w14:textId="77777777" w:rsidTr="00D30787">
        <w:tc>
          <w:tcPr>
            <w:tcW w:w="2972" w:type="dxa"/>
            <w:shd w:val="clear" w:color="auto" w:fill="F2F2F2" w:themeFill="background1" w:themeFillShade="F2"/>
          </w:tcPr>
          <w:p w14:paraId="41608F86" w14:textId="77777777" w:rsidR="000C3A0B" w:rsidRPr="000C3A0B" w:rsidRDefault="000C3A0B" w:rsidP="003E5F6D">
            <w:pPr>
              <w:rPr>
                <w:b/>
              </w:rPr>
            </w:pPr>
            <w:r w:rsidRPr="000C3A0B">
              <w:rPr>
                <w:b/>
              </w:rPr>
              <w:t>Term</w:t>
            </w:r>
          </w:p>
        </w:tc>
        <w:tc>
          <w:tcPr>
            <w:tcW w:w="6044" w:type="dxa"/>
            <w:shd w:val="clear" w:color="auto" w:fill="F2F2F2" w:themeFill="background1" w:themeFillShade="F2"/>
          </w:tcPr>
          <w:p w14:paraId="306ECE0A" w14:textId="77777777" w:rsidR="000C3A0B" w:rsidRPr="000C3A0B" w:rsidRDefault="000C3A0B" w:rsidP="003E5F6D">
            <w:pPr>
              <w:rPr>
                <w:b/>
              </w:rPr>
            </w:pPr>
            <w:r w:rsidRPr="000C3A0B">
              <w:rPr>
                <w:b/>
              </w:rPr>
              <w:t>Description</w:t>
            </w:r>
          </w:p>
        </w:tc>
      </w:tr>
      <w:tr w:rsidR="000C3A0B" w14:paraId="775C3357" w14:textId="77777777" w:rsidTr="00D30787">
        <w:trPr>
          <w:trHeight w:val="454"/>
        </w:trPr>
        <w:tc>
          <w:tcPr>
            <w:tcW w:w="2972" w:type="dxa"/>
          </w:tcPr>
          <w:p w14:paraId="151A43BB" w14:textId="77777777" w:rsidR="000C3A0B" w:rsidRDefault="000C3A0B" w:rsidP="003E5F6D">
            <w:r>
              <w:t>Abstraction of data</w:t>
            </w:r>
          </w:p>
        </w:tc>
        <w:tc>
          <w:tcPr>
            <w:tcW w:w="6044" w:type="dxa"/>
          </w:tcPr>
          <w:p w14:paraId="2BA5167B" w14:textId="77777777" w:rsidR="000C3A0B" w:rsidRDefault="000C3A0B" w:rsidP="003E5F6D"/>
        </w:tc>
      </w:tr>
      <w:tr w:rsidR="000C3A0B" w14:paraId="5E3AD80D" w14:textId="77777777" w:rsidTr="00D30787">
        <w:trPr>
          <w:trHeight w:val="454"/>
        </w:trPr>
        <w:tc>
          <w:tcPr>
            <w:tcW w:w="2972" w:type="dxa"/>
          </w:tcPr>
          <w:p w14:paraId="272A7576" w14:textId="77777777" w:rsidR="000C3A0B" w:rsidRDefault="000C3A0B" w:rsidP="003E5F6D">
            <w:r>
              <w:t>Pre-defined code</w:t>
            </w:r>
          </w:p>
        </w:tc>
        <w:tc>
          <w:tcPr>
            <w:tcW w:w="6044" w:type="dxa"/>
          </w:tcPr>
          <w:p w14:paraId="22E8F63A" w14:textId="77777777" w:rsidR="000C3A0B" w:rsidRDefault="000C3A0B" w:rsidP="003E5F6D"/>
        </w:tc>
      </w:tr>
      <w:tr w:rsidR="000C3A0B" w14:paraId="31425288" w14:textId="77777777" w:rsidTr="00D30787">
        <w:trPr>
          <w:trHeight w:val="454"/>
        </w:trPr>
        <w:tc>
          <w:tcPr>
            <w:tcW w:w="2972" w:type="dxa"/>
          </w:tcPr>
          <w:p w14:paraId="127F416B" w14:textId="77777777" w:rsidR="000C3A0B" w:rsidRDefault="000C3A0B" w:rsidP="003E5F6D">
            <w:r>
              <w:t>Procedures</w:t>
            </w:r>
          </w:p>
        </w:tc>
        <w:tc>
          <w:tcPr>
            <w:tcW w:w="6044" w:type="dxa"/>
          </w:tcPr>
          <w:p w14:paraId="36FD5F6B" w14:textId="77777777" w:rsidR="000C3A0B" w:rsidRDefault="000C3A0B" w:rsidP="003E5F6D"/>
        </w:tc>
      </w:tr>
      <w:tr w:rsidR="000C3A0B" w14:paraId="3CA1343F" w14:textId="77777777" w:rsidTr="00D30787">
        <w:trPr>
          <w:trHeight w:val="454"/>
        </w:trPr>
        <w:tc>
          <w:tcPr>
            <w:tcW w:w="2972" w:type="dxa"/>
          </w:tcPr>
          <w:p w14:paraId="5864E9E5" w14:textId="77777777" w:rsidR="000C3A0B" w:rsidRDefault="000C3A0B" w:rsidP="003E5F6D">
            <w:r>
              <w:t>Function</w:t>
            </w:r>
          </w:p>
        </w:tc>
        <w:tc>
          <w:tcPr>
            <w:tcW w:w="6044" w:type="dxa"/>
          </w:tcPr>
          <w:p w14:paraId="326DE2C3" w14:textId="77777777" w:rsidR="000C3A0B" w:rsidRDefault="000C3A0B" w:rsidP="003E5F6D"/>
        </w:tc>
      </w:tr>
      <w:tr w:rsidR="008A5F74" w14:paraId="38C0AF7B" w14:textId="77777777" w:rsidTr="00D30787">
        <w:trPr>
          <w:trHeight w:val="454"/>
        </w:trPr>
        <w:tc>
          <w:tcPr>
            <w:tcW w:w="2972" w:type="dxa"/>
          </w:tcPr>
          <w:p w14:paraId="0F5E33D3" w14:textId="77777777" w:rsidR="008A5F74" w:rsidRDefault="008A5F74" w:rsidP="003E5F6D">
            <w:r>
              <w:t>Events</w:t>
            </w:r>
          </w:p>
        </w:tc>
        <w:tc>
          <w:tcPr>
            <w:tcW w:w="6044" w:type="dxa"/>
          </w:tcPr>
          <w:p w14:paraId="2BF6DE73" w14:textId="77777777" w:rsidR="008A5F74" w:rsidRDefault="008A5F74" w:rsidP="003E5F6D"/>
        </w:tc>
      </w:tr>
    </w:tbl>
    <w:p w14:paraId="5318C305" w14:textId="77777777" w:rsidR="000C3A0B" w:rsidRDefault="000C3A0B" w:rsidP="000C3A0B"/>
    <w:p w14:paraId="77FE7FA3" w14:textId="77777777" w:rsidR="00D30787" w:rsidRDefault="00D30787" w:rsidP="00D30787">
      <w:pPr>
        <w:pStyle w:val="Heading3"/>
      </w:pPr>
      <w:r>
        <w:t>Readability and Quality of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D30787" w:rsidRPr="000C3A0B" w14:paraId="44451740" w14:textId="77777777" w:rsidTr="00D30787">
        <w:tc>
          <w:tcPr>
            <w:tcW w:w="2972" w:type="dxa"/>
            <w:shd w:val="clear" w:color="auto" w:fill="F2F2F2" w:themeFill="background1" w:themeFillShade="F2"/>
          </w:tcPr>
          <w:p w14:paraId="797394D6" w14:textId="77777777" w:rsidR="00D30787" w:rsidRPr="000C3A0B" w:rsidRDefault="00D30787" w:rsidP="003E5F6D">
            <w:pPr>
              <w:rPr>
                <w:b/>
              </w:rPr>
            </w:pPr>
            <w:r w:rsidRPr="000C3A0B">
              <w:rPr>
                <w:b/>
              </w:rPr>
              <w:t>Term</w:t>
            </w:r>
          </w:p>
        </w:tc>
        <w:tc>
          <w:tcPr>
            <w:tcW w:w="6044" w:type="dxa"/>
            <w:shd w:val="clear" w:color="auto" w:fill="F2F2F2" w:themeFill="background1" w:themeFillShade="F2"/>
          </w:tcPr>
          <w:p w14:paraId="6221C310" w14:textId="77777777" w:rsidR="00D30787" w:rsidRPr="000C3A0B" w:rsidRDefault="00D30787" w:rsidP="003E5F6D">
            <w:pPr>
              <w:rPr>
                <w:b/>
              </w:rPr>
            </w:pPr>
            <w:r w:rsidRPr="000C3A0B">
              <w:rPr>
                <w:b/>
              </w:rPr>
              <w:t>Description</w:t>
            </w:r>
          </w:p>
        </w:tc>
      </w:tr>
      <w:tr w:rsidR="00D30787" w14:paraId="3F40A67C" w14:textId="77777777" w:rsidTr="00D30787">
        <w:trPr>
          <w:trHeight w:val="454"/>
        </w:trPr>
        <w:tc>
          <w:tcPr>
            <w:tcW w:w="2972" w:type="dxa"/>
          </w:tcPr>
          <w:p w14:paraId="2999D54F" w14:textId="77777777" w:rsidR="00D30787" w:rsidRDefault="00D30787" w:rsidP="003E5F6D">
            <w:r>
              <w:t>Code comments</w:t>
            </w:r>
          </w:p>
        </w:tc>
        <w:tc>
          <w:tcPr>
            <w:tcW w:w="6044" w:type="dxa"/>
          </w:tcPr>
          <w:p w14:paraId="0D98F020" w14:textId="77777777" w:rsidR="00D30787" w:rsidRDefault="00D30787" w:rsidP="003E5F6D"/>
        </w:tc>
      </w:tr>
      <w:tr w:rsidR="00D30787" w14:paraId="2A62EFCB" w14:textId="77777777" w:rsidTr="00D30787">
        <w:trPr>
          <w:trHeight w:val="454"/>
        </w:trPr>
        <w:tc>
          <w:tcPr>
            <w:tcW w:w="2972" w:type="dxa"/>
          </w:tcPr>
          <w:p w14:paraId="2E3FB8FE" w14:textId="77777777" w:rsidR="00D30787" w:rsidRDefault="00D30787" w:rsidP="003E5F6D">
            <w:r>
              <w:t>Variable names/identifiers</w:t>
            </w:r>
          </w:p>
        </w:tc>
        <w:tc>
          <w:tcPr>
            <w:tcW w:w="6044" w:type="dxa"/>
          </w:tcPr>
          <w:p w14:paraId="5DA8A8DC" w14:textId="77777777" w:rsidR="00D30787" w:rsidRDefault="00D30787" w:rsidP="003E5F6D"/>
        </w:tc>
      </w:tr>
      <w:tr w:rsidR="00D30787" w14:paraId="4D98F006" w14:textId="77777777" w:rsidTr="00D30787">
        <w:trPr>
          <w:trHeight w:val="454"/>
        </w:trPr>
        <w:tc>
          <w:tcPr>
            <w:tcW w:w="2972" w:type="dxa"/>
          </w:tcPr>
          <w:p w14:paraId="3095F97E" w14:textId="77777777" w:rsidR="00D30787" w:rsidRDefault="00D30787" w:rsidP="003E5F6D">
            <w:r>
              <w:t>Whitespace</w:t>
            </w:r>
          </w:p>
        </w:tc>
        <w:tc>
          <w:tcPr>
            <w:tcW w:w="6044" w:type="dxa"/>
          </w:tcPr>
          <w:p w14:paraId="049119D7" w14:textId="77777777" w:rsidR="00D30787" w:rsidRDefault="00D30787" w:rsidP="003E5F6D"/>
        </w:tc>
      </w:tr>
      <w:tr w:rsidR="00D30787" w14:paraId="008C69B4" w14:textId="77777777" w:rsidTr="00D30787">
        <w:trPr>
          <w:trHeight w:val="454"/>
        </w:trPr>
        <w:tc>
          <w:tcPr>
            <w:tcW w:w="2972" w:type="dxa"/>
          </w:tcPr>
          <w:p w14:paraId="7F3CE261" w14:textId="77777777" w:rsidR="00D30787" w:rsidRDefault="00D30787" w:rsidP="003E5F6D">
            <w:r>
              <w:t>Redundant code</w:t>
            </w:r>
          </w:p>
        </w:tc>
        <w:tc>
          <w:tcPr>
            <w:tcW w:w="6044" w:type="dxa"/>
          </w:tcPr>
          <w:p w14:paraId="5DC59906" w14:textId="77777777" w:rsidR="00D30787" w:rsidRDefault="00D30787" w:rsidP="003E5F6D"/>
        </w:tc>
      </w:tr>
      <w:tr w:rsidR="00D30787" w14:paraId="58BC5029" w14:textId="77777777" w:rsidTr="00D30787">
        <w:trPr>
          <w:trHeight w:val="454"/>
        </w:trPr>
        <w:tc>
          <w:tcPr>
            <w:tcW w:w="2972" w:type="dxa"/>
          </w:tcPr>
          <w:p w14:paraId="25BFCECC" w14:textId="77777777" w:rsidR="00D30787" w:rsidRDefault="00D30787" w:rsidP="003E5F6D">
            <w:r>
              <w:t>Consistent code</w:t>
            </w:r>
          </w:p>
        </w:tc>
        <w:tc>
          <w:tcPr>
            <w:tcW w:w="6044" w:type="dxa"/>
          </w:tcPr>
          <w:p w14:paraId="4A6D28A0" w14:textId="77777777" w:rsidR="00D30787" w:rsidRDefault="00D30787" w:rsidP="003E5F6D"/>
        </w:tc>
      </w:tr>
      <w:tr w:rsidR="00D30787" w14:paraId="1BB2728C" w14:textId="77777777" w:rsidTr="00D30787">
        <w:trPr>
          <w:trHeight w:val="454"/>
        </w:trPr>
        <w:tc>
          <w:tcPr>
            <w:tcW w:w="2972" w:type="dxa"/>
          </w:tcPr>
          <w:p w14:paraId="4B5C28BC" w14:textId="77777777" w:rsidR="00D30787" w:rsidRDefault="00D30787" w:rsidP="003E5F6D">
            <w:r>
              <w:t>Robust code</w:t>
            </w:r>
          </w:p>
        </w:tc>
        <w:tc>
          <w:tcPr>
            <w:tcW w:w="6044" w:type="dxa"/>
          </w:tcPr>
          <w:p w14:paraId="29938718" w14:textId="77777777" w:rsidR="00D30787" w:rsidRDefault="00D30787" w:rsidP="003E5F6D"/>
        </w:tc>
      </w:tr>
      <w:tr w:rsidR="00D30787" w14:paraId="1ECC5997" w14:textId="77777777" w:rsidTr="00D30787">
        <w:trPr>
          <w:trHeight w:val="454"/>
        </w:trPr>
        <w:tc>
          <w:tcPr>
            <w:tcW w:w="2972" w:type="dxa"/>
          </w:tcPr>
          <w:p w14:paraId="27E11BA2" w14:textId="77777777" w:rsidR="00D30787" w:rsidRDefault="00D30787" w:rsidP="003E5F6D">
            <w:r>
              <w:t>Modular code</w:t>
            </w:r>
          </w:p>
        </w:tc>
        <w:tc>
          <w:tcPr>
            <w:tcW w:w="6044" w:type="dxa"/>
          </w:tcPr>
          <w:p w14:paraId="01EDE73A" w14:textId="77777777" w:rsidR="00D30787" w:rsidRDefault="00D30787" w:rsidP="003E5F6D"/>
        </w:tc>
      </w:tr>
      <w:tr w:rsidR="00D30787" w14:paraId="6C189CCD" w14:textId="77777777" w:rsidTr="00D30787">
        <w:trPr>
          <w:trHeight w:val="454"/>
        </w:trPr>
        <w:tc>
          <w:tcPr>
            <w:tcW w:w="2972" w:type="dxa"/>
          </w:tcPr>
          <w:p w14:paraId="2095AE35" w14:textId="77777777" w:rsidR="00D30787" w:rsidRDefault="00D30787" w:rsidP="003E5F6D">
            <w:r>
              <w:t>Maintainable</w:t>
            </w:r>
          </w:p>
        </w:tc>
        <w:tc>
          <w:tcPr>
            <w:tcW w:w="6044" w:type="dxa"/>
          </w:tcPr>
          <w:p w14:paraId="2948E226" w14:textId="77777777" w:rsidR="00D30787" w:rsidRDefault="00D30787" w:rsidP="003E5F6D"/>
        </w:tc>
      </w:tr>
      <w:tr w:rsidR="00D30787" w14:paraId="71E367E5" w14:textId="77777777" w:rsidTr="00D30787">
        <w:trPr>
          <w:trHeight w:val="454"/>
        </w:trPr>
        <w:tc>
          <w:tcPr>
            <w:tcW w:w="2972" w:type="dxa"/>
          </w:tcPr>
          <w:p w14:paraId="07444BE1" w14:textId="77777777" w:rsidR="00D30787" w:rsidRDefault="00D30787" w:rsidP="003E5F6D">
            <w:r>
              <w:t>Portability of code</w:t>
            </w:r>
          </w:p>
        </w:tc>
        <w:tc>
          <w:tcPr>
            <w:tcW w:w="6044" w:type="dxa"/>
          </w:tcPr>
          <w:p w14:paraId="621F9D53" w14:textId="77777777" w:rsidR="00D30787" w:rsidRDefault="00D30787" w:rsidP="003E5F6D"/>
        </w:tc>
      </w:tr>
      <w:tr w:rsidR="00D30787" w14:paraId="0FFC9302" w14:textId="77777777" w:rsidTr="00D30787">
        <w:trPr>
          <w:trHeight w:val="454"/>
        </w:trPr>
        <w:tc>
          <w:tcPr>
            <w:tcW w:w="2972" w:type="dxa"/>
          </w:tcPr>
          <w:p w14:paraId="3C15A7DD" w14:textId="77777777" w:rsidR="00D30787" w:rsidRDefault="00D30787" w:rsidP="003E5F6D">
            <w:r>
              <w:t>Reliable code</w:t>
            </w:r>
          </w:p>
        </w:tc>
        <w:tc>
          <w:tcPr>
            <w:tcW w:w="6044" w:type="dxa"/>
          </w:tcPr>
          <w:p w14:paraId="25D5A3E0" w14:textId="77777777" w:rsidR="00D30787" w:rsidRDefault="00D30787" w:rsidP="003E5F6D"/>
        </w:tc>
      </w:tr>
    </w:tbl>
    <w:p w14:paraId="67A063E7" w14:textId="77777777" w:rsidR="00D30787" w:rsidRPr="00D30787" w:rsidRDefault="00D30787" w:rsidP="00D30787"/>
    <w:sectPr w:rsidR="00D30787" w:rsidRPr="00D30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A0B"/>
    <w:rsid w:val="00004F96"/>
    <w:rsid w:val="000C3A0B"/>
    <w:rsid w:val="001F27BF"/>
    <w:rsid w:val="002873FC"/>
    <w:rsid w:val="002E73A5"/>
    <w:rsid w:val="00393E34"/>
    <w:rsid w:val="007E6B74"/>
    <w:rsid w:val="008A5F74"/>
    <w:rsid w:val="008F2A5B"/>
    <w:rsid w:val="00935CF6"/>
    <w:rsid w:val="00B73B6F"/>
    <w:rsid w:val="00D3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C584"/>
  <w15:chartTrackingRefBased/>
  <w15:docId w15:val="{7900FA31-C776-4EA9-AE1E-01B47240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A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A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3A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A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A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3A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C3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C3A0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Truro and Penwith College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Williams</dc:creator>
  <cp:keywords/>
  <dc:description/>
  <cp:lastModifiedBy>John Glazebrook</cp:lastModifiedBy>
  <cp:revision>3</cp:revision>
  <dcterms:created xsi:type="dcterms:W3CDTF">2020-09-28T20:27:00Z</dcterms:created>
  <dcterms:modified xsi:type="dcterms:W3CDTF">2020-09-29T10:37:00Z</dcterms:modified>
</cp:coreProperties>
</file>