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d03benz4rhkv" w:id="0"/>
      <w:bookmarkEnd w:id="0"/>
      <w:r w:rsidDel="00000000" w:rsidR="00000000" w:rsidRPr="00000000">
        <w:rPr>
          <w:rtl w:val="0"/>
        </w:rPr>
        <w:t xml:space="preserve">Algorithm: Heap Sort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Heap Sort is a comparison-based sorting technique based on a Binary Heap data structure. It is similar to the selection sort where we first find the maximum element and place it at the end. We repeat the same process for the remaining elements.</w:t>
      </w:r>
    </w:p>
    <w:p w:rsidR="00000000" w:rsidDel="00000000" w:rsidP="00000000" w:rsidRDefault="00000000" w:rsidRPr="00000000" w14:paraId="00000004">
      <w:pPr>
        <w:pStyle w:val="Heading4"/>
        <w:rPr/>
      </w:pPr>
      <w:bookmarkStart w:colFirst="0" w:colLast="0" w:name="_va8v2p5k6cvj" w:id="1"/>
      <w:bookmarkEnd w:id="1"/>
      <w:r w:rsidDel="00000000" w:rsidR="00000000" w:rsidRPr="00000000">
        <w:rPr>
          <w:rtl w:val="0"/>
        </w:rPr>
        <w:t xml:space="preserve">Build a Max Heap:</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Rearrange the array to satisfy the heap property.</w:t>
      </w:r>
    </w:p>
    <w:p w:rsidR="00000000" w:rsidDel="00000000" w:rsidP="00000000" w:rsidRDefault="00000000" w:rsidRPr="00000000" w14:paraId="00000006">
      <w:pPr>
        <w:pStyle w:val="Heading4"/>
        <w:rPr/>
      </w:pPr>
      <w:bookmarkStart w:colFirst="0" w:colLast="0" w:name="_x5welk9wh9qc" w:id="2"/>
      <w:bookmarkEnd w:id="2"/>
      <w:r w:rsidDel="00000000" w:rsidR="00000000" w:rsidRPr="00000000">
        <w:rPr>
          <w:rtl w:val="0"/>
        </w:rPr>
        <w:t xml:space="preserve">Extract Elements: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Swap the root of the heap with the last element and reduce the heap size.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Heapify the root to maintain the heap property.</w:t>
      </w:r>
    </w:p>
    <w:p w:rsidR="00000000" w:rsidDel="00000000" w:rsidP="00000000" w:rsidRDefault="00000000" w:rsidRPr="00000000" w14:paraId="00000009">
      <w:pPr>
        <w:pStyle w:val="Heading4"/>
        <w:rPr/>
      </w:pPr>
      <w:bookmarkStart w:colFirst="0" w:colLast="0" w:name="_3e7qomb95dw0" w:id="3"/>
      <w:bookmarkEnd w:id="3"/>
      <w:r w:rsidDel="00000000" w:rsidR="00000000" w:rsidRPr="00000000">
        <w:rPr>
          <w:rtl w:val="0"/>
        </w:rPr>
        <w:t xml:space="preserve">Implementation:</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B">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heapify</w:t>
            </w:r>
            <w:r w:rsidDel="00000000" w:rsidR="00000000" w:rsidRPr="00000000">
              <w:rPr>
                <w:rFonts w:ascii="Consolas" w:cs="Consolas" w:eastAsia="Consolas" w:hAnsi="Consolas"/>
                <w:rtl w:val="0"/>
              </w:rPr>
              <w:t xml:space="preserve">(arr: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largest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w:t>
            </w:r>
          </w:p>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left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right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tl w:val="0"/>
              </w:rPr>
            </w:r>
          </w:p>
          <w:p w:rsidR="00000000" w:rsidDel="00000000" w:rsidP="00000000" w:rsidRDefault="00000000" w:rsidRPr="00000000" w14:paraId="0000000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left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b w:val="1"/>
                <w:color w:val="aa22ff"/>
                <w:rtl w:val="0"/>
              </w:rPr>
              <w:t xml:space="preserve">and</w:t>
            </w:r>
            <w:r w:rsidDel="00000000" w:rsidR="00000000" w:rsidRPr="00000000">
              <w:rPr>
                <w:rFonts w:ascii="Consolas" w:cs="Consolas" w:eastAsia="Consolas" w:hAnsi="Consolas"/>
                <w:rtl w:val="0"/>
              </w:rPr>
              <w:t xml:space="preserve"> arr[i]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arr[left]:</w:t>
            </w:r>
          </w:p>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largest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left</w:t>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right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b w:val="1"/>
                <w:color w:val="aa22ff"/>
                <w:rtl w:val="0"/>
              </w:rPr>
              <w:t xml:space="preserve">and</w:t>
            </w:r>
            <w:r w:rsidDel="00000000" w:rsidR="00000000" w:rsidRPr="00000000">
              <w:rPr>
                <w:rFonts w:ascii="Consolas" w:cs="Consolas" w:eastAsia="Consolas" w:hAnsi="Consolas"/>
                <w:rtl w:val="0"/>
              </w:rPr>
              <w:t xml:space="preserve"> arr[largest]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arr[right]:</w:t>
            </w:r>
          </w:p>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largest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right</w:t>
            </w:r>
          </w:p>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largest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w:t>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arr[i], arr[largest]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arr[largest], arr[i]</w:t>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heapify(arr, n, largest)</w:t>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A">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heap_sort</w:t>
            </w:r>
            <w:r w:rsidDel="00000000" w:rsidR="00000000" w:rsidRPr="00000000">
              <w:rPr>
                <w:rFonts w:ascii="Consolas" w:cs="Consolas" w:eastAsia="Consolas" w:hAnsi="Consolas"/>
                <w:rtl w:val="0"/>
              </w:rPr>
              <w:t xml:space="preserve">(arr: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(arr)</w:t>
            </w:r>
          </w:p>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heapify(arr, n, i)</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arr[i], arr[</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arr[</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arr[i]</w:t>
            </w:r>
          </w:p>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heapify(arr, i,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arr</w:t>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arr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8">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(heap_sort(arr))  </w:t>
            </w:r>
            <w:r w:rsidDel="00000000" w:rsidR="00000000" w:rsidRPr="00000000">
              <w:rPr>
                <w:rFonts w:ascii="Consolas" w:cs="Consolas" w:eastAsia="Consolas" w:hAnsi="Consolas"/>
                <w:i w:val="1"/>
                <w:color w:val="008800"/>
                <w:rtl w:val="0"/>
              </w:rPr>
              <w:t xml:space="preserve"># Output: [5, 6, 7, 11, 12, 13]</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nil6ujx7s1k8" w:id="4"/>
      <w:bookmarkEnd w:id="4"/>
      <w:r w:rsidDel="00000000" w:rsidR="00000000" w:rsidRPr="00000000">
        <w:rPr>
          <w:rtl w:val="0"/>
        </w:rPr>
        <w:t xml:space="preserve">Explanation:</w:t>
      </w:r>
    </w:p>
    <w:p w:rsidR="00000000" w:rsidDel="00000000" w:rsidP="00000000" w:rsidRDefault="00000000" w:rsidRPr="00000000" w14:paraId="0000002B">
      <w:pPr>
        <w:rPr/>
      </w:pPr>
      <w:r w:rsidDel="00000000" w:rsidR="00000000" w:rsidRPr="00000000">
        <w:rPr>
          <w:rtl w:val="0"/>
        </w:rPr>
        <w:t xml:space="preserve">Build a Max Heap:</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Rearrange the array to satisfy the heap property.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Extract Elements:</w:t>
      </w:r>
    </w:p>
    <w:p w:rsidR="00000000" w:rsidDel="00000000" w:rsidP="00000000" w:rsidRDefault="00000000" w:rsidRPr="00000000" w14:paraId="0000002F">
      <w:pPr>
        <w:numPr>
          <w:ilvl w:val="0"/>
          <w:numId w:val="4"/>
        </w:numPr>
        <w:spacing w:after="0" w:afterAutospacing="0"/>
        <w:ind w:left="720" w:hanging="360"/>
      </w:pPr>
      <w:r w:rsidDel="00000000" w:rsidR="00000000" w:rsidRPr="00000000">
        <w:rPr>
          <w:rtl w:val="0"/>
        </w:rPr>
        <w:t xml:space="preserve">Swap the root of the heap with the last element and reduce the heap size.</w:t>
      </w:r>
    </w:p>
    <w:p w:rsidR="00000000" w:rsidDel="00000000" w:rsidP="00000000" w:rsidRDefault="00000000" w:rsidRPr="00000000" w14:paraId="00000030">
      <w:pPr>
        <w:pStyle w:val="Heading3"/>
        <w:numPr>
          <w:ilvl w:val="0"/>
          <w:numId w:val="4"/>
        </w:numPr>
        <w:spacing w:before="0" w:beforeAutospacing="0"/>
        <w:ind w:left="720" w:hanging="360"/>
        <w:rPr>
          <w:color w:val="434343"/>
          <w:sz w:val="28"/>
          <w:szCs w:val="28"/>
        </w:rPr>
      </w:pPr>
      <w:bookmarkStart w:colFirst="0" w:colLast="0" w:name="_v5oeakxhkt70" w:id="5"/>
      <w:bookmarkEnd w:id="5"/>
      <w:r w:rsidDel="00000000" w:rsidR="00000000" w:rsidRPr="00000000">
        <w:rPr>
          <w:sz w:val="24"/>
          <w:szCs w:val="24"/>
          <w:rtl w:val="0"/>
        </w:rPr>
        <w:t xml:space="preserve">Heapify the root to maintain the heap property.</w:t>
      </w: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