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475A03">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475A03">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475A03">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2F1608" w:rsidRDefault="00F30DBF" w:rsidP="0058038E">
      <w:pPr>
        <w:pStyle w:val="Body"/>
        <w:spacing w:line="360" w:lineRule="auto"/>
        <w:rPr>
          <w:rFonts w:asciiTheme="minorHAnsi" w:hAnsiTheme="minorHAnsi" w:cstheme="minorHAnsi"/>
          <w:color w:val="auto"/>
        </w:rPr>
      </w:pPr>
      <w:commentRangeStart w:id="1"/>
      <w:r w:rsidRPr="002F1608">
        <w:rPr>
          <w:rFonts w:asciiTheme="minorHAnsi" w:hAnsiTheme="minorHAnsi" w:cstheme="minorHAnsi"/>
          <w:color w:val="auto"/>
        </w:rPr>
        <w:t xml:space="preserve">Deep </w:t>
      </w:r>
      <w:r w:rsidR="00AD5400" w:rsidRPr="002F1608">
        <w:rPr>
          <w:rFonts w:asciiTheme="minorHAnsi" w:hAnsiTheme="minorHAnsi" w:cstheme="minorHAnsi"/>
          <w:color w:val="auto"/>
        </w:rPr>
        <w:t>r</w:t>
      </w:r>
      <w:r w:rsidR="00D85AE0" w:rsidRPr="002F1608">
        <w:rPr>
          <w:rFonts w:asciiTheme="minorHAnsi" w:hAnsiTheme="minorHAnsi" w:cstheme="minorHAnsi"/>
          <w:color w:val="auto"/>
        </w:rPr>
        <w:t xml:space="preserve">einforcement </w:t>
      </w:r>
      <w:r w:rsidR="007C1826" w:rsidRPr="002F1608">
        <w:rPr>
          <w:rFonts w:asciiTheme="minorHAnsi" w:hAnsiTheme="minorHAnsi" w:cstheme="minorHAnsi"/>
          <w:color w:val="auto"/>
        </w:rPr>
        <w:t xml:space="preserve">learning is a </w:t>
      </w:r>
      <w:r w:rsidR="00A90537" w:rsidRPr="002F1608">
        <w:rPr>
          <w:rFonts w:asciiTheme="minorHAnsi" w:hAnsiTheme="minorHAnsi" w:cstheme="minorHAnsi"/>
          <w:color w:val="auto"/>
        </w:rPr>
        <w:t xml:space="preserve">branch of </w:t>
      </w:r>
      <w:r w:rsidR="00010DDE" w:rsidRPr="002F1608">
        <w:rPr>
          <w:rFonts w:asciiTheme="minorHAnsi" w:hAnsiTheme="minorHAnsi" w:cstheme="minorHAnsi"/>
          <w:color w:val="auto"/>
        </w:rPr>
        <w:t>machine learnin</w:t>
      </w:r>
      <w:r w:rsidR="0032139D" w:rsidRPr="002F1608">
        <w:rPr>
          <w:rFonts w:asciiTheme="minorHAnsi" w:hAnsiTheme="minorHAnsi" w:cstheme="minorHAnsi"/>
          <w:color w:val="auto"/>
        </w:rPr>
        <w:t xml:space="preserve">g, </w:t>
      </w:r>
      <w:r w:rsidR="00AD5400" w:rsidRPr="002F1608">
        <w:rPr>
          <w:rFonts w:asciiTheme="minorHAnsi" w:hAnsiTheme="minorHAnsi" w:cstheme="minorHAnsi"/>
          <w:color w:val="auto"/>
        </w:rPr>
        <w:t xml:space="preserve">it is </w:t>
      </w:r>
      <w:r w:rsidR="006863BE" w:rsidRPr="002F1608">
        <w:rPr>
          <w:rFonts w:asciiTheme="minorHAnsi" w:hAnsiTheme="minorHAnsi" w:cstheme="minorHAnsi"/>
          <w:color w:val="auto"/>
        </w:rPr>
        <w:t xml:space="preserve">one method </w:t>
      </w:r>
      <w:r w:rsidR="00C50523" w:rsidRPr="002F1608">
        <w:rPr>
          <w:rFonts w:asciiTheme="minorHAnsi" w:hAnsiTheme="minorHAnsi" w:cstheme="minorHAnsi"/>
          <w:color w:val="auto"/>
        </w:rPr>
        <w:t xml:space="preserve">for </w:t>
      </w:r>
      <w:r w:rsidR="00010DDE" w:rsidRPr="002F1608">
        <w:rPr>
          <w:rFonts w:asciiTheme="minorHAnsi" w:hAnsiTheme="minorHAnsi" w:cstheme="minorHAnsi"/>
          <w:color w:val="auto"/>
        </w:rPr>
        <w:t>produc</w:t>
      </w:r>
      <w:r w:rsidR="0043608E" w:rsidRPr="002F1608">
        <w:rPr>
          <w:rFonts w:asciiTheme="minorHAnsi" w:hAnsiTheme="minorHAnsi" w:cstheme="minorHAnsi"/>
          <w:color w:val="auto"/>
        </w:rPr>
        <w:t>ing</w:t>
      </w:r>
      <w:r w:rsidR="00010DDE" w:rsidRPr="002F1608">
        <w:rPr>
          <w:rFonts w:asciiTheme="minorHAnsi" w:hAnsiTheme="minorHAnsi" w:cstheme="minorHAnsi"/>
          <w:color w:val="auto"/>
        </w:rPr>
        <w:t xml:space="preserve"> decision-making </w:t>
      </w:r>
      <w:r w:rsidR="005051FD" w:rsidRPr="002F1608">
        <w:rPr>
          <w:rFonts w:asciiTheme="minorHAnsi" w:hAnsiTheme="minorHAnsi" w:cstheme="minorHAnsi"/>
          <w:color w:val="auto"/>
        </w:rPr>
        <w:t>neural networks</w:t>
      </w:r>
      <w:r w:rsidR="007C1826" w:rsidRPr="002F1608">
        <w:rPr>
          <w:rFonts w:asciiTheme="minorHAnsi" w:hAnsiTheme="minorHAnsi" w:cstheme="minorHAnsi"/>
          <w:color w:val="auto"/>
        </w:rPr>
        <w:t xml:space="preserve">. </w:t>
      </w:r>
      <w:r w:rsidR="00D46074" w:rsidRPr="002F1608">
        <w:rPr>
          <w:rFonts w:asciiTheme="minorHAnsi" w:hAnsiTheme="minorHAnsi" w:cstheme="minorHAnsi"/>
          <w:color w:val="auto"/>
        </w:rPr>
        <w:t xml:space="preserve">Where </w:t>
      </w:r>
      <w:r w:rsidR="00C263A6" w:rsidRPr="002F1608">
        <w:rPr>
          <w:rFonts w:asciiTheme="minorHAnsi" w:hAnsiTheme="minorHAnsi" w:cstheme="minorHAnsi"/>
          <w:color w:val="auto"/>
        </w:rPr>
        <w:t xml:space="preserve">supervised </w:t>
      </w:r>
      <w:r w:rsidR="007C1826" w:rsidRPr="002F1608">
        <w:rPr>
          <w:rFonts w:asciiTheme="minorHAnsi" w:hAnsiTheme="minorHAnsi" w:cstheme="minorHAnsi"/>
          <w:color w:val="auto"/>
        </w:rPr>
        <w:t xml:space="preserve">ML </w:t>
      </w:r>
      <w:r w:rsidR="00361C30" w:rsidRPr="002F1608">
        <w:rPr>
          <w:rFonts w:asciiTheme="minorHAnsi" w:hAnsiTheme="minorHAnsi" w:cstheme="minorHAnsi"/>
          <w:color w:val="auto"/>
        </w:rPr>
        <w:t>methods</w:t>
      </w:r>
      <w:r w:rsidR="008F47B5" w:rsidRPr="002F1608">
        <w:rPr>
          <w:rFonts w:asciiTheme="minorHAnsi" w:hAnsiTheme="minorHAnsi" w:cstheme="minorHAnsi"/>
          <w:color w:val="auto"/>
        </w:rPr>
        <w:t xml:space="preserve"> </w:t>
      </w:r>
      <w:r w:rsidR="005762FF" w:rsidRPr="002F1608">
        <w:rPr>
          <w:rFonts w:asciiTheme="minorHAnsi" w:hAnsiTheme="minorHAnsi" w:cstheme="minorHAnsi"/>
          <w:color w:val="auto"/>
        </w:rPr>
        <w:t xml:space="preserve">train </w:t>
      </w:r>
      <w:r w:rsidR="00414A6C" w:rsidRPr="002F1608">
        <w:rPr>
          <w:rFonts w:asciiTheme="minorHAnsi" w:hAnsiTheme="minorHAnsi" w:cstheme="minorHAnsi"/>
          <w:color w:val="auto"/>
        </w:rPr>
        <w:t xml:space="preserve">neural networks </w:t>
      </w:r>
      <w:r w:rsidR="0033262A" w:rsidRPr="002F1608">
        <w:rPr>
          <w:rFonts w:asciiTheme="minorHAnsi" w:hAnsiTheme="minorHAnsi" w:cstheme="minorHAnsi"/>
          <w:color w:val="auto"/>
        </w:rPr>
        <w:t xml:space="preserve">to copy the </w:t>
      </w:r>
      <w:r w:rsidR="00004EDA" w:rsidRPr="002F1608">
        <w:rPr>
          <w:rFonts w:asciiTheme="minorHAnsi" w:hAnsiTheme="minorHAnsi" w:cstheme="minorHAnsi"/>
          <w:color w:val="auto"/>
        </w:rPr>
        <w:t xml:space="preserve">decisions </w:t>
      </w:r>
      <w:r w:rsidR="001D0879" w:rsidRPr="002F1608">
        <w:rPr>
          <w:rFonts w:asciiTheme="minorHAnsi" w:hAnsiTheme="minorHAnsi" w:cstheme="minorHAnsi"/>
          <w:color w:val="auto"/>
        </w:rPr>
        <w:t>of</w:t>
      </w:r>
      <w:r w:rsidR="00010DDE" w:rsidRPr="002F1608">
        <w:rPr>
          <w:rFonts w:asciiTheme="minorHAnsi" w:hAnsiTheme="minorHAnsi" w:cstheme="minorHAnsi"/>
          <w:color w:val="auto"/>
        </w:rPr>
        <w:t xml:space="preserve"> </w:t>
      </w:r>
      <w:r w:rsidR="00415BCB" w:rsidRPr="002F1608">
        <w:rPr>
          <w:rFonts w:asciiTheme="minorHAnsi" w:hAnsiTheme="minorHAnsi" w:cstheme="minorHAnsi"/>
          <w:color w:val="auto"/>
        </w:rPr>
        <w:t xml:space="preserve">humans or traditional algorithms, reinforcement learning models learn </w:t>
      </w:r>
      <w:r w:rsidR="00643A09" w:rsidRPr="002F1608">
        <w:rPr>
          <w:rFonts w:asciiTheme="minorHAnsi" w:hAnsiTheme="minorHAnsi" w:cstheme="minorHAnsi"/>
          <w:color w:val="auto"/>
        </w:rPr>
        <w:t xml:space="preserve">their own decision-making strategies </w:t>
      </w:r>
      <w:r w:rsidR="00415BCB" w:rsidRPr="002F1608">
        <w:rPr>
          <w:rFonts w:asciiTheme="minorHAnsi" w:hAnsiTheme="minorHAnsi" w:cstheme="minorHAnsi"/>
          <w:color w:val="auto"/>
        </w:rPr>
        <w:t>by interacting directly with their environment.</w:t>
      </w:r>
      <w:commentRangeEnd w:id="1"/>
      <w:r w:rsidR="00361C30" w:rsidRPr="002F1608">
        <w:rPr>
          <w:rStyle w:val="CommentReference"/>
          <w:rFonts w:asciiTheme="minorHAnsi" w:hAnsiTheme="minorHAnsi" w:cstheme="minorHAnsi"/>
          <w:color w:val="auto"/>
        </w:rPr>
        <w:commentReference w:id="1"/>
      </w:r>
    </w:p>
    <w:p w14:paraId="3C9FB848" w14:textId="2B9174FC" w:rsidR="007B5458" w:rsidRPr="002F1608" w:rsidRDefault="002B0B83" w:rsidP="0058038E">
      <w:pPr>
        <w:pStyle w:val="Body"/>
        <w:spacing w:line="360" w:lineRule="auto"/>
        <w:rPr>
          <w:rFonts w:asciiTheme="minorHAnsi" w:hAnsiTheme="minorHAnsi" w:cstheme="minorHAnsi"/>
          <w:color w:val="auto"/>
        </w:rPr>
      </w:pPr>
      <w:commentRangeStart w:id="2"/>
      <w:r w:rsidRPr="002F1608">
        <w:rPr>
          <w:rFonts w:asciiTheme="minorHAnsi" w:hAnsiTheme="minorHAnsi" w:cstheme="minorHAnsi"/>
          <w:color w:val="auto"/>
        </w:rPr>
        <w:t xml:space="preserve">The goal of </w:t>
      </w:r>
      <w:r w:rsidR="00FD7326" w:rsidRPr="002F1608">
        <w:rPr>
          <w:rFonts w:asciiTheme="minorHAnsi" w:hAnsiTheme="minorHAnsi" w:cstheme="minorHAnsi"/>
          <w:color w:val="auto"/>
        </w:rPr>
        <w:t>this project</w:t>
      </w:r>
      <w:r w:rsidRPr="002F1608">
        <w:rPr>
          <w:rFonts w:asciiTheme="minorHAnsi" w:hAnsiTheme="minorHAnsi" w:cstheme="minorHAnsi"/>
          <w:color w:val="auto"/>
        </w:rPr>
        <w:t xml:space="preserve"> was to</w:t>
      </w:r>
      <w:r w:rsidR="00FD7326" w:rsidRPr="002F1608">
        <w:rPr>
          <w:rFonts w:asciiTheme="minorHAnsi" w:hAnsiTheme="minorHAnsi" w:cstheme="minorHAnsi"/>
          <w:color w:val="auto"/>
        </w:rPr>
        <w:t xml:space="preserve"> </w:t>
      </w:r>
      <w:r w:rsidR="007B5458" w:rsidRPr="002F1608">
        <w:rPr>
          <w:rFonts w:asciiTheme="minorHAnsi" w:hAnsiTheme="minorHAnsi" w:cstheme="minorHAnsi"/>
          <w:color w:val="auto"/>
        </w:rPr>
        <w:t xml:space="preserve">compare the effectiveness of several </w:t>
      </w:r>
      <w:r w:rsidR="008E67EA" w:rsidRPr="002F1608">
        <w:rPr>
          <w:rFonts w:asciiTheme="minorHAnsi" w:hAnsiTheme="minorHAnsi" w:cstheme="minorHAnsi"/>
          <w:color w:val="auto"/>
        </w:rPr>
        <w:t xml:space="preserve">different </w:t>
      </w:r>
      <w:r w:rsidR="00886E1B" w:rsidRPr="002F1608">
        <w:rPr>
          <w:rFonts w:asciiTheme="minorHAnsi" w:hAnsiTheme="minorHAnsi" w:cstheme="minorHAnsi"/>
          <w:color w:val="auto"/>
        </w:rPr>
        <w:t>reinforcement learning method</w:t>
      </w:r>
      <w:r w:rsidR="00FE68FF" w:rsidRPr="002F1608">
        <w:rPr>
          <w:rFonts w:asciiTheme="minorHAnsi" w:hAnsiTheme="minorHAnsi" w:cstheme="minorHAnsi"/>
          <w:color w:val="auto"/>
        </w:rPr>
        <w:t xml:space="preserve">s; </w:t>
      </w:r>
      <w:r w:rsidR="00FE68FF" w:rsidRPr="002F1608">
        <w:rPr>
          <w:rFonts w:asciiTheme="minorHAnsi" w:hAnsiTheme="minorHAnsi" w:cstheme="minorHAnsi"/>
          <w:color w:val="FF0000"/>
        </w:rPr>
        <w:t>[TODO list]</w:t>
      </w:r>
      <w:r w:rsidR="00886E1B" w:rsidRPr="002F1608">
        <w:rPr>
          <w:rFonts w:asciiTheme="minorHAnsi" w:hAnsiTheme="minorHAnsi" w:cstheme="minorHAnsi"/>
          <w:color w:val="FF0000"/>
        </w:rPr>
        <w:t>.</w:t>
      </w:r>
      <w:commentRangeEnd w:id="2"/>
      <w:r w:rsidR="00361C30" w:rsidRPr="002F1608">
        <w:rPr>
          <w:rStyle w:val="CommentReference"/>
          <w:rFonts w:asciiTheme="minorHAnsi" w:hAnsiTheme="minorHAnsi" w:cstheme="minorHAnsi"/>
          <w:color w:val="FF0000"/>
        </w:rPr>
        <w:commentReference w:id="2"/>
      </w:r>
    </w:p>
    <w:p w14:paraId="2A679FFF" w14:textId="0CBDB27A" w:rsidR="007B5458" w:rsidRPr="002F1608" w:rsidRDefault="00BF242D" w:rsidP="0058038E">
      <w:pPr>
        <w:pStyle w:val="Body"/>
        <w:spacing w:line="360" w:lineRule="auto"/>
        <w:rPr>
          <w:rFonts w:asciiTheme="minorHAnsi" w:hAnsiTheme="minorHAnsi" w:cstheme="minorHAnsi"/>
          <w:color w:val="auto"/>
        </w:rPr>
      </w:pPr>
      <w:commentRangeStart w:id="3"/>
      <w:r w:rsidRPr="002F1608">
        <w:rPr>
          <w:rFonts w:asciiTheme="minorHAnsi" w:hAnsiTheme="minorHAnsi" w:cstheme="minorHAnsi"/>
          <w:color w:val="auto"/>
        </w:rPr>
        <w:t xml:space="preserve">During the project, each </w:t>
      </w:r>
      <w:r w:rsidR="003C108D" w:rsidRPr="002F1608">
        <w:rPr>
          <w:rFonts w:asciiTheme="minorHAnsi" w:hAnsiTheme="minorHAnsi" w:cstheme="minorHAnsi"/>
          <w:color w:val="auto"/>
        </w:rPr>
        <w:t xml:space="preserve">method </w:t>
      </w:r>
      <w:r w:rsidRPr="002F1608">
        <w:rPr>
          <w:rFonts w:asciiTheme="minorHAnsi" w:hAnsiTheme="minorHAnsi" w:cstheme="minorHAnsi"/>
          <w:color w:val="auto"/>
        </w:rPr>
        <w:t xml:space="preserve">was </w:t>
      </w:r>
      <w:r w:rsidR="00E37916" w:rsidRPr="002F1608">
        <w:rPr>
          <w:rFonts w:asciiTheme="minorHAnsi" w:hAnsiTheme="minorHAnsi" w:cstheme="minorHAnsi"/>
          <w:color w:val="auto"/>
        </w:rPr>
        <w:t xml:space="preserve">applied to </w:t>
      </w:r>
      <w:r w:rsidR="00E35381" w:rsidRPr="002F1608">
        <w:rPr>
          <w:rFonts w:asciiTheme="minorHAnsi" w:hAnsiTheme="minorHAnsi" w:cstheme="minorHAnsi"/>
          <w:color w:val="auto"/>
        </w:rPr>
        <w:t xml:space="preserve">a series of </w:t>
      </w:r>
      <w:r w:rsidR="00342FA2" w:rsidRPr="002F1608">
        <w:rPr>
          <w:rFonts w:asciiTheme="minorHAnsi" w:hAnsiTheme="minorHAnsi" w:cstheme="minorHAnsi"/>
          <w:color w:val="auto"/>
        </w:rPr>
        <w:t xml:space="preserve">computer </w:t>
      </w:r>
      <w:r w:rsidR="0087128C" w:rsidRPr="002F1608">
        <w:rPr>
          <w:rFonts w:asciiTheme="minorHAnsi" w:hAnsiTheme="minorHAnsi" w:cstheme="minorHAnsi"/>
          <w:color w:val="auto"/>
        </w:rPr>
        <w:t>games</w:t>
      </w:r>
      <w:r w:rsidR="00EF303E" w:rsidRPr="002F1608">
        <w:rPr>
          <w:rFonts w:asciiTheme="minorHAnsi" w:hAnsiTheme="minorHAnsi" w:cstheme="minorHAnsi"/>
          <w:color w:val="auto"/>
        </w:rPr>
        <w:t>.</w:t>
      </w:r>
      <w:r w:rsidR="00B47F1F" w:rsidRPr="002F1608">
        <w:rPr>
          <w:rFonts w:asciiTheme="minorHAnsi" w:hAnsiTheme="minorHAnsi" w:cstheme="minorHAnsi"/>
          <w:color w:val="auto"/>
        </w:rPr>
        <w:t xml:space="preserve"> </w:t>
      </w:r>
      <w:r w:rsidR="00C23321" w:rsidRPr="002F1608">
        <w:rPr>
          <w:rFonts w:asciiTheme="minorHAnsi" w:hAnsiTheme="minorHAnsi" w:cstheme="minorHAnsi"/>
          <w:color w:val="auto"/>
        </w:rPr>
        <w:t>The</w:t>
      </w:r>
      <w:r w:rsidR="003C108D" w:rsidRPr="002F1608">
        <w:rPr>
          <w:rFonts w:asciiTheme="minorHAnsi" w:hAnsiTheme="minorHAnsi" w:cstheme="minorHAnsi"/>
          <w:color w:val="auto"/>
        </w:rPr>
        <w:t xml:space="preserve"> </w:t>
      </w:r>
      <w:r w:rsidR="00C23321" w:rsidRPr="002F1608">
        <w:rPr>
          <w:rFonts w:asciiTheme="minorHAnsi" w:hAnsiTheme="minorHAnsi" w:cstheme="minorHAnsi"/>
          <w:color w:val="auto"/>
        </w:rPr>
        <w:t>agents</w:t>
      </w:r>
      <w:r w:rsidR="00C57B23" w:rsidRPr="002F1608">
        <w:rPr>
          <w:rFonts w:asciiTheme="minorHAnsi" w:hAnsiTheme="minorHAnsi" w:cstheme="minorHAnsi"/>
          <w:color w:val="auto"/>
        </w:rPr>
        <w:t>’</w:t>
      </w:r>
      <w:r w:rsidR="00C23321" w:rsidRPr="002F1608">
        <w:rPr>
          <w:rFonts w:asciiTheme="minorHAnsi" w:hAnsiTheme="minorHAnsi" w:cstheme="minorHAnsi"/>
          <w:color w:val="auto"/>
        </w:rPr>
        <w:t xml:space="preserve"> </w:t>
      </w:r>
      <w:r w:rsidR="008D4E90" w:rsidRPr="002F1608">
        <w:rPr>
          <w:rFonts w:asciiTheme="minorHAnsi" w:hAnsiTheme="minorHAnsi" w:cstheme="minorHAnsi"/>
          <w:color w:val="auto"/>
        </w:rPr>
        <w:t>scores were documented</w:t>
      </w:r>
      <w:r w:rsidR="00C23321" w:rsidRPr="002F1608">
        <w:rPr>
          <w:rFonts w:asciiTheme="minorHAnsi" w:hAnsiTheme="minorHAnsi" w:cstheme="minorHAnsi"/>
          <w:color w:val="auto"/>
        </w:rPr>
        <w:t xml:space="preserve"> as they learned to play the games</w:t>
      </w:r>
      <w:r w:rsidR="003966D7" w:rsidRPr="002F1608">
        <w:rPr>
          <w:rFonts w:asciiTheme="minorHAnsi" w:hAnsiTheme="minorHAnsi" w:cstheme="minorHAnsi"/>
          <w:color w:val="auto"/>
        </w:rPr>
        <w:t>.</w:t>
      </w:r>
      <w:r w:rsidR="00112608" w:rsidRPr="002F1608">
        <w:rPr>
          <w:rFonts w:asciiTheme="minorHAnsi" w:hAnsiTheme="minorHAnsi" w:cstheme="minorHAnsi"/>
          <w:color w:val="auto"/>
        </w:rPr>
        <w:t xml:space="preserve"> </w:t>
      </w:r>
      <w:r w:rsidR="003966D7" w:rsidRPr="002F1608">
        <w:rPr>
          <w:rFonts w:asciiTheme="minorHAnsi" w:hAnsiTheme="minorHAnsi" w:cstheme="minorHAnsi"/>
          <w:color w:val="auto"/>
        </w:rPr>
        <w:t>Finally</w:t>
      </w:r>
      <w:r w:rsidR="007126E5" w:rsidRPr="002F1608">
        <w:rPr>
          <w:rFonts w:asciiTheme="minorHAnsi" w:hAnsiTheme="minorHAnsi" w:cstheme="minorHAnsi"/>
          <w:color w:val="auto"/>
        </w:rPr>
        <w:t xml:space="preserve">, those scores were </w:t>
      </w:r>
      <w:r w:rsidR="009C7941" w:rsidRPr="002F1608">
        <w:rPr>
          <w:rFonts w:asciiTheme="minorHAnsi" w:hAnsiTheme="minorHAnsi" w:cstheme="minorHAnsi"/>
          <w:color w:val="auto"/>
        </w:rPr>
        <w:t xml:space="preserve">compared </w:t>
      </w:r>
      <w:r w:rsidR="00837A79" w:rsidRPr="002F1608">
        <w:rPr>
          <w:rFonts w:asciiTheme="minorHAnsi" w:hAnsiTheme="minorHAnsi" w:cstheme="minorHAnsi"/>
          <w:color w:val="auto"/>
        </w:rPr>
        <w:t xml:space="preserve">to </w:t>
      </w:r>
      <w:r w:rsidR="003B41E8" w:rsidRPr="002F1608">
        <w:rPr>
          <w:rFonts w:asciiTheme="minorHAnsi" w:hAnsiTheme="minorHAnsi" w:cstheme="minorHAnsi"/>
          <w:color w:val="auto"/>
        </w:rPr>
        <w:t xml:space="preserve">determine </w:t>
      </w:r>
      <w:r w:rsidR="00837A79" w:rsidRPr="002F1608">
        <w:rPr>
          <w:rFonts w:asciiTheme="minorHAnsi" w:hAnsiTheme="minorHAnsi" w:cstheme="minorHAnsi"/>
          <w:color w:val="auto"/>
        </w:rPr>
        <w:t xml:space="preserve">how effectively each method </w:t>
      </w:r>
      <w:r w:rsidR="003B41E8" w:rsidRPr="002F1608">
        <w:rPr>
          <w:rFonts w:asciiTheme="minorHAnsi" w:hAnsiTheme="minorHAnsi" w:cstheme="minorHAnsi"/>
          <w:color w:val="auto"/>
        </w:rPr>
        <w:t>learned</w:t>
      </w:r>
      <w:r w:rsidR="001E4169" w:rsidRPr="002F1608">
        <w:rPr>
          <w:rFonts w:asciiTheme="minorHAnsi" w:hAnsiTheme="minorHAnsi" w:cstheme="minorHAnsi"/>
          <w:color w:val="auto"/>
        </w:rPr>
        <w:t>.</w:t>
      </w:r>
      <w:commentRangeEnd w:id="3"/>
      <w:r w:rsidR="00361C30" w:rsidRPr="002F1608">
        <w:rPr>
          <w:rStyle w:val="CommentReference"/>
          <w:rFonts w:asciiTheme="minorHAnsi" w:hAnsiTheme="minorHAnsi" w:cstheme="minorHAnsi"/>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2F1608">
        <w:rPr>
          <w:rFonts w:asciiTheme="minorHAnsi" w:hAnsiTheme="minorHAnsi" w:cstheme="minorHAnsi"/>
          <w:color w:val="auto"/>
        </w:rPr>
        <w:t xml:space="preserve">The experimental findings </w:t>
      </w:r>
      <w:r w:rsidR="005773AD" w:rsidRPr="002F1608">
        <w:rPr>
          <w:rFonts w:asciiTheme="minorHAnsi" w:hAnsiTheme="minorHAnsi" w:cstheme="minorHAnsi"/>
          <w:color w:val="auto"/>
        </w:rPr>
        <w:t>were (in</w:t>
      </w:r>
      <w:r w:rsidR="00C67618" w:rsidRPr="002F1608">
        <w:rPr>
          <w:rFonts w:asciiTheme="minorHAnsi" w:hAnsiTheme="minorHAnsi" w:cstheme="minorHAnsi"/>
          <w:color w:val="auto"/>
        </w:rPr>
        <w:t>? TODO</w:t>
      </w:r>
      <w:r w:rsidR="007C639E" w:rsidRPr="002F1608">
        <w:rPr>
          <w:rFonts w:asciiTheme="minorHAnsi" w:hAnsiTheme="minorHAnsi" w:cstheme="minorHAnsi"/>
          <w:color w:val="auto"/>
        </w:rPr>
        <w:t>)/</w:t>
      </w:r>
      <w:r w:rsidR="005773AD" w:rsidRPr="002F1608">
        <w:rPr>
          <w:rFonts w:asciiTheme="minorHAnsi" w:hAnsiTheme="minorHAnsi" w:cstheme="minorHAnsi"/>
          <w:color w:val="auto"/>
        </w:rPr>
        <w:t xml:space="preserve">consistent </w:t>
      </w:r>
      <w:r w:rsidRPr="002F1608">
        <w:rPr>
          <w:rFonts w:asciiTheme="minorHAnsi" w:hAnsiTheme="minorHAnsi" w:cstheme="minorHAnsi"/>
          <w:color w:val="auto"/>
        </w:rPr>
        <w:t>with the existing literature</w:t>
      </w:r>
      <w:r w:rsidR="00645663" w:rsidRPr="002F1608">
        <w:rPr>
          <w:rFonts w:asciiTheme="minorHAnsi" w:hAnsiTheme="minorHAnsi" w:cstheme="minorHAnsi"/>
          <w:color w:val="auto"/>
        </w:rPr>
        <w:t>.</w:t>
      </w:r>
      <w:r w:rsidR="004D298C" w:rsidRPr="002F1608">
        <w:rPr>
          <w:rFonts w:asciiTheme="minorHAnsi" w:hAnsiTheme="minorHAnsi" w:cstheme="minorHAnsi"/>
          <w:color w:val="auto"/>
        </w:rPr>
        <w:t xml:space="preserve"> </w:t>
      </w:r>
      <w:r w:rsidR="001E107A" w:rsidRPr="002F1608">
        <w:rPr>
          <w:rFonts w:asciiTheme="minorHAnsi" w:hAnsiTheme="minorHAnsi" w:cstheme="minorHAnsi"/>
          <w:color w:val="auto"/>
        </w:rPr>
        <w:t>TODO explain how.</w:t>
      </w:r>
      <w:commentRangeEnd w:id="4"/>
      <w:r w:rsidR="00361C30" w:rsidRPr="002F1608">
        <w:rPr>
          <w:rStyle w:val="CommentReference"/>
          <w:rFonts w:asciiTheme="minorHAnsi" w:hAnsiTheme="minorHAnsi" w:cstheme="minorHAnsi"/>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50809809"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C6780E">
        <w:rPr>
          <w:rFonts w:asciiTheme="minorHAnsi" w:hAnsiTheme="minorHAnsi" w:cstheme="minorHAnsi"/>
          <w:color w:val="auto"/>
        </w:rPr>
        <w:t>our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7EBB20A4"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 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Deep Q-Learning, SARSA</w:t>
      </w:r>
      <w:r w:rsidR="00A66AD5">
        <w:rPr>
          <w:rFonts w:asciiTheme="minorHAnsi" w:hAnsiTheme="minorHAnsi" w:cstheme="minorHAnsi"/>
          <w:color w:val="FF0000"/>
        </w:rPr>
        <w:t xml:space="preserve">,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w:t>
      </w:r>
      <w:r w:rsidR="00F22C2F">
        <w:rPr>
          <w:rFonts w:asciiTheme="minorHAnsi" w:hAnsiTheme="minorHAnsi" w:cstheme="minorHAnsi"/>
          <w:color w:val="FF0000"/>
        </w:rPr>
        <w:t xml:space="preserve">REINFORCE </w:t>
      </w:r>
      <w:r w:rsidR="00136EE8" w:rsidRPr="005C286B">
        <w:rPr>
          <w:rFonts w:asciiTheme="minorHAnsi" w:hAnsiTheme="minorHAnsi" w:cstheme="minorHAnsi"/>
          <w:color w:val="FF0000"/>
        </w:rPr>
        <w:t>with Entropy, Actor-Critic, Advantage Actor Critic, 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FD367D">
      <w:pPr>
        <w:spacing w:after="160" w:line="259" w:lineRule="auto"/>
        <w:ind w:left="0" w:firstLine="0"/>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3D8A18BA"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&amp;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&amp;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0D4B2C97" w14:textId="679F5FC3" w:rsidR="00CE4299" w:rsidRDefault="00CE4299" w:rsidP="00CE4299">
      <w:pPr>
        <w:pStyle w:val="Heading2"/>
        <w:rPr>
          <w:rFonts w:ascii="Times New Roman" w:hAnsi="Times New Roman" w:cs="Times New Roman"/>
        </w:rPr>
      </w:pPr>
      <w:r w:rsidRPr="00CE4299">
        <w:rPr>
          <w:rFonts w:ascii="Times New Roman" w:hAnsi="Times New Roman" w:cs="Times New Roman"/>
        </w:rPr>
        <w:t>Decision Problems</w:t>
      </w:r>
    </w:p>
    <w:p w14:paraId="1E1FDCA2"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Reinforcement learning problems are typically </w:t>
      </w:r>
      <w:r>
        <w:rPr>
          <w:rFonts w:ascii="Calibri" w:eastAsiaTheme="minorEastAsia" w:hAnsi="Calibri" w:cs="Times New Roman"/>
          <w:color w:val="auto"/>
          <w:kern w:val="2"/>
          <w:lang w:eastAsia="en-US"/>
        </w:rPr>
        <w:t>framed</w:t>
      </w:r>
      <w:r w:rsidRPr="00977804">
        <w:rPr>
          <w:rFonts w:ascii="Calibri" w:eastAsiaTheme="minorEastAsia" w:hAnsi="Calibri" w:cs="Times New Roman"/>
          <w:color w:val="auto"/>
          <w:kern w:val="2"/>
          <w:lang w:eastAsia="en-US"/>
        </w:rPr>
        <w:t xml:space="preserve"> as </w:t>
      </w:r>
      <w:r>
        <w:rPr>
          <w:rFonts w:ascii="Calibri" w:eastAsiaTheme="minorEastAsia" w:hAnsi="Calibri" w:cs="Times New Roman"/>
          <w:color w:val="auto"/>
          <w:kern w:val="2"/>
          <w:lang w:eastAsia="en-US"/>
        </w:rPr>
        <w:t>decision problems. An agent is given some information, and must make a decision. Once it decides, it receives some feedback on its decision, some new information, and the situation repeats.</w:t>
      </w:r>
    </w:p>
    <w:p w14:paraId="475FFE87" w14:textId="77777777" w:rsidR="00F26B9F" w:rsidRPr="00977804"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order for reinforcement learning to be applied, the problem must be a </w:t>
      </w:r>
      <w:r w:rsidRPr="00977804">
        <w:rPr>
          <w:rFonts w:ascii="Calibri" w:eastAsiaTheme="minorEastAsia" w:hAnsi="Calibri" w:cs="Times New Roman"/>
          <w:color w:val="auto"/>
          <w:kern w:val="2"/>
          <w:lang w:eastAsia="en-US"/>
        </w:rPr>
        <w:t>Markov decision process</w:t>
      </w:r>
      <w:r>
        <w:rPr>
          <w:rFonts w:ascii="Calibri" w:eastAsiaTheme="minorEastAsia" w:hAnsi="Calibri" w:cs="Times New Roman"/>
          <w:color w:val="auto"/>
          <w:kern w:val="2"/>
          <w:lang w:eastAsia="en-US"/>
        </w:rPr>
        <w:t>.</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An MDP is </w:t>
      </w:r>
      <w:r w:rsidRPr="00977804">
        <w:rPr>
          <w:rFonts w:ascii="Calibri" w:eastAsiaTheme="minorEastAsia" w:hAnsi="Calibri" w:cs="Times New Roman"/>
          <w:color w:val="auto"/>
          <w:kern w:val="2"/>
          <w:lang w:eastAsia="en-US"/>
        </w:rPr>
        <w:t>a special case of decision process that possess</w:t>
      </w:r>
      <w:r>
        <w:rPr>
          <w:rFonts w:ascii="Calibri" w:eastAsiaTheme="minorEastAsia" w:hAnsi="Calibri" w:cs="Times New Roman"/>
          <w:color w:val="auto"/>
          <w:kern w:val="2"/>
          <w:lang w:eastAsia="en-US"/>
        </w:rPr>
        <w:t>es</w:t>
      </w:r>
      <w:r w:rsidRPr="00977804">
        <w:rPr>
          <w:rFonts w:ascii="Calibri" w:eastAsiaTheme="minorEastAsia" w:hAnsi="Calibri" w:cs="Times New Roman"/>
          <w:color w:val="auto"/>
          <w:kern w:val="2"/>
          <w:lang w:eastAsia="en-US"/>
        </w:rPr>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48B46C6A"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In an MDP, t</w:t>
      </w:r>
      <w:r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5" w:name="_Hlk161526371"/>
      <w:r w:rsidRPr="00977804">
        <w:rPr>
          <w:rFonts w:ascii="Calibri" w:eastAsiaTheme="minorEastAsia" w:hAnsi="Calibri" w:cs="Times New Roman"/>
          <w:iCs/>
          <w:color w:val="auto"/>
          <w:kern w:val="2"/>
          <w:lang w:eastAsia="en-US"/>
        </w:rPr>
        <w:t xml:space="preserve"> </w:t>
      </w:r>
      <m:oMath>
        <m:r>
          <m:rPr>
            <m:scr m:val="double-struck"/>
          </m:rPr>
          <w:rPr>
            <w:rFonts w:ascii="Cambria Math" w:eastAsiaTheme="minorEastAsia" w:hAnsi="Cambria Math" w:cs="Cambria Math"/>
            <w:color w:val="auto"/>
            <w:kern w:val="2"/>
            <w:lang w:eastAsia="en-US"/>
          </w:rPr>
          <m:t>T</m:t>
        </m:r>
      </m:oMath>
      <w:bookmarkEnd w:id="15"/>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w:t>
      </w:r>
      <m:oMath>
        <m:r>
          <m:rPr>
            <m:sty m:val="p"/>
          </m:rPr>
          <w:rPr>
            <w:rFonts w:ascii="Cambria Math" w:eastAsiaTheme="minorEastAsia" w:hAnsi="Cambria Math" w:cs="Times New Roman"/>
            <w:color w:val="auto"/>
            <w:kern w:val="2"/>
            <w:lang w:eastAsia="en-US"/>
          </w:rPr>
          <m:t>t</m:t>
        </m:r>
      </m:oMath>
      <w:r w:rsidRPr="00977804">
        <w:rPr>
          <w:rFonts w:ascii="Calibri" w:eastAsiaTheme="minorEastAsia" w:hAnsi="Calibri" w:cs="Times New Roman"/>
          <w:color w:val="auto"/>
          <w:kern w:val="2"/>
          <w:lang w:eastAsia="en-US"/>
        </w:rPr>
        <w:t xml:space="preserve">,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r>
        <w:rPr>
          <w:rFonts w:ascii="Calibri" w:eastAsiaTheme="minorEastAsia" w:hAnsi="Calibri" w:cs="Times New Roman"/>
          <w:color w:val="auto"/>
          <w:kern w:val="2"/>
          <w:lang w:eastAsia="en-US"/>
        </w:rPr>
        <w:t xml:space="preserve"> </w:t>
      </w:r>
    </w:p>
    <w:p w14:paraId="4BA58F56" w14:textId="37C31D71" w:rsidR="00F26B9F" w:rsidRPr="00065046" w:rsidRDefault="00F26B9F" w:rsidP="00065046">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the manner in which a </w:t>
      </w:r>
      <w:r>
        <w:rPr>
          <w:rFonts w:ascii="Calibri" w:eastAsiaTheme="minorEastAsia" w:hAnsi="Calibri" w:cs="Times New Roman"/>
          <w:color w:val="auto"/>
          <w:kern w:val="2"/>
          <w:lang w:eastAsia="en-US"/>
        </w:rPr>
        <w:t xml:space="preserve">decision problem </w:t>
      </w:r>
      <w:r w:rsidRPr="00977804">
        <w:rPr>
          <w:rFonts w:ascii="Calibri" w:eastAsiaTheme="minorEastAsia" w:hAnsi="Calibri" w:cs="Times New Roman"/>
          <w:color w:val="auto"/>
          <w:kern w:val="2"/>
          <w:lang w:eastAsia="en-US"/>
        </w:rPr>
        <w:t xml:space="preserve">transitions between states is often called </w:t>
      </w:r>
      <w:r>
        <w:rPr>
          <w:rFonts w:ascii="Calibri" w:eastAsiaTheme="minorEastAsia" w:hAnsi="Calibri" w:cs="Times New Roman"/>
          <w:color w:val="auto"/>
          <w:kern w:val="2"/>
          <w:lang w:eastAsia="en-US"/>
        </w:rPr>
        <w:t>its</w:t>
      </w:r>
      <w:r w:rsidRPr="00977804">
        <w:rPr>
          <w:rFonts w:ascii="Calibri" w:eastAsiaTheme="minorEastAsia" w:hAnsi="Calibri" w:cs="Times New Roman"/>
          <w:color w:val="auto"/>
          <w:kern w:val="2"/>
          <w:lang w:eastAsia="en-US"/>
        </w:rPr>
        <w:t xml:space="preserve"> “transition model”</w:t>
      </w:r>
      <w:r>
        <w:rPr>
          <w:rFonts w:ascii="Calibri" w:eastAsiaTheme="minorEastAsia" w:hAnsi="Calibri" w:cs="Times New Roman"/>
          <w:color w:val="auto"/>
          <w:kern w:val="2"/>
          <w:lang w:eastAsia="en-US"/>
        </w:rPr>
        <w:t xml:space="preserve">. A single pass through a decision problem, from the initial state at </w:t>
      </w:r>
      <m:oMath>
        <m:r>
          <m:rPr>
            <m:sty m:val="p"/>
          </m:rPr>
          <w:rPr>
            <w:rFonts w:ascii="Cambria Math" w:eastAsiaTheme="minorEastAsia" w:hAnsi="Cambria Math" w:cs="Times New Roman"/>
            <w:color w:val="auto"/>
            <w:kern w:val="2"/>
            <w:lang w:eastAsia="en-US"/>
          </w:rPr>
          <m:t>t=0</m:t>
        </m:r>
      </m:oMath>
      <w:r>
        <w:rPr>
          <w:rFonts w:ascii="Calibri" w:eastAsiaTheme="minorEastAsia" w:hAnsi="Calibri" w:cs="Times New Roman"/>
          <w:color w:val="auto"/>
          <w:kern w:val="2"/>
          <w:lang w:eastAsia="en-US"/>
        </w:rPr>
        <w:t xml:space="preserve"> to a terminal state, is called an “episode”.</w:t>
      </w:r>
    </w:p>
    <w:p w14:paraId="6D235E23" w14:textId="7B57561A" w:rsidR="00CE5855" w:rsidRDefault="00CE5855">
      <w:pPr>
        <w:pStyle w:val="Heading2"/>
        <w:rPr>
          <w:rFonts w:ascii="Times New Roman" w:hAnsi="Times New Roman" w:cs="Times New Roman"/>
        </w:rPr>
      </w:pPr>
      <w:r>
        <w:rPr>
          <w:rFonts w:ascii="Times New Roman" w:hAnsi="Times New Roman" w:cs="Times New Roman"/>
        </w:rPr>
        <w:t>Value Functions &amp; Decision-Making Approaches</w:t>
      </w:r>
    </w:p>
    <w:p w14:paraId="797F6A68" w14:textId="77777777" w:rsidR="000115CB" w:rsidRPr="00F231CD" w:rsidRDefault="000115CB" w:rsidP="000115CB">
      <w:pPr>
        <w:spacing w:after="160" w:line="254" w:lineRule="auto"/>
        <w:ind w:left="0" w:firstLine="0"/>
        <w:rPr>
          <w:rFonts w:ascii="Calibri" w:eastAsia="Times New Roman" w:hAnsi="Calibri" w:cs="Times New Roman"/>
          <w:color w:val="auto"/>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Pr>
          <w:rFonts w:ascii="Calibri" w:eastAsia="Times New Roman" w:hAnsi="Calibri" w:cs="Times New Roman"/>
          <w:color w:val="auto"/>
          <w:kern w:val="2"/>
          <w:lang w:eastAsia="en-US"/>
        </w:rPr>
        <w:t>Policies can be either deterministic; suggesting the same action every time for a given state, or stochastic; choosing from a probability spread of actions. T</w:t>
      </w:r>
      <w:r w:rsidRPr="006271BC">
        <w:rPr>
          <w:rFonts w:ascii="Calibri" w:eastAsia="Times New Roman" w:hAnsi="Calibri" w:cs="Times New Roman"/>
          <w:color w:val="auto"/>
          <w:kern w:val="2"/>
          <w:lang w:eastAsia="en-US"/>
        </w:rPr>
        <w:t xml:space="preserve">he problem of decision making can be framed as finding </w:t>
      </w:r>
      <w:r>
        <w:rPr>
          <w:rFonts w:ascii="Calibri" w:eastAsia="Times New Roman" w:hAnsi="Calibri" w:cs="Times New Roman"/>
          <w:color w:val="auto"/>
          <w:kern w:val="2"/>
          <w:lang w:eastAsia="en-US"/>
        </w:rPr>
        <w:t xml:space="preserve">a policy that causes </w:t>
      </w:r>
      <w:r w:rsidRPr="006271BC">
        <w:rPr>
          <w:rFonts w:ascii="Calibri" w:eastAsia="Times New Roman" w:hAnsi="Calibri" w:cs="Times New Roman"/>
          <w:color w:val="auto"/>
          <w:kern w:val="2"/>
          <w:lang w:eastAsia="en-US"/>
        </w:rPr>
        <w:t xml:space="preserve">the </w:t>
      </w:r>
      <w:r>
        <w:rPr>
          <w:rFonts w:ascii="Calibri" w:eastAsia="Times New Roman" w:hAnsi="Calibri" w:cs="Times New Roman"/>
          <w:color w:val="auto"/>
          <w:kern w:val="2"/>
          <w:lang w:eastAsia="en-US"/>
        </w:rPr>
        <w:t xml:space="preserve">agent to receive the greatest possible </w:t>
      </w:r>
      <w:r w:rsidRPr="006271BC">
        <w:rPr>
          <w:rFonts w:ascii="Calibri" w:eastAsia="Times New Roman" w:hAnsi="Calibri" w:cs="Times New Roman"/>
          <w:color w:val="auto"/>
          <w:kern w:val="2"/>
          <w:lang w:eastAsia="en-US"/>
        </w:rPr>
        <w:t xml:space="preserve">reward </w:t>
      </w:r>
      <w:r>
        <w:rPr>
          <w:rFonts w:ascii="Calibri" w:eastAsia="Times New Roman" w:hAnsi="Calibri" w:cs="Times New Roman"/>
          <w:color w:val="auto"/>
          <w:kern w:val="2"/>
          <w:lang w:eastAsia="en-US"/>
        </w:rPr>
        <w:t>during the process</w:t>
      </w:r>
      <w:r w:rsidRPr="006271BC">
        <w:rPr>
          <w:rFonts w:ascii="Calibri" w:eastAsia="Times New Roman" w:hAnsi="Calibri" w:cs="Times New Roman"/>
          <w:color w:val="auto"/>
          <w:kern w:val="2"/>
          <w:lang w:eastAsia="en-US"/>
        </w:rPr>
        <w:t>, or over some other period of the process</w:t>
      </w:r>
      <w:r>
        <w:rPr>
          <w:rFonts w:ascii="Calibri" w:eastAsia="Times New Roman" w:hAnsi="Calibri" w:cs="Times New Roman"/>
          <w:color w:val="auto"/>
          <w:kern w:val="2"/>
          <w:lang w:eastAsia="en-US"/>
        </w:rPr>
        <w:t>, i.e. the first ten steps. Due to the ra</w:t>
      </w:r>
      <w:r w:rsidRPr="00F231CD">
        <w:rPr>
          <w:rFonts w:ascii="Calibri" w:eastAsia="Times New Roman" w:hAnsi="Calibri" w:cs="Times New Roman"/>
          <w:color w:val="auto"/>
          <w:kern w:val="2"/>
          <w:lang w:eastAsia="en-US"/>
        </w:rPr>
        <w:t xml:space="preserve">ndom element of policies &amp; MDPs, it’s more precise to say that the agent is trying to maximize the </w:t>
      </w:r>
      <w:r w:rsidRPr="00F231CD">
        <w:rPr>
          <w:rFonts w:ascii="Calibri" w:eastAsia="Times New Roman" w:hAnsi="Calibri" w:cs="Times New Roman"/>
          <w:i/>
          <w:iCs/>
          <w:color w:val="auto"/>
          <w:kern w:val="2"/>
          <w:lang w:eastAsia="en-US"/>
        </w:rPr>
        <w:t>expected</w:t>
      </w:r>
      <w:r w:rsidRPr="00F231CD">
        <w:rPr>
          <w:rFonts w:ascii="Calibri" w:eastAsia="Times New Roman" w:hAnsi="Calibri" w:cs="Times New Roman"/>
          <w:color w:val="auto"/>
          <w:kern w:val="2"/>
          <w:lang w:eastAsia="en-US"/>
        </w:rPr>
        <w:t xml:space="preserve"> reward. A particular series of actions may produce the most reward on average, yet lead to lesser reward in a particular instance due to bad luck.</w:t>
      </w:r>
    </w:p>
    <w:p w14:paraId="2821FF69" w14:textId="77777777" w:rsidR="000115CB" w:rsidRPr="00DD01F8" w:rsidRDefault="000115CB" w:rsidP="000115CB">
      <w:pPr>
        <w:spacing w:after="160" w:line="256" w:lineRule="auto"/>
        <w:ind w:left="0" w:firstLine="0"/>
        <w:rPr>
          <w:rFonts w:ascii="Calibri" w:eastAsiaTheme="minorEastAsia" w:hAnsi="Calibri" w:cs="Times New Roman"/>
          <w:color w:val="auto"/>
          <w:kern w:val="2"/>
          <w:lang w:eastAsia="en-US"/>
        </w:rPr>
      </w:pPr>
      <w:r w:rsidRPr="00DD01F8">
        <w:rPr>
          <w:rFonts w:ascii="Calibri" w:eastAsiaTheme="minorEastAsia" w:hAnsi="Calibri" w:cs="Times New Roman"/>
          <w:color w:val="auto"/>
          <w:kern w:val="2"/>
          <w:lang w:eastAsia="en-US"/>
        </w:rPr>
        <w:t xml:space="preserve">If one had access to an oracle </w:t>
      </w:r>
      <w:r>
        <w:rPr>
          <w:rFonts w:ascii="Calibri" w:eastAsiaTheme="minorEastAsia" w:hAnsi="Calibri" w:cs="Times New Roman"/>
          <w:color w:val="auto"/>
          <w:kern w:val="2"/>
          <w:lang w:eastAsia="en-US"/>
        </w:rPr>
        <w:t xml:space="preserve">giving </w:t>
      </w:r>
      <w:r w:rsidRPr="00DD01F8">
        <w:rPr>
          <w:rFonts w:ascii="Calibri" w:eastAsiaTheme="minorEastAsia" w:hAnsi="Calibri" w:cs="Times New Roman"/>
          <w:color w:val="auto"/>
          <w:kern w:val="2"/>
          <w:lang w:eastAsia="en-US"/>
        </w:rPr>
        <w:t xml:space="preserve">the true expected future reward from a decision, </w:t>
      </w:r>
      <w:r>
        <w:rPr>
          <w:rFonts w:ascii="Calibri" w:eastAsiaTheme="minorEastAsia" w:hAnsi="Calibri" w:cs="Times New Roman"/>
          <w:color w:val="auto"/>
          <w:kern w:val="2"/>
          <w:lang w:eastAsia="en-US"/>
        </w:rPr>
        <w:t xml:space="preserve">the problem </w:t>
      </w:r>
      <w:r w:rsidRPr="00DD01F8">
        <w:rPr>
          <w:rFonts w:ascii="Calibri" w:eastAsiaTheme="minorEastAsia" w:hAnsi="Calibri" w:cs="Times New Roman"/>
          <w:color w:val="auto"/>
          <w:kern w:val="2"/>
          <w:lang w:eastAsia="en-US"/>
        </w:rPr>
        <w:t xml:space="preserve">would be </w:t>
      </w:r>
      <w:r>
        <w:rPr>
          <w:rFonts w:ascii="Calibri" w:eastAsiaTheme="minorEastAsia" w:hAnsi="Calibri" w:cs="Times New Roman"/>
          <w:color w:val="auto"/>
          <w:kern w:val="2"/>
          <w:lang w:eastAsia="en-US"/>
        </w:rPr>
        <w:t xml:space="preserve">rendered </w:t>
      </w:r>
      <w:r w:rsidRPr="00DD01F8">
        <w:rPr>
          <w:rFonts w:ascii="Calibri" w:eastAsiaTheme="minorEastAsia" w:hAnsi="Calibri" w:cs="Times New Roman"/>
          <w:color w:val="auto"/>
          <w:kern w:val="2"/>
          <w:lang w:eastAsia="en-US"/>
        </w:rPr>
        <w:t xml:space="preserve">trivial (simply make the decisions with the greatest reward). It is obvious that the ability to accurately predict </w:t>
      </w:r>
      <w:r>
        <w:rPr>
          <w:rFonts w:ascii="Calibri" w:eastAsiaTheme="minorEastAsia" w:hAnsi="Calibri" w:cs="Times New Roman"/>
          <w:color w:val="auto"/>
          <w:kern w:val="2"/>
          <w:lang w:eastAsia="en-US"/>
        </w:rPr>
        <w:t xml:space="preserve">reward </w:t>
      </w:r>
      <w:r w:rsidRPr="00DD01F8">
        <w:rPr>
          <w:rFonts w:ascii="Calibri" w:eastAsiaTheme="minorEastAsia" w:hAnsi="Calibri" w:cs="Times New Roman"/>
          <w:color w:val="auto"/>
          <w:kern w:val="2"/>
          <w:lang w:eastAsia="en-US"/>
        </w:rPr>
        <w:t>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77777777" w:rsidR="000115CB" w:rsidRPr="00977804" w:rsidRDefault="000115CB" w:rsidP="000115CB">
      <w:pPr>
        <w:spacing w:after="160" w:line="259" w:lineRule="auto"/>
        <w:ind w:left="0" w:firstLine="0"/>
        <w:jc w:val="left"/>
        <w:rPr>
          <w:rFonts w:ascii="Calibri" w:eastAsiaTheme="minorEastAsia" w:hAnsi="Calibri" w:cs="Times New Roman"/>
          <w:color w:val="FF0000"/>
          <w:kern w:val="2"/>
          <w:lang w:eastAsia="en-US"/>
        </w:rPr>
      </w:pPr>
      <w:r w:rsidRPr="00977804">
        <w:rPr>
          <w:rFonts w:ascii="Calibri" w:eastAsiaTheme="minorEastAsia" w:hAnsi="Calibri" w:cs="Times New Roman"/>
          <w:b/>
          <w:bCs/>
          <w:color w:val="auto"/>
          <w:kern w:val="2"/>
          <w:lang w:eastAsia="en-US"/>
        </w:rPr>
        <w:t>V-Value.</w:t>
      </w:r>
    </w:p>
    <w:p w14:paraId="0B1DA178"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This function gives the expected sum of discounted reward</w:t>
      </w:r>
      <w:r>
        <w:rPr>
          <w:rFonts w:ascii="Calibri" w:eastAsiaTheme="minorEastAsia" w:hAnsi="Calibri" w:cs="Times New Roman"/>
          <w:color w:val="auto"/>
          <w:kern w:val="2"/>
          <w:lang w:eastAsia="en-US"/>
        </w:rPr>
        <w:t xml:space="preserve"> received after</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starting in</w:t>
      </w:r>
      <w:r w:rsidRPr="00977804">
        <w:rPr>
          <w:rFonts w:ascii="Calibri" w:eastAsiaTheme="minorEastAsia" w:hAnsi="Calibri" w:cs="Times New Roman"/>
          <w:color w:val="auto"/>
          <w:kern w:val="2"/>
          <w:lang w:eastAsia="en-US"/>
        </w:rPr>
        <w:t xml:space="preserve">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then following</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the </w:t>
      </w:r>
      <w:r w:rsidRPr="00977804">
        <w:rPr>
          <w:rFonts w:ascii="Calibri" w:eastAsiaTheme="minorEastAsia" w:hAnsi="Calibri" w:cs="Times New Roman"/>
          <w:color w:val="auto"/>
          <w:kern w:val="2"/>
          <w:lang w:eastAsia="en-US"/>
        </w:rPr>
        <w:t xml:space="preserve">policy </w:t>
      </w:r>
      <m:oMath>
        <m:r>
          <m:rPr>
            <m:sty m:val="p"/>
          </m:rPr>
          <w:rPr>
            <w:rFonts w:ascii="Cambria Math" w:eastAsiaTheme="minorEastAsia" w:hAnsi="Cambria Math" w:cs="Times New Roman"/>
            <w:color w:val="auto"/>
            <w:kern w:val="2"/>
            <w:lang w:eastAsia="en-US"/>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Pr>
          <w:rFonts w:ascii="Calibri" w:eastAsiaTheme="minorEastAsia" w:hAnsi="Calibri" w:cs="Times New Roman"/>
          <w:color w:val="auto"/>
          <w:kern w:val="2"/>
          <w:lang w:eastAsia="en-US"/>
        </w:rPr>
        <w:t>The V-Value of a state depends on the policy used because it determines which states will be visited in the future, and those states determine the reward received.</w:t>
      </w:r>
    </w:p>
    <w:p w14:paraId="4C949496" w14:textId="77777777" w:rsidR="000115CB" w:rsidRPr="00977804"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7B1517A7"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m:rPr>
            <m:sty m:val="p"/>
          </m:rPr>
          <w:rPr>
            <w:rFonts w:ascii="Cambria Math" w:eastAsiaTheme="minorEastAsia" w:hAnsi="Cambria Math" w:cs="Times New Roman"/>
            <w:color w:val="auto"/>
            <w:kern w:val="2"/>
            <w:lang w:eastAsia="en-US"/>
          </w:rPr>
          <m:t>a</m:t>
        </m:r>
      </m:oMath>
      <w:r w:rsidRPr="0078723C">
        <w:rPr>
          <w:rFonts w:ascii="Calibri" w:eastAsiaTheme="minorEastAsia" w:hAnsi="Calibri" w:cs="Times New Roman"/>
          <w:iCs/>
          <w:color w:val="auto"/>
          <w:kern w:val="2"/>
          <w:lang w:eastAsia="en-US"/>
        </w:rPr>
        <w:t xml:space="preserve"> in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w:t>
      </w:r>
      <w:r>
        <w:rPr>
          <w:rFonts w:ascii="Calibri" w:eastAsiaTheme="minorEastAsia" w:hAnsi="Calibri" w:cs="Times New Roman"/>
          <w:iCs/>
          <w:color w:val="auto"/>
          <w:kern w:val="2"/>
          <w:lang w:eastAsia="en-US"/>
        </w:rPr>
        <w:t>thereafter</w:t>
      </w:r>
      <w:r w:rsidRPr="00977804">
        <w:rPr>
          <w:rFonts w:ascii="Calibri" w:eastAsiaTheme="minorEastAsia" w:hAnsi="Calibri" w:cs="Times New Roman"/>
          <w:color w:val="auto"/>
          <w:kern w:val="2"/>
          <w:lang w:eastAsia="en-US"/>
        </w:rPr>
        <w:t xml:space="preserve">. </w:t>
      </w:r>
      <w:commentRangeStart w:id="16"/>
      <w:r w:rsidRPr="00977804">
        <w:rPr>
          <w:rFonts w:ascii="Calibri" w:eastAsiaTheme="minorEastAsia" w:hAnsi="Calibri" w:cs="Times New Roman"/>
          <w:color w:val="auto"/>
          <w:kern w:val="2"/>
          <w:lang w:eastAsia="en-US"/>
        </w:rPr>
        <w:t xml:space="preserve">Sutton &amp; Barto define </w:t>
      </w:r>
      <m:oMath>
        <m:r>
          <m:rPr>
            <m:sty m:val="p"/>
          </m:rPr>
          <w:rPr>
            <w:rFonts w:ascii="Cambria Math" w:eastAsiaTheme="minorEastAsia" w:hAnsi="Cambria Math" w:cs="Times New Roman"/>
            <w:color w:val="auto"/>
            <w:lang w:eastAsia="en-US"/>
          </w:rPr>
          <m:t>V</m:t>
        </m:r>
      </m:oMath>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as:</w:t>
      </w:r>
      <w:commentRangeEnd w:id="16"/>
      <w:r>
        <w:rPr>
          <w:rStyle w:val="CommentReference"/>
        </w:rPr>
        <w:commentReference w:id="16"/>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5949489E"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estimate the V-</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alue of states. This alone is not useful in constructing a policy. However if the transition model of the process is also known,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-values can be used to construct policies i.e. by calculating the </w:t>
      </w:r>
      <w:r>
        <w:rPr>
          <w:rFonts w:ascii="Calibri" w:eastAsiaTheme="minorEastAsia" w:hAnsi="Calibri" w:cs="Times New Roman"/>
          <w:color w:val="auto"/>
          <w:kern w:val="2"/>
          <w:lang w:eastAsia="en-US"/>
        </w:rPr>
        <w:t xml:space="preserve">expected </w:t>
      </w:r>
      <w:r w:rsidRPr="00977804">
        <w:rPr>
          <w:rFonts w:ascii="Calibri" w:eastAsiaTheme="minorEastAsia" w:hAnsi="Calibri" w:cs="Times New Roman"/>
          <w:color w:val="auto"/>
          <w:kern w:val="2"/>
          <w:lang w:eastAsia="en-US"/>
        </w:rPr>
        <w:t>value of the successor states reached by each action.</w:t>
      </w:r>
      <w:r>
        <w:rPr>
          <w:rFonts w:ascii="Calibri" w:eastAsiaTheme="minorEastAsia" w:hAnsi="Calibri" w:cs="Times New Roman"/>
          <w:color w:val="auto"/>
          <w:kern w:val="2"/>
          <w:lang w:eastAsia="en-US"/>
        </w:rPr>
        <w:t xml:space="preserve"> However, these methods have limited utility as the transition models of real processes are often unknown or difficult to compute. No pure V-value based methods were implemented over the course of the project.</w:t>
      </w:r>
    </w:p>
    <w:p w14:paraId="6B73BD8C"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approximate the Q-</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alue of state-action pairs. These values are used to enact a policy i.e. by selecting the action with the highest Q-Value for the current state.</w:t>
      </w:r>
      <w:r w:rsidRPr="00977804">
        <w:rPr>
          <w:rFonts w:ascii="Calibri" w:hAnsi="Calibri"/>
          <w:kern w:val="2"/>
          <w14:ligatures w14:val="standardContextual"/>
        </w:rPr>
        <w:t xml:space="preserve"> </w:t>
      </w:r>
      <w:r w:rsidRPr="00977804">
        <w:rPr>
          <w:rFonts w:ascii="Calibri" w:eastAsiaTheme="minorEastAsia" w:hAnsi="Calibri" w:cs="Times New Roman"/>
          <w:color w:val="auto"/>
          <w:kern w:val="2"/>
          <w:lang w:eastAsia="en-US"/>
        </w:rPr>
        <w:t xml:space="preserve">Unlike a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-value-based approach, </w:t>
      </w:r>
      <w:r>
        <w:rPr>
          <w:rFonts w:ascii="Calibri" w:eastAsiaTheme="minorEastAsia" w:hAnsi="Calibri" w:cs="Times New Roman"/>
          <w:color w:val="auto"/>
          <w:kern w:val="2"/>
          <w:lang w:eastAsia="en-US"/>
        </w:rPr>
        <w:t xml:space="preserve">we only need the current state, and the action, so Q-values </w:t>
      </w:r>
      <w:r w:rsidRPr="00977804">
        <w:rPr>
          <w:rFonts w:ascii="Calibri" w:eastAsiaTheme="minorEastAsia" w:hAnsi="Calibri" w:cs="Times New Roman"/>
          <w:color w:val="auto"/>
          <w:kern w:val="2"/>
          <w:lang w:eastAsia="en-US"/>
        </w:rPr>
        <w:t>can be used to construct a policy even if the transition model is not known.</w:t>
      </w:r>
    </w:p>
    <w:p w14:paraId="523B9021" w14:textId="0EDA81E4"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w:t>
      </w:r>
      <w:r>
        <w:rPr>
          <w:rFonts w:ascii="Calibri" w:eastAsiaTheme="minorEastAsia" w:hAnsi="Calibri" w:cs="Times New Roman"/>
          <w:color w:val="auto"/>
          <w:kern w:val="2"/>
          <w:lang w:eastAsia="en-US"/>
        </w:rPr>
        <w:t xml:space="preserve">output </w:t>
      </w:r>
      <w:r w:rsidRPr="00977804">
        <w:rPr>
          <w:rFonts w:ascii="Calibri" w:eastAsiaTheme="minorEastAsia" w:hAnsi="Calibri" w:cs="Times New Roman"/>
          <w:color w:val="auto"/>
          <w:kern w:val="2"/>
          <w:lang w:eastAsia="en-US"/>
        </w:rPr>
        <w:t xml:space="preserve">the action probabilities that </w:t>
      </w:r>
      <w:r>
        <w:rPr>
          <w:rFonts w:ascii="Calibri" w:eastAsiaTheme="minorEastAsia" w:hAnsi="Calibri" w:cs="Times New Roman"/>
          <w:color w:val="auto"/>
          <w:kern w:val="2"/>
          <w:lang w:eastAsia="en-US"/>
        </w:rPr>
        <w:t>produce</w:t>
      </w:r>
      <w:r w:rsidRPr="00977804">
        <w:rPr>
          <w:rFonts w:ascii="Calibri" w:eastAsiaTheme="minorEastAsia" w:hAnsi="Calibri" w:cs="Times New Roman"/>
          <w:color w:val="auto"/>
          <w:kern w:val="2"/>
          <w:lang w:eastAsia="en-US"/>
        </w:rPr>
        <w:t xml:space="preserve"> the optimal policy</w:t>
      </w:r>
      <w:r>
        <w:rPr>
          <w:rFonts w:ascii="Calibri" w:eastAsiaTheme="minorEastAsia" w:hAnsi="Calibri" w:cs="Times New Roman"/>
          <w:color w:val="auto"/>
          <w:kern w:val="2"/>
          <w:lang w:eastAsia="en-US"/>
        </w:rPr>
        <w:t>.</w:t>
      </w:r>
      <w:r w:rsidR="00B23146">
        <w:rPr>
          <w:rFonts w:ascii="Calibri" w:eastAsiaTheme="minorEastAsia" w:hAnsi="Calibri" w:cs="Times New Roman"/>
          <w:color w:val="auto"/>
          <w:kern w:val="2"/>
          <w:lang w:eastAsia="en-US"/>
        </w:rPr>
        <w:t xml:space="preserve"> Estimations of future return are used to </w:t>
      </w:r>
      <w:r w:rsidR="001D6272">
        <w:rPr>
          <w:rFonts w:ascii="Calibri" w:eastAsiaTheme="minorEastAsia" w:hAnsi="Calibri" w:cs="Times New Roman"/>
          <w:color w:val="auto"/>
          <w:kern w:val="2"/>
          <w:lang w:eastAsia="en-US"/>
        </w:rPr>
        <w:t>guide the learning process.</w:t>
      </w:r>
    </w:p>
    <w:p w14:paraId="2253EA2B" w14:textId="583E0C83" w:rsidR="000115CB" w:rsidRDefault="000115CB" w:rsidP="003462F2">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00D40522">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The model has two components; the actor, and the critic. The actor is policy-based, the critic is value based. Either V-values or Q-values can be used, depending on the algorithm. The critic’s output is used to direct the actor during the learning process</w:t>
      </w:r>
      <w:r>
        <w:rPr>
          <w:rFonts w:ascii="Calibri" w:eastAsiaTheme="minorEastAsia" w:hAnsi="Calibri" w:cs="Times New Roman"/>
          <w:color w:val="auto"/>
          <w:kern w:val="2"/>
          <w:lang w:eastAsia="en-US"/>
        </w:rPr>
        <w:t>, and is used for nothing else, so o</w:t>
      </w:r>
      <w:r w:rsidRPr="00977804">
        <w:rPr>
          <w:rFonts w:ascii="Calibri" w:eastAsiaTheme="minorEastAsia" w:hAnsi="Calibri" w:cs="Times New Roman"/>
          <w:color w:val="auto"/>
          <w:kern w:val="2"/>
          <w:lang w:eastAsia="en-US"/>
        </w:rPr>
        <w:t>nly the actor’s output is necessary to enact the learned policy.</w:t>
      </w:r>
    </w:p>
    <w:p w14:paraId="7C5C99F0" w14:textId="4008EEC1" w:rsidR="00477418"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r w:rsidR="001D4911">
        <w:rPr>
          <w:rFonts w:ascii="Calibri" w:eastAsiaTheme="minorEastAsia" w:hAnsi="Calibri" w:cs="Times New Roman"/>
          <w:b/>
          <w:bCs/>
          <w:color w:val="auto"/>
          <w:kern w:val="2"/>
          <w:lang w:eastAsia="en-US"/>
        </w:rPr>
        <w:t>.</w:t>
      </w:r>
    </w:p>
    <w:p w14:paraId="0045E698" w14:textId="3EE36DC0" w:rsidR="00BB1A1F" w:rsidRPr="00977804" w:rsidRDefault="00F36202" w:rsidP="00BB1A1F">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Several</w:t>
      </w:r>
      <w:r w:rsidR="00BB1A1F">
        <w:rPr>
          <w:rFonts w:ascii="Calibri" w:eastAsiaTheme="minorEastAsia" w:hAnsi="Calibri" w:cs="Times New Roman"/>
          <w:color w:val="auto"/>
          <w:kern w:val="2"/>
          <w:lang w:eastAsia="en-US"/>
        </w:rPr>
        <w:t xml:space="preserve"> of the</w:t>
      </w:r>
      <w:r w:rsidR="009A4358">
        <w:rPr>
          <w:rFonts w:ascii="Calibri" w:eastAsiaTheme="minorEastAsia" w:hAnsi="Calibri" w:cs="Times New Roman"/>
          <w:color w:val="auto"/>
          <w:kern w:val="2"/>
          <w:lang w:eastAsia="en-US"/>
        </w:rPr>
        <w:t xml:space="preserve"> </w:t>
      </w:r>
      <w:r w:rsidR="00BB1A1F">
        <w:rPr>
          <w:rFonts w:ascii="Calibri" w:eastAsiaTheme="minorEastAsia" w:hAnsi="Calibri" w:cs="Times New Roman"/>
          <w:color w:val="auto"/>
          <w:kern w:val="2"/>
          <w:lang w:eastAsia="en-US"/>
        </w:rPr>
        <w:t xml:space="preserve">algorithms take into account the entropy of the agent’s policy. </w:t>
      </w:r>
      <w:r w:rsidR="00BB1A1F" w:rsidRPr="00977804">
        <w:rPr>
          <w:rFonts w:ascii="Calibri" w:eastAsiaTheme="minorEastAsia" w:hAnsi="Calibri" w:cs="Times New Roman"/>
          <w:color w:val="auto"/>
          <w:kern w:val="2"/>
          <w:lang w:eastAsia="en-US"/>
        </w:rPr>
        <w:t>The</w:t>
      </w:r>
      <w:r w:rsidR="00BB1A1F">
        <w:rPr>
          <w:rFonts w:ascii="Calibri" w:eastAsiaTheme="minorEastAsia" w:hAnsi="Calibri" w:cs="Times New Roman"/>
          <w:color w:val="auto"/>
          <w:kern w:val="2"/>
          <w:lang w:eastAsia="en-US"/>
        </w:rPr>
        <w:t xml:space="preserve"> </w:t>
      </w:r>
      <w:r w:rsidR="00BB1A1F" w:rsidRPr="00977804">
        <w:rPr>
          <w:rFonts w:ascii="Calibri" w:eastAsiaTheme="minorEastAsia" w:hAnsi="Calibri" w:cs="Times New Roman"/>
          <w:color w:val="auto"/>
          <w:kern w:val="2"/>
          <w:lang w:eastAsia="en-US"/>
        </w:rPr>
        <w:t>entropy of a policy captures the variance in the actions it prescribes. The entropy of a policy w</w:t>
      </w:r>
      <w:r w:rsidR="00BB1A1F">
        <w:rPr>
          <w:rFonts w:ascii="Calibri" w:eastAsiaTheme="minorEastAsia" w:hAnsi="Calibri" w:cs="Times New Roman"/>
          <w:color w:val="auto"/>
          <w:kern w:val="2"/>
          <w:lang w:eastAsia="en-US"/>
        </w:rPr>
        <w:t xml:space="preserve">ith </w:t>
      </w:r>
      <w:r w:rsidR="00BB1A1F" w:rsidRPr="00977804">
        <w:rPr>
          <w:rFonts w:ascii="Calibri" w:eastAsiaTheme="minorEastAsia" w:hAnsi="Calibri" w:cs="Times New Roman"/>
          <w:color w:val="auto"/>
          <w:kern w:val="2"/>
          <w:lang w:eastAsia="en-US"/>
        </w:rPr>
        <w:t>r</w:t>
      </w:r>
      <w:r w:rsidR="00BB1A1F">
        <w:rPr>
          <w:rFonts w:ascii="Calibri" w:eastAsiaTheme="minorEastAsia" w:hAnsi="Calibri" w:cs="Times New Roman"/>
          <w:color w:val="auto"/>
          <w:kern w:val="2"/>
          <w:lang w:eastAsia="en-US"/>
        </w:rPr>
        <w:t>espect</w:t>
      </w:r>
      <w:r w:rsidR="00BB1A1F" w:rsidRPr="00977804">
        <w:rPr>
          <w:rFonts w:ascii="Calibri" w:eastAsiaTheme="minorEastAsia" w:hAnsi="Calibri" w:cs="Times New Roman"/>
          <w:color w:val="auto"/>
          <w:kern w:val="2"/>
          <w:lang w:eastAsia="en-US"/>
        </w:rPr>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69E77A89" w14:textId="77777777" w:rsidR="00BB1A1F" w:rsidRPr="00977804" w:rsidRDefault="00BB1A1F" w:rsidP="00BB1A1F">
      <w:pPr>
        <w:spacing w:after="160" w:line="256" w:lineRule="auto"/>
        <w:ind w:left="0" w:firstLine="0"/>
        <w:jc w:val="left"/>
        <w:rPr>
          <w:rFonts w:ascii="Calibri" w:eastAsiaTheme="minorEastAsia" w:hAnsi="Calibri" w:cs="Times New Roman"/>
          <w:iCs/>
          <w:color w:val="auto"/>
          <w:kern w:val="2"/>
          <w:lang w:eastAsia="en-US"/>
        </w:rPr>
      </w:pPr>
    </w:p>
    <w:p w14:paraId="32220A7C" w14:textId="5A18E950" w:rsidR="00BB1A1F" w:rsidRPr="003462F2"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Wher</w:t>
      </w:r>
      <w:r w:rsidR="00604DF4">
        <w:rPr>
          <w:rFonts w:ascii="Calibri" w:eastAsiaTheme="minorEastAsia" w:hAnsi="Calibri" w:cs="Times New Roman"/>
          <w:color w:val="auto"/>
          <w:kern w:val="2"/>
          <w:lang w:eastAsia="en-US"/>
        </w:rPr>
        <w:t>e</w:t>
      </w:r>
      <w:r w:rsidRPr="00977804">
        <w:rPr>
          <w:rFonts w:ascii="Calibri" w:eastAsiaTheme="minorEastAsia" w:hAnsi="Calibri" w:cs="Times New Roman"/>
          <w:color w:val="auto"/>
          <w:kern w:val="2"/>
          <w:lang w:eastAsia="en-US"/>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imes New Roman"/>
                <w:color w:val="auto"/>
                <w:lang w:eastAsia="en-US"/>
              </w:rPr>
              <m:t>π</m:t>
            </m:r>
          </m:sub>
        </m:sSub>
      </m:oMath>
      <w:r w:rsidRPr="00977804">
        <w:rPr>
          <w:rFonts w:asciiTheme="minorHAnsi" w:eastAsiaTheme="minorEastAsia" w:hAnsiTheme="minorHAnsi" w:cstheme="minorHAnsi"/>
          <w:color w:val="auto"/>
          <w:kern w:val="2"/>
        </w:rPr>
        <w:t xml:space="preserve"> is the function that gives the probability</w:t>
      </w:r>
      <w:r w:rsidR="00191958">
        <w:rPr>
          <w:rFonts w:asciiTheme="minorHAnsi" w:eastAsiaTheme="minorEastAsia" w:hAnsiTheme="minorHAnsi" w:cstheme="minorHAnsi"/>
          <w:color w:val="auto"/>
          <w:kern w:val="2"/>
        </w:rPr>
        <w:t xml:space="preserve"> that</w:t>
      </w:r>
      <w:r w:rsidRPr="00977804">
        <w:rPr>
          <w:rFonts w:asciiTheme="minorHAnsi" w:eastAsiaTheme="minorEastAsia" w:hAnsiTheme="minorHAnsi" w:cstheme="minorHAnsi"/>
          <w:color w:val="auto"/>
          <w:kern w:val="2"/>
        </w:rPr>
        <w:t xml:space="preserve"> </w:t>
      </w:r>
      <w:r w:rsidR="00847CB2">
        <w:rPr>
          <w:rFonts w:asciiTheme="minorHAnsi" w:eastAsiaTheme="minorEastAsia" w:hAnsiTheme="minorHAnsi" w:cstheme="minorHAnsi"/>
          <w:color w:val="auto"/>
          <w:kern w:val="2"/>
        </w:rPr>
        <w:t>policy</w:t>
      </w:r>
      <w:r w:rsidR="00E20CBE">
        <w:rPr>
          <w:rFonts w:asciiTheme="minorHAnsi" w:eastAsiaTheme="minorEastAsia" w:hAnsiTheme="minorHAnsi" w:cstheme="minorHAnsi"/>
          <w:color w:val="auto"/>
          <w:kern w:val="2"/>
        </w:rPr>
        <w:t xml:space="preserve"> </w:t>
      </w:r>
      <m:oMath>
        <m:r>
          <m:rPr>
            <m:sty m:val="p"/>
          </m:rPr>
          <w:rPr>
            <w:rFonts w:ascii="Cambria Math" w:eastAsiaTheme="minorEastAsia" w:hAnsi="Cambria Math" w:cs="Times New Roman"/>
            <w:color w:val="auto"/>
            <w:lang w:eastAsia="en-US"/>
          </w:rPr>
          <m:t>π</m:t>
        </m:r>
      </m:oMath>
      <w:r w:rsidRPr="00977804">
        <w:rPr>
          <w:rFonts w:asciiTheme="minorHAnsi" w:eastAsiaTheme="minorEastAsia" w:hAnsiTheme="minorHAnsi" w:cstheme="minorHAnsi"/>
          <w:color w:val="auto"/>
          <w:kern w:val="2"/>
        </w:rPr>
        <w:t xml:space="preserve"> </w:t>
      </w:r>
      <w:r w:rsidR="00C70FB5">
        <w:rPr>
          <w:rFonts w:asciiTheme="minorHAnsi" w:eastAsiaTheme="minorEastAsia" w:hAnsiTheme="minorHAnsi" w:cstheme="minorHAnsi"/>
          <w:color w:val="auto"/>
          <w:kern w:val="2"/>
        </w:rPr>
        <w:t>will</w:t>
      </w:r>
      <w:r w:rsidR="00DF3ABB">
        <w:rPr>
          <w:rFonts w:asciiTheme="minorHAnsi" w:eastAsiaTheme="minorEastAsia" w:hAnsiTheme="minorHAnsi" w:cstheme="minorHAnsi"/>
          <w:color w:val="auto"/>
          <w:kern w:val="2"/>
        </w:rPr>
        <w:t xml:space="preserve"> </w:t>
      </w:r>
      <w:r w:rsidR="00755F54" w:rsidRPr="00755F54">
        <w:rPr>
          <w:rFonts w:asciiTheme="minorHAnsi" w:eastAsiaTheme="minorEastAsia" w:hAnsiTheme="minorHAnsi" w:cstheme="minorHAnsi"/>
          <w:color w:val="auto"/>
          <w:kern w:val="2"/>
        </w:rPr>
        <w:t xml:space="preserve">prescribe </w:t>
      </w:r>
      <m:oMath>
        <m:r>
          <m:rPr>
            <m:sty m:val="p"/>
          </m:rP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Pr>
          <w:rFonts w:ascii="Calibri" w:eastAsiaTheme="minorEastAsia" w:hAnsi="Calibri" w:cs="Times New Roman"/>
          <w:color w:val="auto"/>
          <w:kern w:val="2"/>
          <w:lang w:eastAsia="en-US"/>
        </w:rPr>
        <w:t xml:space="preserve">encourage agents to adopt more complex behaviour, </w:t>
      </w:r>
      <w:commentRangeStart w:id="17"/>
      <w:r>
        <w:rPr>
          <w:rFonts w:ascii="Calibri" w:eastAsiaTheme="minorEastAsia" w:hAnsi="Calibri" w:cs="Times New Roman"/>
          <w:color w:val="auto"/>
          <w:kern w:val="2"/>
          <w:lang w:eastAsia="en-US"/>
        </w:rPr>
        <w:t xml:space="preserve">by preventing them from </w:t>
      </w:r>
      <w:r w:rsidR="007D0539">
        <w:rPr>
          <w:rFonts w:ascii="Calibri" w:eastAsiaTheme="minorEastAsia" w:hAnsi="Calibri" w:cs="Times New Roman"/>
          <w:color w:val="auto"/>
          <w:kern w:val="2"/>
          <w:lang w:eastAsia="en-US"/>
        </w:rPr>
        <w:t xml:space="preserve">adopting </w:t>
      </w:r>
      <w:r w:rsidR="009B6567">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 xml:space="preserve"> </w:t>
      </w:r>
      <w:r w:rsidR="00116393">
        <w:rPr>
          <w:rFonts w:ascii="Calibri" w:eastAsiaTheme="minorEastAsia" w:hAnsi="Calibri" w:cs="Times New Roman"/>
          <w:color w:val="auto"/>
          <w:kern w:val="2"/>
          <w:lang w:eastAsia="en-US"/>
        </w:rPr>
        <w:t xml:space="preserve">policies </w:t>
      </w:r>
      <w:r w:rsidRPr="00977804">
        <w:rPr>
          <w:rFonts w:ascii="Calibri" w:eastAsiaTheme="minorEastAsia" w:hAnsi="Calibri" w:cs="Times New Roman"/>
          <w:color w:val="auto"/>
          <w:kern w:val="2"/>
          <w:lang w:eastAsia="en-US"/>
        </w:rPr>
        <w:t xml:space="preserve">that </w:t>
      </w:r>
      <w:r w:rsidR="00C80AFE">
        <w:rPr>
          <w:rFonts w:ascii="Calibri" w:eastAsiaTheme="minorEastAsia" w:hAnsi="Calibri" w:cs="Times New Roman"/>
          <w:color w:val="auto"/>
          <w:kern w:val="2"/>
          <w:lang w:eastAsia="en-US"/>
        </w:rPr>
        <w:t>suggest</w:t>
      </w:r>
      <w:r w:rsidR="002C5C30">
        <w:rPr>
          <w:rFonts w:ascii="Calibri" w:eastAsiaTheme="minorEastAsia" w:hAnsi="Calibri" w:cs="Times New Roman"/>
          <w:color w:val="auto"/>
          <w:kern w:val="2"/>
          <w:lang w:eastAsia="en-US"/>
        </w:rPr>
        <w:t xml:space="preserve"> the</w:t>
      </w:r>
      <w:r w:rsidR="00C80AFE">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same action</w:t>
      </w:r>
      <w:r w:rsidR="00481900">
        <w:rPr>
          <w:rFonts w:ascii="Calibri" w:eastAsiaTheme="minorEastAsia" w:hAnsi="Calibri" w:cs="Times New Roman"/>
          <w:color w:val="auto"/>
          <w:kern w:val="2"/>
          <w:lang w:eastAsia="en-US"/>
        </w:rPr>
        <w:t xml:space="preserve"> regardless of the</w:t>
      </w:r>
      <w:r w:rsidRPr="00977804">
        <w:rPr>
          <w:rFonts w:ascii="Calibri" w:eastAsiaTheme="minorEastAsia" w:hAnsi="Calibri" w:cs="Times New Roman"/>
          <w:color w:val="auto"/>
          <w:kern w:val="2"/>
          <w:lang w:eastAsia="en-US"/>
        </w:rPr>
        <w:t xml:space="preserve"> state</w:t>
      </w:r>
      <w:commentRangeEnd w:id="17"/>
      <w:r w:rsidR="002C5C30">
        <w:rPr>
          <w:rFonts w:ascii="Calibri" w:eastAsiaTheme="minorEastAsia" w:hAnsi="Calibri" w:cs="Times New Roman"/>
          <w:color w:val="auto"/>
          <w:kern w:val="2"/>
          <w:lang w:eastAsia="en-US"/>
        </w:rPr>
        <w:t xml:space="preserve">, </w:t>
      </w:r>
      <w:r w:rsidR="00F3074B">
        <w:rPr>
          <w:rStyle w:val="CommentReference"/>
        </w:rPr>
        <w:commentReference w:id="17"/>
      </w:r>
      <w:r w:rsidR="000867AE">
        <w:rPr>
          <w:rFonts w:ascii="Calibri" w:eastAsiaTheme="minorEastAsia" w:hAnsi="Calibri" w:cs="Times New Roman"/>
          <w:color w:val="auto"/>
          <w:kern w:val="2"/>
          <w:lang w:eastAsia="en-US"/>
        </w:rPr>
        <w:t xml:space="preserve">and </w:t>
      </w:r>
      <w:r w:rsidR="002C5C30">
        <w:rPr>
          <w:rFonts w:ascii="Calibri" w:eastAsiaTheme="minorEastAsia" w:hAnsi="Calibri" w:cs="Times New Roman"/>
          <w:color w:val="auto"/>
          <w:kern w:val="2"/>
          <w:lang w:eastAsia="en-US"/>
        </w:rPr>
        <w:t xml:space="preserve">becoming stuck at </w:t>
      </w:r>
      <w:r w:rsidR="00F77FF9">
        <w:rPr>
          <w:rFonts w:ascii="Calibri" w:eastAsiaTheme="minorEastAsia" w:hAnsi="Calibri" w:cs="Times New Roman"/>
          <w:color w:val="auto"/>
          <w:kern w:val="2"/>
          <w:lang w:eastAsia="en-US"/>
        </w:rPr>
        <w:t xml:space="preserve">a </w:t>
      </w:r>
      <w:r w:rsidR="002C5C30" w:rsidRPr="00977804">
        <w:rPr>
          <w:rFonts w:ascii="Calibri" w:eastAsiaTheme="minorEastAsia" w:hAnsi="Calibri" w:cs="Times New Roman"/>
          <w:color w:val="auto"/>
          <w:kern w:val="2"/>
          <w:lang w:eastAsia="en-US"/>
        </w:rPr>
        <w:t>local</w:t>
      </w:r>
      <w:r w:rsidR="002C5C30">
        <w:rPr>
          <w:rFonts w:ascii="Calibri" w:eastAsiaTheme="minorEastAsia" w:hAnsi="Calibri" w:cs="Times New Roman"/>
          <w:color w:val="auto"/>
          <w:kern w:val="2"/>
          <w:lang w:eastAsia="en-US"/>
        </w:rPr>
        <w:t xml:space="preserve"> </w:t>
      </w:r>
      <w:r w:rsidR="002C5C30" w:rsidRPr="00977804">
        <w:rPr>
          <w:rFonts w:ascii="Calibri" w:eastAsiaTheme="minorEastAsia" w:hAnsi="Calibri" w:cs="Times New Roman"/>
          <w:color w:val="auto"/>
          <w:kern w:val="2"/>
          <w:lang w:eastAsia="en-US"/>
        </w:rPr>
        <w:t>optim</w:t>
      </w:r>
      <w:r w:rsidR="002C5C30">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w:t>
      </w:r>
    </w:p>
    <w:p w14:paraId="7C28EEDA" w14:textId="2DFB8ECB" w:rsidR="00CE4299" w:rsidRDefault="00CE5855" w:rsidP="00CE4299">
      <w:pPr>
        <w:pStyle w:val="Heading2"/>
        <w:rPr>
          <w:rFonts w:ascii="Times New Roman" w:hAnsi="Times New Roman" w:cs="Times New Roman"/>
        </w:rPr>
      </w:pPr>
      <w:r>
        <w:rPr>
          <w:rFonts w:ascii="Times New Roman" w:hAnsi="Times New Roman" w:cs="Times New Roman"/>
        </w:rPr>
        <w:t>Sampling Methods</w:t>
      </w:r>
    </w:p>
    <w:p w14:paraId="39133DB0"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4E2D2A32" w14:textId="14DC13B9" w:rsidR="001E7310" w:rsidRPr="00977804" w:rsidRDefault="001E7310" w:rsidP="001E7310">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Pr>
          <w:rFonts w:ascii="Calibri" w:eastAsiaTheme="minorEastAsia" w:hAnsi="Calibri" w:cs="Times New Roman"/>
          <w:color w:val="auto"/>
          <w:lang w:eastAsia="en-US"/>
        </w:rPr>
        <w:t xml:space="preserve">episodes </w:t>
      </w:r>
      <w:r w:rsidRPr="00977804">
        <w:rPr>
          <w:rFonts w:ascii="Calibri" w:eastAsiaTheme="minorEastAsia" w:hAnsi="Calibri" w:cs="Times New Roman"/>
          <w:color w:val="auto"/>
          <w:lang w:eastAsia="en-US"/>
        </w:rPr>
        <w:t>of finite length.</w:t>
      </w:r>
    </w:p>
    <w:p w14:paraId="35B88F84"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04667C25"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AB54BF7"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37BA567C" w14:textId="4B049DB1" w:rsidR="001E7310" w:rsidRPr="00FE5449" w:rsidRDefault="001E7310" w:rsidP="00FE5449">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&amp; Temporal-Difference methods. Updates are performed according to multiple transitions, but not the entire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45A46CA0" w14:textId="7CB1BBD2" w:rsidR="00CE5855" w:rsidRDefault="00CE5855">
      <w:pPr>
        <w:pStyle w:val="Heading2"/>
        <w:rPr>
          <w:rFonts w:ascii="Times New Roman" w:hAnsi="Times New Roman" w:cs="Times New Roman"/>
        </w:rPr>
      </w:pPr>
      <w:r>
        <w:rPr>
          <w:rFonts w:ascii="Times New Roman" w:hAnsi="Times New Roman" w:cs="Times New Roman"/>
        </w:rPr>
        <w:t>Details of Targeted Algorithms</w:t>
      </w:r>
    </w:p>
    <w:p w14:paraId="779ADF23" w14:textId="77777777" w:rsidR="00446D56" w:rsidRPr="00977804" w:rsidRDefault="00446D56" w:rsidP="00446D56">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577"/>
        <w:gridCol w:w="1801"/>
      </w:tblGrid>
      <w:tr w:rsidR="00446D56" w:rsidRPr="00977804" w14:paraId="6D553C58" w14:textId="77777777" w:rsidTr="0022590F">
        <w:trPr>
          <w:trHeight w:val="283"/>
          <w:jc w:val="center"/>
        </w:trPr>
        <w:tc>
          <w:tcPr>
            <w:tcW w:w="0" w:type="auto"/>
            <w:vAlign w:val="center"/>
          </w:tcPr>
          <w:p w14:paraId="0B6F4C09"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hideMark/>
          </w:tcPr>
          <w:p w14:paraId="47C4B4BC"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c>
          <w:tcPr>
            <w:tcW w:w="0" w:type="auto"/>
            <w:vAlign w:val="center"/>
          </w:tcPr>
          <w:p w14:paraId="6056645D" w14:textId="12EF637A" w:rsidR="00446D56" w:rsidRPr="00977804" w:rsidRDefault="00A94F07" w:rsidP="0022590F">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r>
      <w:tr w:rsidR="00446D56" w:rsidRPr="00977804" w14:paraId="4358AB7B" w14:textId="77777777" w:rsidTr="0022590F">
        <w:trPr>
          <w:trHeight w:val="283"/>
          <w:jc w:val="center"/>
        </w:trPr>
        <w:tc>
          <w:tcPr>
            <w:tcW w:w="0" w:type="auto"/>
            <w:vAlign w:val="center"/>
          </w:tcPr>
          <w:p w14:paraId="79F8DFC5"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Merge w:val="restart"/>
            <w:vAlign w:val="center"/>
            <w:hideMark/>
          </w:tcPr>
          <w:p w14:paraId="5BAD86AB"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c>
          <w:tcPr>
            <w:tcW w:w="0" w:type="auto"/>
            <w:vMerge w:val="restart"/>
            <w:vAlign w:val="center"/>
          </w:tcPr>
          <w:p w14:paraId="2B1442F0"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r>
      <w:tr w:rsidR="00446D56" w:rsidRPr="00977804" w14:paraId="7B5FB210" w14:textId="77777777" w:rsidTr="0022590F">
        <w:trPr>
          <w:trHeight w:val="283"/>
          <w:jc w:val="center"/>
        </w:trPr>
        <w:tc>
          <w:tcPr>
            <w:tcW w:w="0" w:type="auto"/>
            <w:vAlign w:val="center"/>
          </w:tcPr>
          <w:p w14:paraId="3BB773A9"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SARSA</w:t>
            </w:r>
          </w:p>
        </w:tc>
        <w:tc>
          <w:tcPr>
            <w:tcW w:w="0" w:type="auto"/>
            <w:vMerge/>
            <w:vAlign w:val="center"/>
            <w:hideMark/>
          </w:tcPr>
          <w:p w14:paraId="07DCFC68"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43CBC55F"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p>
        </w:tc>
      </w:tr>
      <w:tr w:rsidR="00446D56" w:rsidRPr="00977804" w14:paraId="001FDCD6" w14:textId="77777777" w:rsidTr="0022590F">
        <w:trPr>
          <w:trHeight w:val="283"/>
          <w:jc w:val="center"/>
        </w:trPr>
        <w:tc>
          <w:tcPr>
            <w:tcW w:w="0" w:type="auto"/>
            <w:vAlign w:val="center"/>
          </w:tcPr>
          <w:p w14:paraId="213F06E0"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Merge w:val="restart"/>
            <w:vAlign w:val="center"/>
            <w:hideMark/>
          </w:tcPr>
          <w:p w14:paraId="09F78AFB"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Pure</w:t>
            </w:r>
            <w:r>
              <w:rPr>
                <w:rFonts w:ascii="Calibri" w:eastAsia="Times New Roman" w:hAnsi="Calibri"/>
                <w:color w:val="auto"/>
                <w14:ligatures w14:val="standardContextual"/>
              </w:rPr>
              <w:br/>
            </w: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c>
          <w:tcPr>
            <w:tcW w:w="0" w:type="auto"/>
            <w:vMerge w:val="restart"/>
            <w:vAlign w:val="center"/>
          </w:tcPr>
          <w:p w14:paraId="789B7D39"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r>
      <w:tr w:rsidR="00446D56" w:rsidRPr="00977804" w14:paraId="6B1E48A4" w14:textId="77777777" w:rsidTr="0022590F">
        <w:trPr>
          <w:trHeight w:val="171"/>
          <w:jc w:val="center"/>
        </w:trPr>
        <w:tc>
          <w:tcPr>
            <w:tcW w:w="0" w:type="auto"/>
            <w:vAlign w:val="center"/>
          </w:tcPr>
          <w:p w14:paraId="6167AB39"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REINFORCE-MENT</w:t>
            </w:r>
          </w:p>
        </w:tc>
        <w:tc>
          <w:tcPr>
            <w:tcW w:w="0" w:type="auto"/>
            <w:vMerge/>
            <w:vAlign w:val="center"/>
            <w:hideMark/>
          </w:tcPr>
          <w:p w14:paraId="61208D5D"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8DC00FA"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p>
        </w:tc>
      </w:tr>
      <w:tr w:rsidR="00446D56" w:rsidRPr="00977804" w14:paraId="31348D14" w14:textId="77777777" w:rsidTr="0022590F">
        <w:trPr>
          <w:trHeight w:val="283"/>
          <w:jc w:val="center"/>
        </w:trPr>
        <w:tc>
          <w:tcPr>
            <w:tcW w:w="0" w:type="auto"/>
            <w:vAlign w:val="center"/>
          </w:tcPr>
          <w:p w14:paraId="03D5A2E9"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Merge w:val="restart"/>
            <w:vAlign w:val="center"/>
          </w:tcPr>
          <w:p w14:paraId="35D76457" w14:textId="77777777" w:rsidR="00446D56" w:rsidRPr="00977804" w:rsidRDefault="00446D56"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c>
          <w:tcPr>
            <w:tcW w:w="0" w:type="auto"/>
            <w:vAlign w:val="center"/>
          </w:tcPr>
          <w:p w14:paraId="23313114" w14:textId="2C31A4C0" w:rsidR="00446D56" w:rsidRPr="00977804" w:rsidRDefault="00064F76" w:rsidP="0022590F">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r>
      <w:tr w:rsidR="00A94F07" w:rsidRPr="00977804" w14:paraId="2E2BCAA6" w14:textId="77777777" w:rsidTr="0022590F">
        <w:trPr>
          <w:trHeight w:val="283"/>
          <w:jc w:val="center"/>
        </w:trPr>
        <w:tc>
          <w:tcPr>
            <w:tcW w:w="0" w:type="auto"/>
            <w:vAlign w:val="center"/>
          </w:tcPr>
          <w:p w14:paraId="481516AD" w14:textId="77777777" w:rsidR="00A94F07" w:rsidRPr="00977804" w:rsidRDefault="00A94F07"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ign w:val="center"/>
            <w:hideMark/>
          </w:tcPr>
          <w:p w14:paraId="6C13BF97" w14:textId="77777777" w:rsidR="00A94F07" w:rsidRPr="00977804" w:rsidRDefault="00A94F07" w:rsidP="0022590F">
            <w:pPr>
              <w:spacing w:after="160" w:line="259" w:lineRule="auto"/>
              <w:ind w:left="0" w:firstLine="0"/>
              <w:jc w:val="center"/>
              <w:rPr>
                <w:rFonts w:ascii="Calibri" w:eastAsia="Times New Roman" w:hAnsi="Calibri"/>
                <w:color w:val="auto"/>
                <w14:ligatures w14:val="standardContextual"/>
              </w:rPr>
            </w:pPr>
          </w:p>
        </w:tc>
        <w:tc>
          <w:tcPr>
            <w:tcW w:w="0" w:type="auto"/>
            <w:vMerge w:val="restart"/>
            <w:vAlign w:val="center"/>
          </w:tcPr>
          <w:p w14:paraId="4CA9EE67" w14:textId="1756CE0F" w:rsidR="00A94F07" w:rsidRPr="00977804" w:rsidRDefault="00A94F07" w:rsidP="0022590F">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r>
      <w:tr w:rsidR="00A94F07" w:rsidRPr="00977804" w14:paraId="14BEE1AC" w14:textId="77777777" w:rsidTr="0022590F">
        <w:trPr>
          <w:trHeight w:val="283"/>
          <w:jc w:val="center"/>
        </w:trPr>
        <w:tc>
          <w:tcPr>
            <w:tcW w:w="0" w:type="auto"/>
            <w:vAlign w:val="center"/>
          </w:tcPr>
          <w:p w14:paraId="610A04FD" w14:textId="77777777" w:rsidR="00A94F07" w:rsidRPr="00977804" w:rsidRDefault="00A94F07" w:rsidP="0022590F">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hideMark/>
          </w:tcPr>
          <w:p w14:paraId="586E5113" w14:textId="77777777" w:rsidR="00A94F07" w:rsidRPr="00977804" w:rsidRDefault="00A94F07" w:rsidP="0022590F">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1B2926B6" w14:textId="77777777" w:rsidR="00A94F07" w:rsidRPr="00977804" w:rsidRDefault="00A94F07" w:rsidP="0022590F">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283064">
      <w:pPr>
        <w:pStyle w:val="Heading3"/>
        <w:rPr>
          <w:rFonts w:ascii="Times New Roman" w:hAnsi="Times New Roman" w:cs="Times New Roman"/>
          <w:sz w:val="24"/>
          <w:szCs w:val="24"/>
        </w:rPr>
      </w:pPr>
      <w:r>
        <w:rPr>
          <w:rFonts w:ascii="Times New Roman" w:hAnsi="Times New Roman" w:cs="Times New Roman"/>
          <w:sz w:val="24"/>
          <w:szCs w:val="24"/>
        </w:rPr>
        <w:t>Q-Value Methods</w:t>
      </w:r>
    </w:p>
    <w:p w14:paraId="5C6FC27C" w14:textId="277CD498" w:rsidR="00283064" w:rsidRPr="00786488" w:rsidRDefault="00397E88" w:rsidP="00283064">
      <w:pPr>
        <w:spacing w:after="160" w:line="256" w:lineRule="auto"/>
        <w:ind w:left="0" w:firstLine="0"/>
        <w:rPr>
          <w:rFonts w:asciiTheme="minorHAnsi" w:eastAsiaTheme="minorEastAsia" w:hAnsiTheme="minorHAnsi" w:cstheme="minorHAnsi"/>
          <w:color w:val="auto"/>
          <w:kern w:val="2"/>
          <w14:ligatures w14:val="standardContextual"/>
        </w:rPr>
      </w:pPr>
      <w:r>
        <w:rPr>
          <w:rFonts w:asciiTheme="minorHAnsi" w:eastAsiaTheme="minorEastAsia" w:hAnsiTheme="minorHAnsi" w:cstheme="minorHAnsi"/>
          <w:color w:val="auto"/>
          <w:kern w:val="2"/>
        </w:rPr>
        <w:t xml:space="preserve">Deep </w:t>
      </w:r>
      <w:r w:rsidR="00283064">
        <w:rPr>
          <w:rFonts w:asciiTheme="minorHAnsi" w:eastAsiaTheme="minorEastAsia" w:hAnsiTheme="minorHAnsi" w:cstheme="minorHAnsi"/>
          <w:color w:val="auto"/>
          <w:kern w:val="2"/>
        </w:rPr>
        <w:t>Q-Learning &amp; SARSA</w:t>
      </w:r>
      <w:r w:rsidR="00283064">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are</w:t>
      </w:r>
      <w:r w:rsidR="00205D3E">
        <w:rPr>
          <w:rFonts w:asciiTheme="minorHAnsi" w:eastAsiaTheme="minorEastAsia" w:hAnsiTheme="minorHAnsi" w:cstheme="minorHAnsi"/>
          <w:color w:val="auto"/>
          <w:kern w:val="2"/>
        </w:rPr>
        <w:t xml:space="preserve"> </w:t>
      </w:r>
      <w:r w:rsidR="005B0E9A">
        <w:rPr>
          <w:rFonts w:asciiTheme="minorHAnsi" w:eastAsiaTheme="minorEastAsia" w:hAnsiTheme="minorHAnsi" w:cstheme="minorHAnsi"/>
          <w:color w:val="auto"/>
          <w:kern w:val="2"/>
        </w:rPr>
        <w:t xml:space="preserve">two </w:t>
      </w:r>
      <w:r w:rsidR="00205D3E">
        <w:rPr>
          <w:rFonts w:asciiTheme="minorHAnsi" w:eastAsiaTheme="minorEastAsia" w:hAnsiTheme="minorHAnsi" w:cstheme="minorHAnsi"/>
          <w:color w:val="auto"/>
          <w:kern w:val="2"/>
        </w:rPr>
        <w:t>clo</w:t>
      </w:r>
      <w:r w:rsidR="00233BFC">
        <w:rPr>
          <w:rFonts w:asciiTheme="minorHAnsi" w:eastAsiaTheme="minorEastAsia" w:hAnsiTheme="minorHAnsi" w:cstheme="minorHAnsi"/>
          <w:color w:val="auto"/>
          <w:kern w:val="2"/>
        </w:rPr>
        <w:t>sely</w:t>
      </w:r>
      <w:r w:rsidR="00283064">
        <w:rPr>
          <w:rFonts w:asciiTheme="minorHAnsi" w:eastAsiaTheme="minorEastAsia" w:hAnsiTheme="minorHAnsi" w:cstheme="minorHAnsi"/>
          <w:color w:val="auto"/>
          <w:kern w:val="2"/>
        </w:rPr>
        <w:t xml:space="preserve"> </w:t>
      </w:r>
      <w:r w:rsidR="00283064" w:rsidRPr="00977804">
        <w:rPr>
          <w:rFonts w:asciiTheme="minorHAnsi" w:eastAsiaTheme="minorEastAsia" w:hAnsiTheme="minorHAnsi" w:cstheme="minorHAnsi"/>
          <w:color w:val="auto"/>
          <w:kern w:val="2"/>
        </w:rPr>
        <w:t>related temporal-difference methods.</w:t>
      </w:r>
      <w:r w:rsidR="00432B3B">
        <w:rPr>
          <w:rFonts w:asciiTheme="minorHAnsi" w:eastAsiaTheme="minorEastAsia" w:hAnsiTheme="minorHAnsi" w:cstheme="minorHAnsi"/>
          <w:color w:val="auto"/>
          <w:kern w:val="2"/>
        </w:rPr>
        <w:t xml:space="preserve"> </w:t>
      </w:r>
      <w:r w:rsidR="00A354E7">
        <w:rPr>
          <w:rFonts w:asciiTheme="minorHAnsi" w:eastAsiaTheme="minorEastAsia" w:hAnsiTheme="minorHAnsi" w:cstheme="minorHAnsi"/>
          <w:color w:val="auto"/>
          <w:kern w:val="2"/>
        </w:rPr>
        <w:t>Each</w:t>
      </w:r>
      <w:r w:rsidR="007638DF">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 xml:space="preserve">transition is </w:t>
      </w:r>
      <w:r w:rsidR="008D530C">
        <w:rPr>
          <w:rFonts w:asciiTheme="minorHAnsi" w:eastAsiaTheme="minorEastAsia" w:hAnsiTheme="minorHAnsi" w:cstheme="minorHAnsi"/>
          <w:color w:val="auto"/>
          <w:kern w:val="2"/>
        </w:rPr>
        <w:t>a tuple</w:t>
      </w:r>
      <w:r w:rsidR="008D530C">
        <w:rPr>
          <w:rFonts w:asciiTheme="minorHAnsi" w:eastAsiaTheme="minorEastAsia" w:hAnsiTheme="minorHAnsi" w:cstheme="minorHAnsi"/>
          <w:color w:val="auto"/>
          <w:kern w:val="2"/>
          <w14:ligatures w14:val="standardContextual"/>
        </w:rPr>
        <w:t xml:space="preserv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DC676D">
        <w:rPr>
          <w:rFonts w:asciiTheme="minorHAnsi" w:eastAsiaTheme="minorEastAsia" w:hAnsiTheme="minorHAnsi" w:cstheme="minorHAnsi"/>
          <w:color w:val="auto"/>
          <w:kern w:val="2"/>
          <w14:ligatures w14:val="standardContextual"/>
        </w:rPr>
        <w:t>.</w:t>
      </w:r>
      <w:r w:rsidR="008D530C">
        <w:rPr>
          <w:rFonts w:asciiTheme="minorHAnsi" w:eastAsiaTheme="minorEastAsia" w:hAnsiTheme="minorHAnsi" w:cstheme="minorHAnsi"/>
          <w:color w:val="auto"/>
          <w:kern w:val="2"/>
          <w14:ligatures w14:val="standardContextual"/>
        </w:rPr>
        <w:t xml:space="preserve"> </w:t>
      </w:r>
      <w:r w:rsidR="00DC676D">
        <w:rPr>
          <w:rFonts w:asciiTheme="minorHAnsi" w:eastAsiaTheme="minorEastAsia" w:hAnsiTheme="minorHAnsi" w:cstheme="minorHAnsi"/>
          <w:color w:val="auto"/>
          <w:kern w:val="2"/>
          <w14:ligatures w14:val="standardContextual"/>
        </w:rPr>
        <w:t>T</w:t>
      </w:r>
      <w:r w:rsidR="008D530C">
        <w:rPr>
          <w:rFonts w:asciiTheme="minorHAnsi" w:eastAsiaTheme="minorEastAsia" w:hAnsiTheme="minorHAnsi" w:cstheme="minorHAnsi"/>
          <w:color w:val="auto"/>
          <w:kern w:val="2"/>
          <w14:ligatures w14:val="standardContextual"/>
        </w:rPr>
        <w:t>wo consecutive states and actions, and the reward received after the first action</w:t>
      </w:r>
      <w:r w:rsidR="00283064">
        <w:rPr>
          <w:rFonts w:asciiTheme="minorHAnsi" w:eastAsiaTheme="minorEastAsia" w:hAnsiTheme="minorHAnsi" w:cstheme="minorHAnsi"/>
          <w:color w:val="auto"/>
          <w:kern w:val="2"/>
          <w14:ligatures w14:val="standardContextual"/>
        </w:rPr>
        <w:t>.</w:t>
      </w:r>
      <w:r w:rsidR="009B60E7">
        <w:rPr>
          <w:rFonts w:asciiTheme="minorHAnsi" w:eastAsiaTheme="minorEastAsia" w:hAnsiTheme="minorHAnsi" w:cstheme="minorHAnsi"/>
          <w:color w:val="auto"/>
          <w:kern w:val="2"/>
          <w14:ligatures w14:val="standardContextual"/>
        </w:rPr>
        <w:t xml:space="preserve"> </w:t>
      </w:r>
      <w:r w:rsidR="00283064" w:rsidRPr="00977804">
        <w:rPr>
          <w:rFonts w:asciiTheme="minorHAnsi" w:eastAsiaTheme="minorEastAsia" w:hAnsiTheme="minorHAnsi" w:cstheme="minorHAnsi"/>
          <w:color w:val="auto"/>
          <w:kern w:val="2"/>
        </w:rPr>
        <w:t xml:space="preserve">If </w:t>
      </w:r>
      <w:r w:rsidR="006F062D">
        <w:rPr>
          <w:rFonts w:asciiTheme="minorHAnsi" w:eastAsiaTheme="minorEastAsia" w:hAnsiTheme="minorHAnsi" w:cstheme="minorHAnsi"/>
          <w:color w:val="auto"/>
          <w:kern w:val="2"/>
        </w:rPr>
        <w:t xml:space="preserve">the </w:t>
      </w:r>
      <w:r w:rsidR="00DE50A7">
        <w:rPr>
          <w:rFonts w:asciiTheme="minorHAnsi" w:eastAsiaTheme="minorEastAsia" w:hAnsiTheme="minorHAnsi" w:cstheme="minorHAnsi"/>
          <w:color w:val="auto"/>
          <w:kern w:val="2"/>
        </w:rPr>
        <w:t xml:space="preserve">network’s approximation </w:t>
      </w:r>
      <w:r w:rsidR="00F450B1">
        <w:rPr>
          <w:rFonts w:asciiTheme="minorHAnsi" w:eastAsiaTheme="minorEastAsia" w:hAnsiTheme="minorHAnsi" w:cstheme="minorHAnsi"/>
          <w:color w:val="auto"/>
          <w:kern w:val="2"/>
        </w:rPr>
        <w:t xml:space="preserve">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00283064" w:rsidRPr="00977804">
        <w:rPr>
          <w:rFonts w:asciiTheme="minorHAnsi" w:eastAsiaTheme="minorEastAsia" w:hAnsiTheme="minorHAnsi" w:cstheme="minorHAnsi"/>
          <w:color w:val="auto"/>
          <w:kern w:val="2"/>
        </w:rPr>
        <w:t xml:space="preserve">is accurate, </w:t>
      </w:r>
      <w:r w:rsidR="005E4381">
        <w:rPr>
          <w:rFonts w:asciiTheme="minorHAnsi" w:eastAsiaTheme="minorEastAsia" w:hAnsiTheme="minorHAnsi" w:cstheme="minorHAnsi"/>
          <w:color w:val="auto"/>
          <w:kern w:val="2"/>
        </w:rPr>
        <w:t>the</w:t>
      </w:r>
      <w:r w:rsidR="00AA52CF">
        <w:rPr>
          <w:rFonts w:asciiTheme="minorHAnsi" w:eastAsiaTheme="minorEastAsia" w:hAnsiTheme="minorHAnsi" w:cstheme="minorHAnsi"/>
          <w:color w:val="auto"/>
          <w:kern w:val="2"/>
        </w:rPr>
        <w:t xml:space="preserve">n </w:t>
      </w:r>
      <w:r w:rsidR="00D43BAB">
        <w:rPr>
          <w:rFonts w:asciiTheme="minorHAnsi" w:eastAsiaTheme="minorEastAsia" w:hAnsiTheme="minorHAnsi" w:cstheme="minorHAnsi"/>
          <w:color w:val="auto"/>
          <w:kern w:val="2"/>
        </w:rPr>
        <w:t>by the definition</w:t>
      </w:r>
      <w:r w:rsidR="00000661">
        <w:rPr>
          <w:rFonts w:asciiTheme="minorHAnsi" w:eastAsiaTheme="minorEastAsia" w:hAnsiTheme="minorHAnsi" w:cstheme="minorHAnsi"/>
          <w:color w:val="auto"/>
          <w:kern w:val="2"/>
        </w:rPr>
        <w:t xml:space="preserv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00D43BAB">
        <w:rPr>
          <w:rFonts w:asciiTheme="minorHAnsi" w:eastAsiaTheme="minorEastAsia" w:hAnsiTheme="minorHAnsi" w:cstheme="minorHAnsi"/>
          <w:color w:val="auto"/>
          <w:kern w:val="2"/>
        </w:rPr>
        <w:t xml:space="preserve">, </w:t>
      </w:r>
      <w:r w:rsidR="00AA52CF">
        <w:rPr>
          <w:rFonts w:asciiTheme="minorHAnsi" w:eastAsiaTheme="minorEastAsia" w:hAnsiTheme="minorHAnsi" w:cstheme="minorHAnsi"/>
          <w:color w:val="auto"/>
          <w:kern w:val="2"/>
        </w:rPr>
        <w:t>the equality</w:t>
      </w:r>
      <w:r w:rsidR="00C5514C">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 xml:space="preserve">+ </m:t>
            </m:r>
            <m:r>
              <m:rPr>
                <m:sty m:val="p"/>
              </m:rPr>
              <w:rPr>
                <w:rFonts w:ascii="Cambria Math" w:hAnsi="Cambria Math"/>
                <w:color w:val="auto"/>
                <w:kern w:val="2"/>
                <w14:ligatures w14:val="standardContextual"/>
              </w:rPr>
              <m:t>γ</m:t>
            </m:r>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AA52CF">
        <w:rPr>
          <w:rFonts w:asciiTheme="minorHAnsi" w:eastAsiaTheme="minorEastAsia" w:hAnsiTheme="minorHAnsi" w:cstheme="minorHAnsi"/>
          <w:color w:val="auto"/>
          <w:kern w:val="2"/>
          <w:sz w:val="24"/>
          <w:szCs w:val="24"/>
          <w14:ligatures w14:val="standardContextual"/>
        </w:rPr>
        <w:t xml:space="preserve"> </w:t>
      </w:r>
      <w:r w:rsidR="00CB0B6A">
        <w:rPr>
          <w:rFonts w:asciiTheme="minorHAnsi" w:eastAsiaTheme="minorEastAsia" w:hAnsiTheme="minorHAnsi" w:cstheme="minorHAnsi"/>
          <w:color w:val="auto"/>
          <w:kern w:val="2"/>
          <w:sz w:val="24"/>
          <w:szCs w:val="24"/>
          <w14:ligatures w14:val="standardContextual"/>
        </w:rPr>
        <w:t>s</w:t>
      </w:r>
      <w:r w:rsidR="00CB0B6A">
        <w:rPr>
          <w:rFonts w:asciiTheme="minorHAnsi" w:eastAsiaTheme="minorEastAsia" w:hAnsiTheme="minorHAnsi" w:cstheme="minorHAnsi"/>
          <w:color w:val="auto"/>
          <w:kern w:val="2"/>
        </w:rPr>
        <w:t xml:space="preserve">hould hold. </w:t>
      </w:r>
      <w:r w:rsidR="00050C46">
        <w:rPr>
          <w:rFonts w:asciiTheme="minorHAnsi" w:eastAsiaTheme="minorEastAsia" w:hAnsiTheme="minorHAnsi" w:cstheme="minorHAnsi"/>
          <w:color w:val="auto"/>
          <w:kern w:val="2"/>
        </w:rPr>
        <w:t xml:space="preserve">If the approximation is imperfect, then the equality will have some error, which </w:t>
      </w:r>
      <w:r w:rsidR="006253C5">
        <w:rPr>
          <w:rFonts w:asciiTheme="minorHAnsi" w:eastAsiaTheme="minorEastAsia" w:hAnsiTheme="minorHAnsi" w:cstheme="minorHAnsi"/>
          <w:color w:val="auto"/>
          <w:kern w:val="2"/>
        </w:rPr>
        <w:t xml:space="preserve">can be used as </w:t>
      </w:r>
      <w:r w:rsidR="00283064" w:rsidRPr="00977804">
        <w:rPr>
          <w:rFonts w:asciiTheme="minorHAnsi" w:eastAsiaTheme="minorEastAsia" w:hAnsiTheme="minorHAnsi" w:cstheme="minorHAnsi"/>
          <w:color w:val="auto"/>
          <w:kern w:val="2"/>
        </w:rPr>
        <w:t>the target of gradient descent.</w:t>
      </w:r>
    </w:p>
    <w:p w14:paraId="4685044F" w14:textId="77777777" w:rsidR="00283064" w:rsidRPr="00977804" w:rsidRDefault="00283064" w:rsidP="00283064">
      <w:pPr>
        <w:spacing w:after="160" w:line="256" w:lineRule="auto"/>
        <w:ind w:left="0" w:firstLine="0"/>
        <w:jc w:val="center"/>
        <w:rPr>
          <w:rFonts w:asciiTheme="minorHAnsi" w:eastAsiaTheme="minorEastAsia" w:hAnsiTheme="minorHAnsi" w:cstheme="minorHAnsi"/>
          <w:b/>
          <w:bCs/>
          <w:color w:val="auto"/>
          <w:kern w:val="2"/>
          <w14:ligatures w14:val="standardContextual"/>
        </w:rPr>
      </w:pPr>
      <w:r w:rsidRPr="00977804">
        <w:rPr>
          <w:rFonts w:asciiTheme="minorHAnsi" w:eastAsiaTheme="minorEastAsia" w:hAnsiTheme="minorHAnsi" w:cstheme="minorHAnsi"/>
          <w:b/>
          <w:bCs/>
          <w:color w:val="auto"/>
          <w:kern w:val="2"/>
          <w14:ligatures w14:val="standardContextual"/>
        </w:rPr>
        <w:t>Q-Learning Loss 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7777777" w:rsidR="00283064" w:rsidRPr="00977804" w:rsidRDefault="00283064" w:rsidP="00E86EC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7C608DF1" w14:textId="77777777" w:rsidR="00283064" w:rsidRPr="00977804" w:rsidRDefault="00283064" w:rsidP="00283064">
      <w:pPr>
        <w:spacing w:after="160" w:line="256" w:lineRule="auto"/>
        <w:ind w:left="0" w:firstLine="0"/>
        <w:jc w:val="center"/>
        <w:rPr>
          <w:rFonts w:asciiTheme="minorHAnsi" w:eastAsiaTheme="minorEastAsia" w:hAnsiTheme="minorHAnsi" w:cstheme="minorHAnsi"/>
          <w:color w:val="auto"/>
          <w:kern w:val="2"/>
          <w:sz w:val="24"/>
          <w:szCs w:val="24"/>
          <w14:ligatures w14:val="standardContextual"/>
        </w:rPr>
      </w:pPr>
    </w:p>
    <w:p w14:paraId="1F3254CF" w14:textId="77777777" w:rsidR="00283064" w:rsidRPr="00977804" w:rsidRDefault="00283064" w:rsidP="00283064">
      <w:pPr>
        <w:spacing w:after="160" w:line="256" w:lineRule="auto"/>
        <w:ind w:left="0" w:firstLine="0"/>
        <w:jc w:val="center"/>
        <w:rPr>
          <w:rFonts w:asciiTheme="minorHAnsi" w:eastAsiaTheme="minorEastAsia" w:hAnsiTheme="minorHAnsi" w:cstheme="minorHAnsi"/>
          <w:b/>
          <w:bCs/>
          <w:color w:val="auto"/>
          <w:kern w:val="2"/>
          <w14:ligatures w14:val="standardContextual"/>
        </w:rPr>
      </w:pPr>
      <w:r w:rsidRPr="00977804">
        <w:rPr>
          <w:rFonts w:asciiTheme="minorHAnsi" w:eastAsiaTheme="minorEastAsia" w:hAnsiTheme="minorHAnsi" w:cstheme="minorHAnsi"/>
          <w:b/>
          <w:bCs/>
          <w:color w:val="auto"/>
          <w:kern w:val="2"/>
          <w14:ligatures w14:val="standardContextual"/>
        </w:rPr>
        <w:t>SARSA Loss 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3"/>
        <w:gridCol w:w="463"/>
      </w:tblGrid>
      <w:tr w:rsidR="00283064" w:rsidRPr="00977804" w14:paraId="6B88F9FC" w14:textId="77777777" w:rsidTr="00E86EC4">
        <w:trPr>
          <w:jc w:val="center"/>
        </w:trPr>
        <w:tc>
          <w:tcPr>
            <w:tcW w:w="0" w:type="auto"/>
            <w:vAlign w:val="center"/>
          </w:tcPr>
          <w:p w14:paraId="68EC3F38" w14:textId="77777777" w:rsidR="00283064" w:rsidRPr="00977804" w:rsidRDefault="00283064" w:rsidP="00E86EC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γ</m:t>
                            </m:r>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e>
                        </m:d>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42461F" w14:textId="28F6862F" w:rsidR="00283064" w:rsidRPr="00977804" w:rsidRDefault="00283064"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109273100"/>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w:instrText>
                </w:r>
                <w:r>
                  <w:rPr>
                    <w:rFonts w:ascii="Calibri" w:eastAsia="Times New Roman" w:hAnsi="Calibri"/>
                    <w:color w:val="auto"/>
                  </w:rPr>
                  <w:fldChar w:fldCharType="separate"/>
                </w:r>
                <w:r w:rsidR="00317211" w:rsidRPr="00317211">
                  <w:rPr>
                    <w:rFonts w:ascii="Calibri" w:eastAsia="Times New Roman" w:hAnsi="Calibri"/>
                    <w:noProof/>
                    <w:color w:val="auto"/>
                  </w:rPr>
                  <w:t>[1]</w:t>
                </w:r>
                <w:r>
                  <w:rPr>
                    <w:rFonts w:ascii="Calibri" w:eastAsia="Times New Roman" w:hAnsi="Calibri"/>
                    <w:color w:val="auto"/>
                  </w:rPr>
                  <w:fldChar w:fldCharType="end"/>
                </w:r>
              </w:sdtContent>
            </w:sdt>
          </w:p>
        </w:tc>
      </w:tr>
    </w:tbl>
    <w:p w14:paraId="00EB39E1" w14:textId="77777777" w:rsidR="00283064" w:rsidRPr="00977804" w:rsidRDefault="00283064" w:rsidP="00283064">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Where </w:t>
      </w:r>
      <m:oMath>
        <m:r>
          <m:rPr>
            <m:sty m:val="p"/>
          </m:rPr>
          <w:rPr>
            <w:rFonts w:ascii="Cambria Math" w:hAnsi="Cambria Math"/>
            <w:color w:val="auto"/>
          </w:rPr>
          <m:t>γ</m:t>
        </m:r>
      </m:oMath>
      <w:r>
        <w:rPr>
          <w:rFonts w:asciiTheme="minorHAnsi" w:eastAsiaTheme="minorEastAsia" w:hAnsiTheme="minorHAnsi" w:cstheme="minorHAnsi"/>
          <w:color w:val="auto"/>
        </w:rPr>
        <w:t xml:space="preserve"> is the discount rate (a hyperparameter).</w:t>
      </w:r>
    </w:p>
    <w:p w14:paraId="44CFCFBA" w14:textId="100BFB95" w:rsidR="00283064" w:rsidRPr="00C23CA5" w:rsidRDefault="00283064" w:rsidP="00C23CA5">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methods differ in that SARSA is on-policy, whereas Q-learning is off-policy.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is the action with the highest Q-value (following a greedy policy with respect to</w:t>
      </w:r>
      <w:r>
        <w:rPr>
          <w:rFonts w:asciiTheme="minorHAnsi" w:eastAsiaTheme="minorEastAsia" w:hAnsiTheme="minorHAnsi" w:cstheme="minorHAnsi"/>
          <w:color w:val="auto"/>
          <w:kern w:val="2"/>
        </w:rPr>
        <w:t xml:space="preserve"> the current approximation of</w:t>
      </w:r>
      <w:r w:rsidRPr="00977804">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w:t>
      </w:r>
      <w:r>
        <w:rPr>
          <w:rFonts w:asciiTheme="minorHAnsi" w:eastAsiaTheme="minorEastAsia" w:hAnsiTheme="minorHAnsi" w:cstheme="minorHAnsi"/>
          <w:color w:val="auto"/>
          <w:kern w:val="2"/>
        </w:rPr>
        <w:t>. E</w:t>
      </w:r>
      <w:r w:rsidRPr="00977804">
        <w:rPr>
          <w:rFonts w:asciiTheme="minorHAnsi" w:eastAsiaTheme="minorEastAsia" w:hAnsiTheme="minorHAnsi" w:cstheme="minorHAnsi"/>
          <w:color w:val="auto"/>
          <w:kern w:val="2"/>
        </w:rPr>
        <w:t xml:space="preserve">ven if these policies are initially identical, they </w:t>
      </w:r>
      <w:r w:rsidR="00D7087D">
        <w:rPr>
          <w:rFonts w:asciiTheme="minorHAnsi" w:eastAsiaTheme="minorEastAsia" w:hAnsiTheme="minorHAnsi" w:cstheme="minorHAnsi"/>
          <w:color w:val="auto"/>
          <w:kern w:val="2"/>
        </w:rPr>
        <w:t>may</w:t>
      </w:r>
      <w:r w:rsidRPr="00977804">
        <w:rPr>
          <w:rFonts w:asciiTheme="minorHAnsi" w:eastAsiaTheme="minorEastAsia" w:hAnsiTheme="minorHAnsi" w:cstheme="minorHAnsi"/>
          <w:color w:val="auto"/>
          <w:kern w:val="2"/>
        </w:rPr>
        <w:t xml:space="preserve"> diverge as weight updates are made.</w:t>
      </w:r>
    </w:p>
    <w:p w14:paraId="75BD9D15" w14:textId="378D9CFB" w:rsidR="00CB5191" w:rsidRDefault="00D42199" w:rsidP="00CB5191">
      <w:pPr>
        <w:pStyle w:val="Heading3"/>
        <w:rPr>
          <w:rFonts w:ascii="Times New Roman" w:hAnsi="Times New Roman" w:cs="Times New Roman"/>
          <w:sz w:val="24"/>
          <w:szCs w:val="24"/>
        </w:rPr>
      </w:pPr>
      <w:r>
        <w:rPr>
          <w:rFonts w:ascii="Times New Roman" w:hAnsi="Times New Roman" w:cs="Times New Roman"/>
          <w:sz w:val="24"/>
          <w:szCs w:val="24"/>
        </w:rPr>
        <w:t>Pure Policy-Based Methods</w:t>
      </w:r>
    </w:p>
    <w:p w14:paraId="751777C7" w14:textId="7272319C" w:rsidR="00A6769B" w:rsidRPr="00977804" w:rsidRDefault="00E76F43" w:rsidP="00A6769B">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The algorithms detailed in this section are </w:t>
      </w:r>
      <w:r>
        <w:rPr>
          <w:rFonts w:asciiTheme="minorHAnsi" w:eastAsiaTheme="minorEastAsia" w:hAnsiTheme="minorHAnsi" w:cstheme="minorHAnsi"/>
          <w:color w:val="auto"/>
          <w:kern w:val="2"/>
        </w:rPr>
        <w:t>policy-gradient method</w:t>
      </w:r>
      <w:r>
        <w:rPr>
          <w:rFonts w:asciiTheme="minorHAnsi" w:eastAsiaTheme="minorEastAsia" w:hAnsiTheme="minorHAnsi" w:cstheme="minorHAnsi"/>
          <w:color w:val="auto"/>
          <w:kern w:val="2"/>
        </w:rPr>
        <w:t>s. D</w:t>
      </w:r>
      <w:r w:rsidR="00A6769B">
        <w:rPr>
          <w:rFonts w:asciiTheme="minorHAnsi" w:eastAsiaTheme="minorEastAsia" w:hAnsiTheme="minorHAnsi" w:cstheme="minorHAnsi"/>
          <w:color w:val="auto"/>
          <w:kern w:val="2"/>
        </w:rPr>
        <w:t xml:space="preserve">efinitionally, a </w:t>
      </w:r>
      <w:r>
        <w:rPr>
          <w:rFonts w:asciiTheme="minorHAnsi" w:eastAsiaTheme="minorEastAsia" w:hAnsiTheme="minorHAnsi" w:cstheme="minorHAnsi"/>
          <w:color w:val="auto"/>
          <w:kern w:val="2"/>
        </w:rPr>
        <w:t xml:space="preserve">policy-gradient </w:t>
      </w:r>
      <w:r w:rsidR="00A6769B">
        <w:rPr>
          <w:rFonts w:asciiTheme="minorHAnsi" w:eastAsiaTheme="minorEastAsia" w:hAnsiTheme="minorHAnsi" w:cstheme="minorHAnsi"/>
          <w:color w:val="auto"/>
          <w:kern w:val="2"/>
        </w:rPr>
        <w:t xml:space="preserve">performs </w:t>
      </w:r>
      <w:r w:rsidR="00A6769B" w:rsidRPr="00977804">
        <w:rPr>
          <w:rFonts w:asciiTheme="minorHAnsi" w:eastAsiaTheme="minorEastAsia" w:hAnsiTheme="minorHAnsi" w:cstheme="minorHAnsi"/>
          <w:color w:val="auto"/>
          <w:kern w:val="2"/>
        </w:rPr>
        <w:t>network</w:t>
      </w:r>
      <w:r w:rsidR="00A6769B">
        <w:rPr>
          <w:rFonts w:asciiTheme="minorHAnsi" w:eastAsiaTheme="minorEastAsia" w:hAnsiTheme="minorHAnsi" w:cstheme="minorHAnsi"/>
          <w:color w:val="auto"/>
          <w:kern w:val="2"/>
        </w:rPr>
        <w:t xml:space="preserve"> </w:t>
      </w:r>
      <w:r w:rsidR="00A6769B" w:rsidRPr="00977804">
        <w:rPr>
          <w:rFonts w:asciiTheme="minorHAnsi" w:eastAsiaTheme="minorEastAsia" w:hAnsiTheme="minorHAnsi" w:cstheme="minorHAnsi"/>
          <w:color w:val="auto"/>
          <w:kern w:val="2"/>
        </w:rPr>
        <w:t>weight update</w:t>
      </w:r>
      <w:r w:rsidR="00A6769B">
        <w:rPr>
          <w:rFonts w:asciiTheme="minorHAnsi" w:eastAsiaTheme="minorEastAsia" w:hAnsiTheme="minorHAnsi" w:cstheme="minorHAnsi"/>
          <w:color w:val="auto"/>
          <w:kern w:val="2"/>
        </w:rPr>
        <w:t>s using a rule with the form:</w:t>
      </w:r>
    </w:p>
    <w:p w14:paraId="205B0960" w14:textId="77777777" w:rsidR="00A6769B" w:rsidRPr="00A32725" w:rsidRDefault="00A6769B" w:rsidP="00A6769B">
      <w:pPr>
        <w:spacing w:after="160" w:line="256" w:lineRule="auto"/>
        <w:ind w:left="0" w:firstLine="0"/>
        <w:rPr>
          <w:rFonts w:asciiTheme="minorHAnsi" w:eastAsiaTheme="minorEastAsia" w:hAnsiTheme="minorHAnsi" w:cstheme="minorHAnsi"/>
          <w:color w:val="auto"/>
          <w:kern w:val="2"/>
        </w:rPr>
      </w:pPr>
      <m:oMathPara>
        <m:oMathParaPr>
          <m:jc m:val="center"/>
        </m:oMathParaPr>
        <m:oMath>
          <m:r>
            <m:rPr>
              <m:sty m:val="p"/>
            </m:rPr>
            <w:rPr>
              <w:rFonts w:ascii="Cambria Math" w:eastAsiaTheme="minorEastAsia" w:hAnsi="Cambria Math" w:cstheme="minorHAnsi"/>
              <w:color w:val="auto"/>
              <w:kern w:val="2"/>
            </w:rPr>
            <m:t>∆θ =  M</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43F853F6" w14:textId="77777777" w:rsidR="000B513F"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M</m:t>
        </m:r>
      </m:oMath>
      <w:r w:rsidRPr="00977804">
        <w:rPr>
          <w:rFonts w:asciiTheme="minorHAnsi" w:eastAsiaTheme="minorEastAsia" w:hAnsiTheme="minorHAnsi" w:cstheme="minorHAnsi"/>
          <w:color w:val="auto"/>
          <w:kern w:val="2"/>
        </w:rPr>
        <w:t xml:space="preserve"> is </w:t>
      </w:r>
      <w:r>
        <w:rPr>
          <w:rFonts w:asciiTheme="minorHAnsi" w:eastAsiaTheme="minorEastAsia" w:hAnsiTheme="minorHAnsi" w:cstheme="minorHAnsi"/>
          <w:color w:val="auto"/>
          <w:kern w:val="2"/>
        </w:rPr>
        <w:t>some</w:t>
      </w:r>
      <w:r w:rsidRPr="00977804">
        <w:rPr>
          <w:rFonts w:asciiTheme="minorHAnsi" w:eastAsiaTheme="minorEastAsia" w:hAnsiTheme="minorHAnsi" w:cstheme="minorHAnsi"/>
          <w:color w:val="auto"/>
          <w:kern w:val="2"/>
        </w:rPr>
        <w:t xml:space="preserve"> </w:t>
      </w:r>
      <w:r>
        <w:rPr>
          <w:rFonts w:asciiTheme="minorHAnsi" w:eastAsiaTheme="minorEastAsia" w:hAnsiTheme="minorHAnsi" w:cstheme="minorHAnsi"/>
          <w:color w:val="auto"/>
          <w:kern w:val="2"/>
        </w:rPr>
        <w:t xml:space="preserve">measure of the quality of the agent’s action, usually an estimate </w:t>
      </w:r>
      <w:r w:rsidRPr="00977804">
        <w:rPr>
          <w:rFonts w:asciiTheme="minorHAnsi" w:eastAsiaTheme="minorEastAsia" w:hAnsiTheme="minorHAnsi" w:cstheme="minorHAnsi"/>
          <w:color w:val="auto"/>
          <w:kern w:val="2"/>
        </w:rPr>
        <w:t xml:space="preserve">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sidRPr="00977804">
        <w:rPr>
          <w:rFonts w:ascii="Calibri" w:eastAsia="Times New Roman" w:hAnsi="Calibri"/>
          <w:color w:val="auto"/>
        </w:rPr>
        <w:t xml:space="preserve">, </w:t>
      </w:r>
      <w:r>
        <w:rPr>
          <w:rFonts w:ascii="Calibri" w:eastAsia="Times New Roman" w:hAnsi="Calibri"/>
          <w:color w:val="auto"/>
        </w:rPr>
        <w:t xml:space="preserve">or 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Pr>
          <w:rFonts w:ascii="Calibri" w:eastAsia="Times New Roman" w:hAnsi="Calibri"/>
          <w:color w:val="auto"/>
          <w:kern w:val="2"/>
        </w:rPr>
        <w:t xml:space="preserve">. </w:t>
      </w:r>
      <w:r>
        <w:rPr>
          <w:rFonts w:ascii="Calibri" w:eastAsia="Times New Roman" w:hAnsi="Calibri"/>
          <w:color w:val="auto"/>
        </w:rPr>
        <w:t>A</w:t>
      </w:r>
      <w:r w:rsidRPr="00977804">
        <w:rPr>
          <w:rFonts w:ascii="Calibri" w:eastAsia="Times New Roman" w:hAnsi="Calibri"/>
          <w:color w:val="auto"/>
        </w:rPr>
        <w:t>nd</w:t>
      </w:r>
      <w:r>
        <w:rPr>
          <w:rFonts w:ascii="Calibri" w:eastAsia="Times New Roman" w:hAnsi="Calibri"/>
          <w:color w:val="auto"/>
        </w:rPr>
        <w:t xml:space="preserve"> where</w:t>
      </w:r>
      <w:r w:rsidRPr="00977804">
        <w:rPr>
          <w:rFonts w:ascii="Calibri" w:eastAsia="Times New Roman" w:hAnsi="Calibri"/>
          <w:color w:val="auto"/>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oMath>
      <w:r>
        <w:rPr>
          <w:rFonts w:ascii="Calibri" w:eastAsia="Times New Roman" w:hAnsi="Calibri"/>
          <w:color w:val="auto"/>
          <w:kern w:val="2"/>
        </w:rPr>
        <w:t xml:space="preserve"> </w:t>
      </w:r>
      <w:r w:rsidRPr="00977804">
        <w:rPr>
          <w:rFonts w:ascii="Calibri" w:eastAsia="Times New Roman" w:hAnsi="Calibri"/>
          <w:color w:val="auto"/>
        </w:rPr>
        <w:t xml:space="preserve">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p>
    <w:p w14:paraId="1C7266B2" w14:textId="61F30AF5" w:rsidR="00A6769B" w:rsidRPr="00554183"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w:t>
      </w:r>
      <w:r>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positive, it is desirable to reinforce this behaviour, so the weights are updated to maximize the probability mass function, making the action more likely to be taken in the future. If it</w:t>
      </w:r>
      <w:r>
        <w:rPr>
          <w:rFonts w:asciiTheme="minorHAnsi" w:eastAsiaTheme="minorEastAsia" w:hAnsiTheme="minorHAnsi" w:cstheme="minorHAnsi"/>
          <w:color w:val="auto"/>
          <w:kern w:val="2"/>
        </w:rPr>
        <w:t xml:space="preserve"> i</w:t>
      </w:r>
      <w:r w:rsidRPr="00977804">
        <w:rPr>
          <w:rFonts w:asciiTheme="minorHAnsi" w:eastAsiaTheme="minorEastAsia" w:hAnsiTheme="minorHAnsi" w:cstheme="minorHAnsi"/>
          <w:color w:val="auto"/>
          <w:kern w:val="2"/>
        </w:rPr>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77777777" w:rsidR="00F60451" w:rsidRPr="002E013F" w:rsidRDefault="00F60451" w:rsidP="00F60451">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This is one of the earliest policy-based methods to be discussed. It is Monte-Carlo; the entire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is observed, and the sum of rewards received during the episode is used as . At the end of each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the network parameters are updated according to the rule:</w:t>
      </w: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463"/>
      </w:tblGrid>
      <w:tr w:rsidR="00F60451" w:rsidRPr="002E013F" w14:paraId="1FBE33C3" w14:textId="77777777" w:rsidTr="00202CE4">
        <w:trPr>
          <w:jc w:val="center"/>
        </w:trPr>
        <w:tc>
          <w:tcPr>
            <w:tcW w:w="0" w:type="auto"/>
            <w:vAlign w:val="center"/>
            <w:hideMark/>
          </w:tcPr>
          <w:p w14:paraId="3474A2B8" w14:textId="77777777" w:rsidR="00F60451" w:rsidRPr="002E013F" w:rsidRDefault="00F60451" w:rsidP="00202CE4">
            <w:pPr>
              <w:spacing w:after="160" w:line="254" w:lineRule="auto"/>
              <w:ind w:left="0" w:firstLine="0"/>
              <w:jc w:val="center"/>
              <w:rPr>
                <w:rFonts w:ascii="Calibri" w:eastAsia="Times New Roman" w:hAnsi="Calibri"/>
                <w:color w:val="auto"/>
              </w:rPr>
            </w:pPr>
            <m:oMathPara>
              <m:oMath>
                <m:r>
                  <m:rPr>
                    <m:sty m:val="p"/>
                  </m:rPr>
                  <w:rPr>
                    <w:rFonts w:ascii="Cambria Math" w:eastAsia="Times New Roman" w:hAnsi="Cambria Math"/>
                    <w:color w:val="auto"/>
                  </w:rPr>
                  <m:t>∆θ =</m:t>
                </m:r>
                <m:nary>
                  <m:naryPr>
                    <m:chr m:val="∑"/>
                    <m:limLoc m:val="undOvr"/>
                    <m:ctrlPr>
                      <w:rPr>
                        <w:rFonts w:ascii="Cambria Math" w:hAnsi="Cambria Math"/>
                        <w:iCs/>
                      </w:rPr>
                    </m:ctrlPr>
                  </m:naryPr>
                  <m:sub>
                    <m:r>
                      <m:rPr>
                        <m:sty m:val="p"/>
                      </m:rPr>
                      <w:rPr>
                        <w:rFonts w:ascii="Cambria Math" w:eastAsia="Times New Roman" w:hAnsi="Cambria Math"/>
                        <w:color w:val="auto"/>
                      </w:rPr>
                      <m:t>t=0</m:t>
                    </m:r>
                  </m:sub>
                  <m:sup>
                    <m:r>
                      <m:rPr>
                        <m:sty m:val="p"/>
                      </m:rPr>
                      <w:rPr>
                        <w:rFonts w:ascii="Cambria Math" w:eastAsia="Times New Roman" w:hAnsi="Cambria Math"/>
                        <w:color w:val="auto"/>
                      </w:rPr>
                      <m:t>k</m:t>
                    </m:r>
                  </m:sup>
                  <m:e>
                    <m:r>
                      <m:rPr>
                        <m:sty m:val="p"/>
                      </m:rPr>
                      <w:rPr>
                        <w:rFonts w:ascii="Cambria Math" w:eastAsia="Times New Roman" w:hAnsi="Cambria Math"/>
                        <w:color w:val="auto"/>
                      </w:rPr>
                      <m:t xml:space="preserve"> </m:t>
                    </m:r>
                    <m:d>
                      <m:dPr>
                        <m:ctrlPr>
                          <w:rPr>
                            <w:rFonts w:ascii="Cambria Math" w:hAnsi="Cambria Math"/>
                            <w:iCs/>
                          </w:rPr>
                        </m:ctrlPr>
                      </m:dPr>
                      <m:e>
                        <m:r>
                          <m:rPr>
                            <m:sty m:val="p"/>
                          </m:rPr>
                          <w:rPr>
                            <w:rFonts w:ascii="Cambria Math" w:eastAsia="Times New Roman" w:hAnsi="Cambria Math"/>
                            <w:color w:val="auto"/>
                          </w:rPr>
                          <m:t>r-b</m:t>
                        </m:r>
                      </m:e>
                    </m:d>
                    <m:sSub>
                      <m:sSubPr>
                        <m:ctrlPr>
                          <w:rPr>
                            <w:rFonts w:ascii="Cambria Math" w:hAnsi="Cambria Math"/>
                            <w:iCs/>
                          </w:rPr>
                        </m:ctrlPr>
                      </m:sSubPr>
                      <m:e>
                        <m:r>
                          <m:rPr>
                            <m:sty m:val="p"/>
                          </m:rPr>
                          <w:rPr>
                            <w:rFonts w:ascii="Cambria Math" w:eastAsia="Times New Roman" w:hAnsi="Cambria Math"/>
                            <w:color w:val="auto"/>
                          </w:rPr>
                          <m:t>∇</m:t>
                        </m:r>
                      </m:e>
                      <m:sub>
                        <m:r>
                          <m:rPr>
                            <m:sty m:val="p"/>
                          </m:rPr>
                          <w:rPr>
                            <w:rFonts w:ascii="Cambria Math" w:eastAsia="Times New Roman" w:hAnsi="Cambria Math"/>
                            <w:color w:val="auto"/>
                          </w:rPr>
                          <m:t>θ</m:t>
                        </m:r>
                      </m:sub>
                    </m:sSub>
                    <m:func>
                      <m:funcPr>
                        <m:ctrlPr>
                          <w:rPr>
                            <w:rFonts w:ascii="Cambria Math" w:hAnsi="Cambria Math"/>
                            <w:iCs/>
                          </w:rPr>
                        </m:ctrlPr>
                      </m:funcPr>
                      <m:fName>
                        <m:r>
                          <m:rPr>
                            <m:sty m:val="p"/>
                          </m:rPr>
                          <w:rPr>
                            <w:rFonts w:ascii="Cambria Math" w:hAnsi="Cambria Math"/>
                            <w:color w:val="auto"/>
                          </w:rPr>
                          <m:t>ln</m:t>
                        </m:r>
                      </m:fName>
                      <m:e>
                        <m:sSub>
                          <m:sSubPr>
                            <m:ctrlPr>
                              <w:rPr>
                                <w:rFonts w:ascii="Cambria Math" w:hAnsi="Cambria Math"/>
                              </w:rPr>
                            </m:ctrlPr>
                          </m:sSubPr>
                          <m:e>
                            <m:r>
                              <m:rPr>
                                <m:sty m:val="p"/>
                              </m:rPr>
                              <w:rPr>
                                <w:rFonts w:ascii="Cambria Math" w:eastAsia="Times New Roman" w:hAnsi="Cambria Math"/>
                                <w:color w:val="auto"/>
                              </w:rPr>
                              <m:t>q</m:t>
                            </m:r>
                          </m:e>
                          <m:sub>
                            <m:r>
                              <m:rPr>
                                <m:sty m:val="p"/>
                              </m:rPr>
                              <w:rPr>
                                <w:rFonts w:ascii="Cambria Math" w:eastAsia="Times New Roman" w:hAnsi="Cambria Math"/>
                                <w:color w:val="auto"/>
                              </w:rPr>
                              <m:t>θ</m:t>
                            </m:r>
                          </m:sub>
                        </m:sSub>
                        <m:d>
                          <m:dPr>
                            <m:ctrlPr>
                              <w:rPr>
                                <w:rFonts w:ascii="Cambria Math" w:hAnsi="Cambria Math"/>
                                <w:iCs/>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e>
                    </m:func>
                  </m:e>
                </m:nary>
              </m:oMath>
            </m:oMathPara>
          </w:p>
        </w:tc>
        <w:tc>
          <w:tcPr>
            <w:tcW w:w="0" w:type="auto"/>
            <w:vAlign w:val="center"/>
            <w:hideMark/>
          </w:tcPr>
          <w:p w14:paraId="79933752" w14:textId="56B6D2C7" w:rsidR="00F60451" w:rsidRPr="002E013F" w:rsidRDefault="00070939" w:rsidP="00202CE4">
            <w:pPr>
              <w:spacing w:after="160" w:line="254" w:lineRule="auto"/>
              <w:ind w:left="0" w:firstLine="0"/>
              <w:jc w:val="center"/>
              <w:rPr>
                <w:rFonts w:ascii="Calibri" w:eastAsia="Times New Roman" w:hAnsi="Calibri"/>
                <w:color w:val="auto"/>
              </w:rPr>
            </w:pPr>
            <w:sdt>
              <w:sdtPr>
                <w:rPr>
                  <w:rFonts w:ascii="Calibri" w:eastAsia="Times New Roman" w:hAnsi="Calibri"/>
                  <w:color w:val="auto"/>
                </w:rPr>
                <w:id w:val="-864683314"/>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Wil92 \l 2057 </w:instrText>
                </w:r>
                <w:r>
                  <w:rPr>
                    <w:rFonts w:ascii="Calibri" w:eastAsia="Times New Roman" w:hAnsi="Calibri"/>
                    <w:color w:val="auto"/>
                  </w:rPr>
                  <w:fldChar w:fldCharType="separate"/>
                </w:r>
                <w:r w:rsidR="00317211" w:rsidRPr="00317211">
                  <w:rPr>
                    <w:rFonts w:ascii="Calibri" w:eastAsia="Times New Roman" w:hAnsi="Calibri"/>
                    <w:noProof/>
                    <w:color w:val="auto"/>
                  </w:rPr>
                  <w:t>[3]</w:t>
                </w:r>
                <w:r>
                  <w:rPr>
                    <w:rFonts w:ascii="Calibri" w:eastAsia="Times New Roman" w:hAnsi="Calibri"/>
                    <w:color w:val="auto"/>
                  </w:rPr>
                  <w:fldChar w:fldCharType="end"/>
                </w:r>
              </w:sdtContent>
            </w:sdt>
          </w:p>
        </w:tc>
      </w:tr>
    </w:tbl>
    <w:p w14:paraId="5ED473C3" w14:textId="77777777" w:rsidR="00F60451" w:rsidRPr="002E013F" w:rsidRDefault="00F60451" w:rsidP="00F60451">
      <w:pPr>
        <w:spacing w:after="160" w:line="254" w:lineRule="auto"/>
        <w:ind w:left="0" w:firstLine="0"/>
        <w:jc w:val="left"/>
        <w:rPr>
          <w:rFonts w:ascii="Calibri" w:eastAsia="Times New Roman" w:hAnsi="Calibri"/>
          <w:iCs/>
          <w:color w:val="auto"/>
          <w:kern w:val="2"/>
        </w:rPr>
      </w:pPr>
    </w:p>
    <w:p w14:paraId="71217CD5" w14:textId="5A8DEC29" w:rsidR="00F60451" w:rsidRPr="00EE02B7" w:rsidRDefault="00F60451" w:rsidP="00EE02B7">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Where </w:t>
      </w:r>
      <m:oMath>
        <m:r>
          <m:rPr>
            <m:sty m:val="p"/>
          </m:rPr>
          <w:rPr>
            <w:rFonts w:ascii="Cambria Math" w:eastAsia="Times New Roman" w:hAnsi="Cambria Math"/>
            <w:color w:val="auto"/>
            <w:kern w:val="2"/>
          </w:rPr>
          <m:t>k</m:t>
        </m:r>
      </m:oMath>
      <w:r w:rsidRPr="002E013F">
        <w:rPr>
          <w:rFonts w:ascii="Calibri" w:eastAsia="Times New Roman" w:hAnsi="Calibri"/>
          <w:color w:val="auto"/>
          <w:kern w:val="2"/>
        </w:rPr>
        <w:t xml:space="preserve"> is the length of the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w:t>
      </w:r>
      <m:oMath>
        <m:r>
          <w:rPr>
            <w:rFonts w:ascii="Cambria Math" w:eastAsia="Times New Roman" w:hAnsi="Cambria Math"/>
            <w:color w:val="auto"/>
            <w:kern w:val="2"/>
          </w:rPr>
          <m:t xml:space="preserve"> </m:t>
        </m:r>
        <m:r>
          <m:rPr>
            <m:sty m:val="p"/>
          </m:rPr>
          <w:rPr>
            <w:rFonts w:ascii="Cambria Math" w:eastAsia="Times New Roman" w:hAnsi="Cambria Math"/>
            <w:color w:val="auto"/>
            <w:kern w:val="2"/>
          </w:rPr>
          <m:t>r</m:t>
        </m:r>
      </m:oMath>
      <w:r w:rsidRPr="002E013F">
        <w:rPr>
          <w:rFonts w:ascii="Calibri" w:eastAsia="Times New Roman" w:hAnsi="Calibri"/>
          <w:color w:val="auto"/>
          <w:kern w:val="2"/>
        </w:rPr>
        <w:t xml:space="preserve"> is the cumulative reward received during the </w:t>
      </w:r>
      <w:r w:rsidRPr="002E013F">
        <w:rPr>
          <w:rFonts w:ascii="Calibri" w:eastAsia="Times New Roman" w:hAnsi="Calibri" w:cs="Times New Roman"/>
          <w:color w:val="auto"/>
          <w:lang w:eastAsia="en-US"/>
        </w:rPr>
        <w:t>episode, and</w:t>
      </w:r>
      <w:r w:rsidRPr="002E013F">
        <w:rPr>
          <w:rFonts w:ascii="Calibri" w:eastAsia="Times New Roman" w:hAnsi="Calibri"/>
          <w:color w:val="auto"/>
          <w:kern w:val="2"/>
        </w:rPr>
        <w:t xml:space="preserve"> </w:t>
      </w:r>
      <m:oMath>
        <m:r>
          <m:rPr>
            <m:sty m:val="p"/>
          </m:rPr>
          <w:rPr>
            <w:rFonts w:ascii="Cambria Math" w:eastAsia="Times New Roman" w:hAnsi="Cambria Math"/>
            <w:color w:val="auto"/>
            <w:kern w:val="2"/>
          </w:rPr>
          <m:t>b</m:t>
        </m:r>
      </m:oMath>
      <w:r w:rsidRPr="002E013F">
        <w:rPr>
          <w:rFonts w:ascii="Calibri" w:eastAsia="Times New Roman" w:hAnsi="Calibri"/>
          <w:color w:val="auto"/>
          <w:kern w:val="2"/>
        </w:rPr>
        <w:t xml:space="preserve"> is the baseline (a </w:t>
      </w:r>
      <w:r w:rsidRPr="002E013F">
        <w:rPr>
          <w:rFonts w:ascii="Calibri" w:eastAsia="Times New Roman" w:hAnsi="Calibri"/>
          <w:color w:val="auto"/>
        </w:rPr>
        <w:t>hyperparameter)</w:t>
      </w:r>
      <w:r w:rsidRPr="002E013F">
        <w:rPr>
          <w:rFonts w:ascii="Calibri" w:eastAsia="Times New Roman" w:hAnsi="Calibri"/>
          <w:color w:val="auto"/>
          <w:kern w:val="2"/>
        </w:rPr>
        <w:t>.</w:t>
      </w:r>
    </w:p>
    <w:p w14:paraId="0BD2193E" w14:textId="4A190250" w:rsidR="00EE02B7" w:rsidRPr="00F60451" w:rsidRDefault="00EE02B7" w:rsidP="00F60451">
      <w:commentRangeStart w:id="18"/>
      <w:r w:rsidRPr="002E013F">
        <w:rPr>
          <w:rFonts w:ascii="Calibri" w:eastAsia="Times New Roman" w:hAnsi="Calibri"/>
          <w:color w:val="FF0000"/>
          <w:kern w:val="2"/>
        </w:rPr>
        <w:t xml:space="preserve">Some limitations of this approach; no discounting is applied; it assigns equal credit to all actions. </w:t>
      </w:r>
      <w:commentRangeEnd w:id="18"/>
      <w:r w:rsidRPr="002E013F">
        <w:rPr>
          <w:sz w:val="16"/>
          <w:szCs w:val="16"/>
        </w:rPr>
        <w:commentReference w:id="18"/>
      </w:r>
    </w:p>
    <w:p w14:paraId="410A14C4" w14:textId="7452A8A0" w:rsidR="00D80F8B" w:rsidRPr="002E013F" w:rsidRDefault="00D93C7C" w:rsidP="00D80F8B">
      <w:pPr>
        <w:pStyle w:val="Heading4"/>
        <w:rPr>
          <w:rFonts w:ascii="Times New Roman" w:hAnsi="Times New Roman" w:cs="Times New Roman"/>
          <w:sz w:val="24"/>
          <w:szCs w:val="24"/>
        </w:rPr>
      </w:pPr>
      <w:r>
        <w:rPr>
          <w:rFonts w:ascii="Times New Roman" w:hAnsi="Times New Roman" w:cs="Times New Roman"/>
          <w:sz w:val="24"/>
          <w:szCs w:val="24"/>
        </w:rPr>
        <w:t>REINFORCE-MENT</w:t>
      </w:r>
    </w:p>
    <w:p w14:paraId="017E2519" w14:textId="785E1F81" w:rsidR="00D80F8B" w:rsidRDefault="00D80F8B" w:rsidP="007A76AD">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This is a variant of REINFORCE with entropy. Instead of guiding the agent using only reward, it targets the sum of reward and policy entropy. It is otherwise identical to REINFORCE.</w:t>
      </w: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tblGrid>
      <w:tr w:rsidR="0099589F" w:rsidRPr="002E013F" w14:paraId="384AEEF8" w14:textId="77777777" w:rsidTr="00202CE4">
        <w:trPr>
          <w:jc w:val="center"/>
        </w:trPr>
        <w:tc>
          <w:tcPr>
            <w:tcW w:w="0" w:type="auto"/>
            <w:vAlign w:val="center"/>
            <w:hideMark/>
          </w:tcPr>
          <w:p w14:paraId="3343F561" w14:textId="71B8A817" w:rsidR="0099589F" w:rsidRPr="002E013F" w:rsidRDefault="00E36701" w:rsidP="00202CE4">
            <w:pPr>
              <w:spacing w:after="160" w:line="254" w:lineRule="auto"/>
              <w:ind w:left="0" w:firstLine="0"/>
              <w:jc w:val="center"/>
              <w:rPr>
                <w:rFonts w:ascii="Calibri" w:eastAsia="Times New Roman" w:hAnsi="Calibri"/>
                <w:color w:val="auto"/>
              </w:rPr>
            </w:pPr>
            <m:oMathPara>
              <m:oMath>
                <m:r>
                  <m:rPr>
                    <m:sty m:val="p"/>
                  </m:rPr>
                  <w:rPr>
                    <w:rFonts w:ascii="Cambria Math" w:eastAsia="Times New Roman" w:hAnsi="Cambria Math"/>
                    <w:color w:val="auto"/>
                  </w:rPr>
                  <m:t>L</m:t>
                </m:r>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r>
                  <m:rPr>
                    <m:sty m:val="p"/>
                  </m:rPr>
                  <w:rPr>
                    <w:rFonts w:ascii="Cambria Math" w:eastAsia="Times New Roman" w:hAnsi="Cambria Math"/>
                    <w:color w:val="auto"/>
                  </w:rPr>
                  <m:t>=</m:t>
                </m:r>
                <m:r>
                  <m:rPr>
                    <m:sty m:val="p"/>
                  </m:rPr>
                  <w:rPr>
                    <w:rFonts w:ascii="Cambria Math" w:eastAsia="Times New Roman" w:hAnsi="Cambria Math"/>
                    <w:color w:val="auto"/>
                  </w:rPr>
                  <m:t>-</m:t>
                </m:r>
                <m:d>
                  <m:dPr>
                    <m:ctrlPr>
                      <w:rPr>
                        <w:rFonts w:ascii="Cambria Math" w:hAnsi="Cambria Math"/>
                        <w:iCs/>
                      </w:rPr>
                    </m:ctrlPr>
                  </m:dPr>
                  <m:e>
                    <m:r>
                      <m:rPr>
                        <m:sty m:val="p"/>
                      </m:rPr>
                      <w:rPr>
                        <w:rFonts w:ascii="Cambria Math" w:eastAsia="Times New Roman" w:hAnsi="Cambria Math"/>
                        <w:color w:val="auto"/>
                      </w:rPr>
                      <m:t>r-b</m:t>
                    </m:r>
                    <m:r>
                      <m:rPr>
                        <m:sty m:val="p"/>
                      </m:rPr>
                      <w:rPr>
                        <w:rFonts w:ascii="Cambria Math" w:eastAsia="Times New Roman" w:hAnsi="Cambria Math"/>
                        <w:color w:val="auto"/>
                      </w:rPr>
                      <m:t>+</m:t>
                    </m:r>
                    <m:sSub>
                      <m:sSubPr>
                        <m:ctrlPr>
                          <w:rPr>
                            <w:rFonts w:ascii="Cambria Math" w:eastAsia="Times New Roman" w:hAnsi="Cambria Math"/>
                            <w:color w:val="auto"/>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e>
                    </m:d>
                  </m:e>
                </m:d>
                <m:func>
                  <m:funcPr>
                    <m:ctrlPr>
                      <w:rPr>
                        <w:rFonts w:ascii="Cambria Math" w:hAnsi="Cambria Math"/>
                        <w:iCs/>
                      </w:rPr>
                    </m:ctrlPr>
                  </m:funcPr>
                  <m:fName>
                    <m:r>
                      <m:rPr>
                        <m:sty m:val="p"/>
                      </m:rPr>
                      <w:rPr>
                        <w:rFonts w:ascii="Cambria Math" w:hAnsi="Cambria Math"/>
                        <w:color w:val="auto"/>
                      </w:rPr>
                      <m:t>ln</m:t>
                    </m:r>
                  </m:fName>
                  <m:e>
                    <m:sSub>
                      <m:sSubPr>
                        <m:ctrlPr>
                          <w:rPr>
                            <w:rFonts w:ascii="Cambria Math" w:hAnsi="Cambria Math"/>
                          </w:rPr>
                        </m:ctrlPr>
                      </m:sSubPr>
                      <m:e>
                        <m:r>
                          <m:rPr>
                            <m:sty m:val="p"/>
                          </m:rPr>
                          <w:rPr>
                            <w:rFonts w:ascii="Cambria Math" w:eastAsia="Times New Roman" w:hAnsi="Cambria Math"/>
                            <w:color w:val="auto"/>
                          </w:rPr>
                          <m:t>q</m:t>
                        </m:r>
                      </m:e>
                      <m:sub>
                        <m:r>
                          <m:rPr>
                            <m:sty m:val="p"/>
                          </m:rPr>
                          <w:rPr>
                            <w:rFonts w:ascii="Cambria Math" w:eastAsia="Times New Roman" w:hAnsi="Cambria Math"/>
                            <w:color w:val="auto"/>
                          </w:rPr>
                          <m:t>θ</m:t>
                        </m:r>
                      </m:sub>
                    </m:sSub>
                    <m:d>
                      <m:dPr>
                        <m:ctrlPr>
                          <w:rPr>
                            <w:rFonts w:ascii="Cambria Math" w:hAnsi="Cambria Math"/>
                            <w:iCs/>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e>
                </m:func>
              </m:oMath>
            </m:oMathPara>
          </w:p>
        </w:tc>
      </w:tr>
    </w:tbl>
    <w:p w14:paraId="459F3234" w14:textId="6BAB729F" w:rsidR="00030346" w:rsidRPr="007A76AD" w:rsidRDefault="00CE7ABD" w:rsidP="007A76AD">
      <w:pPr>
        <w:spacing w:after="160" w:line="254" w:lineRule="auto"/>
        <w:ind w:left="0" w:firstLine="0"/>
        <w:rPr>
          <w:rFonts w:ascii="Calibri" w:eastAsia="Times New Roman" w:hAnsi="Calibri"/>
          <w:color w:val="auto"/>
          <w:kern w:val="2"/>
        </w:rPr>
      </w:pPr>
      <w:r>
        <w:rPr>
          <w:rFonts w:ascii="Calibri" w:eastAsia="Times New Roman" w:hAnsi="Calibri"/>
          <w:color w:val="auto"/>
          <w:kern w:val="2"/>
        </w:rPr>
        <w:t xml:space="preserve">Where </w:t>
      </w:r>
      <m:oMath>
        <m:r>
          <m:rPr>
            <m:sty m:val="p"/>
          </m:rPr>
          <w:rPr>
            <w:rFonts w:ascii="Cambria Math" w:eastAsia="Times New Roman" w:hAnsi="Cambria Math"/>
            <w:color w:val="auto"/>
          </w:rPr>
          <m:t>ε</m:t>
        </m:r>
      </m:oMath>
      <w:r>
        <w:rPr>
          <w:rFonts w:ascii="Calibri" w:eastAsia="Times New Roman" w:hAnsi="Calibri"/>
          <w:color w:val="auto"/>
        </w:rPr>
        <w:t xml:space="preserve"> is </w:t>
      </w:r>
      <w:r w:rsidR="005A33BA">
        <w:rPr>
          <w:rFonts w:ascii="Calibri" w:eastAsia="Times New Roman" w:hAnsi="Calibri"/>
          <w:color w:val="auto"/>
        </w:rPr>
        <w:t xml:space="preserve">a </w:t>
      </w:r>
      <w:r>
        <w:rPr>
          <w:rFonts w:ascii="Calibri" w:eastAsia="Times New Roman" w:hAnsi="Calibri"/>
          <w:color w:val="auto"/>
        </w:rPr>
        <w:t>hyperpara</w:t>
      </w:r>
      <w:r w:rsidR="00036711">
        <w:rPr>
          <w:rFonts w:ascii="Calibri" w:eastAsia="Times New Roman" w:hAnsi="Calibri"/>
          <w:color w:val="auto"/>
        </w:rPr>
        <w:t>m</w:t>
      </w:r>
      <w:r>
        <w:rPr>
          <w:rFonts w:ascii="Calibri" w:eastAsia="Times New Roman" w:hAnsi="Calibri"/>
          <w:color w:val="auto"/>
        </w:rPr>
        <w:t>eter of the network</w:t>
      </w:r>
      <w:r w:rsidR="003047D6">
        <w:rPr>
          <w:rFonts w:ascii="Calibri" w:eastAsia="Times New Roman" w:hAnsi="Calibri"/>
          <w:color w:val="auto"/>
        </w:rPr>
        <w:t xml:space="preserve">, controlling the </w:t>
      </w:r>
      <w:r w:rsidR="00F77631">
        <w:rPr>
          <w:rFonts w:ascii="Calibri" w:eastAsia="Times New Roman" w:hAnsi="Calibri"/>
          <w:color w:val="auto"/>
        </w:rPr>
        <w:t xml:space="preserve">relative </w:t>
      </w:r>
      <w:r w:rsidR="003047D6">
        <w:rPr>
          <w:rFonts w:ascii="Calibri" w:eastAsia="Times New Roman" w:hAnsi="Calibri"/>
          <w:color w:val="auto"/>
        </w:rPr>
        <w:t>influence of the entropy</w:t>
      </w:r>
      <w:r w:rsidR="00F77631">
        <w:rPr>
          <w:rFonts w:ascii="Calibri" w:eastAsia="Times New Roman" w:hAnsi="Calibri"/>
          <w:color w:val="auto"/>
        </w:rPr>
        <w:t xml:space="preserve"> &amp; reward</w:t>
      </w:r>
      <w:r>
        <w:rPr>
          <w:rFonts w:ascii="Calibri" w:eastAsia="Times New Roman" w:hAnsi="Calibri"/>
          <w:color w:val="auto"/>
        </w:rPr>
        <w:t>.</w:t>
      </w:r>
    </w:p>
    <w:p w14:paraId="0F53A1BB" w14:textId="5FBF9A2E" w:rsidR="00CB5191" w:rsidRDefault="009C2C7A" w:rsidP="00CB5191">
      <w:pPr>
        <w:pStyle w:val="Heading3"/>
        <w:rPr>
          <w:rFonts w:ascii="Times New Roman" w:hAnsi="Times New Roman" w:cs="Times New Roman"/>
          <w:sz w:val="24"/>
          <w:szCs w:val="24"/>
        </w:rPr>
      </w:pPr>
      <w:r>
        <w:rPr>
          <w:rFonts w:ascii="Times New Roman" w:hAnsi="Times New Roman" w:cs="Times New Roman"/>
          <w:sz w:val="24"/>
          <w:szCs w:val="24"/>
        </w:rPr>
        <w:t>Actor-Critic</w:t>
      </w:r>
      <w:r w:rsidR="006F4136">
        <w:rPr>
          <w:rFonts w:ascii="Times New Roman" w:hAnsi="Times New Roman" w:cs="Times New Roman"/>
          <w:sz w:val="24"/>
          <w:szCs w:val="24"/>
        </w:rPr>
        <w:t xml:space="preserve"> Methods</w:t>
      </w:r>
    </w:p>
    <w:p w14:paraId="59F7E665" w14:textId="4B832403" w:rsidR="001C5E0D" w:rsidRPr="00977804"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key feature of actor-critic methods is their use of two networks; the actor &amp; the critic. The actor learns in the same manner as policy-gradient</w:t>
      </w:r>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 xml:space="preserve">methods; however </w:t>
      </w:r>
      <w:r>
        <w:rPr>
          <w:rFonts w:asciiTheme="minorHAnsi" w:eastAsiaTheme="minorEastAsia" w:hAnsiTheme="minorHAnsi" w:cstheme="minorHAnsi"/>
          <w:color w:val="auto"/>
          <w:kern w:val="2"/>
        </w:rPr>
        <w:t>the performance measure</w:t>
      </w:r>
      <w:r w:rsidR="001D614F">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M</m:t>
        </m:r>
      </m:oMath>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is calculated using the output of the critic.</w:t>
      </w:r>
    </w:p>
    <w:p w14:paraId="164E97A5" w14:textId="77777777" w:rsidR="001C5E0D" w:rsidRPr="00977804" w:rsidRDefault="001C5E0D" w:rsidP="001C5E0D">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 critic learns a value function using the same method as the value-based techniques discussed earlier. Note that as the transitions are being produced according to the policy of the actor, critic learning is necessarily off-policy.</w:t>
      </w:r>
    </w:p>
    <w:p w14:paraId="79A7713A" w14:textId="1477B235" w:rsidR="001C5E0D" w:rsidRPr="00817E22" w:rsidRDefault="001C5E0D" w:rsidP="00817E22">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 xml:space="preserve">There are multiple ways to produce </w:t>
      </w:r>
      <w:r w:rsidR="000A2AEF">
        <w:rPr>
          <w:rFonts w:asciiTheme="minorHAnsi" w:eastAsiaTheme="minorEastAsia" w:hAnsiTheme="minorHAnsi" w:cstheme="minorHAnsi"/>
          <w:color w:val="auto"/>
          <w:kern w:val="2"/>
        </w:rPr>
        <w:t>a performance measure</w:t>
      </w:r>
      <w:r w:rsidRPr="00977804">
        <w:rPr>
          <w:rFonts w:asciiTheme="minorHAnsi" w:eastAsiaTheme="minorEastAsia" w:hAnsiTheme="minorHAnsi" w:cstheme="minorHAnsi"/>
          <w:color w:val="auto"/>
          <w:kern w:val="2"/>
        </w:rPr>
        <w:t>, and these methods are described in more detail in the three implementations below. The actor &amp;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In this algorithm</w:t>
      </w:r>
      <w:sdt>
        <w:sdtPr>
          <w:rPr>
            <w:rFonts w:asciiTheme="minorHAnsi" w:eastAsiaTheme="minorEastAsia" w:hAnsiTheme="minorHAnsi" w:cstheme="minorHAnsi"/>
            <w:color w:val="auto"/>
            <w:kern w:val="2"/>
          </w:rPr>
          <w:id w:val="-1362127476"/>
          <w:citation/>
        </w:sdtPr>
        <w:sdtContent>
          <w:r w:rsidR="00455641" w:rsidRPr="00710C1C">
            <w:rPr>
              <w:rFonts w:asciiTheme="minorHAnsi" w:eastAsiaTheme="minorEastAsia" w:hAnsiTheme="minorHAnsi" w:cstheme="minorHAnsi"/>
              <w:color w:val="auto"/>
              <w:kern w:val="2"/>
            </w:rPr>
            <w:fldChar w:fldCharType="begin"/>
          </w:r>
          <w:r w:rsidR="00455641" w:rsidRPr="00710C1C">
            <w:rPr>
              <w:rFonts w:asciiTheme="minorHAnsi" w:eastAsiaTheme="minorEastAsia" w:hAnsiTheme="minorHAnsi" w:cstheme="minorHAnsi"/>
              <w:color w:val="auto"/>
              <w:kern w:val="2"/>
            </w:rPr>
            <w:instrText xml:space="preserve"> CITATION Kon99 \l 2057 </w:instrText>
          </w:r>
          <w:r w:rsidR="00455641" w:rsidRPr="00710C1C">
            <w:rPr>
              <w:rFonts w:asciiTheme="minorHAnsi" w:eastAsiaTheme="minorEastAsia" w:hAnsiTheme="minorHAnsi" w:cstheme="minorHAnsi"/>
              <w:color w:val="auto"/>
              <w:kern w:val="2"/>
            </w:rPr>
            <w:fldChar w:fldCharType="separate"/>
          </w:r>
          <w:r w:rsidR="00455641" w:rsidRPr="00710C1C">
            <w:rPr>
              <w:rFonts w:asciiTheme="minorHAnsi" w:eastAsiaTheme="minorEastAsia" w:hAnsiTheme="minorHAnsi" w:cstheme="minorHAnsi"/>
              <w:noProof/>
              <w:color w:val="auto"/>
              <w:kern w:val="2"/>
            </w:rPr>
            <w:t xml:space="preserve"> [4]</w:t>
          </w:r>
          <w:r w:rsidR="00455641" w:rsidRPr="00710C1C">
            <w:rPr>
              <w:rFonts w:asciiTheme="minorHAnsi" w:eastAsiaTheme="minorEastAsia" w:hAnsiTheme="minorHAnsi" w:cstheme="minorHAnsi"/>
              <w:color w:val="auto"/>
              <w:kern w:val="2"/>
            </w:rPr>
            <w:fldChar w:fldCharType="end"/>
          </w:r>
        </w:sdtContent>
      </w:sdt>
      <w:r w:rsidRPr="00710C1C">
        <w:rPr>
          <w:rFonts w:asciiTheme="minorHAnsi" w:eastAsiaTheme="minorEastAsia" w:hAnsiTheme="minorHAnsi" w:cstheme="minorHAnsi"/>
          <w:color w:val="auto"/>
          <w:kern w:val="2"/>
        </w:rPr>
        <w:t xml:space="preserve">, </w:t>
      </w:r>
      <w:r w:rsidR="00F2059E" w:rsidRPr="00710C1C">
        <w:rPr>
          <w:rFonts w:asciiTheme="minorHAnsi" w:eastAsiaTheme="minorEastAsia" w:hAnsiTheme="minorHAnsi" w:cstheme="minorHAnsi"/>
          <w:color w:val="auto"/>
          <w:kern w:val="2"/>
        </w:rPr>
        <w:t xml:space="preserve">the critic learns to approximate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661765" w:rsidRPr="00710C1C">
        <w:rPr>
          <w:rFonts w:asciiTheme="minorHAnsi" w:eastAsiaTheme="minorEastAsia" w:hAnsiTheme="minorHAnsi" w:cstheme="minorHAnsi"/>
          <w:color w:val="auto"/>
          <w:kern w:val="2"/>
          <w14:ligatures w14:val="standardContextual"/>
        </w:rPr>
        <w:t>, using TD error in the same manner as Q-learning</w:t>
      </w:r>
      <w:r w:rsidR="00F2059E" w:rsidRPr="00710C1C">
        <w:rPr>
          <w:rFonts w:asciiTheme="minorHAnsi" w:eastAsiaTheme="minorEastAsia" w:hAnsiTheme="minorHAnsi" w:cstheme="minorHAnsi"/>
          <w:color w:val="auto"/>
          <w:kern w:val="2"/>
        </w:rPr>
        <w:t xml:space="preserve">. </w:t>
      </w:r>
      <w:r w:rsidR="009C76DD" w:rsidRPr="00710C1C">
        <w:rPr>
          <w:rFonts w:asciiTheme="minorHAnsi" w:eastAsiaTheme="minorEastAsia" w:hAnsiTheme="minorHAnsi" w:cstheme="minorHAnsi"/>
          <w:color w:val="auto"/>
          <w:kern w:val="2"/>
        </w:rPr>
        <w:t>The actor</w:t>
      </w:r>
      <w:r w:rsidR="00DF3F38" w:rsidRPr="00710C1C">
        <w:rPr>
          <w:rFonts w:asciiTheme="minorHAnsi" w:eastAsiaTheme="minorEastAsia" w:hAnsiTheme="minorHAnsi" w:cstheme="minorHAnsi"/>
          <w:color w:val="auto"/>
          <w:kern w:val="2"/>
        </w:rPr>
        <w:t xml:space="preserve"> learns </w:t>
      </w:r>
      <w:r w:rsidR="00304D4E" w:rsidRPr="00710C1C">
        <w:rPr>
          <w:rFonts w:asciiTheme="minorHAnsi" w:eastAsiaTheme="minorEastAsia" w:hAnsiTheme="minorHAnsi" w:cstheme="minorHAnsi"/>
          <w:color w:val="auto"/>
          <w:kern w:val="2"/>
        </w:rPr>
        <w:t xml:space="preserve">by minimising the loss </w:t>
      </w:r>
      <w:r w:rsidR="00DF3F38" w:rsidRPr="00710C1C">
        <w:rPr>
          <w:rFonts w:asciiTheme="minorHAnsi" w:eastAsiaTheme="minorEastAsia" w:hAnsiTheme="minorHAnsi" w:cstheme="minorHAnsi"/>
          <w:color w:val="auto"/>
          <w:kern w:val="2"/>
        </w:rPr>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202CE4">
            <w:pPr>
              <w:spacing w:after="160" w:line="256" w:lineRule="auto"/>
              <w:ind w:left="0" w:firstLine="0"/>
              <w:jc w:val="center"/>
              <w:rPr>
                <w:rFonts w:asciiTheme="minorHAnsi" w:eastAsia="Times New Roman" w:hAnsiTheme="minorHAnsi" w:cstheme="minorHAnsi"/>
                <w:color w:val="auto"/>
              </w:rPr>
            </w:pPr>
            <m:oMathPara>
              <m:oMath>
                <m:sSup>
                  <m:sSupPr>
                    <m:ctrlPr>
                      <w:rPr>
                        <w:rFonts w:ascii="Cambria Math" w:hAnsi="Cambria Math" w:cstheme="minorHAnsi"/>
                        <w:color w:val="auto"/>
                      </w:rPr>
                    </m:ctrlPr>
                  </m:sSupPr>
                  <m:e>
                    <m:r>
                      <m:rPr>
                        <m:sty m:val="p"/>
                      </m:rPr>
                      <w:rPr>
                        <w:rFonts w:ascii="Cambria Math" w:hAnsi="Cambria Math" w:cstheme="minorHAnsi"/>
                        <w:color w:val="auto"/>
                      </w:rPr>
                      <m:t>L</m:t>
                    </m:r>
                  </m:e>
                  <m:sup>
                    <m:r>
                      <m:rPr>
                        <m:sty m:val="p"/>
                      </m:rPr>
                      <w:rPr>
                        <w:rFonts w:ascii="Cambria Math" w:hAnsi="Cambria Math" w:cstheme="minorHAnsi"/>
                        <w:color w:val="auto"/>
                      </w:rPr>
                      <m:t>actor</m:t>
                    </m:r>
                  </m:sup>
                </m:sSup>
                <m:d>
                  <m:dPr>
                    <m:ctrlPr>
                      <w:rPr>
                        <w:rFonts w:ascii="Cambria Math"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r>
                  <m:rPr>
                    <m:sty m:val="p"/>
                  </m:rPr>
                  <w:rPr>
                    <w:rFonts w:ascii="Cambria Math" w:hAnsi="Cambria Math" w:cstheme="minorHAnsi"/>
                    <w:color w:val="auto"/>
                  </w:rPr>
                  <m:t> =-</m:t>
                </m:r>
                <m:acc>
                  <m:accPr>
                    <m:ctrlPr>
                      <w:rPr>
                        <w:rFonts w:ascii="Cambria Math" w:eastAsiaTheme="minorEastAsia" w:hAnsi="Cambria Math" w:cstheme="minorHAnsi"/>
                        <w:color w:val="auto"/>
                      </w:rPr>
                    </m:ctrlPr>
                  </m:accPr>
                  <m:e>
                    <m:r>
                      <m:rPr>
                        <m:sty m:val="p"/>
                      </m:rPr>
                      <w:rPr>
                        <w:rFonts w:ascii="Cambria Math" w:eastAsiaTheme="minorEastAsia" w:hAnsi="Cambria Math" w:cstheme="minorHAnsi"/>
                        <w:color w:val="auto"/>
                      </w:rPr>
                      <m:t>Q</m:t>
                    </m:r>
                  </m:e>
                </m:acc>
                <m:d>
                  <m:dPr>
                    <m:ctrlPr>
                      <w:rPr>
                        <w:rFonts w:ascii="Cambria Math" w:hAnsi="Cambria Math" w:cstheme="minorHAnsi"/>
                        <w:color w:val="auto"/>
                      </w:rPr>
                    </m:ctrlPr>
                  </m:dPr>
                  <m:e>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stheme="minorHAnsi"/>
                    <w:color w:val="auto"/>
                  </w:rPr>
                  <m:t>+</m:t>
                </m:r>
                <m:sSub>
                  <m:sSubPr>
                    <m:ctrlPr>
                      <w:rPr>
                        <w:rFonts w:ascii="Cambria Math" w:eastAsia="Times New Roman" w:hAnsi="Cambria Math" w:cstheme="minorHAnsi"/>
                        <w:color w:val="auto"/>
                      </w:rPr>
                    </m:ctrlPr>
                  </m:sSubPr>
                  <m:e>
                    <m:r>
                      <m:rPr>
                        <m:sty m:val="p"/>
                      </m:rPr>
                      <w:rPr>
                        <w:rFonts w:ascii="Cambria Math" w:eastAsia="Times New Roman" w:hAnsi="Cambria Math" w:cstheme="minorHAnsi"/>
                        <w:color w:val="auto"/>
                      </w:rPr>
                      <m:t>εH</m:t>
                    </m:r>
                  </m:e>
                  <m:sub>
                    <m:r>
                      <m:rPr>
                        <m:sty m:val="p"/>
                      </m:rPr>
                      <w:rPr>
                        <w:rFonts w:ascii="Cambria Math" w:eastAsia="Times New Roman" w:hAnsi="Cambria Math" w:cstheme="minorHAnsi"/>
                        <w:color w:val="auto"/>
                      </w:rPr>
                      <m:t>θ</m:t>
                    </m:r>
                  </m:sub>
                </m:sSub>
                <m:d>
                  <m:dPr>
                    <m:ctrlPr>
                      <w:rPr>
                        <w:rFonts w:ascii="Cambria Math" w:eastAsia="Times New Roman" w:hAnsi="Cambria Math" w:cstheme="minorHAnsi"/>
                        <w:color w:val="auto"/>
                      </w:rPr>
                    </m:ctrlPr>
                  </m:dPr>
                  <m:e>
                    <m:sSub>
                      <m:sSubPr>
                        <m:ctrlPr>
                          <w:rPr>
                            <w:rFonts w:ascii="Cambria Math" w:hAnsi="Cambria Math" w:cstheme="minorHAnsi"/>
                          </w:rPr>
                        </m:ctrlPr>
                      </m:sSubPr>
                      <m:e>
                        <m:r>
                          <m:rPr>
                            <m:sty m:val="p"/>
                          </m:rPr>
                          <w:rPr>
                            <w:rFonts w:ascii="Cambria Math" w:eastAsia="Times New Roman" w:hAnsi="Cambria Math" w:cstheme="minorHAnsi"/>
                            <w:color w:val="auto"/>
                          </w:rPr>
                          <m:t>s</m:t>
                        </m:r>
                      </m:e>
                      <m:sub>
                        <m:r>
                          <m:rPr>
                            <m:sty m:val="p"/>
                          </m:rPr>
                          <w:rPr>
                            <w:rFonts w:ascii="Cambria Math" w:eastAsia="Times New Roman"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e>
                </m:func>
              </m:oMath>
            </m:oMathPara>
          </w:p>
        </w:tc>
      </w:tr>
    </w:tbl>
    <w:p w14:paraId="1A62F578" w14:textId="5BE49C60" w:rsidR="00283F9A" w:rsidRPr="00710C1C" w:rsidRDefault="00283F9A"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 xml:space="preserve">Where </w:t>
      </w:r>
      <m:oMath>
        <m:acc>
          <m:accPr>
            <m:ctrlPr>
              <w:rPr>
                <w:rFonts w:ascii="Cambria Math" w:eastAsiaTheme="minorEastAsia" w:hAnsi="Cambria Math" w:cstheme="minorHAnsi"/>
                <w:color w:val="auto"/>
                <w:kern w:val="2"/>
                <w14:ligatures w14:val="standardContextual"/>
              </w:rPr>
            </m:ctrlPr>
          </m:accPr>
          <m:e>
            <m:r>
              <m:rPr>
                <m:sty m:val="p"/>
              </m:rPr>
              <w:rPr>
                <w:rFonts w:ascii="Cambria Math" w:eastAsiaTheme="minorEastAsia" w:hAnsi="Cambria Math" w:cstheme="minorHAnsi"/>
                <w:color w:val="auto"/>
              </w:rPr>
              <m:t>Q</m:t>
            </m:r>
          </m:e>
        </m:acc>
      </m:oMath>
      <w:r w:rsidRPr="00710C1C">
        <w:rPr>
          <w:rFonts w:asciiTheme="minorHAnsi" w:eastAsiaTheme="minorEastAsia" w:hAnsiTheme="minorHAnsi" w:cstheme="minorHAnsi"/>
          <w:color w:val="auto"/>
          <w:kern w:val="2"/>
          <w14:ligatures w14:val="standardContextual"/>
        </w:rPr>
        <w:t xml:space="preserve"> is the critic’s approximation of</w:t>
      </w:r>
      <w:r w:rsidR="00F05E63" w:rsidRPr="00710C1C">
        <w:rPr>
          <w:rFonts w:asciiTheme="minorHAnsi" w:eastAsiaTheme="minorEastAsia" w:hAnsiTheme="minorHAnsi" w:cstheme="minorHAnsi"/>
          <w:color w:val="auto"/>
          <w:kern w:val="2"/>
          <w14:ligatures w14:val="standardContextual"/>
        </w:rPr>
        <w:t xml:space="preserv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DF2BA6">
        <w:rPr>
          <w:rFonts w:asciiTheme="minorHAnsi" w:eastAsia="Times New Roman" w:hAnsiTheme="minorHAnsi" w:cstheme="minorHAnsi"/>
          <w:color w:val="auto"/>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326ECD">
      <w:pPr>
        <w:spacing w:after="160" w:line="256" w:lineRule="auto"/>
        <w:ind w:left="0" w:firstLine="0"/>
        <w:rPr>
          <w:rFonts w:ascii="Calibri" w:eastAsiaTheme="minorEastAsia" w:hAnsi="Calibri" w:cs="Times New Roman"/>
          <w:b/>
          <w:bCs/>
          <w:color w:val="auto"/>
          <w:kern w:val="2"/>
          <w:lang w:eastAsia="en-US"/>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317211" w:rsidRPr="00317211">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Pr>
          <w:rFonts w:asciiTheme="minorHAnsi" w:eastAsiaTheme="minorEastAsia" w:hAnsiTheme="minorHAnsi" w:cstheme="minorHAnsi"/>
          <w:color w:val="auto"/>
          <w:kern w:val="2"/>
        </w:rPr>
        <w:t>.</w:t>
      </w:r>
      <w:r>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 xml:space="preserve">The advantage </w:t>
      </w:r>
      <w:r>
        <w:rPr>
          <w:rFonts w:ascii="Calibri" w:eastAsiaTheme="minorEastAsia" w:hAnsi="Calibri" w:cs="Times New Roman"/>
          <w:color w:val="auto"/>
          <w:kern w:val="2"/>
          <w:lang w:eastAsia="en-US"/>
        </w:rPr>
        <w:t xml:space="preserve">function </w:t>
      </w:r>
      <w:r w:rsidRPr="00977804">
        <w:rPr>
          <w:rFonts w:ascii="Calibri" w:eastAsiaTheme="minorEastAsia" w:hAnsi="Calibri" w:cs="Times New Roman"/>
          <w:color w:val="auto"/>
          <w:kern w:val="2"/>
          <w:lang w:eastAsia="en-US"/>
        </w:rPr>
        <w:t>isolates the action’s contribution to the reward from the inherent value of the state</w:t>
      </w:r>
      <w:r>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A</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oMath>
            </m:oMathPara>
          </w:p>
        </w:tc>
        <w:tc>
          <w:tcPr>
            <w:tcW w:w="0" w:type="auto"/>
            <w:vAlign w:val="center"/>
          </w:tcPr>
          <w:p w14:paraId="40FC422E" w14:textId="2B661AFC"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3009404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1629E59" w14:textId="77777777" w:rsidR="00326ECD" w:rsidRPr="00977804" w:rsidRDefault="00326ECD" w:rsidP="00326ECD">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In A2C, t</w:t>
      </w:r>
      <w:r w:rsidRPr="00977804">
        <w:rPr>
          <w:rFonts w:asciiTheme="minorHAnsi" w:eastAsiaTheme="minorEastAsia" w:hAnsiTheme="minorHAnsi" w:cstheme="minorHAnsi"/>
          <w:color w:val="auto"/>
          <w:kern w:val="2"/>
        </w:rPr>
        <w:t xml:space="preserve">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xml:space="preserve">, and </w:t>
      </w:r>
      <w:r>
        <w:rPr>
          <w:rFonts w:asciiTheme="minorHAnsi" w:eastAsiaTheme="minorEastAsia" w:hAnsiTheme="minorHAnsi" w:cstheme="minorHAnsi"/>
          <w:color w:val="auto"/>
          <w:kern w:val="2"/>
        </w:rPr>
        <w:t xml:space="preserve">its output </w:t>
      </w:r>
      <w:r w:rsidRPr="00977804">
        <w:rPr>
          <w:rFonts w:asciiTheme="minorHAnsi" w:eastAsiaTheme="minorEastAsia" w:hAnsiTheme="minorHAnsi" w:cstheme="minorHAnsi"/>
          <w:color w:val="auto"/>
          <w:kern w:val="2"/>
        </w:rPr>
        <w:t xml:space="preserve">is used </w:t>
      </w:r>
      <w:r>
        <w:rPr>
          <w:rFonts w:asciiTheme="minorHAnsi" w:eastAsiaTheme="minorEastAsia" w:hAnsiTheme="minorHAnsi" w:cstheme="minorHAnsi"/>
          <w:color w:val="auto"/>
          <w:kern w:val="2"/>
        </w:rPr>
        <w:t xml:space="preserve">at each step </w:t>
      </w:r>
      <w:r w:rsidRPr="00977804">
        <w:rPr>
          <w:rFonts w:asciiTheme="minorHAnsi" w:eastAsiaTheme="minorEastAsia" w:hAnsiTheme="minorHAnsi" w:cstheme="minorHAnsi"/>
          <w:color w:val="auto"/>
          <w:kern w:val="2"/>
        </w:rPr>
        <w:t>to calculate</w:t>
      </w:r>
      <w:r>
        <w:rPr>
          <w:rFonts w:ascii="Calibri" w:hAnsi="Calibri"/>
          <w:kern w:val="2"/>
          <w14:ligatures w14:val="standardContextual"/>
        </w:rPr>
        <w:t xml:space="preserve"> </w:t>
      </w:r>
      <w:r>
        <w:rPr>
          <w:rFonts w:asciiTheme="minorHAnsi" w:eastAsiaTheme="minorEastAsia" w:hAnsiTheme="minorHAnsi" w:cstheme="minorHAnsi"/>
          <w:color w:val="auto"/>
          <w:kern w:val="2"/>
        </w:rPr>
        <w:t xml:space="preserve">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oMath>
      <w:r>
        <w:rPr>
          <w:rFonts w:asciiTheme="minorHAnsi" w:eastAsiaTheme="minorEastAsia" w:hAnsiTheme="minorHAnsi" w:cstheme="minorHAnsi"/>
          <w:color w:val="auto"/>
          <w:kern w:val="2"/>
        </w:rPr>
        <w:t>;</w:t>
      </w:r>
      <w:r>
        <w:rPr>
          <w:rFonts w:ascii="Calibri" w:hAnsi="Calibri"/>
          <w:kern w:val="2"/>
          <w14:ligatures w14:val="standardContextual"/>
        </w:rPr>
        <w:t xml:space="preserve"> </w:t>
      </w:r>
      <m:oMath>
        <m:r>
          <m:rPr>
            <m:sty m:val="p"/>
          </m:rPr>
          <w:rPr>
            <w:rFonts w:ascii="Cambria Math" w:eastAsiaTheme="minorEastAsia" w:hAnsi="Cambria Math" w:cstheme="minorHAnsi"/>
            <w:color w:val="auto"/>
          </w:rPr>
          <m:t xml:space="preserve">Â, </m:t>
        </m:r>
      </m:oMath>
      <w:r w:rsidRPr="00977804">
        <w:rPr>
          <w:rFonts w:asciiTheme="minorHAnsi" w:eastAsiaTheme="minorEastAsia" w:hAnsiTheme="minorHAnsi" w:cstheme="minorHAnsi"/>
          <w:color w:val="auto"/>
          <w:kern w:val="2"/>
        </w:rPr>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63"/>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d>
                  <m:dPr>
                    <m:ctrlPr>
                      <w:rPr>
                        <w:rFonts w:ascii="Cambria Math" w:eastAsiaTheme="minorEastAsia" w:hAnsi="Cambria Math" w:cstheme="minorHAnsi"/>
                        <w:iCs/>
                        <w:color w:val="auto"/>
                      </w:rPr>
                    </m:ctrlPr>
                  </m:dPr>
                  <m:e>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t+i</m:t>
                        </m:r>
                      </m:sub>
                    </m:sSub>
                  </m:e>
                </m:d>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0" w:type="auto"/>
            <w:vAlign w:val="center"/>
          </w:tcPr>
          <w:p w14:paraId="010F6207" w14:textId="7C65E092" w:rsidR="00326ECD" w:rsidRPr="00977804" w:rsidRDefault="00326ECD" w:rsidP="00202CE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317211" w:rsidRPr="00317211">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466AB577"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 xml:space="preserve">The critic learns in an n-step manner. The advantage estimate is squared and serves as an n-step error for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Pr="003B33D8">
        <w:rPr>
          <w:rFonts w:asciiTheme="minorHAnsi" w:eastAsiaTheme="minorEastAsia" w:hAnsiTheme="minorHAnsi" w:cstheme="minorHAnsi"/>
          <w:color w:val="auto"/>
          <w:kern w:val="2"/>
          <w14:ligatures w14:val="standardContextual"/>
        </w:rPr>
        <w:t xml:space="preserve">(note the </w:t>
      </w:r>
      <w:r>
        <w:rPr>
          <w:rFonts w:asciiTheme="minorHAnsi" w:eastAsiaTheme="minorEastAsia" w:hAnsiTheme="minorHAnsi" w:cstheme="minorHAnsi"/>
          <w:color w:val="auto"/>
          <w:kern w:val="2"/>
          <w14:ligatures w14:val="standardContextual"/>
        </w:rPr>
        <w:t xml:space="preserve">structural </w:t>
      </w:r>
      <w:r w:rsidRPr="003B33D8">
        <w:rPr>
          <w:rFonts w:asciiTheme="minorHAnsi" w:eastAsiaTheme="minorEastAsia" w:hAnsiTheme="minorHAnsi" w:cstheme="minorHAnsi"/>
          <w:color w:val="auto"/>
          <w:kern w:val="2"/>
          <w14:ligatures w14:val="standardContextual"/>
        </w:rPr>
        <w:t xml:space="preserve">similarity to </w:t>
      </w:r>
      <w:r>
        <w:rPr>
          <w:rFonts w:asciiTheme="minorHAnsi" w:eastAsiaTheme="minorEastAsia" w:hAnsiTheme="minorHAnsi" w:cstheme="minorHAnsi"/>
          <w:color w:val="auto"/>
          <w:kern w:val="2"/>
          <w14:ligatures w14:val="standardContextual"/>
        </w:rPr>
        <w:t xml:space="preserve">the loss of the </w:t>
      </w:r>
      <w:r w:rsidRPr="003B33D8">
        <w:rPr>
          <w:rFonts w:asciiTheme="minorHAnsi" w:eastAsiaTheme="minorEastAsia" w:hAnsiTheme="minorHAnsi" w:cstheme="minorHAnsi"/>
          <w:color w:val="auto"/>
          <w:kern w:val="2"/>
          <w14:ligatures w14:val="standardContextual"/>
        </w:rPr>
        <w:t>Q-</w:t>
      </w:r>
      <w:r>
        <w:rPr>
          <w:rFonts w:asciiTheme="minorHAnsi" w:eastAsiaTheme="minorEastAsia" w:hAnsiTheme="minorHAnsi" w:cstheme="minorHAnsi"/>
          <w:color w:val="auto"/>
          <w:kern w:val="2"/>
          <w14:ligatures w14:val="standardContextual"/>
        </w:rPr>
        <w:t>value-based methods)</w:t>
      </w:r>
      <w:r>
        <w:rPr>
          <w:rFonts w:asciiTheme="minorHAnsi" w:eastAsiaTheme="minorEastAsia" w:hAnsiTheme="minorHAnsi" w:cstheme="minorHAnsi"/>
          <w:iCs/>
          <w:color w:val="auto"/>
          <w:kern w:val="2"/>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critic</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r>
                  <m:rPr>
                    <m:sty m:val="p"/>
                  </m:rPr>
                  <w:rPr>
                    <w:rFonts w:ascii="Cambria Math" w:hAnsi="Cambria Math"/>
                    <w:color w:val="auto"/>
                  </w:rPr>
                  <m:t> =</m:t>
                </m:r>
                <m:sSup>
                  <m:sSupPr>
                    <m:ctrlPr>
                      <w:rPr>
                        <w:rFonts w:ascii="Cambria Math" w:hAnsi="Cambria Math"/>
                        <w:color w:val="auto"/>
                        <w:sz w:val="24"/>
                        <w:szCs w:val="24"/>
                      </w:rPr>
                    </m:ctrlPr>
                  </m:sSup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sup>
                    <m:r>
                      <m:rPr>
                        <m:sty m:val="p"/>
                      </m:rPr>
                      <w:rPr>
                        <w:rFonts w:ascii="Cambria Math" w:hAnsi="Cambria Math"/>
                        <w:color w:val="auto"/>
                      </w:rPr>
                      <m:t>2</m:t>
                    </m:r>
                  </m:sup>
                </m:sSup>
              </m:oMath>
            </m:oMathPara>
          </w:p>
        </w:tc>
        <w:tc>
          <w:tcPr>
            <w:tcW w:w="0" w:type="auto"/>
            <w:vAlign w:val="center"/>
          </w:tcPr>
          <w:p w14:paraId="20DA25BB" w14:textId="1D33129B"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32748073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77B692A9"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7"/>
        <w:gridCol w:w="463"/>
      </w:tblGrid>
      <w:tr w:rsidR="00326ECD" w:rsidRPr="00977804" w14:paraId="1A1D8B2D" w14:textId="77777777" w:rsidTr="00202CE4">
        <w:trPr>
          <w:jc w:val="center"/>
        </w:trPr>
        <w:tc>
          <w:tcPr>
            <w:tcW w:w="0" w:type="auto"/>
            <w:vAlign w:val="center"/>
          </w:tcPr>
          <w:p w14:paraId="322544B9"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e>
                </m:func>
              </m:oMath>
            </m:oMathPara>
          </w:p>
        </w:tc>
        <w:tc>
          <w:tcPr>
            <w:tcW w:w="0" w:type="auto"/>
            <w:vAlign w:val="center"/>
          </w:tcPr>
          <w:p w14:paraId="5ACA3344" w14:textId="451F79C9"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234300659"/>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F7F0E7D" w14:textId="77777777" w:rsidR="00326ECD" w:rsidRPr="00326ECD" w:rsidRDefault="00326ECD" w:rsidP="00294818">
      <w:pPr>
        <w:ind w:left="0" w:firstLine="0"/>
      </w:pP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BF0475">
      <w:pPr>
        <w:spacing w:after="160" w:line="256" w:lineRule="auto"/>
        <w:ind w:left="0" w:firstLine="0"/>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xml:space="preserve">. The key difference is that in PPO, the </w:t>
      </w:r>
      <w:r>
        <w:rPr>
          <w:rFonts w:ascii="Calibri" w:hAnsi="Calibri"/>
          <w:kern w:val="2"/>
          <w14:ligatures w14:val="standardContextual"/>
        </w:rPr>
        <w:t xml:space="preserve">actor loss </w:t>
      </w:r>
      <w:r w:rsidRPr="00977804">
        <w:rPr>
          <w:rFonts w:ascii="Calibri" w:hAnsi="Calibri"/>
          <w:kern w:val="2"/>
          <w14:ligatures w14:val="standardContextual"/>
        </w:rPr>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405A6617" w14:textId="77777777" w:rsidR="006A0A3E" w:rsidRPr="00977804" w:rsidRDefault="006A0A3E" w:rsidP="006A0A3E">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Where</w:t>
      </w:r>
      <w:r>
        <w:rPr>
          <w:rFonts w:ascii="Calibri" w:hAnsi="Calibri"/>
          <w:kern w:val="2"/>
          <w14:ligatures w14:val="standardContextual"/>
        </w:rPr>
        <w:t xml:space="preserve"> </w:t>
      </w:r>
      <m:oMath>
        <m:r>
          <m:rPr>
            <m:sty m:val="p"/>
          </m:rPr>
          <w:rPr>
            <w:rFonts w:ascii="Cambria Math" w:eastAsiaTheme="minorEastAsia" w:hAnsi="Cambria Math" w:cstheme="minorHAnsi"/>
            <w:color w:val="auto"/>
            <w:kern w:val="2"/>
          </w:rPr>
          <m:t>θ</m:t>
        </m:r>
        <m:r>
          <m:rPr>
            <m:sty m:val="p"/>
          </m:rPr>
          <w:rPr>
            <w:rFonts w:ascii="Cambria Math" w:eastAsiaTheme="minorEastAsia" w:hAnsi="Cambria Math" w:cstheme="minorHAnsi"/>
            <w:color w:val="auto"/>
          </w:rPr>
          <m:t>old</m:t>
        </m:r>
      </m:oMath>
      <w:r w:rsidRPr="00977804">
        <w:rPr>
          <w:rFonts w:ascii="Calibri" w:hAnsi="Calibri"/>
          <w:kern w:val="2"/>
          <w14:ligatures w14:val="standardContextual"/>
        </w:rPr>
        <w:t xml:space="preserve"> </w:t>
      </w:r>
      <w:r>
        <w:rPr>
          <w:rFonts w:ascii="Calibri" w:hAnsi="Calibri"/>
          <w:kern w:val="2"/>
          <w14:ligatures w14:val="standardContextual"/>
        </w:rPr>
        <w:t xml:space="preserve">is the policy before the current n-step epoch, and </w:t>
      </w:r>
      <m:oMath>
        <m:r>
          <w:rPr>
            <w:rFonts w:ascii="Cambria Math" w:eastAsia="Times New Roman" w:hAnsi="Cambria Math"/>
            <w:color w:val="auto"/>
          </w:rPr>
          <m:t>ϵ</m:t>
        </m:r>
      </m:oMath>
      <w:r w:rsidRPr="00977804">
        <w:rPr>
          <w:rFonts w:ascii="Calibri" w:hAnsi="Calibri"/>
          <w:kern w:val="2"/>
          <w14:ligatures w14:val="standardContextual"/>
        </w:rPr>
        <w:t xml:space="preserve"> is a </w:t>
      </w:r>
      <w:r>
        <w:rPr>
          <w:rFonts w:ascii="Calibri" w:hAnsi="Calibri"/>
          <w:kern w:val="2"/>
          <w14:ligatures w14:val="standardContextual"/>
        </w:rPr>
        <w:t xml:space="preserve">hyperparameter of the network, such that </w:t>
      </w:r>
      <m:oMath>
        <m:r>
          <m:rPr>
            <m:sty m:val="p"/>
          </m:rPr>
          <w:rPr>
            <w:rFonts w:ascii="Cambria Math" w:hAnsi="Cambria Math"/>
            <w:kern w:val="2"/>
            <w14:ligatures w14:val="standardContextual"/>
          </w:rPr>
          <m:t xml:space="preserve">0≤ </m:t>
        </m:r>
        <m:r>
          <w:rPr>
            <w:rFonts w:ascii="Cambria Math" w:eastAsia="Times New Roman" w:hAnsi="Cambria Math"/>
            <w:color w:val="auto"/>
          </w:rPr>
          <m:t>ϵ</m:t>
        </m:r>
        <m:r>
          <m:rPr>
            <m:sty m:val="p"/>
          </m:rPr>
          <w:rPr>
            <w:rFonts w:ascii="Cambria Math" w:hAnsi="Cambria Math"/>
            <w:kern w:val="2"/>
            <w14:ligatures w14:val="standardContextual"/>
          </w:rPr>
          <m:t>≤1</m:t>
        </m:r>
      </m:oMath>
      <w:r w:rsidRPr="00977804">
        <w:rPr>
          <w:rFonts w:ascii="Calibri" w:hAnsi="Calibri"/>
          <w:kern w:val="2"/>
          <w14:ligatures w14:val="standardContextual"/>
        </w:rPr>
        <w:t>.</w:t>
      </w:r>
    </w:p>
    <w:p w14:paraId="670B4F41" w14:textId="77777777" w:rsidR="006A0A3E" w:rsidRPr="00C1567B" w:rsidRDefault="006A0A3E" w:rsidP="006A0A3E">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This algorithm includes an entropy term.</w:t>
      </w:r>
    </w:p>
    <w:p w14:paraId="032FC377" w14:textId="77777777" w:rsidR="006A0A3E" w:rsidRPr="006A0A3E" w:rsidRDefault="006A0A3E" w:rsidP="006A0A3E"/>
    <w:p w14:paraId="486EBB4E" w14:textId="319386E2" w:rsidR="00B93095" w:rsidRPr="00265914" w:rsidRDefault="0045654D" w:rsidP="00265914">
      <w:pPr>
        <w:pStyle w:val="Heading1"/>
        <w:spacing w:line="360" w:lineRule="auto"/>
        <w:rPr>
          <w:rFonts w:ascii="Times New Roman" w:hAnsi="Times New Roman" w:cs="Times New Roman"/>
        </w:rPr>
      </w:pPr>
      <w:commentRangeStart w:id="19"/>
      <w:r w:rsidRPr="00265914">
        <w:rPr>
          <w:rFonts w:ascii="Times New Roman" w:hAnsi="Times New Roman" w:cs="Times New Roman"/>
        </w:rPr>
        <w:t>Specification and Design</w:t>
      </w:r>
      <w:commentRangeEnd w:id="19"/>
      <w:r w:rsidR="00196116">
        <w:rPr>
          <w:rStyle w:val="CommentReference"/>
          <w:b w:val="0"/>
        </w:rPr>
        <w:commentReference w:id="19"/>
      </w:r>
    </w:p>
    <w:p w14:paraId="218A5971" w14:textId="2E98C1BE" w:rsidR="0045654D" w:rsidRPr="00265914" w:rsidRDefault="0045654D" w:rsidP="00265914">
      <w:pPr>
        <w:pStyle w:val="Heading2"/>
        <w:spacing w:line="360" w:lineRule="auto"/>
        <w:rPr>
          <w:rFonts w:ascii="Times New Roman" w:hAnsi="Times New Roman" w:cs="Times New Roman"/>
        </w:rPr>
      </w:pPr>
      <w:bookmarkStart w:id="20" w:name="_Toc87559864"/>
      <w:commentRangeStart w:id="21"/>
      <w:r w:rsidRPr="00265914">
        <w:rPr>
          <w:rFonts w:ascii="Times New Roman" w:hAnsi="Times New Roman" w:cs="Times New Roman"/>
        </w:rPr>
        <w:t>Methodology</w:t>
      </w:r>
      <w:commentRangeEnd w:id="21"/>
      <w:r w:rsidR="00196116">
        <w:rPr>
          <w:rStyle w:val="CommentReference"/>
          <w:b w:val="0"/>
        </w:rPr>
        <w:commentReference w:id="21"/>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2"/>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2"/>
      <w:r w:rsidR="00B27CDE" w:rsidRPr="004A00C8">
        <w:rPr>
          <w:rStyle w:val="CommentReference"/>
          <w:rFonts w:asciiTheme="minorHAnsi" w:hAnsiTheme="minorHAnsi" w:cstheme="minorHAnsi"/>
        </w:rPr>
        <w:commentReference w:id="22"/>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3"/>
      <w:r w:rsidRPr="00EE1289">
        <w:rPr>
          <w:rFonts w:ascii="Times New Roman" w:hAnsi="Times New Roman" w:cs="Times New Roman"/>
        </w:rPr>
        <w:t>Analysis</w:t>
      </w:r>
      <w:commentRangeEnd w:id="23"/>
      <w:r w:rsidR="00196116">
        <w:rPr>
          <w:rStyle w:val="CommentReference"/>
          <w:b w:val="0"/>
        </w:rPr>
        <w:commentReference w:id="23"/>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58284F48" w14:textId="1851A97A" w:rsidR="00AA00B0" w:rsidRPr="004A00C8" w:rsidRDefault="00AA00B0" w:rsidP="00C40132">
      <w:pPr>
        <w:spacing w:after="160" w:line="259" w:lineRule="auto"/>
        <w:ind w:left="0" w:firstLine="0"/>
        <w:rPr>
          <w:rFonts w:asciiTheme="minorHAnsi" w:hAnsiTheme="minorHAnsi" w:cstheme="minorHAnsi"/>
          <w:color w:val="FF0000"/>
          <w:kern w:val="2"/>
          <w:lang w:eastAsia="en-US"/>
          <w14:ligatures w14:val="standardContextual"/>
        </w:rPr>
      </w:pPr>
      <w:commentRangeStart w:id="24"/>
      <w:r w:rsidRPr="004A00C8">
        <w:rPr>
          <w:rFonts w:asciiTheme="minorHAnsi" w:hAnsiTheme="minorHAnsi" w:cstheme="minorHAnsi"/>
          <w:color w:val="FF0000"/>
          <w:kern w:val="2"/>
          <w:lang w:eastAsia="en-US"/>
          <w14:ligatures w14:val="standardContextual"/>
        </w:rPr>
        <w:t>These particular algorithms were chosen because...</w:t>
      </w:r>
      <w:commentRangeEnd w:id="24"/>
      <w:r w:rsidR="00FE68FF" w:rsidRPr="004A00C8">
        <w:rPr>
          <w:rStyle w:val="CommentReference"/>
          <w:rFonts w:asciiTheme="minorHAnsi" w:hAnsiTheme="minorHAnsi" w:cstheme="minorHAnsi"/>
        </w:rPr>
        <w:commentReference w:id="24"/>
      </w:r>
    </w:p>
    <w:p w14:paraId="7F7ED698" w14:textId="72D28ACD" w:rsidR="004A4040" w:rsidRPr="004A00C8" w:rsidRDefault="004A4040"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outperform it in all cases</w:t>
      </w:r>
      <w:r w:rsidRPr="004A00C8">
        <w:rPr>
          <w:rFonts w:asciiTheme="minorHAnsi" w:hAnsiTheme="minorHAnsi" w:cstheme="minorHAnsi"/>
          <w:color w:val="FF0000"/>
          <w:kern w:val="2"/>
          <w:lang w:eastAsia="en-US"/>
          <w14:ligatures w14:val="standardContextual"/>
        </w:rPr>
        <w:t>.</w:t>
      </w:r>
    </w:p>
    <w:p w14:paraId="7257CB34" w14:textId="3FA95957" w:rsidR="005A1994" w:rsidRPr="004A00C8" w:rsidRDefault="00A26282"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Likewise, </w:t>
      </w:r>
      <w:r w:rsidR="005D5B33" w:rsidRPr="004A00C8">
        <w:rPr>
          <w:rFonts w:asciiTheme="minorHAnsi" w:hAnsiTheme="minorHAnsi" w:cstheme="minorHAnsi"/>
          <w:color w:val="FF0000"/>
          <w:kern w:val="2"/>
          <w:lang w:eastAsia="en-US"/>
          <w14:ligatures w14:val="standardContextual"/>
        </w:rPr>
        <w:t xml:space="preserve">REINFORCE-MENT </w:t>
      </w:r>
      <w:r w:rsidR="00762C53" w:rsidRPr="004A00C8">
        <w:rPr>
          <w:rFonts w:asciiTheme="minorHAnsi" w:hAnsiTheme="minorHAnsi" w:cstheme="minorHAnsi"/>
          <w:color w:val="FF0000"/>
          <w:kern w:val="2"/>
          <w:lang w:eastAsia="en-US"/>
          <w14:ligatures w14:val="standardContextual"/>
        </w:rPr>
        <w:t>is a</w:t>
      </w:r>
      <w:r w:rsidR="006C5C80" w:rsidRPr="004A00C8">
        <w:rPr>
          <w:rFonts w:asciiTheme="minorHAnsi" w:hAnsiTheme="minorHAnsi" w:cstheme="minorHAnsi"/>
          <w:color w:val="FF0000"/>
          <w:kern w:val="2"/>
          <w:lang w:eastAsia="en-US"/>
          <w14:ligatures w14:val="standardContextual"/>
        </w:rPr>
        <w:t xml:space="preserve">n example of a </w:t>
      </w:r>
      <w:r w:rsidR="00762C53" w:rsidRPr="004A00C8">
        <w:rPr>
          <w:rFonts w:asciiTheme="minorHAnsi" w:hAnsiTheme="minorHAnsi" w:cstheme="minorHAnsi"/>
          <w:color w:val="FF0000"/>
          <w:kern w:val="2"/>
          <w:lang w:eastAsia="en-US"/>
          <w14:ligatures w14:val="standardContextual"/>
        </w:rPr>
        <w:t xml:space="preserve">simple </w:t>
      </w:r>
      <w:r w:rsidR="00F445C2" w:rsidRPr="004A00C8">
        <w:rPr>
          <w:rFonts w:asciiTheme="minorHAnsi" w:hAnsiTheme="minorHAnsi" w:cstheme="minorHAnsi"/>
          <w:color w:val="FF0000"/>
          <w:kern w:val="2"/>
          <w:lang w:eastAsia="en-US"/>
          <w14:ligatures w14:val="standardContextual"/>
        </w:rPr>
        <w:t xml:space="preserve">algorithm that uses entropy. According to the original paper, </w:t>
      </w:r>
      <w:commentRangeStart w:id="25"/>
      <w:r w:rsidR="00F445C2" w:rsidRPr="004A00C8">
        <w:rPr>
          <w:rFonts w:asciiTheme="minorHAnsi" w:hAnsiTheme="minorHAnsi" w:cstheme="minorHAnsi"/>
          <w:color w:val="FF0000"/>
          <w:kern w:val="2"/>
          <w:lang w:eastAsia="en-US"/>
          <w14:ligatures w14:val="standardContextual"/>
        </w:rPr>
        <w:t xml:space="preserve">the entropy </w:t>
      </w:r>
      <w:r w:rsidR="001254D8" w:rsidRPr="004A00C8">
        <w:rPr>
          <w:rFonts w:asciiTheme="minorHAnsi" w:hAnsiTheme="minorHAnsi" w:cstheme="minorHAnsi"/>
          <w:color w:val="FF0000"/>
          <w:kern w:val="2"/>
          <w:lang w:eastAsia="en-US"/>
          <w14:ligatures w14:val="standardContextual"/>
        </w:rPr>
        <w:t xml:space="preserve">term </w:t>
      </w:r>
      <w:r w:rsidR="00F445C2" w:rsidRPr="004A00C8">
        <w:rPr>
          <w:rFonts w:asciiTheme="minorHAnsi" w:hAnsiTheme="minorHAnsi" w:cstheme="minorHAnsi"/>
          <w:color w:val="FF0000"/>
          <w:kern w:val="2"/>
          <w:lang w:eastAsia="en-US"/>
          <w14:ligatures w14:val="standardContextual"/>
        </w:rPr>
        <w:t xml:space="preserve">should </w:t>
      </w:r>
      <w:r w:rsidR="00C11900" w:rsidRPr="004A00C8">
        <w:rPr>
          <w:rFonts w:asciiTheme="minorHAnsi" w:hAnsiTheme="minorHAnsi" w:cstheme="minorHAnsi"/>
          <w:color w:val="FF0000"/>
          <w:kern w:val="2"/>
          <w:lang w:eastAsia="en-US"/>
          <w14:ligatures w14:val="standardContextual"/>
        </w:rPr>
        <w:t xml:space="preserve">improve </w:t>
      </w:r>
      <w:r w:rsidR="00783746" w:rsidRPr="004A00C8">
        <w:rPr>
          <w:rFonts w:asciiTheme="minorHAnsi" w:hAnsiTheme="minorHAnsi" w:cstheme="minorHAnsi"/>
          <w:color w:val="FF0000"/>
          <w:kern w:val="2"/>
          <w:lang w:eastAsia="en-US"/>
          <w14:ligatures w14:val="standardContextual"/>
        </w:rPr>
        <w:t xml:space="preserve">its performance in tasks that require </w:t>
      </w:r>
      <w:r w:rsidR="007726CC" w:rsidRPr="004A00C8">
        <w:rPr>
          <w:rFonts w:asciiTheme="minorHAnsi" w:hAnsiTheme="minorHAnsi" w:cstheme="minorHAnsi"/>
          <w:color w:val="FF0000"/>
          <w:kern w:val="2"/>
          <w:lang w:eastAsia="en-US"/>
          <w14:ligatures w14:val="standardContextual"/>
        </w:rPr>
        <w:t xml:space="preserve">multi-step </w:t>
      </w:r>
      <w:r w:rsidR="00783746" w:rsidRPr="004A00C8">
        <w:rPr>
          <w:rFonts w:asciiTheme="minorHAnsi" w:hAnsiTheme="minorHAnsi" w:cstheme="minorHAnsi"/>
          <w:color w:val="FF0000"/>
          <w:kern w:val="2"/>
          <w:lang w:eastAsia="en-US"/>
          <w14:ligatures w14:val="standardContextual"/>
        </w:rPr>
        <w:t>planning.</w:t>
      </w:r>
      <w:commentRangeEnd w:id="25"/>
      <w:r w:rsidR="00E03717" w:rsidRPr="004A00C8">
        <w:rPr>
          <w:rStyle w:val="CommentReference"/>
          <w:rFonts w:asciiTheme="minorHAnsi" w:hAnsiTheme="minorHAnsi" w:cstheme="minorHAnsi"/>
        </w:rPr>
        <w:commentReference w:id="25"/>
      </w:r>
      <w:r w:rsidR="00E03717" w:rsidRPr="004A00C8">
        <w:rPr>
          <w:rFonts w:asciiTheme="minorHAnsi" w:hAnsiTheme="minorHAnsi" w:cstheme="minorHAnsi"/>
          <w:color w:val="FF0000"/>
          <w:kern w:val="2"/>
          <w:lang w:eastAsia="en-US"/>
          <w14:ligatures w14:val="standardContextual"/>
        </w:rPr>
        <w:t xml:space="preserve"> </w:t>
      </w:r>
      <w:r w:rsidR="00655BEE" w:rsidRPr="004A00C8">
        <w:rPr>
          <w:rFonts w:asciiTheme="minorHAnsi" w:hAnsiTheme="minorHAnsi" w:cstheme="minorHAnsi"/>
          <w:color w:val="FF0000"/>
          <w:kern w:val="2"/>
          <w:lang w:eastAsia="en-US"/>
          <w14:ligatures w14:val="standardContextual"/>
        </w:rPr>
        <w:t>[</w:t>
      </w:r>
      <w:r w:rsidR="00E03717" w:rsidRPr="004A00C8">
        <w:rPr>
          <w:rFonts w:asciiTheme="minorHAnsi" w:hAnsiTheme="minorHAnsi" w:cstheme="minorHAnsi"/>
          <w:color w:val="FF0000"/>
          <w:kern w:val="2"/>
          <w:lang w:eastAsia="en-US"/>
          <w14:ligatures w14:val="standardContextual"/>
        </w:rPr>
        <w:t>TODO PARAPHRASING WARNING</w:t>
      </w:r>
      <w:r w:rsidR="00855052" w:rsidRPr="004A00C8">
        <w:rPr>
          <w:rFonts w:asciiTheme="minorHAnsi" w:hAnsiTheme="minorHAnsi" w:cstheme="minorHAnsi"/>
          <w:color w:val="FF0000"/>
          <w:kern w:val="2"/>
          <w:lang w:eastAsia="en-US"/>
          <w14:ligatures w14:val="standardContextual"/>
        </w:rPr>
        <w:t xml:space="preserve">, </w:t>
      </w:r>
      <w:r w:rsidR="00E03717" w:rsidRPr="004A00C8">
        <w:rPr>
          <w:rFonts w:asciiTheme="minorHAnsi" w:hAnsiTheme="minorHAnsi" w:cstheme="minorHAnsi"/>
          <w:color w:val="FF0000"/>
          <w:kern w:val="2"/>
          <w:lang w:eastAsia="en-US"/>
          <w14:ligatures w14:val="standardContextual"/>
        </w:rPr>
        <w:t>IIRC the paper says this almost</w:t>
      </w:r>
      <w:r w:rsidR="00E02EBB" w:rsidRPr="004A00C8">
        <w:rPr>
          <w:rFonts w:asciiTheme="minorHAnsi" w:hAnsiTheme="minorHAnsi" w:cstheme="minorHAnsi"/>
          <w:color w:val="FF0000"/>
          <w:kern w:val="2"/>
          <w:lang w:eastAsia="en-US"/>
          <w14:ligatures w14:val="standardContextual"/>
        </w:rPr>
        <w:t xml:space="preserve"> verbatim</w:t>
      </w:r>
      <w:r w:rsidR="00655BEE" w:rsidRPr="004A00C8">
        <w:rPr>
          <w:rFonts w:asciiTheme="minorHAnsi" w:hAnsiTheme="minorHAnsi" w:cstheme="minorHAnsi"/>
          <w:color w:val="FF0000"/>
          <w:kern w:val="2"/>
          <w:lang w:eastAsia="en-US"/>
          <w14:ligatures w14:val="standardContextual"/>
        </w:rPr>
        <w:t>]</w:t>
      </w:r>
      <w:r w:rsidR="00E02EBB" w:rsidRPr="004A00C8">
        <w:rPr>
          <w:rFonts w:asciiTheme="minorHAnsi" w:hAnsiTheme="minorHAnsi" w:cstheme="minorHAnsi"/>
          <w:color w:val="FF0000"/>
          <w:kern w:val="2"/>
          <w:lang w:eastAsia="en-US"/>
          <w14:ligatures w14:val="standardContextual"/>
        </w:rPr>
        <w:t>.</w:t>
      </w:r>
      <w:r w:rsidR="00E1043B" w:rsidRPr="004A00C8">
        <w:rPr>
          <w:rFonts w:asciiTheme="minorHAnsi" w:hAnsiTheme="minorHAnsi" w:cstheme="minorHAnsi"/>
          <w:color w:val="FF0000"/>
          <w:kern w:val="2"/>
          <w:lang w:eastAsia="en-US"/>
          <w14:ligatures w14:val="standardContextual"/>
        </w:rPr>
        <w:t xml:space="preserve"> This </w:t>
      </w:r>
      <w:r w:rsidR="0072124C" w:rsidRPr="004A00C8">
        <w:rPr>
          <w:rFonts w:asciiTheme="minorHAnsi" w:hAnsiTheme="minorHAnsi" w:cstheme="minorHAnsi"/>
          <w:color w:val="FF0000"/>
          <w:kern w:val="2"/>
          <w:lang w:eastAsia="en-US"/>
          <w14:ligatures w14:val="standardContextual"/>
        </w:rPr>
        <w:t>should be noticeable and an interesting point of comparison in the analysis phase.</w:t>
      </w:r>
    </w:p>
    <w:p w14:paraId="2E60589A" w14:textId="13E4C8E7" w:rsidR="004C2D6B" w:rsidRPr="001E176A" w:rsidRDefault="00117EB5"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DQN </w:t>
      </w:r>
      <w:r w:rsidR="00822DC5" w:rsidRPr="001E176A">
        <w:rPr>
          <w:rFonts w:asciiTheme="minorHAnsi" w:hAnsiTheme="minorHAnsi" w:cstheme="minorHAnsi"/>
          <w:color w:val="FF0000"/>
          <w:kern w:val="2"/>
          <w:lang w:eastAsia="en-US"/>
          <w14:ligatures w14:val="standardContextual"/>
        </w:rPr>
        <w:t xml:space="preserve">is 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r w:rsidR="00D011FC" w:rsidRPr="001E176A">
        <w:rPr>
          <w:rFonts w:asciiTheme="minorHAnsi" w:hAnsiTheme="minorHAnsi" w:cstheme="minorHAnsi"/>
          <w:color w:val="FF0000"/>
          <w:kern w:val="2"/>
          <w:lang w:eastAsia="en-US"/>
          <w14:ligatures w14:val="standardContextual"/>
        </w:rPr>
        <w:t xml:space="preserve"> The </w:t>
      </w:r>
      <w:commentRangeStart w:id="26"/>
      <w:commentRangeStart w:id="27"/>
      <w:r w:rsidR="00D011FC" w:rsidRPr="001E176A">
        <w:rPr>
          <w:rFonts w:asciiTheme="minorHAnsi" w:hAnsiTheme="minorHAnsi" w:cstheme="minorHAnsi"/>
          <w:color w:val="FF0000"/>
          <w:kern w:val="2"/>
          <w:lang w:eastAsia="en-US"/>
          <w14:ligatures w14:val="standardContextual"/>
        </w:rPr>
        <w:t>claimed</w:t>
      </w:r>
      <w:commentRangeEnd w:id="26"/>
      <w:r w:rsidR="00D011FC" w:rsidRPr="001E176A">
        <w:rPr>
          <w:rStyle w:val="CommentReference"/>
          <w:rFonts w:asciiTheme="minorHAnsi" w:hAnsiTheme="minorHAnsi" w:cstheme="minorHAnsi"/>
        </w:rPr>
        <w:commentReference w:id="26"/>
      </w:r>
      <w:commentRangeEnd w:id="27"/>
      <w:r w:rsidR="00D25A6F" w:rsidRPr="001E176A">
        <w:rPr>
          <w:rStyle w:val="CommentReference"/>
          <w:rFonts w:asciiTheme="minorHAnsi" w:hAnsiTheme="minorHAnsi" w:cstheme="minorHAnsi"/>
        </w:rPr>
        <w:commentReference w:id="27"/>
      </w:r>
      <w:r w:rsidR="00D011FC" w:rsidRPr="001E176A">
        <w:rPr>
          <w:rFonts w:asciiTheme="minorHAnsi" w:hAnsiTheme="minorHAnsi" w:cstheme="minorHAnsi"/>
          <w:color w:val="FF0000"/>
          <w:kern w:val="2"/>
          <w:lang w:eastAsia="en-US"/>
          <w14:ligatures w14:val="standardContextual"/>
        </w:rPr>
        <w:t xml:space="preserve"> superior performance in discrete environments ought to make for an interesting comparison.</w:t>
      </w:r>
    </w:p>
    <w:p w14:paraId="047A2928" w14:textId="2025D4F5" w:rsidR="00AA00B0" w:rsidRPr="001E176A" w:rsidRDefault="00AA00B0" w:rsidP="004C2D6B">
      <w:pPr>
        <w:spacing w:after="160" w:line="259" w:lineRule="auto"/>
        <w:ind w:left="0" w:firstLine="0"/>
        <w:rPr>
          <w:rFonts w:asciiTheme="minorHAnsi" w:hAnsiTheme="minorHAnsi" w:cstheme="minorHAnsi"/>
          <w:color w:val="FF0000"/>
          <w:kern w:val="2"/>
          <w:lang w:eastAsia="en-US"/>
          <w14:ligatures w14:val="standardContextual"/>
        </w:rPr>
      </w:pPr>
      <w:commentRangeStart w:id="28"/>
      <w:r w:rsidRPr="001E176A">
        <w:rPr>
          <w:rFonts w:asciiTheme="minorHAnsi" w:hAnsiTheme="minorHAnsi" w:cstheme="minorHAnsi"/>
          <w:color w:val="FF0000"/>
          <w:kern w:val="2"/>
          <w:lang w:eastAsia="en-US"/>
          <w14:ligatures w14:val="standardContextual"/>
        </w:rPr>
        <w:t xml:space="preserve">SARSA was </w:t>
      </w:r>
      <w:r w:rsidR="003B3CFB" w:rsidRPr="001E176A">
        <w:rPr>
          <w:rFonts w:asciiTheme="minorHAnsi" w:hAnsiTheme="minorHAnsi" w:cstheme="minorHAnsi"/>
          <w:color w:val="FF0000"/>
          <w:kern w:val="2"/>
          <w:lang w:eastAsia="en-US"/>
          <w14:ligatures w14:val="standardContextual"/>
        </w:rPr>
        <w:t xml:space="preserve">attractive as a </w:t>
      </w:r>
      <w:r w:rsidRPr="001E176A">
        <w:rPr>
          <w:rFonts w:asciiTheme="minorHAnsi" w:hAnsiTheme="minorHAnsi" w:cstheme="minorHAnsi"/>
          <w:color w:val="FF0000"/>
          <w:kern w:val="2"/>
          <w:lang w:eastAsia="en-US"/>
          <w14:ligatures w14:val="standardContextual"/>
        </w:rPr>
        <w:t>target</w:t>
      </w:r>
      <w:r w:rsidR="003B3CFB" w:rsidRPr="001E176A">
        <w:rPr>
          <w:rFonts w:asciiTheme="minorHAnsi" w:hAnsiTheme="minorHAnsi" w:cstheme="minorHAnsi"/>
          <w:color w:val="FF0000"/>
          <w:kern w:val="2"/>
          <w:lang w:eastAsia="en-US"/>
          <w14:ligatures w14:val="standardContextual"/>
        </w:rPr>
        <w:t xml:space="preserve"> due to its </w:t>
      </w:r>
      <w:r w:rsidRPr="001E176A">
        <w:rPr>
          <w:rFonts w:asciiTheme="minorHAnsi" w:hAnsiTheme="minorHAnsi" w:cstheme="minorHAnsi"/>
          <w:color w:val="FF0000"/>
          <w:kern w:val="2"/>
          <w:lang w:eastAsia="en-US"/>
          <w14:ligatures w14:val="standardContextual"/>
        </w:rPr>
        <w:t>similar</w:t>
      </w:r>
      <w:r w:rsidR="0049616A" w:rsidRPr="001E176A">
        <w:rPr>
          <w:rFonts w:asciiTheme="minorHAnsi" w:hAnsiTheme="minorHAnsi" w:cstheme="minorHAnsi"/>
          <w:color w:val="FF0000"/>
          <w:kern w:val="2"/>
          <w:lang w:eastAsia="en-US"/>
          <w14:ligatures w14:val="standardContextual"/>
        </w:rPr>
        <w:t>ity to Q-learning</w:t>
      </w:r>
      <w:r w:rsidR="00C1419A" w:rsidRPr="001E176A">
        <w:rPr>
          <w:rFonts w:asciiTheme="minorHAnsi" w:hAnsiTheme="minorHAnsi" w:cstheme="minorHAnsi"/>
          <w:color w:val="FF0000"/>
          <w:kern w:val="2"/>
          <w:lang w:eastAsia="en-US"/>
          <w14:ligatures w14:val="standardContextual"/>
        </w:rPr>
        <w:t xml:space="preserve">. This </w:t>
      </w:r>
      <w:r w:rsidR="00A00D97" w:rsidRPr="001E176A">
        <w:rPr>
          <w:rFonts w:asciiTheme="minorHAnsi" w:hAnsiTheme="minorHAnsi" w:cstheme="minorHAnsi"/>
          <w:color w:val="FF0000"/>
          <w:kern w:val="2"/>
          <w:lang w:eastAsia="en-US"/>
          <w14:ligatures w14:val="standardContextual"/>
        </w:rPr>
        <w:t xml:space="preserve">meant it would be easy to </w:t>
      </w:r>
      <w:r w:rsidR="00C10E07" w:rsidRPr="001E176A">
        <w:rPr>
          <w:rFonts w:asciiTheme="minorHAnsi" w:hAnsiTheme="minorHAnsi" w:cstheme="minorHAnsi"/>
          <w:color w:val="FF0000"/>
          <w:kern w:val="2"/>
          <w:lang w:eastAsia="en-US"/>
          <w14:ligatures w14:val="standardContextual"/>
        </w:rPr>
        <w:t xml:space="preserve">implement </w:t>
      </w:r>
      <w:r w:rsidR="00FF529D" w:rsidRPr="001E176A">
        <w:rPr>
          <w:rFonts w:asciiTheme="minorHAnsi" w:hAnsiTheme="minorHAnsi" w:cstheme="minorHAnsi"/>
          <w:color w:val="FF0000"/>
          <w:kern w:val="2"/>
          <w:lang w:eastAsia="en-US"/>
          <w14:ligatures w14:val="standardContextual"/>
        </w:rPr>
        <w:t>by modifying a</w:t>
      </w:r>
      <w:r w:rsidR="00A00D97" w:rsidRPr="001E176A">
        <w:rPr>
          <w:rFonts w:asciiTheme="minorHAnsi" w:hAnsiTheme="minorHAnsi" w:cstheme="minorHAnsi"/>
          <w:color w:val="FF0000"/>
          <w:kern w:val="2"/>
          <w:lang w:eastAsia="en-US"/>
          <w14:ligatures w14:val="standardContextual"/>
        </w:rPr>
        <w:t xml:space="preserve"> Q-learning implementation</w:t>
      </w:r>
      <w:r w:rsidR="008C47C8" w:rsidRPr="001E176A">
        <w:rPr>
          <w:rFonts w:asciiTheme="minorHAnsi" w:hAnsiTheme="minorHAnsi" w:cstheme="minorHAnsi"/>
          <w:color w:val="FF0000"/>
          <w:kern w:val="2"/>
          <w:lang w:eastAsia="en-US"/>
          <w14:ligatures w14:val="standardContextual"/>
        </w:rPr>
        <w:t>.</w:t>
      </w:r>
      <w:commentRangeEnd w:id="28"/>
      <w:r w:rsidR="00D55D1B" w:rsidRPr="001E176A">
        <w:rPr>
          <w:rStyle w:val="CommentReference"/>
          <w:rFonts w:asciiTheme="minorHAnsi" w:hAnsiTheme="minorHAnsi" w:cstheme="minorHAnsi"/>
        </w:rPr>
        <w:commentReference w:id="28"/>
      </w:r>
    </w:p>
    <w:p w14:paraId="460A83BC" w14:textId="39BCE21A"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Actor-Critic</w:t>
      </w:r>
      <w:r w:rsidR="001B20BF" w:rsidRPr="001E176A">
        <w:rPr>
          <w:rFonts w:asciiTheme="minorHAnsi" w:hAnsiTheme="minorHAnsi" w:cstheme="minorHAnsi"/>
          <w:color w:val="FF0000"/>
          <w:kern w:val="2"/>
          <w:lang w:eastAsia="en-US"/>
          <w14:ligatures w14:val="standardContextual"/>
        </w:rPr>
        <w:t xml:space="preserve">: </w:t>
      </w:r>
      <w:r w:rsidR="001104DC" w:rsidRPr="001E176A">
        <w:rPr>
          <w:rFonts w:asciiTheme="minorHAnsi" w:hAnsiTheme="minorHAnsi" w:cstheme="minorHAnsi"/>
          <w:color w:val="FF0000"/>
          <w:kern w:val="2"/>
          <w:lang w:eastAsia="en-US"/>
          <w14:ligatures w14:val="standardContextual"/>
        </w:rPr>
        <w:t xml:space="preserve">The actor-critic family of algorithms </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is significant to the field, TODO, clarify</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 xml:space="preserve">, </w:t>
      </w:r>
      <w:r w:rsidR="002B1ECC" w:rsidRPr="001E176A">
        <w:rPr>
          <w:rFonts w:asciiTheme="minorHAnsi" w:hAnsiTheme="minorHAnsi" w:cstheme="minorHAnsi"/>
          <w:color w:val="FF0000"/>
          <w:kern w:val="2"/>
          <w:lang w:eastAsia="en-US"/>
          <w14:ligatures w14:val="standardContextual"/>
        </w:rPr>
        <w:t xml:space="preserve">it felt important to include it for this reason. </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Discuss some feature of the algorithm itself that makes it suitable</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50BDBB8B" w14:textId="5EEA5E28" w:rsidR="00B36F68" w:rsidRPr="001E176A"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FB23E2" w:rsidRPr="001E176A">
        <w:rPr>
          <w:rFonts w:asciiTheme="minorHAnsi" w:hAnsiTheme="minorHAnsi" w:cstheme="minorHAnsi"/>
          <w:color w:val="FF0000"/>
          <w:kern w:val="2"/>
          <w:lang w:eastAsia="en-US"/>
          <w14:ligatures w14:val="standardContextual"/>
        </w:rPr>
        <w:t>.</w:t>
      </w:r>
      <w:r w:rsidR="00553647" w:rsidRPr="001E176A">
        <w:rPr>
          <w:rFonts w:asciiTheme="minorHAnsi" w:hAnsiTheme="minorHAnsi" w:cstheme="minorHAnsi"/>
          <w:color w:val="FF0000"/>
          <w:kern w:val="2"/>
          <w:lang w:eastAsia="en-US"/>
          <w14:ligatures w14:val="standardContextual"/>
        </w:rPr>
        <w:t xml:space="preserve"> </w:t>
      </w:r>
      <w:commentRangeStart w:id="29"/>
      <w:commentRangeStart w:id="30"/>
      <w:r w:rsidR="00553647" w:rsidRPr="001E176A">
        <w:rPr>
          <w:rFonts w:asciiTheme="minorHAnsi" w:hAnsiTheme="minorHAnsi" w:cstheme="minorHAnsi"/>
          <w:color w:val="FF0000"/>
          <w:kern w:val="2"/>
          <w:lang w:eastAsia="en-US"/>
          <w14:ligatures w14:val="standardContextual"/>
        </w:rPr>
        <w:t>There was a choice between TRPO &amp; PPO</w:t>
      </w:r>
      <w:commentRangeEnd w:id="29"/>
      <w:r w:rsidR="00553647" w:rsidRPr="001E176A">
        <w:rPr>
          <w:rStyle w:val="CommentReference"/>
          <w:rFonts w:asciiTheme="minorHAnsi" w:hAnsiTheme="minorHAnsi" w:cstheme="minorHAnsi"/>
        </w:rPr>
        <w:commentReference w:id="29"/>
      </w:r>
      <w:commentRangeEnd w:id="30"/>
      <w:r w:rsidR="00D55D1B" w:rsidRPr="001E176A">
        <w:rPr>
          <w:rStyle w:val="CommentReference"/>
          <w:rFonts w:asciiTheme="minorHAnsi" w:hAnsiTheme="minorHAnsi" w:cstheme="minorHAnsi"/>
        </w:rPr>
        <w:commentReference w:id="30"/>
      </w:r>
      <w:r w:rsidR="00553647" w:rsidRPr="001E176A">
        <w:rPr>
          <w:rFonts w:asciiTheme="minorHAnsi" w:hAnsiTheme="minorHAnsi" w:cstheme="minorHAnsi"/>
          <w:color w:val="FF0000"/>
          <w:kern w:val="2"/>
          <w:lang w:eastAsia="en-US"/>
          <w14:ligatures w14:val="standardContextual"/>
        </w:rPr>
        <w:t xml:space="preserve">, and PPO was chosen as </w:t>
      </w:r>
      <w:r w:rsidR="00B36F68" w:rsidRPr="001E176A">
        <w:rPr>
          <w:rFonts w:asciiTheme="minorHAnsi" w:hAnsiTheme="minorHAnsi" w:cstheme="minorHAnsi"/>
          <w:color w:val="FF0000"/>
          <w:kern w:val="2"/>
          <w:lang w:eastAsia="en-US"/>
          <w14:ligatures w14:val="standardContextual"/>
        </w:rPr>
        <w:t>the paper introducing claims it is simpler, and the paper was less mathematically dense.</w:t>
      </w:r>
      <w:r w:rsidR="00F32B9F" w:rsidRPr="001E176A">
        <w:rPr>
          <w:rFonts w:asciiTheme="minorHAnsi" w:hAnsiTheme="minorHAnsi" w:cstheme="minorHAnsi"/>
          <w:color w:val="FF0000"/>
          <w:kern w:val="2"/>
          <w:lang w:eastAsia="en-US"/>
          <w14:ligatures w14:val="standardContextual"/>
        </w:rPr>
        <w:t xml:space="preserve"> </w:t>
      </w:r>
      <w:commentRangeStart w:id="31"/>
      <w:r w:rsidR="00F32B9F" w:rsidRPr="001E176A">
        <w:rPr>
          <w:rFonts w:asciiTheme="minorHAnsi" w:hAnsiTheme="minorHAnsi" w:cstheme="minorHAnsi"/>
          <w:color w:val="FF0000"/>
          <w:kern w:val="2"/>
          <w:lang w:eastAsia="en-US"/>
          <w14:ligatures w14:val="standardContextual"/>
        </w:rPr>
        <w:t>There were time constraints at play.</w:t>
      </w:r>
      <w:commentRangeEnd w:id="31"/>
      <w:r w:rsidR="00D55D1B" w:rsidRPr="001E176A">
        <w:rPr>
          <w:rStyle w:val="CommentReference"/>
          <w:rFonts w:asciiTheme="minorHAnsi" w:hAnsiTheme="minorHAnsi" w:cstheme="minorHAnsi"/>
        </w:rPr>
        <w:commentReference w:id="31"/>
      </w:r>
    </w:p>
    <w:p w14:paraId="7086B6AE" w14:textId="61C899CC"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32"/>
      <w:r w:rsidR="00C40132" w:rsidRPr="001E176A">
        <w:rPr>
          <w:rFonts w:asciiTheme="minorHAnsi" w:hAnsiTheme="minorHAnsi" w:cstheme="minorHAnsi"/>
          <w:color w:val="FF0000"/>
          <w:kern w:val="2"/>
          <w:lang w:eastAsia="en-US"/>
          <w14:ligatures w14:val="standardContextual"/>
        </w:rPr>
        <w:t>reward hacking</w:t>
      </w:r>
      <w:commentRangeEnd w:id="32"/>
      <w:r w:rsidR="00645DDC" w:rsidRPr="001E176A">
        <w:rPr>
          <w:rStyle w:val="CommentReference"/>
          <w:rFonts w:asciiTheme="minorHAnsi" w:hAnsiTheme="minorHAnsi" w:cstheme="minorHAnsi"/>
        </w:rPr>
        <w:commentReference w:id="32"/>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33"/>
      <w:r w:rsidRPr="005732BB">
        <w:rPr>
          <w:rFonts w:ascii="Times New Roman" w:hAnsi="Times New Roman" w:cs="Times New Roman"/>
        </w:rPr>
        <w:t>Requirements</w:t>
      </w:r>
      <w:commentRangeEnd w:id="33"/>
      <w:r w:rsidR="00612AF0" w:rsidRPr="005732BB">
        <w:rPr>
          <w:rStyle w:val="CommentReference"/>
          <w:rFonts w:ascii="Times New Roman" w:hAnsi="Times New Roman" w:cs="Times New Roman"/>
          <w:b w:val="0"/>
        </w:rPr>
        <w:commentReference w:id="33"/>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34"/>
      <w:r w:rsidRPr="00265914">
        <w:rPr>
          <w:rFonts w:ascii="Times New Roman" w:hAnsi="Times New Roman" w:cs="Times New Roman"/>
        </w:rPr>
        <w:t>Functional Requirements</w:t>
      </w:r>
      <w:commentRangeEnd w:id="34"/>
      <w:r w:rsidR="00612AF0">
        <w:rPr>
          <w:rStyle w:val="CommentReference"/>
          <w:b w:val="0"/>
        </w:rPr>
        <w:commentReference w:id="34"/>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5"/>
      <w:r w:rsidRPr="00265914">
        <w:rPr>
          <w:rFonts w:ascii="Times New Roman" w:hAnsi="Times New Roman" w:cs="Times New Roman"/>
        </w:rPr>
        <w:t>Non-Functional Requirements</w:t>
      </w:r>
      <w:commentRangeEnd w:id="35"/>
      <w:r w:rsidR="00612AF0">
        <w:rPr>
          <w:rStyle w:val="CommentReference"/>
          <w:b w:val="0"/>
        </w:rPr>
        <w:commentReference w:id="35"/>
      </w:r>
    </w:p>
    <w:p w14:paraId="1AC2628A" w14:textId="1AFBCA6F" w:rsidR="008814DA" w:rsidRPr="003B5EA7" w:rsidRDefault="008814DA" w:rsidP="008814DA">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1081343" w14:textId="77777777" w:rsidR="00B84DD6"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760C9843" w14:textId="20F3B7C1" w:rsidR="008814DA"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Data should be saved periodically</w:t>
      </w:r>
      <w:r w:rsidR="00903BF8" w:rsidRPr="003B5EA7">
        <w:rPr>
          <w:rFonts w:asciiTheme="minorHAnsi" w:hAnsiTheme="minorHAnsi" w:cstheme="minorHAnsi"/>
          <w:color w:val="FF0000"/>
        </w:rPr>
        <w:t>,</w:t>
      </w:r>
      <w:r w:rsidRPr="003B5EA7">
        <w:rPr>
          <w:rFonts w:asciiTheme="minorHAnsi" w:hAnsiTheme="minorHAnsi" w:cstheme="minorHAnsi"/>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6"/>
      <w:commentRangeStart w:id="37"/>
      <w:r w:rsidRPr="00265914">
        <w:rPr>
          <w:rStyle w:val="Heading3Char"/>
          <w:rFonts w:ascii="Times New Roman" w:hAnsi="Times New Roman" w:cs="Times New Roman"/>
        </w:rPr>
        <w:t>Interface Design</w:t>
      </w:r>
      <w:commentRangeEnd w:id="36"/>
      <w:r w:rsidR="00612AF0">
        <w:rPr>
          <w:rStyle w:val="CommentReference"/>
          <w:b w:val="0"/>
        </w:rPr>
        <w:commentReference w:id="36"/>
      </w:r>
      <w:commentRangeEnd w:id="37"/>
      <w:r w:rsidR="001A59BB">
        <w:rPr>
          <w:rStyle w:val="CommentReference"/>
          <w:b w:val="0"/>
        </w:rPr>
        <w:commentReference w:id="37"/>
      </w:r>
    </w:p>
    <w:p w14:paraId="4CE7915F" w14:textId="0526099B" w:rsidR="0023497A" w:rsidRPr="003B5EA7" w:rsidRDefault="00D517E3" w:rsidP="00C2209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38"/>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38"/>
      <w:r w:rsidR="0027008C" w:rsidRPr="003B5EA7">
        <w:rPr>
          <w:rStyle w:val="CommentReference"/>
          <w:rFonts w:asciiTheme="minorHAnsi" w:hAnsiTheme="minorHAnsi" w:cstheme="minorHAnsi"/>
        </w:rPr>
        <w:commentReference w:id="38"/>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1284454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9"/>
      <w:r w:rsidRPr="00265914">
        <w:rPr>
          <w:rFonts w:ascii="Times New Roman" w:hAnsi="Times New Roman" w:cs="Times New Roman"/>
        </w:rPr>
        <w:t>System Design</w:t>
      </w:r>
      <w:commentRangeEnd w:id="39"/>
      <w:r w:rsidR="00612AF0">
        <w:rPr>
          <w:rStyle w:val="CommentReference"/>
          <w:b w:val="0"/>
        </w:rPr>
        <w:commentReference w:id="39"/>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26533339" w14:textId="4C952D04" w:rsidR="005D23CA" w:rsidRPr="003B5EA7" w:rsidRDefault="005D0FD3"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p>
    <w:p w14:paraId="484A49B3" w14:textId="45FB7C84" w:rsidR="00A32F08" w:rsidRPr="003B5EA7" w:rsidRDefault="00AA55EC"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r w:rsidR="008662EF"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 xml:space="preserve">and AbstractActorCriticAgent </w:t>
      </w:r>
      <w:r w:rsidR="00186039" w:rsidRPr="003B5EA7">
        <w:rPr>
          <w:rFonts w:asciiTheme="minorHAnsi" w:hAnsiTheme="minorHAnsi" w:cstheme="minorHAnsi"/>
          <w:color w:val="FF0000"/>
          <w:kern w:val="2"/>
          <w:lang w:eastAsia="en-US"/>
          <w14:ligatures w14:val="standardContextual"/>
        </w:rPr>
        <w:t xml:space="preserve">contain </w:t>
      </w:r>
      <w:r w:rsidR="001F4CC1" w:rsidRPr="003B5EA7">
        <w:rPr>
          <w:rFonts w:asciiTheme="minorHAnsi" w:hAnsiTheme="minorHAnsi" w:cstheme="minorHAnsi"/>
          <w:color w:val="FF0000"/>
          <w:kern w:val="2"/>
          <w:lang w:eastAsia="en-US"/>
          <w14:ligatures w14:val="standardContextual"/>
        </w:rPr>
        <w:t xml:space="preserve">logic 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 xml:space="preserve">s </w:t>
      </w:r>
      <w:r w:rsidR="007C0333" w:rsidRPr="003B5EA7">
        <w:rPr>
          <w:rFonts w:asciiTheme="minorHAnsi" w:hAnsiTheme="minorHAnsi" w:cstheme="minorHAnsi"/>
          <w:color w:val="FF0000"/>
          <w:kern w:val="2"/>
          <w:lang w:eastAsia="en-US"/>
          <w14:ligatures w14:val="standardContextual"/>
        </w:rPr>
        <w:t xml:space="preserve">TODO </w:t>
      </w:r>
      <w:r w:rsidR="00426D3E" w:rsidRPr="003B5EA7">
        <w:rPr>
          <w:rFonts w:asciiTheme="minorHAnsi" w:hAnsiTheme="minorHAnsi" w:cstheme="minorHAnsi"/>
          <w:color w:val="FF0000"/>
          <w:kern w:val="2"/>
          <w:lang w:eastAsia="en-US"/>
          <w14:ligatures w14:val="standardContextual"/>
        </w:rPr>
        <w:t>[</w:t>
      </w:r>
      <w:r w:rsidR="000713A8" w:rsidRPr="003B5EA7">
        <w:rPr>
          <w:rFonts w:asciiTheme="minorHAnsi" w:hAnsiTheme="minorHAnsi" w:cstheme="minorHAnsi"/>
          <w:color w:val="FF0000"/>
          <w:kern w:val="2"/>
          <w:lang w:eastAsia="en-US"/>
          <w14:ligatures w14:val="standardContextual"/>
        </w:rPr>
        <w:t>list them again here</w:t>
      </w:r>
      <w:r w:rsidR="00A10F5F" w:rsidRPr="003B5EA7">
        <w:rPr>
          <w:rFonts w:asciiTheme="minorHAnsi" w:hAnsiTheme="minorHAnsi" w:cstheme="minorHAnsi"/>
          <w:color w:val="FF0000"/>
          <w:kern w:val="2"/>
          <w:lang w:eastAsia="en-US"/>
          <w14:ligatures w14:val="standardContextual"/>
        </w:rPr>
        <w:t xml:space="preserve"> </w:t>
      </w:r>
      <w:r w:rsidR="00542BE4" w:rsidRPr="003B5EA7">
        <w:rPr>
          <w:rFonts w:asciiTheme="minorHAnsi" w:hAnsiTheme="minorHAnsi" w:cstheme="minorHAnsi"/>
          <w:color w:val="FF0000"/>
          <w:kern w:val="2"/>
          <w:lang w:eastAsia="en-US"/>
          <w14:ligatures w14:val="standardContextual"/>
        </w:rPr>
        <w:t>|</w:t>
      </w:r>
      <w:r w:rsidR="00A10F5F" w:rsidRPr="003B5EA7">
        <w:rPr>
          <w:rFonts w:asciiTheme="minorHAnsi" w:hAnsiTheme="minorHAnsi" w:cstheme="minorHAnsi"/>
          <w:color w:val="FF0000"/>
          <w:kern w:val="2"/>
          <w:lang w:eastAsia="en-US"/>
          <w14:ligatures w14:val="standardContextual"/>
        </w:rPr>
        <w:t xml:space="preserve"> </w:t>
      </w:r>
      <w:r w:rsidR="0064153B" w:rsidRPr="003B5EA7">
        <w:rPr>
          <w:rFonts w:asciiTheme="minorHAnsi" w:hAnsiTheme="minorHAnsi" w:cstheme="minorHAnsi"/>
          <w:color w:val="FF0000"/>
          <w:kern w:val="2"/>
          <w:lang w:eastAsia="en-US"/>
          <w14:ligatures w14:val="standardContextual"/>
        </w:rPr>
        <w:t>chosen from the list discussed earlier</w:t>
      </w:r>
      <w:r w:rsidR="00426D3E" w:rsidRPr="003B5EA7">
        <w:rPr>
          <w:rFonts w:asciiTheme="minorHAnsi" w:hAnsiTheme="minorHAnsi" w:cstheme="minorHAnsi"/>
          <w:color w:val="FF0000"/>
          <w:kern w:val="2"/>
          <w:lang w:eastAsia="en-US"/>
          <w14:ligatures w14:val="standardContextual"/>
        </w:rPr>
        <w:t>]</w:t>
      </w:r>
      <w:r w:rsidR="0064153B" w:rsidRPr="003B5EA7">
        <w:rPr>
          <w:rFonts w:asciiTheme="minorHAnsi" w:hAnsiTheme="minorHAnsi" w:cstheme="minorHAnsi"/>
          <w:color w:val="FF0000"/>
          <w:kern w:val="2"/>
          <w:lang w:eastAsia="en-US"/>
          <w14:ligatures w14:val="standardContextual"/>
        </w:rPr>
        <w:t>.</w:t>
      </w:r>
    </w:p>
    <w:p w14:paraId="286E9367" w14:textId="267A84C9" w:rsidR="005B2852" w:rsidRPr="003B5EA7" w:rsidRDefault="00D44FA7"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AbstractQAgent</w:t>
      </w:r>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AbstractPolicyAgent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50432D50" w14:textId="13145F69"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40"/>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40"/>
      <w:r w:rsidR="00537575" w:rsidRPr="003B5EA7">
        <w:rPr>
          <w:rStyle w:val="CommentReference"/>
          <w:rFonts w:asciiTheme="minorHAnsi" w:hAnsiTheme="minorHAnsi" w:cstheme="minorHAnsi"/>
        </w:rPr>
        <w:commentReference w:id="40"/>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 xml:space="preserve">episode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08477CB3"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There is a counter that decays by 1 each step. The counter increases each time the agent collects a coin. 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when the counter reaches 0, or after a set number of steps.</w:t>
      </w:r>
    </w:p>
    <w:p w14:paraId="24DBEB64" w14:textId="057695D1"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r w:rsidR="0054325B">
        <w:rPr>
          <w:rFonts w:asciiTheme="minorHAnsi" w:hAnsiTheme="minorHAnsi" w:cstheme="minorHAnsi"/>
          <w:color w:val="FF0000"/>
          <w:kern w:val="2"/>
          <w:lang w:eastAsia="en-US"/>
          <w14:ligatures w14:val="standardContextual"/>
        </w:rPr>
        <w:t>, Agent+Coin</w:t>
      </w:r>
      <w:r w:rsidRPr="003B5EA7">
        <w:rPr>
          <w:rFonts w:asciiTheme="minorHAnsi" w:hAnsiTheme="minorHAnsi" w:cstheme="minorHAnsi"/>
          <w:color w:val="FF0000"/>
          <w:kern w:val="2"/>
          <w:lang w:eastAsia="en-US"/>
          <w14:ligatures w14:val="standardContextual"/>
        </w:rPr>
        <w:t>}.</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for collecting a coin.</w:t>
      </w:r>
    </w:p>
    <w:p w14:paraId="5FD80C8D" w14:textId="77777777" w:rsidR="001D059F" w:rsidRPr="003B5EA7" w:rsidRDefault="001D059F" w:rsidP="005D0FD3">
      <w:pPr>
        <w:spacing w:after="160" w:line="259" w:lineRule="auto"/>
        <w:ind w:left="0" w:firstLine="0"/>
        <w:rPr>
          <w:rFonts w:asciiTheme="minorHAnsi" w:hAnsiTheme="minorHAnsi" w:cstheme="minorHAnsi"/>
          <w:color w:val="FF0000"/>
          <w:kern w:val="2"/>
          <w:lang w:eastAsia="en-US"/>
          <w14:ligatures w14:val="standardContextual"/>
        </w:rPr>
      </w:pP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&amp;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.tf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.npy</w:t>
      </w:r>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41"/>
      <w:commentRangeEnd w:id="41"/>
      <w:r w:rsidR="00695197">
        <w:rPr>
          <w:rStyle w:val="CommentReference"/>
        </w:rPr>
        <w:commentReference w:id="41"/>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20"/>
    </w:p>
    <w:p w14:paraId="31E4E09D" w14:textId="7A5F0F24" w:rsidR="00134557" w:rsidRDefault="00134557" w:rsidP="002244B2">
      <w:pPr>
        <w:pStyle w:val="Heading2"/>
        <w:rPr>
          <w:rStyle w:val="Heading3Char"/>
          <w:rFonts w:ascii="Times New Roman" w:hAnsi="Times New Roman" w:cs="Times New Roman"/>
        </w:rPr>
      </w:pPr>
      <w:bookmarkStart w:id="42" w:name="_Toc87559865"/>
      <w:commentRangeStart w:id="43"/>
      <w:r w:rsidRPr="00265914">
        <w:rPr>
          <w:rStyle w:val="Heading3Char"/>
          <w:rFonts w:ascii="Times New Roman" w:hAnsi="Times New Roman" w:cs="Times New Roman"/>
        </w:rPr>
        <w:t>Implementation</w:t>
      </w:r>
      <w:commentRangeEnd w:id="43"/>
      <w:r w:rsidR="00612AF0">
        <w:rPr>
          <w:rStyle w:val="CommentReference"/>
        </w:rPr>
        <w:commentReference w:id="43"/>
      </w:r>
    </w:p>
    <w:p w14:paraId="59F149D5" w14:textId="57218FC4" w:rsidR="002244B2" w:rsidRPr="003B5EA7" w:rsidRDefault="002244B2" w:rsidP="00B21F02">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 xml:space="preserve">chosen </w:t>
      </w:r>
      <w:r w:rsidR="00BF6734" w:rsidRPr="003B5EA7">
        <w:rPr>
          <w:rFonts w:asciiTheme="minorHAnsi" w:hAnsiTheme="minorHAnsi" w:cstheme="minorHAnsi"/>
          <w:color w:val="FF0000"/>
          <w:kern w:val="2"/>
          <w:lang w:eastAsia="en-US"/>
          <w14:ligatures w14:val="standardContextual"/>
        </w:rPr>
        <w:t xml:space="preserve">because of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1653CFA8" w14:textId="6725FE89" w:rsidR="00646705" w:rsidRPr="003B5EA7" w:rsidRDefault="00EF2307" w:rsidP="00EF230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w:t>
      </w:r>
      <w:r w:rsidR="004A420E" w:rsidRPr="003B5EA7">
        <w:rPr>
          <w:rFonts w:asciiTheme="minorHAnsi" w:hAnsiTheme="minorHAnsi" w:cstheme="minorHAnsi"/>
          <w:color w:val="FF0000"/>
          <w:kern w:val="2"/>
          <w:lang w:eastAsia="en-US"/>
          <w14:ligatures w14:val="standardContextual"/>
        </w:rPr>
        <w:t xml:space="preserve">of the agents </w:t>
      </w:r>
      <w:r w:rsidRPr="003B5EA7">
        <w:rPr>
          <w:rFonts w:asciiTheme="minorHAnsi" w:hAnsiTheme="minorHAnsi" w:cstheme="minorHAnsi"/>
          <w:color w:val="FF0000"/>
          <w:kern w:val="2"/>
          <w:lang w:eastAsia="en-US"/>
          <w14:ligatures w14:val="standardContextual"/>
        </w:rPr>
        <w:t xml:space="preserve">follows guidelines set out in </w:t>
      </w:r>
      <w:commentRangeStart w:id="44"/>
      <w:r w:rsidRPr="003B5EA7">
        <w:rPr>
          <w:rFonts w:asciiTheme="minorHAnsi" w:hAnsiTheme="minorHAnsi" w:cstheme="minorHAnsi"/>
          <w:color w:val="FF0000"/>
          <w:kern w:val="2"/>
          <w:lang w:eastAsia="en-US"/>
          <w14:ligatures w14:val="standardContextual"/>
        </w:rPr>
        <w:t>the TensorFlow documentation</w:t>
      </w:r>
      <w:commentRangeEnd w:id="44"/>
      <w:r w:rsidRPr="003B5EA7">
        <w:rPr>
          <w:rStyle w:val="CommentReference"/>
          <w:rFonts w:asciiTheme="minorHAnsi" w:hAnsiTheme="minorHAnsi" w:cstheme="minorHAnsi"/>
        </w:rPr>
        <w:commentReference w:id="44"/>
      </w:r>
      <w:r w:rsidR="00311B4F" w:rsidRPr="003B5EA7">
        <w:rPr>
          <w:rFonts w:asciiTheme="minorHAnsi" w:hAnsiTheme="minorHAnsi" w:cstheme="minorHAnsi"/>
          <w:color w:val="FF0000"/>
          <w:kern w:val="2"/>
          <w:lang w:eastAsia="en-US"/>
          <w14:ligatures w14:val="standardContextual"/>
        </w:rPr>
        <w:t xml:space="preserve">. Those guidelines </w:t>
      </w:r>
      <w:r w:rsidR="00B22395" w:rsidRPr="003B5EA7">
        <w:rPr>
          <w:rFonts w:asciiTheme="minorHAnsi" w:hAnsiTheme="minorHAnsi" w:cstheme="minorHAnsi"/>
          <w:color w:val="FF0000"/>
          <w:kern w:val="2"/>
          <w:lang w:eastAsia="en-US"/>
          <w14:ligatures w14:val="standardContextual"/>
        </w:rPr>
        <w:t xml:space="preserve">recommend </w:t>
      </w:r>
      <w:r w:rsidRPr="003B5EA7">
        <w:rPr>
          <w:rFonts w:asciiTheme="minorHAnsi" w:hAnsiTheme="minorHAnsi" w:cstheme="minorHAnsi"/>
          <w:color w:val="FF0000"/>
          <w:kern w:val="2"/>
          <w:lang w:eastAsia="en-US"/>
          <w14:ligatures w14:val="standardContextual"/>
        </w:rPr>
        <w:t xml:space="preserve">that custom models be declared as a subclass of the TensorFlow Model class, with custom training logic implemented in the fit &amp; train_step methods. Features necessary to interface with a particular environment; </w:t>
      </w:r>
      <w:r w:rsidR="00AE00EF" w:rsidRPr="003B5EA7">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number of outputs</w:t>
      </w:r>
      <w:r w:rsidR="00E41D6B" w:rsidRPr="003B5EA7">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w:t>
      </w:r>
      <w:r w:rsidR="00E41D6B" w:rsidRPr="003B5EA7">
        <w:rPr>
          <w:rFonts w:asciiTheme="minorHAnsi" w:hAnsiTheme="minorHAnsi" w:cstheme="minorHAnsi"/>
          <w:color w:val="FF0000"/>
          <w:kern w:val="2"/>
          <w:lang w:eastAsia="en-US"/>
          <w14:ligatures w14:val="standardContextual"/>
        </w:rPr>
        <w:t xml:space="preserve">and </w:t>
      </w:r>
      <w:r w:rsidRPr="003B5EA7">
        <w:rPr>
          <w:rFonts w:asciiTheme="minorHAnsi" w:hAnsiTheme="minorHAnsi" w:cstheme="minorHAnsi"/>
          <w:color w:val="FF0000"/>
          <w:kern w:val="2"/>
          <w:lang w:eastAsia="en-US"/>
          <w14:ligatures w14:val="standardContextual"/>
        </w:rPr>
        <w:t>the structure of hidden layers, are variable and implemented using composition.</w:t>
      </w:r>
      <w:r w:rsidR="00FE41C8" w:rsidRPr="003B5EA7">
        <w:rPr>
          <w:rFonts w:asciiTheme="minorHAnsi" w:hAnsiTheme="minorHAnsi" w:cstheme="minorHAnsi"/>
          <w:color w:val="FF0000"/>
          <w:kern w:val="2"/>
          <w:lang w:eastAsia="en-US"/>
          <w14:ligatures w14:val="standardContextual"/>
        </w:rPr>
        <w:t xml:space="preserve"> </w:t>
      </w:r>
      <w:r w:rsidR="00646705" w:rsidRPr="003B5EA7">
        <w:rPr>
          <w:rFonts w:asciiTheme="minorHAnsi" w:hAnsiTheme="minorHAnsi" w:cstheme="minorHAnsi"/>
          <w:color w:val="FF0000"/>
          <w:kern w:val="2"/>
          <w:lang w:eastAsia="en-US"/>
          <w14:ligatures w14:val="standardContextual"/>
        </w:rPr>
        <w:t xml:space="preserve">There are three abstract </w:t>
      </w:r>
      <w:r w:rsidR="00DA3534" w:rsidRPr="003B5EA7">
        <w:rPr>
          <w:rFonts w:asciiTheme="minorHAnsi" w:hAnsiTheme="minorHAnsi" w:cstheme="minorHAnsi"/>
          <w:color w:val="FF0000"/>
          <w:kern w:val="2"/>
          <w:lang w:eastAsia="en-US"/>
          <w14:ligatures w14:val="standardContextual"/>
        </w:rPr>
        <w:t xml:space="preserve">agent </w:t>
      </w:r>
      <w:r w:rsidR="00646705" w:rsidRPr="003B5EA7">
        <w:rPr>
          <w:rFonts w:asciiTheme="minorHAnsi" w:hAnsiTheme="minorHAnsi" w:cstheme="minorHAnsi"/>
          <w:color w:val="FF0000"/>
          <w:kern w:val="2"/>
          <w:lang w:eastAsia="en-US"/>
          <w14:ligatures w14:val="standardContextual"/>
        </w:rPr>
        <w:t>classes,</w:t>
      </w:r>
      <w:r w:rsidR="00D64911" w:rsidRPr="003B5EA7">
        <w:rPr>
          <w:rFonts w:asciiTheme="minorHAnsi" w:hAnsiTheme="minorHAnsi" w:cstheme="minorHAnsi"/>
          <w:color w:val="FF0000"/>
          <w:kern w:val="2"/>
          <w:lang w:eastAsia="en-US"/>
          <w14:ligatures w14:val="standardContextual"/>
        </w:rPr>
        <w:t xml:space="preserve"> which </w:t>
      </w:r>
      <w:r w:rsidR="00EF3ECE" w:rsidRPr="003B5EA7">
        <w:rPr>
          <w:rFonts w:asciiTheme="minorHAnsi" w:hAnsiTheme="minorHAnsi" w:cstheme="minorHAnsi"/>
          <w:color w:val="FF0000"/>
          <w:kern w:val="2"/>
          <w:lang w:eastAsia="en-US"/>
          <w14:ligatures w14:val="standardContextual"/>
        </w:rPr>
        <w:t xml:space="preserve">are </w:t>
      </w:r>
      <w:r w:rsidR="00AA05AF" w:rsidRPr="003B5EA7">
        <w:rPr>
          <w:rFonts w:asciiTheme="minorHAnsi" w:hAnsiTheme="minorHAnsi" w:cstheme="minorHAnsi"/>
          <w:color w:val="FF0000"/>
          <w:kern w:val="2"/>
          <w:lang w:eastAsia="en-US"/>
          <w14:ligatures w14:val="standardContextual"/>
        </w:rPr>
        <w:t xml:space="preserve">responsible for the </w:t>
      </w:r>
      <w:r w:rsidR="00027443" w:rsidRPr="003B5EA7">
        <w:rPr>
          <w:rFonts w:asciiTheme="minorHAnsi" w:hAnsiTheme="minorHAnsi" w:cstheme="minorHAnsi"/>
          <w:color w:val="FF0000"/>
          <w:kern w:val="2"/>
          <w:lang w:eastAsia="en-US"/>
          <w14:ligatures w14:val="standardContextual"/>
        </w:rPr>
        <w:t xml:space="preserve">implementation of the act function, </w:t>
      </w:r>
      <w:r w:rsidR="00F05F75" w:rsidRPr="003B5EA7">
        <w:rPr>
          <w:rFonts w:asciiTheme="minorHAnsi" w:hAnsiTheme="minorHAnsi" w:cstheme="minorHAnsi"/>
          <w:color w:val="FF0000"/>
          <w:kern w:val="2"/>
          <w:lang w:eastAsia="en-US"/>
          <w14:ligatures w14:val="standardContextual"/>
        </w:rPr>
        <w:t xml:space="preserve">and </w:t>
      </w:r>
      <w:r w:rsidR="00BC4F6A" w:rsidRPr="003B5EA7">
        <w:rPr>
          <w:rFonts w:asciiTheme="minorHAnsi" w:hAnsiTheme="minorHAnsi" w:cstheme="minorHAnsi"/>
          <w:color w:val="FF0000"/>
          <w:kern w:val="2"/>
          <w:lang w:eastAsia="en-US"/>
          <w14:ligatures w14:val="standardContextual"/>
        </w:rPr>
        <w:t xml:space="preserve">initialisation of </w:t>
      </w:r>
      <w:r w:rsidR="00EC0DE7" w:rsidRPr="003B5EA7">
        <w:rPr>
          <w:rFonts w:asciiTheme="minorHAnsi" w:hAnsiTheme="minorHAnsi" w:cstheme="minorHAnsi"/>
          <w:color w:val="FF0000"/>
          <w:kern w:val="2"/>
          <w:lang w:eastAsia="en-US"/>
          <w14:ligatures w14:val="standardContextual"/>
        </w:rPr>
        <w:t xml:space="preserve">the </w:t>
      </w:r>
      <w:r w:rsidR="00DC339B" w:rsidRPr="003B5EA7">
        <w:rPr>
          <w:rFonts w:asciiTheme="minorHAnsi" w:hAnsiTheme="minorHAnsi" w:cstheme="minorHAnsi"/>
          <w:color w:val="FF0000"/>
          <w:kern w:val="2"/>
          <w:lang w:eastAsia="en-US"/>
          <w14:ligatures w14:val="standardContextual"/>
        </w:rPr>
        <w:t xml:space="preserve">neural network </w:t>
      </w:r>
      <w:r w:rsidR="00BC4F6A" w:rsidRPr="003B5EA7">
        <w:rPr>
          <w:rFonts w:asciiTheme="minorHAnsi" w:hAnsiTheme="minorHAnsi" w:cstheme="minorHAnsi"/>
          <w:color w:val="FF0000"/>
          <w:kern w:val="2"/>
          <w:lang w:eastAsia="en-US"/>
          <w14:ligatures w14:val="standardContextual"/>
        </w:rPr>
        <w:t xml:space="preserve">and </w:t>
      </w:r>
      <w:r w:rsidR="00BF4BA2" w:rsidRPr="003B5EA7">
        <w:rPr>
          <w:rFonts w:asciiTheme="minorHAnsi" w:hAnsiTheme="minorHAnsi" w:cstheme="minorHAnsi"/>
          <w:color w:val="FF0000"/>
          <w:kern w:val="2"/>
          <w:lang w:eastAsia="en-US"/>
          <w14:ligatures w14:val="standardContextual"/>
        </w:rPr>
        <w:t xml:space="preserve">its </w:t>
      </w:r>
      <w:r w:rsidR="00BC4F6A" w:rsidRPr="003B5EA7">
        <w:rPr>
          <w:rFonts w:asciiTheme="minorHAnsi" w:hAnsiTheme="minorHAnsi" w:cstheme="minorHAnsi"/>
          <w:color w:val="FF0000"/>
          <w:kern w:val="2"/>
          <w:lang w:eastAsia="en-US"/>
          <w14:ligatures w14:val="standardContextual"/>
        </w:rPr>
        <w:t>optimizer</w:t>
      </w:r>
      <w:r w:rsidR="00F03FC6" w:rsidRPr="003B5EA7">
        <w:rPr>
          <w:rFonts w:asciiTheme="minorHAnsi" w:hAnsiTheme="minorHAnsi" w:cstheme="minorHAnsi"/>
          <w:color w:val="FF0000"/>
          <w:kern w:val="2"/>
          <w:lang w:eastAsia="en-US"/>
          <w14:ligatures w14:val="standardContextual"/>
        </w:rPr>
        <w:t>.</w:t>
      </w:r>
      <w:r w:rsidR="00AA05AF" w:rsidRPr="003B5EA7">
        <w:rPr>
          <w:rFonts w:asciiTheme="minorHAnsi" w:hAnsiTheme="minorHAnsi" w:cstheme="minorHAnsi"/>
          <w:color w:val="FF0000"/>
          <w:kern w:val="2"/>
          <w:lang w:eastAsia="en-US"/>
          <w14:ligatures w14:val="standardContextual"/>
        </w:rPr>
        <w:t xml:space="preserve"> </w:t>
      </w:r>
      <w:r w:rsidR="00F03FC6" w:rsidRPr="003B5EA7">
        <w:rPr>
          <w:rFonts w:asciiTheme="minorHAnsi" w:hAnsiTheme="minorHAnsi" w:cstheme="minorHAnsi"/>
          <w:color w:val="FF0000"/>
          <w:kern w:val="2"/>
          <w:lang w:eastAsia="en-US"/>
          <w14:ligatures w14:val="standardContextual"/>
        </w:rPr>
        <w:t xml:space="preserve">However they </w:t>
      </w:r>
      <w:r w:rsidR="00AA05AF" w:rsidRPr="003B5EA7">
        <w:rPr>
          <w:rFonts w:asciiTheme="minorHAnsi" w:hAnsiTheme="minorHAnsi" w:cstheme="minorHAnsi"/>
          <w:color w:val="FF0000"/>
          <w:kern w:val="2"/>
          <w:lang w:eastAsia="en-US"/>
          <w14:ligatures w14:val="standardContextual"/>
        </w:rPr>
        <w:t xml:space="preserve">implement no training logic. </w:t>
      </w:r>
      <w:r w:rsidR="00522A0A" w:rsidRPr="003B5EA7">
        <w:rPr>
          <w:rFonts w:asciiTheme="minorHAnsi" w:hAnsiTheme="minorHAnsi" w:cstheme="minorHAnsi"/>
          <w:color w:val="FF0000"/>
          <w:kern w:val="2"/>
          <w:lang w:eastAsia="en-US"/>
          <w14:ligatures w14:val="standardContextual"/>
        </w:rPr>
        <w:t xml:space="preserve">The training logic is provided </w:t>
      </w:r>
      <w:r w:rsidR="00F61357" w:rsidRPr="003B5EA7">
        <w:rPr>
          <w:rFonts w:asciiTheme="minorHAnsi" w:hAnsiTheme="minorHAnsi" w:cstheme="minorHAnsi"/>
          <w:color w:val="FF0000"/>
          <w:kern w:val="2"/>
          <w:lang w:eastAsia="en-US"/>
          <w14:ligatures w14:val="standardContextual"/>
        </w:rPr>
        <w:t xml:space="preserve">by the various </w:t>
      </w:r>
      <w:r w:rsidR="00522A0A" w:rsidRPr="003B5EA7">
        <w:rPr>
          <w:rFonts w:asciiTheme="minorHAnsi" w:hAnsiTheme="minorHAnsi" w:cstheme="minorHAnsi"/>
          <w:color w:val="FF0000"/>
          <w:kern w:val="2"/>
          <w:lang w:eastAsia="en-US"/>
          <w14:ligatures w14:val="standardContextual"/>
        </w:rPr>
        <w:t>subclasses</w:t>
      </w:r>
      <w:r w:rsidR="006F7635" w:rsidRPr="003B5EA7">
        <w:rPr>
          <w:rFonts w:asciiTheme="minorHAnsi" w:hAnsiTheme="minorHAnsi" w:cstheme="minorHAnsi"/>
          <w:color w:val="FF0000"/>
          <w:kern w:val="2"/>
          <w:lang w:eastAsia="en-US"/>
          <w14:ligatures w14:val="standardContextual"/>
        </w:rPr>
        <w:t xml:space="preserve">, </w:t>
      </w:r>
      <w:r w:rsidR="009734D0" w:rsidRPr="003B5EA7">
        <w:rPr>
          <w:rFonts w:asciiTheme="minorHAnsi" w:hAnsiTheme="minorHAnsi" w:cstheme="minorHAnsi"/>
          <w:color w:val="FF0000"/>
          <w:kern w:val="2"/>
          <w:lang w:eastAsia="en-US"/>
          <w14:ligatures w14:val="standardContextual"/>
        </w:rPr>
        <w:t xml:space="preserve">each of which </w:t>
      </w:r>
      <w:r w:rsidR="006F7635" w:rsidRPr="003B5EA7">
        <w:rPr>
          <w:rFonts w:asciiTheme="minorHAnsi" w:hAnsiTheme="minorHAnsi" w:cstheme="minorHAnsi"/>
          <w:color w:val="FF0000"/>
          <w:kern w:val="2"/>
          <w:lang w:eastAsia="en-US"/>
          <w14:ligatures w14:val="standardContextual"/>
        </w:rPr>
        <w:t>implement</w:t>
      </w:r>
      <w:r w:rsidR="00BB61BE" w:rsidRPr="003B5EA7">
        <w:rPr>
          <w:rFonts w:asciiTheme="minorHAnsi" w:hAnsiTheme="minorHAnsi" w:cstheme="minorHAnsi"/>
          <w:color w:val="FF0000"/>
          <w:kern w:val="2"/>
          <w:lang w:eastAsia="en-US"/>
          <w14:ligatures w14:val="standardContextual"/>
        </w:rPr>
        <w:t>s</w:t>
      </w:r>
      <w:r w:rsidR="006F7635" w:rsidRPr="003B5EA7">
        <w:rPr>
          <w:rFonts w:asciiTheme="minorHAnsi" w:hAnsiTheme="minorHAnsi" w:cstheme="minorHAnsi"/>
          <w:color w:val="FF0000"/>
          <w:kern w:val="2"/>
          <w:lang w:eastAsia="en-US"/>
          <w14:ligatures w14:val="standardContextual"/>
        </w:rPr>
        <w:t xml:space="preserve"> a single algorithm.</w:t>
      </w:r>
    </w:p>
    <w:p w14:paraId="7E0FF1BC" w14:textId="60A29EEB" w:rsidR="001374D4" w:rsidRPr="003B5EA7" w:rsidRDefault="00977257"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w:t>
      </w:r>
      <w:r w:rsidR="00525E60" w:rsidRPr="003B5EA7">
        <w:rPr>
          <w:rFonts w:asciiTheme="minorHAnsi" w:hAnsiTheme="minorHAnsi" w:cstheme="minorHAnsi"/>
          <w:color w:val="FF0000"/>
          <w:kern w:val="2"/>
          <w:lang w:eastAsia="en-US"/>
          <w14:ligatures w14:val="standardContextual"/>
        </w:rPr>
        <w:t xml:space="preserve"> Env</w:t>
      </w:r>
      <w:r w:rsidRPr="003B5EA7">
        <w:rPr>
          <w:rFonts w:asciiTheme="minorHAnsi" w:hAnsiTheme="minorHAnsi" w:cstheme="minorHAnsi"/>
          <w:color w:val="FF0000"/>
          <w:kern w:val="2"/>
          <w:lang w:eastAsia="en-US"/>
          <w14:ligatures w14:val="standardContextual"/>
        </w:rPr>
        <w:t xml:space="preserve"> </w:t>
      </w:r>
      <w:r w:rsidR="00525E60" w:rsidRPr="003B5EA7">
        <w:rPr>
          <w:rFonts w:asciiTheme="minorHAnsi" w:hAnsiTheme="minorHAnsi" w:cstheme="minorHAnsi"/>
          <w:color w:val="FF0000"/>
          <w:kern w:val="2"/>
          <w:lang w:eastAsia="en-US"/>
          <w14:ligatures w14:val="standardContextual"/>
        </w:rPr>
        <w:t xml:space="preserve">class </w:t>
      </w:r>
      <w:r w:rsidR="00A74366" w:rsidRPr="003B5EA7">
        <w:rPr>
          <w:rFonts w:asciiTheme="minorHAnsi" w:hAnsiTheme="minorHAnsi" w:cstheme="minorHAnsi"/>
          <w:color w:val="FF0000"/>
          <w:kern w:val="2"/>
          <w:lang w:eastAsia="en-US"/>
          <w14:ligatures w14:val="standardContextual"/>
        </w:rPr>
        <w:t xml:space="preserve">represents the environment </w:t>
      </w:r>
      <w:r w:rsidR="00676BBA" w:rsidRPr="003B5EA7">
        <w:rPr>
          <w:rFonts w:asciiTheme="minorHAnsi" w:hAnsiTheme="minorHAnsi" w:cstheme="minorHAnsi"/>
          <w:color w:val="FF0000"/>
          <w:kern w:val="2"/>
          <w:lang w:eastAsia="en-US"/>
          <w14:ligatures w14:val="standardContextual"/>
        </w:rPr>
        <w:t>that the agent interacts with</w:t>
      </w:r>
      <w:r w:rsidR="0097793D" w:rsidRPr="003B5EA7">
        <w:rPr>
          <w:rFonts w:asciiTheme="minorHAnsi" w:hAnsiTheme="minorHAnsi" w:cstheme="minorHAnsi"/>
          <w:color w:val="FF0000"/>
          <w:kern w:val="2"/>
          <w:lang w:eastAsia="en-US"/>
          <w14:ligatures w14:val="standardContextual"/>
        </w:rPr>
        <w:t>.</w:t>
      </w:r>
      <w:r w:rsidR="00C1083F" w:rsidRPr="003B5EA7">
        <w:rPr>
          <w:rFonts w:asciiTheme="minorHAnsi" w:hAnsiTheme="minorHAnsi" w:cstheme="minorHAnsi"/>
          <w:color w:val="FF0000"/>
          <w:kern w:val="2"/>
          <w:lang w:eastAsia="en-US"/>
          <w14:ligatures w14:val="standardContextual"/>
        </w:rPr>
        <w:t xml:space="preserve"> </w:t>
      </w:r>
      <w:r w:rsidR="00186A29" w:rsidRPr="003B5EA7">
        <w:rPr>
          <w:rFonts w:asciiTheme="minorHAnsi" w:hAnsiTheme="minorHAnsi" w:cstheme="minorHAnsi"/>
          <w:color w:val="FF0000"/>
          <w:kern w:val="2"/>
          <w:lang w:eastAsia="en-US"/>
          <w14:ligatures w14:val="standardContextual"/>
        </w:rPr>
        <w:t>I</w:t>
      </w:r>
      <w:r w:rsidR="00C1083F" w:rsidRPr="003B5EA7">
        <w:rPr>
          <w:rFonts w:asciiTheme="minorHAnsi" w:hAnsiTheme="minorHAnsi" w:cstheme="minorHAnsi"/>
          <w:color w:val="FF0000"/>
          <w:kern w:val="2"/>
          <w:lang w:eastAsia="en-US"/>
          <w14:ligatures w14:val="standardContextual"/>
        </w:rPr>
        <w:t xml:space="preserve">t is implemented using the </w:t>
      </w:r>
      <w:commentRangeStart w:id="45"/>
      <w:r w:rsidR="00C1083F" w:rsidRPr="003B5EA7">
        <w:rPr>
          <w:rFonts w:asciiTheme="minorHAnsi" w:hAnsiTheme="minorHAnsi" w:cstheme="minorHAnsi"/>
          <w:color w:val="FF0000"/>
          <w:kern w:val="2"/>
          <w:lang w:eastAsia="en-US"/>
          <w14:ligatures w14:val="standardContextual"/>
        </w:rPr>
        <w:t xml:space="preserve">MVC </w:t>
      </w:r>
      <w:commentRangeEnd w:id="45"/>
      <w:r w:rsidR="00C76555" w:rsidRPr="003B5EA7">
        <w:rPr>
          <w:rStyle w:val="CommentReference"/>
          <w:rFonts w:asciiTheme="minorHAnsi" w:hAnsiTheme="minorHAnsi" w:cstheme="minorHAnsi"/>
        </w:rPr>
        <w:commentReference w:id="45"/>
      </w:r>
      <w:r w:rsidR="00C1083F" w:rsidRPr="003B5EA7">
        <w:rPr>
          <w:rFonts w:asciiTheme="minorHAnsi" w:hAnsiTheme="minorHAnsi" w:cstheme="minorHAnsi"/>
          <w:color w:val="FF0000"/>
          <w:kern w:val="2"/>
          <w:lang w:eastAsia="en-US"/>
          <w14:ligatures w14:val="standardContextual"/>
        </w:rPr>
        <w:t>pattern.</w:t>
      </w:r>
      <w:r w:rsidR="00B12778" w:rsidRPr="003B5EA7">
        <w:rPr>
          <w:rFonts w:asciiTheme="minorHAnsi" w:hAnsiTheme="minorHAnsi" w:cstheme="minorHAnsi"/>
          <w:color w:val="FF0000"/>
          <w:kern w:val="2"/>
          <w:lang w:eastAsia="en-US"/>
          <w14:ligatures w14:val="standardContextual"/>
        </w:rPr>
        <w:t xml:space="preserve"> </w:t>
      </w:r>
      <w:commentRangeStart w:id="46"/>
      <w:r w:rsidR="00B12778" w:rsidRPr="003B5EA7">
        <w:rPr>
          <w:rFonts w:asciiTheme="minorHAnsi" w:hAnsiTheme="minorHAnsi" w:cstheme="minorHAnsi"/>
          <w:color w:val="FF0000"/>
          <w:kern w:val="2"/>
          <w:lang w:eastAsia="en-US"/>
          <w14:ligatures w14:val="standardContextual"/>
        </w:rPr>
        <w:t>It is responsible for providing the external interface.</w:t>
      </w:r>
      <w:r w:rsidR="006334C6" w:rsidRPr="003B5EA7">
        <w:rPr>
          <w:rFonts w:asciiTheme="minorHAnsi" w:hAnsiTheme="minorHAnsi" w:cstheme="minorHAnsi"/>
          <w:color w:val="FF0000"/>
          <w:kern w:val="2"/>
          <w:lang w:eastAsia="en-US"/>
          <w14:ligatures w14:val="standardContextual"/>
        </w:rPr>
        <w:t xml:space="preserve"> </w:t>
      </w:r>
      <w:commentRangeEnd w:id="46"/>
      <w:r w:rsidR="00273A14" w:rsidRPr="003B5EA7">
        <w:rPr>
          <w:rStyle w:val="CommentReference"/>
          <w:rFonts w:asciiTheme="minorHAnsi" w:hAnsiTheme="minorHAnsi" w:cstheme="minorHAnsi"/>
        </w:rPr>
        <w:commentReference w:id="46"/>
      </w:r>
      <w:r w:rsidR="006334C6" w:rsidRPr="003B5EA7">
        <w:rPr>
          <w:rFonts w:asciiTheme="minorHAnsi" w:hAnsiTheme="minorHAnsi" w:cstheme="minorHAnsi"/>
          <w:color w:val="FF0000"/>
          <w:kern w:val="2"/>
          <w:lang w:eastAsia="en-US"/>
          <w14:ligatures w14:val="standardContextual"/>
        </w:rPr>
        <w:t>The</w:t>
      </w:r>
      <w:r w:rsidR="004F72A5" w:rsidRPr="003B5EA7">
        <w:rPr>
          <w:rFonts w:asciiTheme="minorHAnsi" w:hAnsiTheme="minorHAnsi" w:cstheme="minorHAnsi"/>
          <w:color w:val="FF0000"/>
          <w:kern w:val="2"/>
          <w:lang w:eastAsia="en-US"/>
          <w14:ligatures w14:val="standardContextual"/>
        </w:rPr>
        <w:t xml:space="preserve"> view is responsible for </w:t>
      </w:r>
      <w:r w:rsidRPr="003B5EA7">
        <w:rPr>
          <w:rFonts w:asciiTheme="minorHAnsi" w:hAnsiTheme="minorHAnsi" w:cstheme="minorHAnsi"/>
          <w:color w:val="FF0000"/>
          <w:kern w:val="2"/>
          <w:lang w:eastAsia="en-US"/>
          <w14:ligatures w14:val="standardContextual"/>
        </w:rPr>
        <w:t>handling all logic related to the human-readable GUI</w:t>
      </w:r>
      <w:r w:rsidR="001A2676" w:rsidRPr="003B5EA7">
        <w:rPr>
          <w:rFonts w:asciiTheme="minorHAnsi" w:hAnsiTheme="minorHAnsi" w:cstheme="minorHAnsi"/>
          <w:color w:val="FF0000"/>
          <w:kern w:val="2"/>
          <w:lang w:eastAsia="en-US"/>
          <w14:ligatures w14:val="standardContextual"/>
        </w:rPr>
        <w:t xml:space="preserve">, and </w:t>
      </w:r>
      <w:r w:rsidR="00CB15F7" w:rsidRPr="003B5EA7">
        <w:rPr>
          <w:rFonts w:asciiTheme="minorHAnsi" w:hAnsiTheme="minorHAnsi" w:cstheme="minorHAnsi"/>
          <w:color w:val="FF0000"/>
          <w:kern w:val="2"/>
          <w:lang w:eastAsia="en-US"/>
          <w14:ligatures w14:val="standardContextual"/>
        </w:rPr>
        <w:t xml:space="preserve">is </w:t>
      </w:r>
      <w:r w:rsidR="00445AC1" w:rsidRPr="003B5EA7">
        <w:rPr>
          <w:rFonts w:asciiTheme="minorHAnsi" w:hAnsiTheme="minorHAnsi" w:cstheme="minorHAnsi"/>
          <w:color w:val="FF0000"/>
          <w:kern w:val="2"/>
          <w:lang w:eastAsia="en-US"/>
          <w14:ligatures w14:val="standardContextual"/>
        </w:rPr>
        <w:t>only created if requested</w:t>
      </w:r>
      <w:r w:rsidR="00273A14" w:rsidRPr="003B5EA7">
        <w:rPr>
          <w:rFonts w:asciiTheme="minorHAnsi" w:hAnsiTheme="minorHAnsi" w:cstheme="minorHAnsi"/>
          <w:color w:val="FF0000"/>
          <w:kern w:val="2"/>
          <w:lang w:eastAsia="en-US"/>
          <w14:ligatures w14:val="standardContextual"/>
        </w:rPr>
        <w:t xml:space="preserve"> by the user</w:t>
      </w:r>
      <w:r w:rsidR="00CC30D3" w:rsidRPr="003B5EA7">
        <w:rPr>
          <w:rFonts w:asciiTheme="minorHAnsi" w:hAnsiTheme="minorHAnsi" w:cstheme="minorHAnsi"/>
          <w:color w:val="FF0000"/>
          <w:kern w:val="2"/>
          <w:lang w:eastAsia="en-US"/>
          <w14:ligatures w14:val="standardContextual"/>
        </w:rPr>
        <w:t xml:space="preserve">. </w:t>
      </w:r>
      <w:r w:rsidR="004577B9" w:rsidRPr="003B5EA7">
        <w:rPr>
          <w:rFonts w:asciiTheme="minorHAnsi" w:hAnsiTheme="minorHAnsi" w:cstheme="minorHAnsi"/>
          <w:color w:val="FF0000"/>
          <w:kern w:val="2"/>
          <w:lang w:eastAsia="en-US"/>
          <w14:ligatures w14:val="standardContextual"/>
        </w:rPr>
        <w:t xml:space="preserve">The </w:t>
      </w:r>
      <w:r w:rsidR="0066523F" w:rsidRPr="003B5EA7">
        <w:rPr>
          <w:rFonts w:asciiTheme="minorHAnsi" w:hAnsiTheme="minorHAnsi" w:cstheme="minorHAnsi"/>
          <w:color w:val="FF0000"/>
          <w:kern w:val="2"/>
          <w:lang w:eastAsia="en-US"/>
          <w14:ligatures w14:val="standardContextual"/>
        </w:rPr>
        <w:t>Env and View are</w:t>
      </w:r>
      <w:r w:rsidR="00445AC1" w:rsidRPr="003B5EA7">
        <w:rPr>
          <w:rFonts w:asciiTheme="minorHAnsi" w:hAnsiTheme="minorHAnsi" w:cstheme="minorHAnsi"/>
          <w:color w:val="FF0000"/>
          <w:kern w:val="2"/>
          <w:lang w:eastAsia="en-US"/>
          <w14:ligatures w14:val="standardContextual"/>
        </w:rPr>
        <w:t xml:space="preserve"> not necessary for the game logic</w:t>
      </w:r>
      <w:r w:rsidR="00492E1D" w:rsidRPr="003B5EA7">
        <w:rPr>
          <w:rFonts w:asciiTheme="minorHAnsi" w:hAnsiTheme="minorHAnsi" w:cstheme="minorHAnsi"/>
          <w:color w:val="FF0000"/>
          <w:kern w:val="2"/>
          <w:lang w:eastAsia="en-US"/>
          <w14:ligatures w14:val="standardContextual"/>
        </w:rPr>
        <w:t>, as that is the responsibility of the Model</w:t>
      </w:r>
      <w:r w:rsidR="00506323" w:rsidRPr="003B5EA7">
        <w:rPr>
          <w:rFonts w:asciiTheme="minorHAnsi" w:hAnsiTheme="minorHAnsi" w:cstheme="minorHAnsi"/>
          <w:color w:val="FF0000"/>
          <w:kern w:val="2"/>
          <w:lang w:eastAsia="en-US"/>
          <w14:ligatures w14:val="standardContextual"/>
        </w:rPr>
        <w:t>.</w:t>
      </w:r>
    </w:p>
    <w:p w14:paraId="3BFDC5C5" w14:textId="355E58DB" w:rsidR="00AB1785" w:rsidRPr="003B5EA7" w:rsidRDefault="00AB1785"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observer pattern is used to update the view </w:t>
      </w:r>
      <w:r w:rsidR="00514B4A" w:rsidRPr="003B5EA7">
        <w:rPr>
          <w:rFonts w:asciiTheme="minorHAnsi" w:hAnsiTheme="minorHAnsi" w:cstheme="minorHAnsi"/>
          <w:color w:val="FF0000"/>
          <w:kern w:val="2"/>
          <w:lang w:eastAsia="en-US"/>
          <w14:ligatures w14:val="standardContextual"/>
        </w:rPr>
        <w:t xml:space="preserve">each time </w:t>
      </w:r>
      <w:r w:rsidRPr="003B5EA7">
        <w:rPr>
          <w:rFonts w:asciiTheme="minorHAnsi" w:hAnsiTheme="minorHAnsi" w:cstheme="minorHAnsi"/>
          <w:color w:val="FF0000"/>
          <w:kern w:val="2"/>
          <w:lang w:eastAsia="en-US"/>
          <w14:ligatures w14:val="standardContextual"/>
        </w:rPr>
        <w:t xml:space="preserve">the model changes. The view is the observer, and extends the Observer class, the model </w:t>
      </w:r>
      <w:r w:rsidR="009B45F1" w:rsidRPr="003B5EA7">
        <w:rPr>
          <w:rFonts w:asciiTheme="minorHAnsi" w:hAnsiTheme="minorHAnsi" w:cstheme="minorHAnsi"/>
          <w:color w:val="FF0000"/>
          <w:kern w:val="2"/>
          <w:lang w:eastAsia="en-US"/>
          <w14:ligatures w14:val="standardContextual"/>
        </w:rPr>
        <w:t xml:space="preserve">is the </w:t>
      </w:r>
      <w:r w:rsidR="00F21900" w:rsidRPr="003B5EA7">
        <w:rPr>
          <w:rFonts w:asciiTheme="minorHAnsi" w:hAnsiTheme="minorHAnsi" w:cstheme="minorHAnsi"/>
          <w:color w:val="FF0000"/>
          <w:kern w:val="2"/>
          <w:lang w:eastAsia="en-US"/>
          <w14:ligatures w14:val="standardContextual"/>
        </w:rPr>
        <w:t>observ</w:t>
      </w:r>
      <w:r w:rsidR="00B12CBB" w:rsidRPr="003B5EA7">
        <w:rPr>
          <w:rFonts w:asciiTheme="minorHAnsi" w:hAnsiTheme="minorHAnsi" w:cstheme="minorHAnsi"/>
          <w:color w:val="FF0000"/>
          <w:kern w:val="2"/>
          <w:lang w:eastAsia="en-US"/>
          <w14:ligatures w14:val="standardContextual"/>
        </w:rPr>
        <w:t>able</w:t>
      </w:r>
      <w:r w:rsidR="00F21900" w:rsidRPr="003B5EA7">
        <w:rPr>
          <w:rFonts w:asciiTheme="minorHAnsi" w:hAnsiTheme="minorHAnsi" w:cstheme="minorHAnsi"/>
          <w:color w:val="FF0000"/>
          <w:kern w:val="2"/>
          <w:lang w:eastAsia="en-US"/>
          <w14:ligatures w14:val="standardContextual"/>
        </w:rPr>
        <w:t xml:space="preserve"> </w:t>
      </w:r>
      <w:r w:rsidR="009B45F1" w:rsidRPr="003B5EA7">
        <w:rPr>
          <w:rFonts w:asciiTheme="minorHAnsi" w:hAnsiTheme="minorHAnsi" w:cstheme="minorHAnsi"/>
          <w:color w:val="FF0000"/>
          <w:kern w:val="2"/>
          <w:lang w:eastAsia="en-US"/>
          <w14:ligatures w14:val="standardContextual"/>
        </w:rPr>
        <w:t xml:space="preserve">and </w:t>
      </w:r>
      <w:r w:rsidR="0014775A" w:rsidRPr="003B5EA7">
        <w:rPr>
          <w:rFonts w:asciiTheme="minorHAnsi" w:hAnsiTheme="minorHAnsi" w:cstheme="minorHAnsi"/>
          <w:color w:val="FF0000"/>
          <w:kern w:val="2"/>
          <w:lang w:eastAsia="en-US"/>
          <w14:ligatures w14:val="standardContextual"/>
        </w:rPr>
        <w:t>extends O</w:t>
      </w:r>
      <w:r w:rsidRPr="003B5EA7">
        <w:rPr>
          <w:rFonts w:asciiTheme="minorHAnsi" w:hAnsiTheme="minorHAnsi" w:cstheme="minorHAnsi"/>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7"/>
      <w:r w:rsidRPr="00265914">
        <w:rPr>
          <w:rStyle w:val="Heading3Char"/>
          <w:rFonts w:ascii="Times New Roman" w:hAnsi="Times New Roman" w:cs="Times New Roman"/>
        </w:rPr>
        <w:t>Verification &amp; Validation</w:t>
      </w:r>
      <w:commentRangeEnd w:id="47"/>
      <w:r w:rsidR="00612AF0">
        <w:rPr>
          <w:rStyle w:val="CommentReference"/>
        </w:rPr>
        <w:commentReference w:id="47"/>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8"/>
      <w:r w:rsidRPr="00265914">
        <w:rPr>
          <w:rFonts w:ascii="Times New Roman" w:hAnsi="Times New Roman" w:cs="Times New Roman"/>
        </w:rPr>
        <w:t>Results &amp; Evaluation</w:t>
      </w:r>
      <w:bookmarkEnd w:id="42"/>
      <w:commentRangeEnd w:id="48"/>
      <w:r w:rsidR="00612AF0">
        <w:rPr>
          <w:rStyle w:val="CommentReference"/>
          <w:b w:val="0"/>
        </w:rPr>
        <w:commentReference w:id="48"/>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9"/>
      <w:r w:rsidRPr="00265914">
        <w:rPr>
          <w:rFonts w:ascii="Times New Roman" w:hAnsi="Times New Roman" w:cs="Times New Roman"/>
          <w:b/>
          <w:sz w:val="24"/>
        </w:rPr>
        <w:t>Evaluation Process</w:t>
      </w:r>
      <w:commentRangeEnd w:id="49"/>
      <w:r w:rsidR="00612AF0">
        <w:rPr>
          <w:rStyle w:val="CommentReference"/>
        </w:rPr>
        <w:commentReference w:id="49"/>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50"/>
      <w:r w:rsidRPr="00265914">
        <w:rPr>
          <w:rFonts w:ascii="Times New Roman" w:hAnsi="Times New Roman" w:cs="Times New Roman"/>
        </w:rPr>
        <w:t>Results of Evaluation</w:t>
      </w:r>
      <w:commentRangeEnd w:id="50"/>
      <w:r w:rsidR="00612AF0">
        <w:rPr>
          <w:rStyle w:val="CommentReference"/>
          <w:b w:val="0"/>
        </w:rPr>
        <w:commentReference w:id="50"/>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51"/>
      <w:r w:rsidRPr="00265914">
        <w:rPr>
          <w:rFonts w:ascii="Times New Roman" w:hAnsi="Times New Roman" w:cs="Times New Roman"/>
        </w:rPr>
        <w:t>Interpreting the Results</w:t>
      </w:r>
      <w:commentRangeEnd w:id="51"/>
      <w:r w:rsidR="00FF7F1E">
        <w:rPr>
          <w:rStyle w:val="CommentReference"/>
          <w:b w:val="0"/>
        </w:rPr>
        <w:commentReference w:id="51"/>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52"/>
      <w:r w:rsidRPr="00265914">
        <w:rPr>
          <w:rFonts w:ascii="Times New Roman" w:hAnsi="Times New Roman" w:cs="Times New Roman"/>
        </w:rPr>
        <w:t>Reflection</w:t>
      </w:r>
      <w:commentRangeEnd w:id="52"/>
      <w:r w:rsidR="00FF7F1E">
        <w:rPr>
          <w:rStyle w:val="CommentReference"/>
          <w:b w:val="0"/>
        </w:rPr>
        <w:commentReference w:id="52"/>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53"/>
      <w:r w:rsidRPr="00265914">
        <w:rPr>
          <w:rFonts w:ascii="Times New Roman" w:hAnsi="Times New Roman" w:cs="Times New Roman"/>
        </w:rPr>
        <w:t>Challenges</w:t>
      </w:r>
      <w:commentRangeEnd w:id="53"/>
      <w:r w:rsidR="00FF7F1E">
        <w:rPr>
          <w:rStyle w:val="CommentReference"/>
          <w:b w:val="0"/>
        </w:rPr>
        <w:commentReference w:id="53"/>
      </w:r>
    </w:p>
    <w:p w14:paraId="37F98E0F" w14:textId="1BBD1850" w:rsidR="009C40B6" w:rsidRDefault="009C40B6" w:rsidP="00265914">
      <w:pPr>
        <w:pStyle w:val="Heading2"/>
        <w:spacing w:line="360" w:lineRule="auto"/>
        <w:rPr>
          <w:rFonts w:ascii="Times New Roman" w:hAnsi="Times New Roman" w:cs="Times New Roman"/>
        </w:rPr>
      </w:pPr>
      <w:commentRangeStart w:id="54"/>
      <w:r w:rsidRPr="00265914">
        <w:rPr>
          <w:rFonts w:ascii="Times New Roman" w:hAnsi="Times New Roman" w:cs="Times New Roman"/>
        </w:rPr>
        <w:t>Limitations</w:t>
      </w:r>
      <w:commentRangeEnd w:id="54"/>
      <w:r w:rsidR="00FF7F1E">
        <w:rPr>
          <w:rStyle w:val="CommentReference"/>
          <w:b w:val="0"/>
        </w:rPr>
        <w:commentReference w:id="54"/>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55"/>
      <w:r w:rsidRPr="00265914">
        <w:rPr>
          <w:rFonts w:ascii="Times New Roman" w:hAnsi="Times New Roman" w:cs="Times New Roman"/>
        </w:rPr>
        <w:t>Future Work</w:t>
      </w:r>
      <w:commentRangeEnd w:id="55"/>
      <w:r w:rsidR="00FF7F1E">
        <w:rPr>
          <w:rStyle w:val="CommentReference"/>
          <w:b w:val="0"/>
        </w:rPr>
        <w:commentReference w:id="55"/>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6"/>
      <w:r w:rsidRPr="00265914">
        <w:rPr>
          <w:rFonts w:ascii="Times New Roman" w:hAnsi="Times New Roman" w:cs="Times New Roman"/>
        </w:rPr>
        <w:t>Conclusion</w:t>
      </w:r>
      <w:commentRangeEnd w:id="56"/>
      <w:r w:rsidR="00612AF0">
        <w:rPr>
          <w:rStyle w:val="CommentReference"/>
          <w:b w:val="0"/>
        </w:rPr>
        <w:commentReference w:id="56"/>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475A03">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475A03">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 xml:space="preserve">If your project required you to do any evaluation with humans, you MUST include </w:t>
      </w:r>
      <w:proofErr w:type="gramStart"/>
      <w:r w:rsidRPr="00492C5E">
        <w:t>this</w:t>
      </w:r>
      <w:proofErr w:type="gramEnd"/>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475A03">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8T21:31:00Z" w:initials="JX">
    <w:p w14:paraId="11910665" w14:textId="77777777" w:rsidR="000115CB" w:rsidRDefault="000115CB" w:rsidP="000115CB">
      <w:pPr>
        <w:pStyle w:val="CommentText"/>
        <w:ind w:left="0" w:firstLine="0"/>
        <w:jc w:val="left"/>
      </w:pPr>
      <w:r>
        <w:rPr>
          <w:rStyle w:val="CommentReference"/>
        </w:rPr>
        <w:annotationRef/>
      </w:r>
      <w:r>
        <w:t>Duplicate credit? (already have a citation).</w:t>
      </w:r>
    </w:p>
  </w:comment>
  <w:comment w:id="17"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8" w:author="John XYZ" w:date="2024-03-18T23:47:00Z" w:initials="JX">
    <w:p w14:paraId="3C7A92DA" w14:textId="7333623E" w:rsidR="00EE02B7" w:rsidRDefault="00EE02B7" w:rsidP="00EE02B7">
      <w:pPr>
        <w:pStyle w:val="CommentText"/>
        <w:ind w:left="0" w:firstLine="0"/>
        <w:jc w:val="left"/>
      </w:pPr>
      <w:r>
        <w:rPr>
          <w:rStyle w:val="CommentReference"/>
        </w:rPr>
        <w:annotationRef/>
      </w:r>
      <w:r>
        <w:t>TODO</w:t>
      </w:r>
    </w:p>
  </w:comment>
  <w:comment w:id="19"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1"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2"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3"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4"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5"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6"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7"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8" w:author="John XYZ" w:date="2024-03-13T20:52:00Z" w:initials="JX">
    <w:p w14:paraId="5559A779" w14:textId="77777777" w:rsidR="00D55D1B" w:rsidRDefault="00D55D1B" w:rsidP="00D55D1B">
      <w:pPr>
        <w:pStyle w:val="CommentText"/>
        <w:ind w:left="0" w:firstLine="0"/>
        <w:jc w:val="left"/>
      </w:pPr>
      <w:r>
        <w:rPr>
          <w:rStyle w:val="CommentReference"/>
        </w:rPr>
        <w:annotationRef/>
      </w:r>
      <w:r>
        <w:t>Include SARSA? Too many algos?</w:t>
      </w:r>
    </w:p>
  </w:comment>
  <w:comment w:id="29" w:author="John XYZ" w:date="2024-03-13T20:50:00Z" w:initials="JX">
    <w:p w14:paraId="0207A2EA" w14:textId="4CAA74C0"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30" w:author="John XYZ" w:date="2024-03-13T20:51:00Z" w:initials="JX">
    <w:p w14:paraId="36A591C0" w14:textId="77777777" w:rsidR="00D55D1B" w:rsidRDefault="00D55D1B" w:rsidP="00D55D1B">
      <w:pPr>
        <w:pStyle w:val="CommentText"/>
        <w:ind w:left="0" w:firstLine="0"/>
        <w:jc w:val="left"/>
      </w:pPr>
      <w:r>
        <w:rPr>
          <w:rStyle w:val="CommentReference"/>
        </w:rPr>
        <w:annotationRef/>
      </w:r>
      <w:r>
        <w:t>I would’ve liked to include both, but there wasn’t enough time, and there were already too many algorithms.</w:t>
      </w:r>
    </w:p>
  </w:comment>
  <w:comment w:id="31" w:author="John XYZ" w:date="2024-03-13T20:51:00Z" w:initials="JX">
    <w:p w14:paraId="7FB4EF32" w14:textId="1A383D15" w:rsidR="00D55D1B" w:rsidRDefault="00D55D1B" w:rsidP="00D55D1B">
      <w:pPr>
        <w:pStyle w:val="CommentText"/>
        <w:ind w:left="0" w:firstLine="0"/>
        <w:jc w:val="left"/>
      </w:pPr>
      <w:r>
        <w:rPr>
          <w:rStyle w:val="CommentReference"/>
        </w:rPr>
        <w:annotationRef/>
      </w:r>
      <w:r>
        <w:t>Clarify.</w:t>
      </w:r>
    </w:p>
  </w:comment>
  <w:comment w:id="32"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33"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34"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5"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6"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7"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8"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9"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40"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41"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43"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44"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45"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6"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7"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8"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9"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50"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51"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52"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53"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54"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55"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6"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11910665" w15:done="0"/>
  <w15:commentEx w15:paraId="08DE632B" w15:done="0"/>
  <w15:commentEx w15:paraId="3C7A92DA"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5559A779" w15:done="0"/>
  <w15:commentEx w15:paraId="0207A2EA" w15:done="0"/>
  <w15:commentEx w15:paraId="36A591C0" w15:paraIdParent="0207A2EA" w15:done="0"/>
  <w15:commentEx w15:paraId="7FB4EF32"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07D9481A" w16cex:dateUtc="2024-03-18T21:31:00Z"/>
  <w16cex:commentExtensible w16cex:durableId="472D9192" w16cex:dateUtc="2024-03-19T00:54: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46594CC9" w16cex:dateUtc="2024-03-13T20:52:00Z"/>
  <w16cex:commentExtensible w16cex:durableId="24BCC464" w16cex:dateUtc="2024-03-13T20:50:00Z"/>
  <w16cex:commentExtensible w16cex:durableId="75D1F8EF" w16cex:dateUtc="2024-03-13T20:51:00Z"/>
  <w16cex:commentExtensible w16cex:durableId="513FA2B9" w16cex:dateUtc="2024-03-13T20:51: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11910665" w16cid:durableId="07D9481A"/>
  <w16cid:commentId w16cid:paraId="08DE632B" w16cid:durableId="472D9192"/>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5559A779" w16cid:durableId="46594CC9"/>
  <w16cid:commentId w16cid:paraId="0207A2EA" w16cid:durableId="24BCC464"/>
  <w16cid:commentId w16cid:paraId="36A591C0" w16cid:durableId="75D1F8EF"/>
  <w16cid:commentId w16cid:paraId="7FB4EF32" w16cid:durableId="513FA2B9"/>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9A012" w14:textId="77777777" w:rsidR="00475A03" w:rsidRDefault="00475A03">
      <w:pPr>
        <w:spacing w:after="0" w:line="240" w:lineRule="auto"/>
      </w:pPr>
      <w:r>
        <w:separator/>
      </w:r>
    </w:p>
  </w:endnote>
  <w:endnote w:type="continuationSeparator" w:id="0">
    <w:p w14:paraId="493CD822" w14:textId="77777777" w:rsidR="00475A03" w:rsidRDefault="00475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D602A" w14:textId="77777777" w:rsidR="00475A03" w:rsidRDefault="00475A03">
      <w:pPr>
        <w:spacing w:after="0" w:line="240" w:lineRule="auto"/>
      </w:pPr>
      <w:r>
        <w:separator/>
      </w:r>
    </w:p>
  </w:footnote>
  <w:footnote w:type="continuationSeparator" w:id="0">
    <w:p w14:paraId="50B15FAF" w14:textId="77777777" w:rsidR="00475A03" w:rsidRDefault="00475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459E4F7"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081DFC" w:rsidRPr="00081DFC">
        <w:rPr>
          <w:b/>
          <w:bCs/>
          <w:noProof/>
        </w:rPr>
        <w:t>A</w:t>
      </w:r>
    </w:fldSimple>
    <w:r>
      <w:t xml:space="preserve">   </w:t>
    </w:r>
    <w:fldSimple w:instr=" STYLEREF  &quot;App H1&quot;  \* MERGEFORMAT ">
      <w:r w:rsidR="00081DFC" w:rsidRPr="00081DFC">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79DB18FF"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C02108">
        <w:rPr>
          <w:noProof/>
        </w:rPr>
        <w:t>2</w:t>
      </w:r>
    </w:fldSimple>
    <w:r w:rsidR="00C27B06">
      <w:t xml:space="preserve">   </w:t>
    </w:r>
    <w:fldSimple w:instr=" STYLEREF  &quot;Heading 1&quot;  \* MERGEFORMAT ">
      <w:r w:rsidR="00C02108">
        <w:rPr>
          <w:noProof/>
        </w:rPr>
        <w:t>Background Literature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3"/>
  </w:num>
  <w:num w:numId="3" w16cid:durableId="1382946615">
    <w:abstractNumId w:val="23"/>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27"/>
  </w:num>
  <w:num w:numId="5" w16cid:durableId="1997875256">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1"/>
  </w:num>
  <w:num w:numId="7" w16cid:durableId="1198545412">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1"/>
  </w:num>
  <w:num w:numId="9" w16cid:durableId="603924557">
    <w:abstractNumId w:val="12"/>
  </w:num>
  <w:num w:numId="10" w16cid:durableId="1439645924">
    <w:abstractNumId w:val="3"/>
  </w:num>
  <w:num w:numId="11" w16cid:durableId="1728844195">
    <w:abstractNumId w:val="28"/>
  </w:num>
  <w:num w:numId="12" w16cid:durableId="1541747942">
    <w:abstractNumId w:val="27"/>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5"/>
  </w:num>
  <w:num w:numId="15" w16cid:durableId="1023364538">
    <w:abstractNumId w:val="1"/>
  </w:num>
  <w:num w:numId="16" w16cid:durableId="1938639395">
    <w:abstractNumId w:val="14"/>
  </w:num>
  <w:num w:numId="17" w16cid:durableId="663321107">
    <w:abstractNumId w:val="8"/>
  </w:num>
  <w:num w:numId="18" w16cid:durableId="1342779150">
    <w:abstractNumId w:val="30"/>
  </w:num>
  <w:num w:numId="19" w16cid:durableId="261884420">
    <w:abstractNumId w:val="25"/>
  </w:num>
  <w:num w:numId="20" w16cid:durableId="1271279922">
    <w:abstractNumId w:val="2"/>
  </w:num>
  <w:num w:numId="21" w16cid:durableId="470707265">
    <w:abstractNumId w:val="20"/>
  </w:num>
  <w:num w:numId="22" w16cid:durableId="560021542">
    <w:abstractNumId w:val="7"/>
  </w:num>
  <w:num w:numId="23" w16cid:durableId="697435384">
    <w:abstractNumId w:val="32"/>
  </w:num>
  <w:num w:numId="24" w16cid:durableId="810904292">
    <w:abstractNumId w:val="29"/>
  </w:num>
  <w:num w:numId="25" w16cid:durableId="115222601">
    <w:abstractNumId w:val="10"/>
  </w:num>
  <w:num w:numId="26" w16cid:durableId="2125146139">
    <w:abstractNumId w:val="17"/>
  </w:num>
  <w:num w:numId="27" w16cid:durableId="592132972">
    <w:abstractNumId w:val="13"/>
  </w:num>
  <w:num w:numId="28" w16cid:durableId="698093366">
    <w:abstractNumId w:val="16"/>
  </w:num>
  <w:num w:numId="29" w16cid:durableId="2130319791">
    <w:abstractNumId w:val="26"/>
  </w:num>
  <w:num w:numId="30" w16cid:durableId="606621736">
    <w:abstractNumId w:val="19"/>
  </w:num>
  <w:num w:numId="31" w16cid:durableId="1986085490">
    <w:abstractNumId w:val="24"/>
  </w:num>
  <w:num w:numId="32" w16cid:durableId="866215741">
    <w:abstractNumId w:val="31"/>
  </w:num>
  <w:num w:numId="33" w16cid:durableId="1896433729">
    <w:abstractNumId w:val="6"/>
  </w:num>
  <w:num w:numId="34" w16cid:durableId="358825232">
    <w:abstractNumId w:val="22"/>
  </w:num>
  <w:num w:numId="35" w16cid:durableId="1275284827">
    <w:abstractNumId w:val="18"/>
  </w:num>
  <w:num w:numId="36" w16cid:durableId="1922134591">
    <w:abstractNumId w:val="5"/>
  </w:num>
  <w:num w:numId="37" w16cid:durableId="654527842">
    <w:abstractNumId w:val="9"/>
  </w:num>
  <w:num w:numId="38" w16cid:durableId="115418344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0661"/>
    <w:rsid w:val="00000BA3"/>
    <w:rsid w:val="00001C3F"/>
    <w:rsid w:val="00001D61"/>
    <w:rsid w:val="00001EA3"/>
    <w:rsid w:val="00002E94"/>
    <w:rsid w:val="00003ECC"/>
    <w:rsid w:val="00003F91"/>
    <w:rsid w:val="00004EDA"/>
    <w:rsid w:val="0000752D"/>
    <w:rsid w:val="000103EB"/>
    <w:rsid w:val="00010DDE"/>
    <w:rsid w:val="000111A4"/>
    <w:rsid w:val="000115CB"/>
    <w:rsid w:val="00011B3D"/>
    <w:rsid w:val="00011C17"/>
    <w:rsid w:val="00011EBD"/>
    <w:rsid w:val="00012711"/>
    <w:rsid w:val="00012A9C"/>
    <w:rsid w:val="00012AA9"/>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174"/>
    <w:rsid w:val="00024EF6"/>
    <w:rsid w:val="00025971"/>
    <w:rsid w:val="00025E32"/>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7B1E"/>
    <w:rsid w:val="00037CBD"/>
    <w:rsid w:val="00037CC2"/>
    <w:rsid w:val="00040016"/>
    <w:rsid w:val="000406A7"/>
    <w:rsid w:val="00040F3E"/>
    <w:rsid w:val="0004160E"/>
    <w:rsid w:val="00041DBC"/>
    <w:rsid w:val="000429FF"/>
    <w:rsid w:val="00042BF8"/>
    <w:rsid w:val="00042D90"/>
    <w:rsid w:val="00042EC9"/>
    <w:rsid w:val="0004312F"/>
    <w:rsid w:val="000434A9"/>
    <w:rsid w:val="00044145"/>
    <w:rsid w:val="000447FF"/>
    <w:rsid w:val="00044C20"/>
    <w:rsid w:val="00045D2D"/>
    <w:rsid w:val="00045EBA"/>
    <w:rsid w:val="00045F7A"/>
    <w:rsid w:val="000460D7"/>
    <w:rsid w:val="00046BBF"/>
    <w:rsid w:val="000476DB"/>
    <w:rsid w:val="00047B02"/>
    <w:rsid w:val="00050132"/>
    <w:rsid w:val="00050C39"/>
    <w:rsid w:val="00050C46"/>
    <w:rsid w:val="00050CB6"/>
    <w:rsid w:val="00051306"/>
    <w:rsid w:val="00051608"/>
    <w:rsid w:val="00052314"/>
    <w:rsid w:val="00052866"/>
    <w:rsid w:val="00053020"/>
    <w:rsid w:val="000533FA"/>
    <w:rsid w:val="000539CC"/>
    <w:rsid w:val="00054956"/>
    <w:rsid w:val="00054D15"/>
    <w:rsid w:val="000554B1"/>
    <w:rsid w:val="00056108"/>
    <w:rsid w:val="00056709"/>
    <w:rsid w:val="000568AC"/>
    <w:rsid w:val="00056A88"/>
    <w:rsid w:val="00057D15"/>
    <w:rsid w:val="00060254"/>
    <w:rsid w:val="000602AB"/>
    <w:rsid w:val="00060ED5"/>
    <w:rsid w:val="00061216"/>
    <w:rsid w:val="0006129D"/>
    <w:rsid w:val="000621FD"/>
    <w:rsid w:val="00062794"/>
    <w:rsid w:val="00062868"/>
    <w:rsid w:val="00062FDB"/>
    <w:rsid w:val="00063CC1"/>
    <w:rsid w:val="000648B2"/>
    <w:rsid w:val="00064F76"/>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DFC"/>
    <w:rsid w:val="00081F3F"/>
    <w:rsid w:val="00082E95"/>
    <w:rsid w:val="0008371C"/>
    <w:rsid w:val="000843C3"/>
    <w:rsid w:val="0008456B"/>
    <w:rsid w:val="00084C82"/>
    <w:rsid w:val="000867A4"/>
    <w:rsid w:val="000867AE"/>
    <w:rsid w:val="00087610"/>
    <w:rsid w:val="000900A5"/>
    <w:rsid w:val="000901BB"/>
    <w:rsid w:val="000917F1"/>
    <w:rsid w:val="00092A9F"/>
    <w:rsid w:val="00092DB3"/>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5A3"/>
    <w:rsid w:val="000A2AEF"/>
    <w:rsid w:val="000A33AE"/>
    <w:rsid w:val="000A3551"/>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C09AC"/>
    <w:rsid w:val="000C1A7A"/>
    <w:rsid w:val="000C1F26"/>
    <w:rsid w:val="000C27C3"/>
    <w:rsid w:val="000C2C22"/>
    <w:rsid w:val="000C3E07"/>
    <w:rsid w:val="000C3FA5"/>
    <w:rsid w:val="000C4401"/>
    <w:rsid w:val="000C5155"/>
    <w:rsid w:val="000C57A3"/>
    <w:rsid w:val="000C6490"/>
    <w:rsid w:val="000C6C81"/>
    <w:rsid w:val="000C6CBA"/>
    <w:rsid w:val="000C7CF5"/>
    <w:rsid w:val="000D0692"/>
    <w:rsid w:val="000D18FC"/>
    <w:rsid w:val="000D19E4"/>
    <w:rsid w:val="000D1A96"/>
    <w:rsid w:val="000D1C42"/>
    <w:rsid w:val="000D20B8"/>
    <w:rsid w:val="000D2709"/>
    <w:rsid w:val="000D2A84"/>
    <w:rsid w:val="000D2AD0"/>
    <w:rsid w:val="000D2CE9"/>
    <w:rsid w:val="000D4004"/>
    <w:rsid w:val="000D6D09"/>
    <w:rsid w:val="000D7157"/>
    <w:rsid w:val="000D7A9E"/>
    <w:rsid w:val="000D7DDE"/>
    <w:rsid w:val="000E1E6A"/>
    <w:rsid w:val="000E2054"/>
    <w:rsid w:val="000E318A"/>
    <w:rsid w:val="000E4560"/>
    <w:rsid w:val="000E47A4"/>
    <w:rsid w:val="000E47D9"/>
    <w:rsid w:val="000E5FF4"/>
    <w:rsid w:val="000E68C3"/>
    <w:rsid w:val="000F06FB"/>
    <w:rsid w:val="000F0EBF"/>
    <w:rsid w:val="000F124D"/>
    <w:rsid w:val="000F27D2"/>
    <w:rsid w:val="000F2892"/>
    <w:rsid w:val="000F2B6E"/>
    <w:rsid w:val="000F382E"/>
    <w:rsid w:val="000F4CBF"/>
    <w:rsid w:val="000F6953"/>
    <w:rsid w:val="000F6E72"/>
    <w:rsid w:val="000F7E6F"/>
    <w:rsid w:val="00100259"/>
    <w:rsid w:val="00100903"/>
    <w:rsid w:val="00100BC5"/>
    <w:rsid w:val="00100EB9"/>
    <w:rsid w:val="0010193D"/>
    <w:rsid w:val="001020DA"/>
    <w:rsid w:val="00104078"/>
    <w:rsid w:val="00104CDB"/>
    <w:rsid w:val="00105105"/>
    <w:rsid w:val="00105B17"/>
    <w:rsid w:val="001062F6"/>
    <w:rsid w:val="00106928"/>
    <w:rsid w:val="001104DC"/>
    <w:rsid w:val="00110571"/>
    <w:rsid w:val="001111DB"/>
    <w:rsid w:val="0011257B"/>
    <w:rsid w:val="00112608"/>
    <w:rsid w:val="001133ED"/>
    <w:rsid w:val="00113575"/>
    <w:rsid w:val="001144A3"/>
    <w:rsid w:val="0011478A"/>
    <w:rsid w:val="00114925"/>
    <w:rsid w:val="00114A59"/>
    <w:rsid w:val="00115637"/>
    <w:rsid w:val="0011637A"/>
    <w:rsid w:val="00116393"/>
    <w:rsid w:val="0011769B"/>
    <w:rsid w:val="001179DA"/>
    <w:rsid w:val="00117BD0"/>
    <w:rsid w:val="00117EB5"/>
    <w:rsid w:val="00120EA8"/>
    <w:rsid w:val="001212E0"/>
    <w:rsid w:val="00121B05"/>
    <w:rsid w:val="00121D06"/>
    <w:rsid w:val="001220F8"/>
    <w:rsid w:val="00122986"/>
    <w:rsid w:val="001230B7"/>
    <w:rsid w:val="001241F5"/>
    <w:rsid w:val="00124C16"/>
    <w:rsid w:val="001254D8"/>
    <w:rsid w:val="001262AF"/>
    <w:rsid w:val="0012649E"/>
    <w:rsid w:val="001268D1"/>
    <w:rsid w:val="001274FF"/>
    <w:rsid w:val="00127574"/>
    <w:rsid w:val="00130468"/>
    <w:rsid w:val="00130622"/>
    <w:rsid w:val="00131575"/>
    <w:rsid w:val="0013173F"/>
    <w:rsid w:val="00131812"/>
    <w:rsid w:val="00131CB5"/>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DAE"/>
    <w:rsid w:val="001437F2"/>
    <w:rsid w:val="001440B0"/>
    <w:rsid w:val="00144348"/>
    <w:rsid w:val="00144F15"/>
    <w:rsid w:val="00146EB0"/>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BC7"/>
    <w:rsid w:val="00171FB0"/>
    <w:rsid w:val="0017274D"/>
    <w:rsid w:val="001730AB"/>
    <w:rsid w:val="00173D68"/>
    <w:rsid w:val="00174BBB"/>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4511"/>
    <w:rsid w:val="00185964"/>
    <w:rsid w:val="00185E59"/>
    <w:rsid w:val="00186039"/>
    <w:rsid w:val="0018688C"/>
    <w:rsid w:val="00186A29"/>
    <w:rsid w:val="00186E4C"/>
    <w:rsid w:val="001874AE"/>
    <w:rsid w:val="00187E2E"/>
    <w:rsid w:val="00190407"/>
    <w:rsid w:val="00190DB7"/>
    <w:rsid w:val="0019105B"/>
    <w:rsid w:val="00191958"/>
    <w:rsid w:val="00192CE2"/>
    <w:rsid w:val="001945CD"/>
    <w:rsid w:val="00194737"/>
    <w:rsid w:val="00195320"/>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3CD9"/>
    <w:rsid w:val="001A4F29"/>
    <w:rsid w:val="001A53E4"/>
    <w:rsid w:val="001A5783"/>
    <w:rsid w:val="001A59BB"/>
    <w:rsid w:val="001A5C12"/>
    <w:rsid w:val="001A5F84"/>
    <w:rsid w:val="001B027D"/>
    <w:rsid w:val="001B16EA"/>
    <w:rsid w:val="001B20BF"/>
    <w:rsid w:val="001B21C2"/>
    <w:rsid w:val="001B265A"/>
    <w:rsid w:val="001B298E"/>
    <w:rsid w:val="001B3976"/>
    <w:rsid w:val="001B3B69"/>
    <w:rsid w:val="001B3CA4"/>
    <w:rsid w:val="001B4B1A"/>
    <w:rsid w:val="001B52D2"/>
    <w:rsid w:val="001B5885"/>
    <w:rsid w:val="001B5CFF"/>
    <w:rsid w:val="001B730E"/>
    <w:rsid w:val="001B7703"/>
    <w:rsid w:val="001C055E"/>
    <w:rsid w:val="001C1726"/>
    <w:rsid w:val="001C222E"/>
    <w:rsid w:val="001C2FB1"/>
    <w:rsid w:val="001C3844"/>
    <w:rsid w:val="001C3CE3"/>
    <w:rsid w:val="001C477E"/>
    <w:rsid w:val="001C4B70"/>
    <w:rsid w:val="001C4FF2"/>
    <w:rsid w:val="001C50E5"/>
    <w:rsid w:val="001C5E0D"/>
    <w:rsid w:val="001C5FA1"/>
    <w:rsid w:val="001C6F49"/>
    <w:rsid w:val="001C7345"/>
    <w:rsid w:val="001C7B68"/>
    <w:rsid w:val="001D03F5"/>
    <w:rsid w:val="001D059F"/>
    <w:rsid w:val="001D0879"/>
    <w:rsid w:val="001D0906"/>
    <w:rsid w:val="001D0ADE"/>
    <w:rsid w:val="001D1B0C"/>
    <w:rsid w:val="001D3C91"/>
    <w:rsid w:val="001D4733"/>
    <w:rsid w:val="001D47CB"/>
    <w:rsid w:val="001D4827"/>
    <w:rsid w:val="001D4911"/>
    <w:rsid w:val="001D5200"/>
    <w:rsid w:val="001D614F"/>
    <w:rsid w:val="001D6272"/>
    <w:rsid w:val="001D6287"/>
    <w:rsid w:val="001D675B"/>
    <w:rsid w:val="001D6ED2"/>
    <w:rsid w:val="001D77D2"/>
    <w:rsid w:val="001E0175"/>
    <w:rsid w:val="001E0F08"/>
    <w:rsid w:val="001E102E"/>
    <w:rsid w:val="001E107A"/>
    <w:rsid w:val="001E14EC"/>
    <w:rsid w:val="001E1677"/>
    <w:rsid w:val="001E176A"/>
    <w:rsid w:val="001E1BC2"/>
    <w:rsid w:val="001E274F"/>
    <w:rsid w:val="001E2A36"/>
    <w:rsid w:val="001E2C9D"/>
    <w:rsid w:val="001E4169"/>
    <w:rsid w:val="001E4457"/>
    <w:rsid w:val="001E44CC"/>
    <w:rsid w:val="001E5C99"/>
    <w:rsid w:val="001E624A"/>
    <w:rsid w:val="001E66C5"/>
    <w:rsid w:val="001E6A0B"/>
    <w:rsid w:val="001E6C02"/>
    <w:rsid w:val="001E7082"/>
    <w:rsid w:val="001E71EE"/>
    <w:rsid w:val="001E7310"/>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1816"/>
    <w:rsid w:val="00201FDD"/>
    <w:rsid w:val="00202A3F"/>
    <w:rsid w:val="00202E33"/>
    <w:rsid w:val="002037E9"/>
    <w:rsid w:val="002040AB"/>
    <w:rsid w:val="00204366"/>
    <w:rsid w:val="002043AC"/>
    <w:rsid w:val="00204672"/>
    <w:rsid w:val="00205AFE"/>
    <w:rsid w:val="00205D3E"/>
    <w:rsid w:val="00205E3F"/>
    <w:rsid w:val="00206877"/>
    <w:rsid w:val="00206C0A"/>
    <w:rsid w:val="0020760B"/>
    <w:rsid w:val="0021094B"/>
    <w:rsid w:val="00210E97"/>
    <w:rsid w:val="0021147D"/>
    <w:rsid w:val="002114D7"/>
    <w:rsid w:val="00211B39"/>
    <w:rsid w:val="00211D05"/>
    <w:rsid w:val="00211D3F"/>
    <w:rsid w:val="00212468"/>
    <w:rsid w:val="00212FA8"/>
    <w:rsid w:val="00213FB9"/>
    <w:rsid w:val="00214757"/>
    <w:rsid w:val="00215F24"/>
    <w:rsid w:val="00216727"/>
    <w:rsid w:val="00216BBD"/>
    <w:rsid w:val="00217E32"/>
    <w:rsid w:val="00220882"/>
    <w:rsid w:val="00221EE4"/>
    <w:rsid w:val="00222500"/>
    <w:rsid w:val="0022356E"/>
    <w:rsid w:val="002236B3"/>
    <w:rsid w:val="00223D00"/>
    <w:rsid w:val="00223E61"/>
    <w:rsid w:val="002244B2"/>
    <w:rsid w:val="00224B85"/>
    <w:rsid w:val="0022505D"/>
    <w:rsid w:val="0022590F"/>
    <w:rsid w:val="00225C30"/>
    <w:rsid w:val="00227438"/>
    <w:rsid w:val="002276E6"/>
    <w:rsid w:val="00230DC4"/>
    <w:rsid w:val="002317C4"/>
    <w:rsid w:val="002317D8"/>
    <w:rsid w:val="00231BCF"/>
    <w:rsid w:val="002328DC"/>
    <w:rsid w:val="00232A6A"/>
    <w:rsid w:val="002339E5"/>
    <w:rsid w:val="00233BFC"/>
    <w:rsid w:val="0023414F"/>
    <w:rsid w:val="0023418F"/>
    <w:rsid w:val="0023497A"/>
    <w:rsid w:val="00234AE3"/>
    <w:rsid w:val="00236EFC"/>
    <w:rsid w:val="002370D2"/>
    <w:rsid w:val="002373B9"/>
    <w:rsid w:val="002376D0"/>
    <w:rsid w:val="00237EA6"/>
    <w:rsid w:val="0024170F"/>
    <w:rsid w:val="002423F0"/>
    <w:rsid w:val="00243BFE"/>
    <w:rsid w:val="002440C3"/>
    <w:rsid w:val="00245B6B"/>
    <w:rsid w:val="00247190"/>
    <w:rsid w:val="00250B76"/>
    <w:rsid w:val="002510D1"/>
    <w:rsid w:val="002512BA"/>
    <w:rsid w:val="00252686"/>
    <w:rsid w:val="00252AF5"/>
    <w:rsid w:val="00252D8C"/>
    <w:rsid w:val="002535A5"/>
    <w:rsid w:val="00253C56"/>
    <w:rsid w:val="002542F4"/>
    <w:rsid w:val="00254838"/>
    <w:rsid w:val="002548E3"/>
    <w:rsid w:val="00254F24"/>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55B"/>
    <w:rsid w:val="0026347F"/>
    <w:rsid w:val="00264B4B"/>
    <w:rsid w:val="002653A7"/>
    <w:rsid w:val="002658B9"/>
    <w:rsid w:val="00265914"/>
    <w:rsid w:val="00266888"/>
    <w:rsid w:val="00266AC6"/>
    <w:rsid w:val="00266B5B"/>
    <w:rsid w:val="0027008C"/>
    <w:rsid w:val="002702BC"/>
    <w:rsid w:val="00270A47"/>
    <w:rsid w:val="00271F0F"/>
    <w:rsid w:val="0027211A"/>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0A9F"/>
    <w:rsid w:val="0028203E"/>
    <w:rsid w:val="00282525"/>
    <w:rsid w:val="00282835"/>
    <w:rsid w:val="00282864"/>
    <w:rsid w:val="00282E78"/>
    <w:rsid w:val="00283064"/>
    <w:rsid w:val="002836F0"/>
    <w:rsid w:val="00283E77"/>
    <w:rsid w:val="00283F9A"/>
    <w:rsid w:val="00284764"/>
    <w:rsid w:val="00285315"/>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F0F"/>
    <w:rsid w:val="002A5723"/>
    <w:rsid w:val="002A5EFB"/>
    <w:rsid w:val="002A6606"/>
    <w:rsid w:val="002A6F2A"/>
    <w:rsid w:val="002A711D"/>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E7A"/>
    <w:rsid w:val="002C184C"/>
    <w:rsid w:val="002C1BD8"/>
    <w:rsid w:val="002C216A"/>
    <w:rsid w:val="002C2AF2"/>
    <w:rsid w:val="002C335B"/>
    <w:rsid w:val="002C51AE"/>
    <w:rsid w:val="002C53A9"/>
    <w:rsid w:val="002C53E7"/>
    <w:rsid w:val="002C586A"/>
    <w:rsid w:val="002C5BF1"/>
    <w:rsid w:val="002C5C30"/>
    <w:rsid w:val="002C5CC8"/>
    <w:rsid w:val="002C5E59"/>
    <w:rsid w:val="002C620E"/>
    <w:rsid w:val="002C6515"/>
    <w:rsid w:val="002C6F26"/>
    <w:rsid w:val="002D0945"/>
    <w:rsid w:val="002D0BB0"/>
    <w:rsid w:val="002D0F2D"/>
    <w:rsid w:val="002D0F52"/>
    <w:rsid w:val="002D1265"/>
    <w:rsid w:val="002D2D1D"/>
    <w:rsid w:val="002D351C"/>
    <w:rsid w:val="002D4E32"/>
    <w:rsid w:val="002D591F"/>
    <w:rsid w:val="002D5AE4"/>
    <w:rsid w:val="002D5B34"/>
    <w:rsid w:val="002D5B54"/>
    <w:rsid w:val="002D7BCC"/>
    <w:rsid w:val="002E013F"/>
    <w:rsid w:val="002E019A"/>
    <w:rsid w:val="002E1355"/>
    <w:rsid w:val="002E1BBE"/>
    <w:rsid w:val="002E1F58"/>
    <w:rsid w:val="002E25CB"/>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CE"/>
    <w:rsid w:val="003040D2"/>
    <w:rsid w:val="003043AD"/>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B4F"/>
    <w:rsid w:val="00312E43"/>
    <w:rsid w:val="00314433"/>
    <w:rsid w:val="00316216"/>
    <w:rsid w:val="0031637C"/>
    <w:rsid w:val="00316D13"/>
    <w:rsid w:val="00316EE9"/>
    <w:rsid w:val="00317211"/>
    <w:rsid w:val="0032096F"/>
    <w:rsid w:val="00321388"/>
    <w:rsid w:val="0032139D"/>
    <w:rsid w:val="00322586"/>
    <w:rsid w:val="00322A70"/>
    <w:rsid w:val="00322DE2"/>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1325"/>
    <w:rsid w:val="003320E9"/>
    <w:rsid w:val="00332259"/>
    <w:rsid w:val="0033262A"/>
    <w:rsid w:val="00332665"/>
    <w:rsid w:val="00332B31"/>
    <w:rsid w:val="00332EE3"/>
    <w:rsid w:val="00332FE5"/>
    <w:rsid w:val="003341C9"/>
    <w:rsid w:val="003346A8"/>
    <w:rsid w:val="003353F8"/>
    <w:rsid w:val="00337328"/>
    <w:rsid w:val="0033775C"/>
    <w:rsid w:val="00337894"/>
    <w:rsid w:val="00337A07"/>
    <w:rsid w:val="00340166"/>
    <w:rsid w:val="0034019D"/>
    <w:rsid w:val="00340879"/>
    <w:rsid w:val="00340A33"/>
    <w:rsid w:val="00341C68"/>
    <w:rsid w:val="00341FBF"/>
    <w:rsid w:val="0034212A"/>
    <w:rsid w:val="00342190"/>
    <w:rsid w:val="00342E6E"/>
    <w:rsid w:val="00342E9E"/>
    <w:rsid w:val="00342FA2"/>
    <w:rsid w:val="003430CD"/>
    <w:rsid w:val="003434E2"/>
    <w:rsid w:val="00345309"/>
    <w:rsid w:val="00345953"/>
    <w:rsid w:val="003462F2"/>
    <w:rsid w:val="00346F5D"/>
    <w:rsid w:val="0034726D"/>
    <w:rsid w:val="003473AF"/>
    <w:rsid w:val="003473B0"/>
    <w:rsid w:val="00347F50"/>
    <w:rsid w:val="0035063F"/>
    <w:rsid w:val="00350964"/>
    <w:rsid w:val="00351E78"/>
    <w:rsid w:val="00351F69"/>
    <w:rsid w:val="003526E7"/>
    <w:rsid w:val="00353AED"/>
    <w:rsid w:val="00354B49"/>
    <w:rsid w:val="0035507E"/>
    <w:rsid w:val="0035521A"/>
    <w:rsid w:val="00355580"/>
    <w:rsid w:val="00355636"/>
    <w:rsid w:val="003558AD"/>
    <w:rsid w:val="00355F2A"/>
    <w:rsid w:val="00360062"/>
    <w:rsid w:val="00360160"/>
    <w:rsid w:val="00360774"/>
    <w:rsid w:val="00360894"/>
    <w:rsid w:val="00361087"/>
    <w:rsid w:val="0036146F"/>
    <w:rsid w:val="003615A6"/>
    <w:rsid w:val="00361BE5"/>
    <w:rsid w:val="00361C30"/>
    <w:rsid w:val="00362316"/>
    <w:rsid w:val="00363DC4"/>
    <w:rsid w:val="0036493E"/>
    <w:rsid w:val="00365522"/>
    <w:rsid w:val="0036569C"/>
    <w:rsid w:val="0036677A"/>
    <w:rsid w:val="003673F2"/>
    <w:rsid w:val="00367E8A"/>
    <w:rsid w:val="003701DB"/>
    <w:rsid w:val="003701F9"/>
    <w:rsid w:val="003707C3"/>
    <w:rsid w:val="00371B67"/>
    <w:rsid w:val="00375DFA"/>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70E9"/>
    <w:rsid w:val="0038716B"/>
    <w:rsid w:val="003876A9"/>
    <w:rsid w:val="003876C0"/>
    <w:rsid w:val="00387E76"/>
    <w:rsid w:val="00390303"/>
    <w:rsid w:val="003903EF"/>
    <w:rsid w:val="00391282"/>
    <w:rsid w:val="00392592"/>
    <w:rsid w:val="003926A4"/>
    <w:rsid w:val="00393021"/>
    <w:rsid w:val="00393A9B"/>
    <w:rsid w:val="00394102"/>
    <w:rsid w:val="00395449"/>
    <w:rsid w:val="00395E74"/>
    <w:rsid w:val="003964C9"/>
    <w:rsid w:val="003966D7"/>
    <w:rsid w:val="00396C89"/>
    <w:rsid w:val="003971B0"/>
    <w:rsid w:val="003975D7"/>
    <w:rsid w:val="00397E88"/>
    <w:rsid w:val="003A02F0"/>
    <w:rsid w:val="003A08CC"/>
    <w:rsid w:val="003A093E"/>
    <w:rsid w:val="003A0CC5"/>
    <w:rsid w:val="003A3986"/>
    <w:rsid w:val="003A501D"/>
    <w:rsid w:val="003A542D"/>
    <w:rsid w:val="003A73BB"/>
    <w:rsid w:val="003A77FC"/>
    <w:rsid w:val="003B0325"/>
    <w:rsid w:val="003B10A0"/>
    <w:rsid w:val="003B2204"/>
    <w:rsid w:val="003B2B94"/>
    <w:rsid w:val="003B30A5"/>
    <w:rsid w:val="003B33D8"/>
    <w:rsid w:val="003B3730"/>
    <w:rsid w:val="003B3ADD"/>
    <w:rsid w:val="003B3CFB"/>
    <w:rsid w:val="003B41E8"/>
    <w:rsid w:val="003B449C"/>
    <w:rsid w:val="003B45F8"/>
    <w:rsid w:val="003B4E30"/>
    <w:rsid w:val="003B5314"/>
    <w:rsid w:val="003B588B"/>
    <w:rsid w:val="003B5EA7"/>
    <w:rsid w:val="003B6434"/>
    <w:rsid w:val="003B772F"/>
    <w:rsid w:val="003B798D"/>
    <w:rsid w:val="003C108D"/>
    <w:rsid w:val="003C13A8"/>
    <w:rsid w:val="003C1B40"/>
    <w:rsid w:val="003C3C63"/>
    <w:rsid w:val="003C46C7"/>
    <w:rsid w:val="003C479B"/>
    <w:rsid w:val="003C47F7"/>
    <w:rsid w:val="003C4DC0"/>
    <w:rsid w:val="003C4F08"/>
    <w:rsid w:val="003C556D"/>
    <w:rsid w:val="003C5640"/>
    <w:rsid w:val="003C6D05"/>
    <w:rsid w:val="003C75A8"/>
    <w:rsid w:val="003D256C"/>
    <w:rsid w:val="003D2F4F"/>
    <w:rsid w:val="003D2F9E"/>
    <w:rsid w:val="003D3157"/>
    <w:rsid w:val="003D3B01"/>
    <w:rsid w:val="003D5589"/>
    <w:rsid w:val="003D5C37"/>
    <w:rsid w:val="003D63B4"/>
    <w:rsid w:val="003D7796"/>
    <w:rsid w:val="003E0FD3"/>
    <w:rsid w:val="003E1832"/>
    <w:rsid w:val="003E1F44"/>
    <w:rsid w:val="003E2F9A"/>
    <w:rsid w:val="003E341C"/>
    <w:rsid w:val="003E37D3"/>
    <w:rsid w:val="003E3F5A"/>
    <w:rsid w:val="003E485B"/>
    <w:rsid w:val="003E4EA4"/>
    <w:rsid w:val="003E52B2"/>
    <w:rsid w:val="003E56D0"/>
    <w:rsid w:val="003E5CC9"/>
    <w:rsid w:val="003E6520"/>
    <w:rsid w:val="003E6AE4"/>
    <w:rsid w:val="003E77F5"/>
    <w:rsid w:val="003E7879"/>
    <w:rsid w:val="003F0DE1"/>
    <w:rsid w:val="003F0E8A"/>
    <w:rsid w:val="003F0FF0"/>
    <w:rsid w:val="003F17D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6AC8"/>
    <w:rsid w:val="00406FD3"/>
    <w:rsid w:val="004106E1"/>
    <w:rsid w:val="00410DCE"/>
    <w:rsid w:val="00412857"/>
    <w:rsid w:val="00414666"/>
    <w:rsid w:val="00414A27"/>
    <w:rsid w:val="00414A6C"/>
    <w:rsid w:val="00415669"/>
    <w:rsid w:val="0041594A"/>
    <w:rsid w:val="00415BCB"/>
    <w:rsid w:val="0041607B"/>
    <w:rsid w:val="00416184"/>
    <w:rsid w:val="004163E3"/>
    <w:rsid w:val="00416920"/>
    <w:rsid w:val="00416A05"/>
    <w:rsid w:val="0041705F"/>
    <w:rsid w:val="00421154"/>
    <w:rsid w:val="00421973"/>
    <w:rsid w:val="00421BBB"/>
    <w:rsid w:val="00422148"/>
    <w:rsid w:val="004231F8"/>
    <w:rsid w:val="00424B7D"/>
    <w:rsid w:val="00425344"/>
    <w:rsid w:val="00425777"/>
    <w:rsid w:val="00425917"/>
    <w:rsid w:val="00426D2F"/>
    <w:rsid w:val="00426D3E"/>
    <w:rsid w:val="00427655"/>
    <w:rsid w:val="00427D4B"/>
    <w:rsid w:val="00430BC2"/>
    <w:rsid w:val="00431A38"/>
    <w:rsid w:val="00431DC0"/>
    <w:rsid w:val="00432B3B"/>
    <w:rsid w:val="004330A5"/>
    <w:rsid w:val="0043321C"/>
    <w:rsid w:val="00433AB7"/>
    <w:rsid w:val="00433B6E"/>
    <w:rsid w:val="00434796"/>
    <w:rsid w:val="00434A62"/>
    <w:rsid w:val="004351CA"/>
    <w:rsid w:val="00435798"/>
    <w:rsid w:val="004358A8"/>
    <w:rsid w:val="00435AD5"/>
    <w:rsid w:val="0043608E"/>
    <w:rsid w:val="004379C4"/>
    <w:rsid w:val="00437B75"/>
    <w:rsid w:val="004408BF"/>
    <w:rsid w:val="00440BD8"/>
    <w:rsid w:val="00440F5F"/>
    <w:rsid w:val="00441124"/>
    <w:rsid w:val="00441280"/>
    <w:rsid w:val="004416F3"/>
    <w:rsid w:val="00441857"/>
    <w:rsid w:val="00442144"/>
    <w:rsid w:val="00442D18"/>
    <w:rsid w:val="00443484"/>
    <w:rsid w:val="00444268"/>
    <w:rsid w:val="00444738"/>
    <w:rsid w:val="0044480E"/>
    <w:rsid w:val="00444B08"/>
    <w:rsid w:val="00445AC1"/>
    <w:rsid w:val="00445F86"/>
    <w:rsid w:val="0044606B"/>
    <w:rsid w:val="00446D56"/>
    <w:rsid w:val="00450030"/>
    <w:rsid w:val="00450535"/>
    <w:rsid w:val="0045062F"/>
    <w:rsid w:val="0045064D"/>
    <w:rsid w:val="00450F3E"/>
    <w:rsid w:val="00451F6A"/>
    <w:rsid w:val="004528A8"/>
    <w:rsid w:val="004534A4"/>
    <w:rsid w:val="004536E9"/>
    <w:rsid w:val="00453B9A"/>
    <w:rsid w:val="00455144"/>
    <w:rsid w:val="00455641"/>
    <w:rsid w:val="00456501"/>
    <w:rsid w:val="0045654D"/>
    <w:rsid w:val="00456993"/>
    <w:rsid w:val="00456C90"/>
    <w:rsid w:val="004577B9"/>
    <w:rsid w:val="004578BE"/>
    <w:rsid w:val="0046064F"/>
    <w:rsid w:val="004607E2"/>
    <w:rsid w:val="00461FC2"/>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3026"/>
    <w:rsid w:val="00473EDB"/>
    <w:rsid w:val="0047423F"/>
    <w:rsid w:val="00474E2B"/>
    <w:rsid w:val="00475427"/>
    <w:rsid w:val="00475A03"/>
    <w:rsid w:val="00475B13"/>
    <w:rsid w:val="00475F9C"/>
    <w:rsid w:val="004763DD"/>
    <w:rsid w:val="004767FD"/>
    <w:rsid w:val="00476899"/>
    <w:rsid w:val="004768A9"/>
    <w:rsid w:val="00476A65"/>
    <w:rsid w:val="0047713A"/>
    <w:rsid w:val="00477418"/>
    <w:rsid w:val="004801C1"/>
    <w:rsid w:val="004810B6"/>
    <w:rsid w:val="004812D0"/>
    <w:rsid w:val="00481537"/>
    <w:rsid w:val="00481900"/>
    <w:rsid w:val="00482AA3"/>
    <w:rsid w:val="00482D51"/>
    <w:rsid w:val="00483554"/>
    <w:rsid w:val="00483B60"/>
    <w:rsid w:val="00483E70"/>
    <w:rsid w:val="00484040"/>
    <w:rsid w:val="004841D4"/>
    <w:rsid w:val="004842DE"/>
    <w:rsid w:val="004845CD"/>
    <w:rsid w:val="00490422"/>
    <w:rsid w:val="004917DF"/>
    <w:rsid w:val="004918BD"/>
    <w:rsid w:val="004921F4"/>
    <w:rsid w:val="00492C5E"/>
    <w:rsid w:val="00492C95"/>
    <w:rsid w:val="00492E1D"/>
    <w:rsid w:val="004937DF"/>
    <w:rsid w:val="00494248"/>
    <w:rsid w:val="0049482A"/>
    <w:rsid w:val="00494AE6"/>
    <w:rsid w:val="00494D21"/>
    <w:rsid w:val="00494FFB"/>
    <w:rsid w:val="004953C5"/>
    <w:rsid w:val="004955B3"/>
    <w:rsid w:val="0049616A"/>
    <w:rsid w:val="004963FB"/>
    <w:rsid w:val="00496B9E"/>
    <w:rsid w:val="00496F9A"/>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8FE"/>
    <w:rsid w:val="004A52C8"/>
    <w:rsid w:val="004A5A9C"/>
    <w:rsid w:val="004A71A4"/>
    <w:rsid w:val="004A75B1"/>
    <w:rsid w:val="004A7FF5"/>
    <w:rsid w:val="004B006A"/>
    <w:rsid w:val="004B15BF"/>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29A0"/>
    <w:rsid w:val="004C2ADB"/>
    <w:rsid w:val="004C2D6B"/>
    <w:rsid w:val="004C2FBF"/>
    <w:rsid w:val="004C30F5"/>
    <w:rsid w:val="004C3238"/>
    <w:rsid w:val="004C347E"/>
    <w:rsid w:val="004C362A"/>
    <w:rsid w:val="004C3E09"/>
    <w:rsid w:val="004C551F"/>
    <w:rsid w:val="004C577B"/>
    <w:rsid w:val="004C697B"/>
    <w:rsid w:val="004C6FFF"/>
    <w:rsid w:val="004C758B"/>
    <w:rsid w:val="004C7B06"/>
    <w:rsid w:val="004D087D"/>
    <w:rsid w:val="004D28E8"/>
    <w:rsid w:val="004D298C"/>
    <w:rsid w:val="004D2BE2"/>
    <w:rsid w:val="004D3911"/>
    <w:rsid w:val="004D3AA2"/>
    <w:rsid w:val="004D4600"/>
    <w:rsid w:val="004D463E"/>
    <w:rsid w:val="004D520F"/>
    <w:rsid w:val="004D54A1"/>
    <w:rsid w:val="004D575A"/>
    <w:rsid w:val="004D5BB5"/>
    <w:rsid w:val="004D5C50"/>
    <w:rsid w:val="004D5F50"/>
    <w:rsid w:val="004D645A"/>
    <w:rsid w:val="004D6FED"/>
    <w:rsid w:val="004D74B5"/>
    <w:rsid w:val="004D7938"/>
    <w:rsid w:val="004E018B"/>
    <w:rsid w:val="004E0AA2"/>
    <w:rsid w:val="004E1F83"/>
    <w:rsid w:val="004E251D"/>
    <w:rsid w:val="004E2601"/>
    <w:rsid w:val="004E2AE0"/>
    <w:rsid w:val="004E2CB2"/>
    <w:rsid w:val="004E3061"/>
    <w:rsid w:val="004E36D2"/>
    <w:rsid w:val="004E3732"/>
    <w:rsid w:val="004E53E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56F"/>
    <w:rsid w:val="004F57E8"/>
    <w:rsid w:val="004F59BF"/>
    <w:rsid w:val="004F5D4B"/>
    <w:rsid w:val="004F6F71"/>
    <w:rsid w:val="004F70BC"/>
    <w:rsid w:val="004F72A5"/>
    <w:rsid w:val="004F74A8"/>
    <w:rsid w:val="004F74E5"/>
    <w:rsid w:val="004F798B"/>
    <w:rsid w:val="00500104"/>
    <w:rsid w:val="005009EF"/>
    <w:rsid w:val="00500BD3"/>
    <w:rsid w:val="005022AC"/>
    <w:rsid w:val="005030F4"/>
    <w:rsid w:val="0050410A"/>
    <w:rsid w:val="005048D1"/>
    <w:rsid w:val="005051FD"/>
    <w:rsid w:val="005054D0"/>
    <w:rsid w:val="0050582B"/>
    <w:rsid w:val="00505FB4"/>
    <w:rsid w:val="00506323"/>
    <w:rsid w:val="00506EF6"/>
    <w:rsid w:val="00510A97"/>
    <w:rsid w:val="0051111D"/>
    <w:rsid w:val="00511923"/>
    <w:rsid w:val="00511DFF"/>
    <w:rsid w:val="00512398"/>
    <w:rsid w:val="005128B5"/>
    <w:rsid w:val="00512BC7"/>
    <w:rsid w:val="00512C97"/>
    <w:rsid w:val="00512EA3"/>
    <w:rsid w:val="00513424"/>
    <w:rsid w:val="00514616"/>
    <w:rsid w:val="00514B4A"/>
    <w:rsid w:val="00514C55"/>
    <w:rsid w:val="00515F52"/>
    <w:rsid w:val="00516051"/>
    <w:rsid w:val="00516A6B"/>
    <w:rsid w:val="00516D67"/>
    <w:rsid w:val="00516F6B"/>
    <w:rsid w:val="00517F58"/>
    <w:rsid w:val="00521A43"/>
    <w:rsid w:val="00521FC5"/>
    <w:rsid w:val="005221C2"/>
    <w:rsid w:val="00522A0A"/>
    <w:rsid w:val="00522DFE"/>
    <w:rsid w:val="00523301"/>
    <w:rsid w:val="00523602"/>
    <w:rsid w:val="0052397C"/>
    <w:rsid w:val="00523A0D"/>
    <w:rsid w:val="00524A37"/>
    <w:rsid w:val="005254E9"/>
    <w:rsid w:val="00525699"/>
    <w:rsid w:val="00525BB4"/>
    <w:rsid w:val="00525D26"/>
    <w:rsid w:val="00525E60"/>
    <w:rsid w:val="00526415"/>
    <w:rsid w:val="005270E8"/>
    <w:rsid w:val="00527735"/>
    <w:rsid w:val="00530D21"/>
    <w:rsid w:val="0053133A"/>
    <w:rsid w:val="0053347E"/>
    <w:rsid w:val="00534188"/>
    <w:rsid w:val="0053481F"/>
    <w:rsid w:val="005349AF"/>
    <w:rsid w:val="00535056"/>
    <w:rsid w:val="0053580B"/>
    <w:rsid w:val="00537575"/>
    <w:rsid w:val="00540021"/>
    <w:rsid w:val="005405A8"/>
    <w:rsid w:val="00541751"/>
    <w:rsid w:val="005428D8"/>
    <w:rsid w:val="00542BE4"/>
    <w:rsid w:val="0054325B"/>
    <w:rsid w:val="00543EA7"/>
    <w:rsid w:val="00544540"/>
    <w:rsid w:val="005452AD"/>
    <w:rsid w:val="005454BD"/>
    <w:rsid w:val="0054594F"/>
    <w:rsid w:val="00545C77"/>
    <w:rsid w:val="00545CE5"/>
    <w:rsid w:val="00545F40"/>
    <w:rsid w:val="005470FD"/>
    <w:rsid w:val="005513C7"/>
    <w:rsid w:val="00551667"/>
    <w:rsid w:val="00551F4F"/>
    <w:rsid w:val="0055347C"/>
    <w:rsid w:val="00553647"/>
    <w:rsid w:val="00553AF6"/>
    <w:rsid w:val="00553AFF"/>
    <w:rsid w:val="00554183"/>
    <w:rsid w:val="00556513"/>
    <w:rsid w:val="00556A3D"/>
    <w:rsid w:val="00556A97"/>
    <w:rsid w:val="00556C78"/>
    <w:rsid w:val="00557ACE"/>
    <w:rsid w:val="005607D2"/>
    <w:rsid w:val="00560852"/>
    <w:rsid w:val="00561A86"/>
    <w:rsid w:val="00561DD3"/>
    <w:rsid w:val="0056236C"/>
    <w:rsid w:val="00562EE1"/>
    <w:rsid w:val="005636DD"/>
    <w:rsid w:val="005638E7"/>
    <w:rsid w:val="00564863"/>
    <w:rsid w:val="0056506C"/>
    <w:rsid w:val="005650E6"/>
    <w:rsid w:val="00565CD8"/>
    <w:rsid w:val="00566695"/>
    <w:rsid w:val="00566BC6"/>
    <w:rsid w:val="00566DE0"/>
    <w:rsid w:val="0056763C"/>
    <w:rsid w:val="00567D9D"/>
    <w:rsid w:val="005701F4"/>
    <w:rsid w:val="005709B0"/>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38E"/>
    <w:rsid w:val="005808E3"/>
    <w:rsid w:val="00580AB4"/>
    <w:rsid w:val="005813A9"/>
    <w:rsid w:val="00581A56"/>
    <w:rsid w:val="00583683"/>
    <w:rsid w:val="005836AE"/>
    <w:rsid w:val="00584AF7"/>
    <w:rsid w:val="0058560D"/>
    <w:rsid w:val="00586127"/>
    <w:rsid w:val="00586F45"/>
    <w:rsid w:val="00587042"/>
    <w:rsid w:val="00587911"/>
    <w:rsid w:val="00587B3F"/>
    <w:rsid w:val="00587C25"/>
    <w:rsid w:val="00587E1B"/>
    <w:rsid w:val="00590BBD"/>
    <w:rsid w:val="005910B8"/>
    <w:rsid w:val="00591C2F"/>
    <w:rsid w:val="00593456"/>
    <w:rsid w:val="00593A9F"/>
    <w:rsid w:val="0059437E"/>
    <w:rsid w:val="00594CEC"/>
    <w:rsid w:val="00594D66"/>
    <w:rsid w:val="00595688"/>
    <w:rsid w:val="0059568E"/>
    <w:rsid w:val="00596613"/>
    <w:rsid w:val="005969A4"/>
    <w:rsid w:val="00596DD5"/>
    <w:rsid w:val="00597707"/>
    <w:rsid w:val="005A034F"/>
    <w:rsid w:val="005A1581"/>
    <w:rsid w:val="005A1994"/>
    <w:rsid w:val="005A1DC9"/>
    <w:rsid w:val="005A2667"/>
    <w:rsid w:val="005A2A9C"/>
    <w:rsid w:val="005A320D"/>
    <w:rsid w:val="005A33BA"/>
    <w:rsid w:val="005A41B7"/>
    <w:rsid w:val="005A638D"/>
    <w:rsid w:val="005B0E19"/>
    <w:rsid w:val="005B0E9A"/>
    <w:rsid w:val="005B0ED3"/>
    <w:rsid w:val="005B1085"/>
    <w:rsid w:val="005B11BB"/>
    <w:rsid w:val="005B1349"/>
    <w:rsid w:val="005B1CB2"/>
    <w:rsid w:val="005B1D82"/>
    <w:rsid w:val="005B25E3"/>
    <w:rsid w:val="005B2852"/>
    <w:rsid w:val="005B3973"/>
    <w:rsid w:val="005B533E"/>
    <w:rsid w:val="005B6677"/>
    <w:rsid w:val="005B733A"/>
    <w:rsid w:val="005B7C04"/>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7C62"/>
    <w:rsid w:val="005D059A"/>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CFD"/>
    <w:rsid w:val="005E1E3B"/>
    <w:rsid w:val="005E232D"/>
    <w:rsid w:val="005E3334"/>
    <w:rsid w:val="005E4088"/>
    <w:rsid w:val="005E4381"/>
    <w:rsid w:val="005E4CD7"/>
    <w:rsid w:val="005E4D1E"/>
    <w:rsid w:val="005E5E32"/>
    <w:rsid w:val="005E5FFE"/>
    <w:rsid w:val="005E60CE"/>
    <w:rsid w:val="005E6B56"/>
    <w:rsid w:val="005E7B79"/>
    <w:rsid w:val="005F0A4D"/>
    <w:rsid w:val="005F0ECD"/>
    <w:rsid w:val="005F188A"/>
    <w:rsid w:val="005F188C"/>
    <w:rsid w:val="005F2A3D"/>
    <w:rsid w:val="005F2DC3"/>
    <w:rsid w:val="005F2E5E"/>
    <w:rsid w:val="005F3AAE"/>
    <w:rsid w:val="005F47AA"/>
    <w:rsid w:val="005F4E2D"/>
    <w:rsid w:val="005F5044"/>
    <w:rsid w:val="005F57EC"/>
    <w:rsid w:val="005F65BC"/>
    <w:rsid w:val="005F6EF4"/>
    <w:rsid w:val="005F77F2"/>
    <w:rsid w:val="0060009D"/>
    <w:rsid w:val="0060027F"/>
    <w:rsid w:val="006003A9"/>
    <w:rsid w:val="00600707"/>
    <w:rsid w:val="00601164"/>
    <w:rsid w:val="0060242D"/>
    <w:rsid w:val="00602442"/>
    <w:rsid w:val="0060330E"/>
    <w:rsid w:val="006042C9"/>
    <w:rsid w:val="006042ED"/>
    <w:rsid w:val="00604496"/>
    <w:rsid w:val="00604794"/>
    <w:rsid w:val="00604DF4"/>
    <w:rsid w:val="00605DFB"/>
    <w:rsid w:val="00607120"/>
    <w:rsid w:val="0060723C"/>
    <w:rsid w:val="00607EF9"/>
    <w:rsid w:val="00611688"/>
    <w:rsid w:val="0061172C"/>
    <w:rsid w:val="006123DF"/>
    <w:rsid w:val="006123F5"/>
    <w:rsid w:val="006127A8"/>
    <w:rsid w:val="00612AF0"/>
    <w:rsid w:val="00613F47"/>
    <w:rsid w:val="00613F6E"/>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BDC"/>
    <w:rsid w:val="006253C5"/>
    <w:rsid w:val="00626A30"/>
    <w:rsid w:val="00626A66"/>
    <w:rsid w:val="006271BC"/>
    <w:rsid w:val="00627BF1"/>
    <w:rsid w:val="00627F4F"/>
    <w:rsid w:val="006303B7"/>
    <w:rsid w:val="00631648"/>
    <w:rsid w:val="006323BF"/>
    <w:rsid w:val="00632B8A"/>
    <w:rsid w:val="006334C6"/>
    <w:rsid w:val="00633F44"/>
    <w:rsid w:val="00633FA1"/>
    <w:rsid w:val="00634F82"/>
    <w:rsid w:val="00635672"/>
    <w:rsid w:val="00636107"/>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531"/>
    <w:rsid w:val="00645663"/>
    <w:rsid w:val="0064569A"/>
    <w:rsid w:val="00645DDC"/>
    <w:rsid w:val="00646705"/>
    <w:rsid w:val="00647326"/>
    <w:rsid w:val="006509CC"/>
    <w:rsid w:val="00650B9C"/>
    <w:rsid w:val="006519F4"/>
    <w:rsid w:val="006523DD"/>
    <w:rsid w:val="006525CC"/>
    <w:rsid w:val="00652880"/>
    <w:rsid w:val="006533BC"/>
    <w:rsid w:val="0065382D"/>
    <w:rsid w:val="00653C6B"/>
    <w:rsid w:val="00653E56"/>
    <w:rsid w:val="0065434B"/>
    <w:rsid w:val="006549ED"/>
    <w:rsid w:val="00655A2A"/>
    <w:rsid w:val="00655BEE"/>
    <w:rsid w:val="00655C30"/>
    <w:rsid w:val="00656858"/>
    <w:rsid w:val="0065685F"/>
    <w:rsid w:val="00657794"/>
    <w:rsid w:val="00657890"/>
    <w:rsid w:val="00657D05"/>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BF8"/>
    <w:rsid w:val="00666DC3"/>
    <w:rsid w:val="00667549"/>
    <w:rsid w:val="006703CA"/>
    <w:rsid w:val="00671E4E"/>
    <w:rsid w:val="0067270A"/>
    <w:rsid w:val="00672A52"/>
    <w:rsid w:val="00672C76"/>
    <w:rsid w:val="0067311D"/>
    <w:rsid w:val="006736C6"/>
    <w:rsid w:val="00674120"/>
    <w:rsid w:val="00674367"/>
    <w:rsid w:val="00674738"/>
    <w:rsid w:val="00675423"/>
    <w:rsid w:val="00676134"/>
    <w:rsid w:val="00676670"/>
    <w:rsid w:val="00676BBA"/>
    <w:rsid w:val="006775E7"/>
    <w:rsid w:val="00680529"/>
    <w:rsid w:val="006813D7"/>
    <w:rsid w:val="0068168E"/>
    <w:rsid w:val="00682498"/>
    <w:rsid w:val="0068358B"/>
    <w:rsid w:val="00683922"/>
    <w:rsid w:val="00684EA0"/>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443B"/>
    <w:rsid w:val="00694B3E"/>
    <w:rsid w:val="00695197"/>
    <w:rsid w:val="0069565F"/>
    <w:rsid w:val="006956A5"/>
    <w:rsid w:val="006956BC"/>
    <w:rsid w:val="00695957"/>
    <w:rsid w:val="00695B6C"/>
    <w:rsid w:val="00696A92"/>
    <w:rsid w:val="006974B0"/>
    <w:rsid w:val="006A0A34"/>
    <w:rsid w:val="006A0A3E"/>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7EDB"/>
    <w:rsid w:val="006B1B69"/>
    <w:rsid w:val="006B2287"/>
    <w:rsid w:val="006B2373"/>
    <w:rsid w:val="006B2C60"/>
    <w:rsid w:val="006B2CFA"/>
    <w:rsid w:val="006B3D1C"/>
    <w:rsid w:val="006B49F6"/>
    <w:rsid w:val="006B4C3C"/>
    <w:rsid w:val="006B58B3"/>
    <w:rsid w:val="006B6707"/>
    <w:rsid w:val="006B6829"/>
    <w:rsid w:val="006B6875"/>
    <w:rsid w:val="006C0AA7"/>
    <w:rsid w:val="006C13DD"/>
    <w:rsid w:val="006C168B"/>
    <w:rsid w:val="006C19EE"/>
    <w:rsid w:val="006C2173"/>
    <w:rsid w:val="006C260B"/>
    <w:rsid w:val="006C5C80"/>
    <w:rsid w:val="006C6203"/>
    <w:rsid w:val="006C783E"/>
    <w:rsid w:val="006C7EAD"/>
    <w:rsid w:val="006D1202"/>
    <w:rsid w:val="006D1302"/>
    <w:rsid w:val="006D1AE1"/>
    <w:rsid w:val="006D223E"/>
    <w:rsid w:val="006D4261"/>
    <w:rsid w:val="006D4CC3"/>
    <w:rsid w:val="006D509B"/>
    <w:rsid w:val="006D549D"/>
    <w:rsid w:val="006D5756"/>
    <w:rsid w:val="006D5BD9"/>
    <w:rsid w:val="006D661D"/>
    <w:rsid w:val="006D6876"/>
    <w:rsid w:val="006D70AA"/>
    <w:rsid w:val="006E0414"/>
    <w:rsid w:val="006E0C59"/>
    <w:rsid w:val="006E0FCF"/>
    <w:rsid w:val="006E1C27"/>
    <w:rsid w:val="006E22FF"/>
    <w:rsid w:val="006E3B52"/>
    <w:rsid w:val="006E3CDE"/>
    <w:rsid w:val="006E4B58"/>
    <w:rsid w:val="006E632D"/>
    <w:rsid w:val="006E6EA9"/>
    <w:rsid w:val="006E777A"/>
    <w:rsid w:val="006F0046"/>
    <w:rsid w:val="006F0451"/>
    <w:rsid w:val="006F047E"/>
    <w:rsid w:val="006F062D"/>
    <w:rsid w:val="006F12B5"/>
    <w:rsid w:val="006F2108"/>
    <w:rsid w:val="006F2925"/>
    <w:rsid w:val="006F2D4C"/>
    <w:rsid w:val="006F2E37"/>
    <w:rsid w:val="006F3648"/>
    <w:rsid w:val="006F3950"/>
    <w:rsid w:val="006F4136"/>
    <w:rsid w:val="006F4EE6"/>
    <w:rsid w:val="006F54B7"/>
    <w:rsid w:val="006F5646"/>
    <w:rsid w:val="006F6EA8"/>
    <w:rsid w:val="006F7635"/>
    <w:rsid w:val="006F7901"/>
    <w:rsid w:val="006F79BE"/>
    <w:rsid w:val="006F7C22"/>
    <w:rsid w:val="006F7E78"/>
    <w:rsid w:val="006F7EA5"/>
    <w:rsid w:val="0070002E"/>
    <w:rsid w:val="007009CB"/>
    <w:rsid w:val="00700E4B"/>
    <w:rsid w:val="00701A0A"/>
    <w:rsid w:val="00701F38"/>
    <w:rsid w:val="0070287C"/>
    <w:rsid w:val="007029E4"/>
    <w:rsid w:val="00702FCC"/>
    <w:rsid w:val="0070371B"/>
    <w:rsid w:val="007039AC"/>
    <w:rsid w:val="007042C6"/>
    <w:rsid w:val="0070495E"/>
    <w:rsid w:val="00705673"/>
    <w:rsid w:val="0070603A"/>
    <w:rsid w:val="00707F69"/>
    <w:rsid w:val="0071086C"/>
    <w:rsid w:val="00710C1C"/>
    <w:rsid w:val="007120CA"/>
    <w:rsid w:val="007124EF"/>
    <w:rsid w:val="007126E5"/>
    <w:rsid w:val="00712709"/>
    <w:rsid w:val="00712AB2"/>
    <w:rsid w:val="00712D07"/>
    <w:rsid w:val="00713084"/>
    <w:rsid w:val="00713680"/>
    <w:rsid w:val="00714194"/>
    <w:rsid w:val="007142B7"/>
    <w:rsid w:val="00714D66"/>
    <w:rsid w:val="00715C33"/>
    <w:rsid w:val="00716083"/>
    <w:rsid w:val="00716883"/>
    <w:rsid w:val="00717293"/>
    <w:rsid w:val="007172F6"/>
    <w:rsid w:val="00717D46"/>
    <w:rsid w:val="00717ECD"/>
    <w:rsid w:val="0072039A"/>
    <w:rsid w:val="007209BF"/>
    <w:rsid w:val="00720A83"/>
    <w:rsid w:val="00721228"/>
    <w:rsid w:val="0072124C"/>
    <w:rsid w:val="007218B2"/>
    <w:rsid w:val="00723590"/>
    <w:rsid w:val="007235FB"/>
    <w:rsid w:val="00723A39"/>
    <w:rsid w:val="00723B49"/>
    <w:rsid w:val="0072408B"/>
    <w:rsid w:val="00724544"/>
    <w:rsid w:val="0072488F"/>
    <w:rsid w:val="007258F3"/>
    <w:rsid w:val="00725FBD"/>
    <w:rsid w:val="00726251"/>
    <w:rsid w:val="00726980"/>
    <w:rsid w:val="00726A3D"/>
    <w:rsid w:val="00727AB7"/>
    <w:rsid w:val="00727BF2"/>
    <w:rsid w:val="00730014"/>
    <w:rsid w:val="00730AD5"/>
    <w:rsid w:val="00730D56"/>
    <w:rsid w:val="007313E4"/>
    <w:rsid w:val="007327F4"/>
    <w:rsid w:val="00733245"/>
    <w:rsid w:val="00733369"/>
    <w:rsid w:val="00735067"/>
    <w:rsid w:val="007358D9"/>
    <w:rsid w:val="00736A5D"/>
    <w:rsid w:val="00736AB4"/>
    <w:rsid w:val="0074099E"/>
    <w:rsid w:val="00743000"/>
    <w:rsid w:val="00743163"/>
    <w:rsid w:val="007449DC"/>
    <w:rsid w:val="007449F5"/>
    <w:rsid w:val="00744AD2"/>
    <w:rsid w:val="0074594B"/>
    <w:rsid w:val="0074606B"/>
    <w:rsid w:val="00746DA0"/>
    <w:rsid w:val="0074702F"/>
    <w:rsid w:val="00747137"/>
    <w:rsid w:val="00747922"/>
    <w:rsid w:val="007512F1"/>
    <w:rsid w:val="007512FC"/>
    <w:rsid w:val="007520F7"/>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EE5"/>
    <w:rsid w:val="0077020F"/>
    <w:rsid w:val="007702A1"/>
    <w:rsid w:val="00770C81"/>
    <w:rsid w:val="007712A0"/>
    <w:rsid w:val="007717C8"/>
    <w:rsid w:val="007721DB"/>
    <w:rsid w:val="007723F0"/>
    <w:rsid w:val="007726CC"/>
    <w:rsid w:val="00772CEB"/>
    <w:rsid w:val="00772E20"/>
    <w:rsid w:val="007731CF"/>
    <w:rsid w:val="0077371C"/>
    <w:rsid w:val="007752D8"/>
    <w:rsid w:val="00775522"/>
    <w:rsid w:val="007760EE"/>
    <w:rsid w:val="007762C0"/>
    <w:rsid w:val="007770D6"/>
    <w:rsid w:val="007776BD"/>
    <w:rsid w:val="00777929"/>
    <w:rsid w:val="00777FB2"/>
    <w:rsid w:val="007808DD"/>
    <w:rsid w:val="00780C1E"/>
    <w:rsid w:val="0078188E"/>
    <w:rsid w:val="00781B8E"/>
    <w:rsid w:val="007826DA"/>
    <w:rsid w:val="00782CC4"/>
    <w:rsid w:val="00782EA2"/>
    <w:rsid w:val="00783746"/>
    <w:rsid w:val="00783774"/>
    <w:rsid w:val="00783987"/>
    <w:rsid w:val="00783F37"/>
    <w:rsid w:val="007856BD"/>
    <w:rsid w:val="00785961"/>
    <w:rsid w:val="00785E8F"/>
    <w:rsid w:val="00786488"/>
    <w:rsid w:val="007865FA"/>
    <w:rsid w:val="007870AF"/>
    <w:rsid w:val="0078723C"/>
    <w:rsid w:val="00787E63"/>
    <w:rsid w:val="007908B2"/>
    <w:rsid w:val="0079135A"/>
    <w:rsid w:val="0079163B"/>
    <w:rsid w:val="007940FB"/>
    <w:rsid w:val="00794206"/>
    <w:rsid w:val="00794546"/>
    <w:rsid w:val="00796EC2"/>
    <w:rsid w:val="00797253"/>
    <w:rsid w:val="00797BDE"/>
    <w:rsid w:val="007A1AE7"/>
    <w:rsid w:val="007A1CCA"/>
    <w:rsid w:val="007A1F73"/>
    <w:rsid w:val="007A32F0"/>
    <w:rsid w:val="007A3E19"/>
    <w:rsid w:val="007A4847"/>
    <w:rsid w:val="007A618F"/>
    <w:rsid w:val="007A642B"/>
    <w:rsid w:val="007A6512"/>
    <w:rsid w:val="007A6AE4"/>
    <w:rsid w:val="007A6EBA"/>
    <w:rsid w:val="007A6F7D"/>
    <w:rsid w:val="007A73BD"/>
    <w:rsid w:val="007A76AD"/>
    <w:rsid w:val="007B0517"/>
    <w:rsid w:val="007B0992"/>
    <w:rsid w:val="007B1BA7"/>
    <w:rsid w:val="007B2272"/>
    <w:rsid w:val="007B2BA5"/>
    <w:rsid w:val="007B2CF1"/>
    <w:rsid w:val="007B37B3"/>
    <w:rsid w:val="007B4A80"/>
    <w:rsid w:val="007B4B10"/>
    <w:rsid w:val="007B4FDD"/>
    <w:rsid w:val="007B5458"/>
    <w:rsid w:val="007B5BFE"/>
    <w:rsid w:val="007B6467"/>
    <w:rsid w:val="007B66DF"/>
    <w:rsid w:val="007B6F40"/>
    <w:rsid w:val="007B6F90"/>
    <w:rsid w:val="007B6FEB"/>
    <w:rsid w:val="007C0333"/>
    <w:rsid w:val="007C17EB"/>
    <w:rsid w:val="007C1826"/>
    <w:rsid w:val="007C2774"/>
    <w:rsid w:val="007C3A29"/>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CD0"/>
    <w:rsid w:val="007D1005"/>
    <w:rsid w:val="007D14D8"/>
    <w:rsid w:val="007D16C5"/>
    <w:rsid w:val="007D23DE"/>
    <w:rsid w:val="007D2B77"/>
    <w:rsid w:val="007D5259"/>
    <w:rsid w:val="007D5279"/>
    <w:rsid w:val="007D7EF2"/>
    <w:rsid w:val="007E01CE"/>
    <w:rsid w:val="007E0237"/>
    <w:rsid w:val="007E1656"/>
    <w:rsid w:val="007E29F7"/>
    <w:rsid w:val="007E2FC1"/>
    <w:rsid w:val="007E4646"/>
    <w:rsid w:val="007E5884"/>
    <w:rsid w:val="007E73BD"/>
    <w:rsid w:val="007F0CE3"/>
    <w:rsid w:val="007F0E93"/>
    <w:rsid w:val="007F144D"/>
    <w:rsid w:val="007F1AF3"/>
    <w:rsid w:val="007F1C67"/>
    <w:rsid w:val="007F2269"/>
    <w:rsid w:val="007F28D9"/>
    <w:rsid w:val="007F2A0D"/>
    <w:rsid w:val="007F2A16"/>
    <w:rsid w:val="007F3659"/>
    <w:rsid w:val="007F3B62"/>
    <w:rsid w:val="007F419A"/>
    <w:rsid w:val="007F5240"/>
    <w:rsid w:val="007F5F1C"/>
    <w:rsid w:val="007F71C4"/>
    <w:rsid w:val="007F76FB"/>
    <w:rsid w:val="00800D16"/>
    <w:rsid w:val="00800E87"/>
    <w:rsid w:val="00802496"/>
    <w:rsid w:val="00803149"/>
    <w:rsid w:val="00804617"/>
    <w:rsid w:val="00805230"/>
    <w:rsid w:val="008052C0"/>
    <w:rsid w:val="008072FD"/>
    <w:rsid w:val="00807D4A"/>
    <w:rsid w:val="00810D89"/>
    <w:rsid w:val="00811F44"/>
    <w:rsid w:val="008146CC"/>
    <w:rsid w:val="008152DA"/>
    <w:rsid w:val="00816802"/>
    <w:rsid w:val="00817961"/>
    <w:rsid w:val="00817B9D"/>
    <w:rsid w:val="00817E22"/>
    <w:rsid w:val="00820591"/>
    <w:rsid w:val="0082071D"/>
    <w:rsid w:val="00820DFD"/>
    <w:rsid w:val="00821218"/>
    <w:rsid w:val="0082252D"/>
    <w:rsid w:val="00822DC5"/>
    <w:rsid w:val="0082384B"/>
    <w:rsid w:val="00823C74"/>
    <w:rsid w:val="0082421C"/>
    <w:rsid w:val="00825CBE"/>
    <w:rsid w:val="00825F80"/>
    <w:rsid w:val="008260B5"/>
    <w:rsid w:val="008265E7"/>
    <w:rsid w:val="00826D0A"/>
    <w:rsid w:val="00826D69"/>
    <w:rsid w:val="00827C51"/>
    <w:rsid w:val="00830AD6"/>
    <w:rsid w:val="00831203"/>
    <w:rsid w:val="008318A0"/>
    <w:rsid w:val="00833C67"/>
    <w:rsid w:val="008347BE"/>
    <w:rsid w:val="00834D32"/>
    <w:rsid w:val="00836044"/>
    <w:rsid w:val="008360D7"/>
    <w:rsid w:val="008369C3"/>
    <w:rsid w:val="00836F29"/>
    <w:rsid w:val="008376D2"/>
    <w:rsid w:val="0083793F"/>
    <w:rsid w:val="00837A79"/>
    <w:rsid w:val="00837C59"/>
    <w:rsid w:val="00837CE7"/>
    <w:rsid w:val="008416BD"/>
    <w:rsid w:val="00842618"/>
    <w:rsid w:val="008440FE"/>
    <w:rsid w:val="008446C9"/>
    <w:rsid w:val="00844AE9"/>
    <w:rsid w:val="00845A12"/>
    <w:rsid w:val="00846319"/>
    <w:rsid w:val="00847130"/>
    <w:rsid w:val="00847CB2"/>
    <w:rsid w:val="008504E1"/>
    <w:rsid w:val="00850A1C"/>
    <w:rsid w:val="008524C0"/>
    <w:rsid w:val="00852554"/>
    <w:rsid w:val="00852F4D"/>
    <w:rsid w:val="00853460"/>
    <w:rsid w:val="00853C7C"/>
    <w:rsid w:val="00853CA0"/>
    <w:rsid w:val="00853E6D"/>
    <w:rsid w:val="00854185"/>
    <w:rsid w:val="008541CD"/>
    <w:rsid w:val="00855052"/>
    <w:rsid w:val="0085575C"/>
    <w:rsid w:val="008557E8"/>
    <w:rsid w:val="00855910"/>
    <w:rsid w:val="00855BEE"/>
    <w:rsid w:val="00855D30"/>
    <w:rsid w:val="00856966"/>
    <w:rsid w:val="0085775C"/>
    <w:rsid w:val="008606C9"/>
    <w:rsid w:val="00861F0C"/>
    <w:rsid w:val="008626B1"/>
    <w:rsid w:val="008629C5"/>
    <w:rsid w:val="00862A3D"/>
    <w:rsid w:val="00863098"/>
    <w:rsid w:val="0086337F"/>
    <w:rsid w:val="00863EFC"/>
    <w:rsid w:val="00864468"/>
    <w:rsid w:val="00865293"/>
    <w:rsid w:val="00865676"/>
    <w:rsid w:val="008657F4"/>
    <w:rsid w:val="00865951"/>
    <w:rsid w:val="008662EF"/>
    <w:rsid w:val="00866341"/>
    <w:rsid w:val="00867635"/>
    <w:rsid w:val="0086791F"/>
    <w:rsid w:val="00870EC2"/>
    <w:rsid w:val="00871024"/>
    <w:rsid w:val="0087128C"/>
    <w:rsid w:val="008714C9"/>
    <w:rsid w:val="008718CF"/>
    <w:rsid w:val="00871B3C"/>
    <w:rsid w:val="00871B45"/>
    <w:rsid w:val="008720D6"/>
    <w:rsid w:val="008721F6"/>
    <w:rsid w:val="0087241E"/>
    <w:rsid w:val="008728FC"/>
    <w:rsid w:val="00873111"/>
    <w:rsid w:val="008741DB"/>
    <w:rsid w:val="0087425E"/>
    <w:rsid w:val="00874423"/>
    <w:rsid w:val="00874689"/>
    <w:rsid w:val="008746BC"/>
    <w:rsid w:val="00876068"/>
    <w:rsid w:val="008778F3"/>
    <w:rsid w:val="00877C18"/>
    <w:rsid w:val="00880EF4"/>
    <w:rsid w:val="008812EB"/>
    <w:rsid w:val="008814DA"/>
    <w:rsid w:val="008816A0"/>
    <w:rsid w:val="00881E5E"/>
    <w:rsid w:val="008822EC"/>
    <w:rsid w:val="00882FBC"/>
    <w:rsid w:val="0088377F"/>
    <w:rsid w:val="00883A57"/>
    <w:rsid w:val="008840A9"/>
    <w:rsid w:val="008840AA"/>
    <w:rsid w:val="008842C1"/>
    <w:rsid w:val="008844E6"/>
    <w:rsid w:val="008845F8"/>
    <w:rsid w:val="00885127"/>
    <w:rsid w:val="00886E1B"/>
    <w:rsid w:val="0088724F"/>
    <w:rsid w:val="00887779"/>
    <w:rsid w:val="00887908"/>
    <w:rsid w:val="0089044E"/>
    <w:rsid w:val="00891115"/>
    <w:rsid w:val="008928F2"/>
    <w:rsid w:val="008929A8"/>
    <w:rsid w:val="008929B2"/>
    <w:rsid w:val="00892A9C"/>
    <w:rsid w:val="00892B0D"/>
    <w:rsid w:val="00892D18"/>
    <w:rsid w:val="00892E36"/>
    <w:rsid w:val="0089565B"/>
    <w:rsid w:val="00895D08"/>
    <w:rsid w:val="00896DEB"/>
    <w:rsid w:val="008972CD"/>
    <w:rsid w:val="00897584"/>
    <w:rsid w:val="008A0A80"/>
    <w:rsid w:val="008A116D"/>
    <w:rsid w:val="008A2B91"/>
    <w:rsid w:val="008A3586"/>
    <w:rsid w:val="008A3782"/>
    <w:rsid w:val="008A3EB2"/>
    <w:rsid w:val="008A5806"/>
    <w:rsid w:val="008A61FE"/>
    <w:rsid w:val="008A625C"/>
    <w:rsid w:val="008A639D"/>
    <w:rsid w:val="008A7521"/>
    <w:rsid w:val="008A7CAA"/>
    <w:rsid w:val="008B19F4"/>
    <w:rsid w:val="008B1F37"/>
    <w:rsid w:val="008B33D2"/>
    <w:rsid w:val="008B34EE"/>
    <w:rsid w:val="008B3917"/>
    <w:rsid w:val="008B3AB1"/>
    <w:rsid w:val="008B40CC"/>
    <w:rsid w:val="008B44BE"/>
    <w:rsid w:val="008B5ADD"/>
    <w:rsid w:val="008B6EE5"/>
    <w:rsid w:val="008C0CA1"/>
    <w:rsid w:val="008C247F"/>
    <w:rsid w:val="008C3901"/>
    <w:rsid w:val="008C3A93"/>
    <w:rsid w:val="008C40DF"/>
    <w:rsid w:val="008C47C8"/>
    <w:rsid w:val="008C49A0"/>
    <w:rsid w:val="008C5129"/>
    <w:rsid w:val="008C559B"/>
    <w:rsid w:val="008C5619"/>
    <w:rsid w:val="008C5792"/>
    <w:rsid w:val="008C622E"/>
    <w:rsid w:val="008C773C"/>
    <w:rsid w:val="008C77A9"/>
    <w:rsid w:val="008D04D9"/>
    <w:rsid w:val="008D0BA6"/>
    <w:rsid w:val="008D1865"/>
    <w:rsid w:val="008D1C84"/>
    <w:rsid w:val="008D390B"/>
    <w:rsid w:val="008D3A8D"/>
    <w:rsid w:val="008D47BA"/>
    <w:rsid w:val="008D4E90"/>
    <w:rsid w:val="008D530C"/>
    <w:rsid w:val="008D5777"/>
    <w:rsid w:val="008D661C"/>
    <w:rsid w:val="008D6A33"/>
    <w:rsid w:val="008D76C2"/>
    <w:rsid w:val="008E04CA"/>
    <w:rsid w:val="008E222E"/>
    <w:rsid w:val="008E2CE5"/>
    <w:rsid w:val="008E4902"/>
    <w:rsid w:val="008E5068"/>
    <w:rsid w:val="008E5457"/>
    <w:rsid w:val="008E65B8"/>
    <w:rsid w:val="008E67EA"/>
    <w:rsid w:val="008E680D"/>
    <w:rsid w:val="008E77D8"/>
    <w:rsid w:val="008E7E4F"/>
    <w:rsid w:val="008F0C6C"/>
    <w:rsid w:val="008F0D4D"/>
    <w:rsid w:val="008F24B9"/>
    <w:rsid w:val="008F2C82"/>
    <w:rsid w:val="008F3111"/>
    <w:rsid w:val="008F3325"/>
    <w:rsid w:val="008F346A"/>
    <w:rsid w:val="008F359A"/>
    <w:rsid w:val="008F47B5"/>
    <w:rsid w:val="008F4952"/>
    <w:rsid w:val="008F5867"/>
    <w:rsid w:val="008F5B8D"/>
    <w:rsid w:val="008F5EDB"/>
    <w:rsid w:val="008F6BAC"/>
    <w:rsid w:val="00900576"/>
    <w:rsid w:val="009006EB"/>
    <w:rsid w:val="00901F68"/>
    <w:rsid w:val="0090264C"/>
    <w:rsid w:val="00903274"/>
    <w:rsid w:val="009033F1"/>
    <w:rsid w:val="009034B5"/>
    <w:rsid w:val="00903BF8"/>
    <w:rsid w:val="009047EC"/>
    <w:rsid w:val="0090480D"/>
    <w:rsid w:val="00904F8E"/>
    <w:rsid w:val="00905EDB"/>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EBF"/>
    <w:rsid w:val="0092626F"/>
    <w:rsid w:val="00926891"/>
    <w:rsid w:val="00926CFC"/>
    <w:rsid w:val="009270C2"/>
    <w:rsid w:val="00927BFE"/>
    <w:rsid w:val="009306CB"/>
    <w:rsid w:val="00931366"/>
    <w:rsid w:val="0093175F"/>
    <w:rsid w:val="00931B80"/>
    <w:rsid w:val="00932AC0"/>
    <w:rsid w:val="00933E04"/>
    <w:rsid w:val="00933FB9"/>
    <w:rsid w:val="009343E1"/>
    <w:rsid w:val="00934841"/>
    <w:rsid w:val="00935CA3"/>
    <w:rsid w:val="009360E4"/>
    <w:rsid w:val="0093662D"/>
    <w:rsid w:val="00936B4A"/>
    <w:rsid w:val="009378AD"/>
    <w:rsid w:val="00940384"/>
    <w:rsid w:val="00940694"/>
    <w:rsid w:val="0094071C"/>
    <w:rsid w:val="00942BD4"/>
    <w:rsid w:val="00942CE0"/>
    <w:rsid w:val="00943290"/>
    <w:rsid w:val="00943C09"/>
    <w:rsid w:val="00944070"/>
    <w:rsid w:val="00944750"/>
    <w:rsid w:val="00944B6F"/>
    <w:rsid w:val="009454BB"/>
    <w:rsid w:val="0094772E"/>
    <w:rsid w:val="00947A1A"/>
    <w:rsid w:val="009505B0"/>
    <w:rsid w:val="00950682"/>
    <w:rsid w:val="0095073F"/>
    <w:rsid w:val="009515C6"/>
    <w:rsid w:val="009522B9"/>
    <w:rsid w:val="00953892"/>
    <w:rsid w:val="00953A24"/>
    <w:rsid w:val="00953BDF"/>
    <w:rsid w:val="00956A3B"/>
    <w:rsid w:val="009570B1"/>
    <w:rsid w:val="00957357"/>
    <w:rsid w:val="00957A34"/>
    <w:rsid w:val="00960472"/>
    <w:rsid w:val="009617B6"/>
    <w:rsid w:val="00961B6B"/>
    <w:rsid w:val="0096259C"/>
    <w:rsid w:val="009627AD"/>
    <w:rsid w:val="00962C87"/>
    <w:rsid w:val="0096301F"/>
    <w:rsid w:val="00963712"/>
    <w:rsid w:val="00963F1A"/>
    <w:rsid w:val="00964606"/>
    <w:rsid w:val="00964C04"/>
    <w:rsid w:val="00966A37"/>
    <w:rsid w:val="00966BBF"/>
    <w:rsid w:val="00966C9D"/>
    <w:rsid w:val="0096728C"/>
    <w:rsid w:val="00967DD6"/>
    <w:rsid w:val="009706FE"/>
    <w:rsid w:val="00970873"/>
    <w:rsid w:val="00970BCF"/>
    <w:rsid w:val="00971577"/>
    <w:rsid w:val="0097162C"/>
    <w:rsid w:val="00971962"/>
    <w:rsid w:val="00971A7F"/>
    <w:rsid w:val="00971B6A"/>
    <w:rsid w:val="00972242"/>
    <w:rsid w:val="00972BB9"/>
    <w:rsid w:val="00972CB4"/>
    <w:rsid w:val="009734D0"/>
    <w:rsid w:val="0097478F"/>
    <w:rsid w:val="00974F2B"/>
    <w:rsid w:val="00975D47"/>
    <w:rsid w:val="0097638C"/>
    <w:rsid w:val="00976C19"/>
    <w:rsid w:val="00977257"/>
    <w:rsid w:val="0097743A"/>
    <w:rsid w:val="00977804"/>
    <w:rsid w:val="0097793D"/>
    <w:rsid w:val="0098000F"/>
    <w:rsid w:val="00980196"/>
    <w:rsid w:val="00980A65"/>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CEF"/>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589F"/>
    <w:rsid w:val="0099616B"/>
    <w:rsid w:val="00996803"/>
    <w:rsid w:val="00996C0C"/>
    <w:rsid w:val="009A1124"/>
    <w:rsid w:val="009A1B80"/>
    <w:rsid w:val="009A1BE2"/>
    <w:rsid w:val="009A1C1B"/>
    <w:rsid w:val="009A1FA6"/>
    <w:rsid w:val="009A1FC0"/>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45F1"/>
    <w:rsid w:val="009B4FC7"/>
    <w:rsid w:val="009B53AC"/>
    <w:rsid w:val="009B59F0"/>
    <w:rsid w:val="009B60E7"/>
    <w:rsid w:val="009B6567"/>
    <w:rsid w:val="009B6912"/>
    <w:rsid w:val="009B6F1D"/>
    <w:rsid w:val="009B72B9"/>
    <w:rsid w:val="009B7AE5"/>
    <w:rsid w:val="009C0327"/>
    <w:rsid w:val="009C1C62"/>
    <w:rsid w:val="009C1C74"/>
    <w:rsid w:val="009C2C7A"/>
    <w:rsid w:val="009C2DF8"/>
    <w:rsid w:val="009C3B94"/>
    <w:rsid w:val="009C3E7B"/>
    <w:rsid w:val="009C3F56"/>
    <w:rsid w:val="009C40B6"/>
    <w:rsid w:val="009C41B6"/>
    <w:rsid w:val="009C5055"/>
    <w:rsid w:val="009C5652"/>
    <w:rsid w:val="009C5C7D"/>
    <w:rsid w:val="009C5FA1"/>
    <w:rsid w:val="009C6FA7"/>
    <w:rsid w:val="009C76DD"/>
    <w:rsid w:val="009C7941"/>
    <w:rsid w:val="009C7CC2"/>
    <w:rsid w:val="009D0C1D"/>
    <w:rsid w:val="009D0E18"/>
    <w:rsid w:val="009D1C50"/>
    <w:rsid w:val="009D2173"/>
    <w:rsid w:val="009D2C67"/>
    <w:rsid w:val="009D37ED"/>
    <w:rsid w:val="009D4587"/>
    <w:rsid w:val="009D47DB"/>
    <w:rsid w:val="009D4945"/>
    <w:rsid w:val="009D499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406B"/>
    <w:rsid w:val="009F465B"/>
    <w:rsid w:val="009F4703"/>
    <w:rsid w:val="009F51F1"/>
    <w:rsid w:val="009F58AB"/>
    <w:rsid w:val="009F6B98"/>
    <w:rsid w:val="009F737E"/>
    <w:rsid w:val="009F756B"/>
    <w:rsid w:val="009F7757"/>
    <w:rsid w:val="00A0078D"/>
    <w:rsid w:val="00A00B44"/>
    <w:rsid w:val="00A00D97"/>
    <w:rsid w:val="00A0231F"/>
    <w:rsid w:val="00A02DB1"/>
    <w:rsid w:val="00A03410"/>
    <w:rsid w:val="00A04B6E"/>
    <w:rsid w:val="00A0576E"/>
    <w:rsid w:val="00A0597E"/>
    <w:rsid w:val="00A05C14"/>
    <w:rsid w:val="00A05CE3"/>
    <w:rsid w:val="00A06B9C"/>
    <w:rsid w:val="00A101F0"/>
    <w:rsid w:val="00A10F5F"/>
    <w:rsid w:val="00A11AE3"/>
    <w:rsid w:val="00A11CE7"/>
    <w:rsid w:val="00A139E5"/>
    <w:rsid w:val="00A13FD0"/>
    <w:rsid w:val="00A1420A"/>
    <w:rsid w:val="00A1538C"/>
    <w:rsid w:val="00A15FDE"/>
    <w:rsid w:val="00A2034B"/>
    <w:rsid w:val="00A22220"/>
    <w:rsid w:val="00A2309B"/>
    <w:rsid w:val="00A2437A"/>
    <w:rsid w:val="00A247BB"/>
    <w:rsid w:val="00A24929"/>
    <w:rsid w:val="00A24997"/>
    <w:rsid w:val="00A26053"/>
    <w:rsid w:val="00A26282"/>
    <w:rsid w:val="00A267A1"/>
    <w:rsid w:val="00A27012"/>
    <w:rsid w:val="00A270D6"/>
    <w:rsid w:val="00A279B4"/>
    <w:rsid w:val="00A27C2B"/>
    <w:rsid w:val="00A30395"/>
    <w:rsid w:val="00A31857"/>
    <w:rsid w:val="00A31E77"/>
    <w:rsid w:val="00A324CB"/>
    <w:rsid w:val="00A32725"/>
    <w:rsid w:val="00A32D40"/>
    <w:rsid w:val="00A32F08"/>
    <w:rsid w:val="00A3354A"/>
    <w:rsid w:val="00A35126"/>
    <w:rsid w:val="00A354E7"/>
    <w:rsid w:val="00A35B2F"/>
    <w:rsid w:val="00A36066"/>
    <w:rsid w:val="00A36CEF"/>
    <w:rsid w:val="00A40F7D"/>
    <w:rsid w:val="00A413A6"/>
    <w:rsid w:val="00A41A28"/>
    <w:rsid w:val="00A421C3"/>
    <w:rsid w:val="00A432BC"/>
    <w:rsid w:val="00A4400C"/>
    <w:rsid w:val="00A442A8"/>
    <w:rsid w:val="00A4454E"/>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D7A"/>
    <w:rsid w:val="00A71E82"/>
    <w:rsid w:val="00A732B2"/>
    <w:rsid w:val="00A735A1"/>
    <w:rsid w:val="00A73903"/>
    <w:rsid w:val="00A739BC"/>
    <w:rsid w:val="00A73DE5"/>
    <w:rsid w:val="00A73E47"/>
    <w:rsid w:val="00A74366"/>
    <w:rsid w:val="00A743E9"/>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260F"/>
    <w:rsid w:val="00A82728"/>
    <w:rsid w:val="00A83655"/>
    <w:rsid w:val="00A8491A"/>
    <w:rsid w:val="00A84B2D"/>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F07"/>
    <w:rsid w:val="00A96D90"/>
    <w:rsid w:val="00A971F5"/>
    <w:rsid w:val="00A9743B"/>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2CF"/>
    <w:rsid w:val="00AA55EC"/>
    <w:rsid w:val="00AA634A"/>
    <w:rsid w:val="00AA6B1E"/>
    <w:rsid w:val="00AA6BD8"/>
    <w:rsid w:val="00AA6C07"/>
    <w:rsid w:val="00AA7804"/>
    <w:rsid w:val="00AB0A34"/>
    <w:rsid w:val="00AB0AF1"/>
    <w:rsid w:val="00AB0BFD"/>
    <w:rsid w:val="00AB1785"/>
    <w:rsid w:val="00AB3265"/>
    <w:rsid w:val="00AB3329"/>
    <w:rsid w:val="00AB4775"/>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5B5"/>
    <w:rsid w:val="00AD26F1"/>
    <w:rsid w:val="00AD2C09"/>
    <w:rsid w:val="00AD3376"/>
    <w:rsid w:val="00AD33FA"/>
    <w:rsid w:val="00AD43A2"/>
    <w:rsid w:val="00AD51AB"/>
    <w:rsid w:val="00AD5400"/>
    <w:rsid w:val="00AD669B"/>
    <w:rsid w:val="00AD6F78"/>
    <w:rsid w:val="00AD79EB"/>
    <w:rsid w:val="00AE00EF"/>
    <w:rsid w:val="00AE0171"/>
    <w:rsid w:val="00AE10EE"/>
    <w:rsid w:val="00AE14F0"/>
    <w:rsid w:val="00AE1C32"/>
    <w:rsid w:val="00AE2F46"/>
    <w:rsid w:val="00AE38CE"/>
    <w:rsid w:val="00AE437B"/>
    <w:rsid w:val="00AE48F2"/>
    <w:rsid w:val="00AE5017"/>
    <w:rsid w:val="00AE527F"/>
    <w:rsid w:val="00AE607D"/>
    <w:rsid w:val="00AE61E3"/>
    <w:rsid w:val="00AE64E2"/>
    <w:rsid w:val="00AE71CE"/>
    <w:rsid w:val="00AE7258"/>
    <w:rsid w:val="00AF09EE"/>
    <w:rsid w:val="00AF1477"/>
    <w:rsid w:val="00AF149F"/>
    <w:rsid w:val="00AF1CBE"/>
    <w:rsid w:val="00AF2C43"/>
    <w:rsid w:val="00AF3932"/>
    <w:rsid w:val="00AF4281"/>
    <w:rsid w:val="00AF47B3"/>
    <w:rsid w:val="00AF52B1"/>
    <w:rsid w:val="00AF56EC"/>
    <w:rsid w:val="00AF5E7D"/>
    <w:rsid w:val="00AF648F"/>
    <w:rsid w:val="00AF66FF"/>
    <w:rsid w:val="00AF6F88"/>
    <w:rsid w:val="00AF7938"/>
    <w:rsid w:val="00AF7AE7"/>
    <w:rsid w:val="00AF7E44"/>
    <w:rsid w:val="00B00F59"/>
    <w:rsid w:val="00B02646"/>
    <w:rsid w:val="00B029BC"/>
    <w:rsid w:val="00B02C1F"/>
    <w:rsid w:val="00B03C75"/>
    <w:rsid w:val="00B040A9"/>
    <w:rsid w:val="00B04318"/>
    <w:rsid w:val="00B0464B"/>
    <w:rsid w:val="00B04A41"/>
    <w:rsid w:val="00B04B98"/>
    <w:rsid w:val="00B057FF"/>
    <w:rsid w:val="00B05B77"/>
    <w:rsid w:val="00B05D2F"/>
    <w:rsid w:val="00B05D56"/>
    <w:rsid w:val="00B066FE"/>
    <w:rsid w:val="00B071DF"/>
    <w:rsid w:val="00B076DF"/>
    <w:rsid w:val="00B10B81"/>
    <w:rsid w:val="00B116FD"/>
    <w:rsid w:val="00B117AC"/>
    <w:rsid w:val="00B1242A"/>
    <w:rsid w:val="00B12778"/>
    <w:rsid w:val="00B12C78"/>
    <w:rsid w:val="00B12CBB"/>
    <w:rsid w:val="00B13435"/>
    <w:rsid w:val="00B138A3"/>
    <w:rsid w:val="00B1394A"/>
    <w:rsid w:val="00B14C96"/>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37FF"/>
    <w:rsid w:val="00B442E9"/>
    <w:rsid w:val="00B44910"/>
    <w:rsid w:val="00B45473"/>
    <w:rsid w:val="00B456A6"/>
    <w:rsid w:val="00B45E80"/>
    <w:rsid w:val="00B461EE"/>
    <w:rsid w:val="00B46389"/>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604F"/>
    <w:rsid w:val="00B56777"/>
    <w:rsid w:val="00B567F1"/>
    <w:rsid w:val="00B568F5"/>
    <w:rsid w:val="00B56A2E"/>
    <w:rsid w:val="00B56E45"/>
    <w:rsid w:val="00B57AE0"/>
    <w:rsid w:val="00B60A7E"/>
    <w:rsid w:val="00B614D6"/>
    <w:rsid w:val="00B6159F"/>
    <w:rsid w:val="00B61F77"/>
    <w:rsid w:val="00B62AD7"/>
    <w:rsid w:val="00B62BA3"/>
    <w:rsid w:val="00B64AD5"/>
    <w:rsid w:val="00B64BB6"/>
    <w:rsid w:val="00B652BA"/>
    <w:rsid w:val="00B66273"/>
    <w:rsid w:val="00B6698E"/>
    <w:rsid w:val="00B6751A"/>
    <w:rsid w:val="00B67C38"/>
    <w:rsid w:val="00B702C5"/>
    <w:rsid w:val="00B7058A"/>
    <w:rsid w:val="00B7126A"/>
    <w:rsid w:val="00B71495"/>
    <w:rsid w:val="00B714E8"/>
    <w:rsid w:val="00B71647"/>
    <w:rsid w:val="00B720E3"/>
    <w:rsid w:val="00B722E7"/>
    <w:rsid w:val="00B72DFC"/>
    <w:rsid w:val="00B74072"/>
    <w:rsid w:val="00B74ADB"/>
    <w:rsid w:val="00B7518B"/>
    <w:rsid w:val="00B75219"/>
    <w:rsid w:val="00B768DB"/>
    <w:rsid w:val="00B77E83"/>
    <w:rsid w:val="00B8121A"/>
    <w:rsid w:val="00B813A0"/>
    <w:rsid w:val="00B81401"/>
    <w:rsid w:val="00B8294B"/>
    <w:rsid w:val="00B83A14"/>
    <w:rsid w:val="00B848BD"/>
    <w:rsid w:val="00B84DD6"/>
    <w:rsid w:val="00B86560"/>
    <w:rsid w:val="00B86A1F"/>
    <w:rsid w:val="00B87713"/>
    <w:rsid w:val="00B87880"/>
    <w:rsid w:val="00B901ED"/>
    <w:rsid w:val="00B90C56"/>
    <w:rsid w:val="00B9191A"/>
    <w:rsid w:val="00B93095"/>
    <w:rsid w:val="00B93156"/>
    <w:rsid w:val="00B932A1"/>
    <w:rsid w:val="00B93A3F"/>
    <w:rsid w:val="00B93C83"/>
    <w:rsid w:val="00B94031"/>
    <w:rsid w:val="00B942DF"/>
    <w:rsid w:val="00B95335"/>
    <w:rsid w:val="00B95474"/>
    <w:rsid w:val="00B977CB"/>
    <w:rsid w:val="00B97C2D"/>
    <w:rsid w:val="00BA0968"/>
    <w:rsid w:val="00BA0A92"/>
    <w:rsid w:val="00BA2C27"/>
    <w:rsid w:val="00BA2EAF"/>
    <w:rsid w:val="00BA3508"/>
    <w:rsid w:val="00BA470C"/>
    <w:rsid w:val="00BA58D1"/>
    <w:rsid w:val="00BA6D9B"/>
    <w:rsid w:val="00BA7083"/>
    <w:rsid w:val="00BA74A1"/>
    <w:rsid w:val="00BA7B75"/>
    <w:rsid w:val="00BA7F53"/>
    <w:rsid w:val="00BA7FCF"/>
    <w:rsid w:val="00BB016B"/>
    <w:rsid w:val="00BB087A"/>
    <w:rsid w:val="00BB140F"/>
    <w:rsid w:val="00BB14EB"/>
    <w:rsid w:val="00BB1A1F"/>
    <w:rsid w:val="00BB1F2E"/>
    <w:rsid w:val="00BB23D7"/>
    <w:rsid w:val="00BB2B19"/>
    <w:rsid w:val="00BB32C6"/>
    <w:rsid w:val="00BB3A7E"/>
    <w:rsid w:val="00BB4506"/>
    <w:rsid w:val="00BB453C"/>
    <w:rsid w:val="00BB463C"/>
    <w:rsid w:val="00BB4847"/>
    <w:rsid w:val="00BB4878"/>
    <w:rsid w:val="00BB4FC3"/>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522A"/>
    <w:rsid w:val="00BC6212"/>
    <w:rsid w:val="00BC660A"/>
    <w:rsid w:val="00BC6DE1"/>
    <w:rsid w:val="00BC7AC4"/>
    <w:rsid w:val="00BD065E"/>
    <w:rsid w:val="00BD0682"/>
    <w:rsid w:val="00BD125F"/>
    <w:rsid w:val="00BD204C"/>
    <w:rsid w:val="00BD23A8"/>
    <w:rsid w:val="00BD24F3"/>
    <w:rsid w:val="00BD2E67"/>
    <w:rsid w:val="00BD312C"/>
    <w:rsid w:val="00BD31BF"/>
    <w:rsid w:val="00BD353E"/>
    <w:rsid w:val="00BD362D"/>
    <w:rsid w:val="00BD3741"/>
    <w:rsid w:val="00BD3898"/>
    <w:rsid w:val="00BD400C"/>
    <w:rsid w:val="00BD58A6"/>
    <w:rsid w:val="00BD631C"/>
    <w:rsid w:val="00BD694E"/>
    <w:rsid w:val="00BD7469"/>
    <w:rsid w:val="00BD7824"/>
    <w:rsid w:val="00BE0CAE"/>
    <w:rsid w:val="00BE1280"/>
    <w:rsid w:val="00BE1360"/>
    <w:rsid w:val="00BE1C92"/>
    <w:rsid w:val="00BE27E8"/>
    <w:rsid w:val="00BE2B4A"/>
    <w:rsid w:val="00BE30F3"/>
    <w:rsid w:val="00BE3611"/>
    <w:rsid w:val="00BE4669"/>
    <w:rsid w:val="00BE4F0C"/>
    <w:rsid w:val="00BE5618"/>
    <w:rsid w:val="00BE6099"/>
    <w:rsid w:val="00BE6A6B"/>
    <w:rsid w:val="00BE7077"/>
    <w:rsid w:val="00BE7265"/>
    <w:rsid w:val="00BF0475"/>
    <w:rsid w:val="00BF06DE"/>
    <w:rsid w:val="00BF1C78"/>
    <w:rsid w:val="00BF242D"/>
    <w:rsid w:val="00BF2461"/>
    <w:rsid w:val="00BF25FC"/>
    <w:rsid w:val="00BF331F"/>
    <w:rsid w:val="00BF38FC"/>
    <w:rsid w:val="00BF40C5"/>
    <w:rsid w:val="00BF45DC"/>
    <w:rsid w:val="00BF4BA2"/>
    <w:rsid w:val="00BF6734"/>
    <w:rsid w:val="00BF79FB"/>
    <w:rsid w:val="00C00667"/>
    <w:rsid w:val="00C02054"/>
    <w:rsid w:val="00C02108"/>
    <w:rsid w:val="00C03A46"/>
    <w:rsid w:val="00C04297"/>
    <w:rsid w:val="00C04877"/>
    <w:rsid w:val="00C04E77"/>
    <w:rsid w:val="00C05038"/>
    <w:rsid w:val="00C06965"/>
    <w:rsid w:val="00C1006E"/>
    <w:rsid w:val="00C10191"/>
    <w:rsid w:val="00C1083F"/>
    <w:rsid w:val="00C10E07"/>
    <w:rsid w:val="00C116A2"/>
    <w:rsid w:val="00C11735"/>
    <w:rsid w:val="00C11900"/>
    <w:rsid w:val="00C11B75"/>
    <w:rsid w:val="00C124A7"/>
    <w:rsid w:val="00C1269A"/>
    <w:rsid w:val="00C129ED"/>
    <w:rsid w:val="00C136A0"/>
    <w:rsid w:val="00C13704"/>
    <w:rsid w:val="00C1419A"/>
    <w:rsid w:val="00C1567B"/>
    <w:rsid w:val="00C16368"/>
    <w:rsid w:val="00C16A59"/>
    <w:rsid w:val="00C1750A"/>
    <w:rsid w:val="00C1756F"/>
    <w:rsid w:val="00C21EB2"/>
    <w:rsid w:val="00C21F88"/>
    <w:rsid w:val="00C2209E"/>
    <w:rsid w:val="00C221AF"/>
    <w:rsid w:val="00C2289D"/>
    <w:rsid w:val="00C23321"/>
    <w:rsid w:val="00C23CA5"/>
    <w:rsid w:val="00C24FF0"/>
    <w:rsid w:val="00C263A6"/>
    <w:rsid w:val="00C27AFE"/>
    <w:rsid w:val="00C27B06"/>
    <w:rsid w:val="00C30801"/>
    <w:rsid w:val="00C31918"/>
    <w:rsid w:val="00C31D22"/>
    <w:rsid w:val="00C31FD3"/>
    <w:rsid w:val="00C3272B"/>
    <w:rsid w:val="00C33039"/>
    <w:rsid w:val="00C33429"/>
    <w:rsid w:val="00C364EC"/>
    <w:rsid w:val="00C36703"/>
    <w:rsid w:val="00C36A15"/>
    <w:rsid w:val="00C40132"/>
    <w:rsid w:val="00C41124"/>
    <w:rsid w:val="00C4164E"/>
    <w:rsid w:val="00C41DF5"/>
    <w:rsid w:val="00C425C8"/>
    <w:rsid w:val="00C440BB"/>
    <w:rsid w:val="00C447AA"/>
    <w:rsid w:val="00C448D5"/>
    <w:rsid w:val="00C44B29"/>
    <w:rsid w:val="00C44D1E"/>
    <w:rsid w:val="00C454F1"/>
    <w:rsid w:val="00C456A9"/>
    <w:rsid w:val="00C456DD"/>
    <w:rsid w:val="00C46237"/>
    <w:rsid w:val="00C47D66"/>
    <w:rsid w:val="00C50523"/>
    <w:rsid w:val="00C51D26"/>
    <w:rsid w:val="00C52447"/>
    <w:rsid w:val="00C5287A"/>
    <w:rsid w:val="00C53249"/>
    <w:rsid w:val="00C53647"/>
    <w:rsid w:val="00C5514C"/>
    <w:rsid w:val="00C5583E"/>
    <w:rsid w:val="00C55DCE"/>
    <w:rsid w:val="00C562CA"/>
    <w:rsid w:val="00C566D8"/>
    <w:rsid w:val="00C56977"/>
    <w:rsid w:val="00C57025"/>
    <w:rsid w:val="00C571E6"/>
    <w:rsid w:val="00C5759D"/>
    <w:rsid w:val="00C57B23"/>
    <w:rsid w:val="00C57E6D"/>
    <w:rsid w:val="00C6004E"/>
    <w:rsid w:val="00C60823"/>
    <w:rsid w:val="00C60930"/>
    <w:rsid w:val="00C61992"/>
    <w:rsid w:val="00C62534"/>
    <w:rsid w:val="00C630DB"/>
    <w:rsid w:val="00C6583A"/>
    <w:rsid w:val="00C65F5B"/>
    <w:rsid w:val="00C66265"/>
    <w:rsid w:val="00C6626E"/>
    <w:rsid w:val="00C663CC"/>
    <w:rsid w:val="00C66465"/>
    <w:rsid w:val="00C66603"/>
    <w:rsid w:val="00C66A3B"/>
    <w:rsid w:val="00C66E30"/>
    <w:rsid w:val="00C66F30"/>
    <w:rsid w:val="00C67618"/>
    <w:rsid w:val="00C6780E"/>
    <w:rsid w:val="00C67F65"/>
    <w:rsid w:val="00C70FB5"/>
    <w:rsid w:val="00C71EB9"/>
    <w:rsid w:val="00C72666"/>
    <w:rsid w:val="00C726C6"/>
    <w:rsid w:val="00C72795"/>
    <w:rsid w:val="00C72FE9"/>
    <w:rsid w:val="00C74008"/>
    <w:rsid w:val="00C740B1"/>
    <w:rsid w:val="00C7411D"/>
    <w:rsid w:val="00C7475F"/>
    <w:rsid w:val="00C75783"/>
    <w:rsid w:val="00C7586E"/>
    <w:rsid w:val="00C75A27"/>
    <w:rsid w:val="00C75C36"/>
    <w:rsid w:val="00C76555"/>
    <w:rsid w:val="00C76796"/>
    <w:rsid w:val="00C77956"/>
    <w:rsid w:val="00C80581"/>
    <w:rsid w:val="00C80747"/>
    <w:rsid w:val="00C80AFE"/>
    <w:rsid w:val="00C80FC8"/>
    <w:rsid w:val="00C81BBC"/>
    <w:rsid w:val="00C81D34"/>
    <w:rsid w:val="00C82A8E"/>
    <w:rsid w:val="00C82B7E"/>
    <w:rsid w:val="00C82EBD"/>
    <w:rsid w:val="00C82EC7"/>
    <w:rsid w:val="00C83005"/>
    <w:rsid w:val="00C84003"/>
    <w:rsid w:val="00C84838"/>
    <w:rsid w:val="00C8617F"/>
    <w:rsid w:val="00C8635C"/>
    <w:rsid w:val="00C863F7"/>
    <w:rsid w:val="00C86AF8"/>
    <w:rsid w:val="00C8714D"/>
    <w:rsid w:val="00C87DAF"/>
    <w:rsid w:val="00C904DA"/>
    <w:rsid w:val="00C90501"/>
    <w:rsid w:val="00C90539"/>
    <w:rsid w:val="00C9163E"/>
    <w:rsid w:val="00C91692"/>
    <w:rsid w:val="00C91B22"/>
    <w:rsid w:val="00C91D10"/>
    <w:rsid w:val="00C921BD"/>
    <w:rsid w:val="00C926A4"/>
    <w:rsid w:val="00C93538"/>
    <w:rsid w:val="00C93B6E"/>
    <w:rsid w:val="00C94B80"/>
    <w:rsid w:val="00C94EE3"/>
    <w:rsid w:val="00C94F6B"/>
    <w:rsid w:val="00C95DBB"/>
    <w:rsid w:val="00C96DD0"/>
    <w:rsid w:val="00C97C54"/>
    <w:rsid w:val="00C97EFB"/>
    <w:rsid w:val="00CA0D99"/>
    <w:rsid w:val="00CA0E65"/>
    <w:rsid w:val="00CA1BB8"/>
    <w:rsid w:val="00CA1D74"/>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44F4"/>
    <w:rsid w:val="00CB5191"/>
    <w:rsid w:val="00CB52F0"/>
    <w:rsid w:val="00CB5A44"/>
    <w:rsid w:val="00CB7CA9"/>
    <w:rsid w:val="00CB7E98"/>
    <w:rsid w:val="00CB7FA4"/>
    <w:rsid w:val="00CC01BD"/>
    <w:rsid w:val="00CC08CA"/>
    <w:rsid w:val="00CC1670"/>
    <w:rsid w:val="00CC1739"/>
    <w:rsid w:val="00CC17A8"/>
    <w:rsid w:val="00CC1EF6"/>
    <w:rsid w:val="00CC24C0"/>
    <w:rsid w:val="00CC30D3"/>
    <w:rsid w:val="00CC34AB"/>
    <w:rsid w:val="00CC4763"/>
    <w:rsid w:val="00CC4A6D"/>
    <w:rsid w:val="00CC4E6B"/>
    <w:rsid w:val="00CC73AA"/>
    <w:rsid w:val="00CD062F"/>
    <w:rsid w:val="00CD08AF"/>
    <w:rsid w:val="00CD093D"/>
    <w:rsid w:val="00CD0AC5"/>
    <w:rsid w:val="00CD0EE2"/>
    <w:rsid w:val="00CD1445"/>
    <w:rsid w:val="00CD150C"/>
    <w:rsid w:val="00CD1738"/>
    <w:rsid w:val="00CD29DC"/>
    <w:rsid w:val="00CD3832"/>
    <w:rsid w:val="00CD3B40"/>
    <w:rsid w:val="00CD48B7"/>
    <w:rsid w:val="00CD4961"/>
    <w:rsid w:val="00CD5BEC"/>
    <w:rsid w:val="00CD6063"/>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98D"/>
    <w:rsid w:val="00CE71A2"/>
    <w:rsid w:val="00CE7ABD"/>
    <w:rsid w:val="00CF0E66"/>
    <w:rsid w:val="00CF16AD"/>
    <w:rsid w:val="00CF2656"/>
    <w:rsid w:val="00CF35F4"/>
    <w:rsid w:val="00CF46AC"/>
    <w:rsid w:val="00CF4A32"/>
    <w:rsid w:val="00CF5E1E"/>
    <w:rsid w:val="00CF66C8"/>
    <w:rsid w:val="00CF6A27"/>
    <w:rsid w:val="00CF6B49"/>
    <w:rsid w:val="00D00A22"/>
    <w:rsid w:val="00D01176"/>
    <w:rsid w:val="00D011FC"/>
    <w:rsid w:val="00D01B6F"/>
    <w:rsid w:val="00D01DE6"/>
    <w:rsid w:val="00D036F5"/>
    <w:rsid w:val="00D04FA5"/>
    <w:rsid w:val="00D05172"/>
    <w:rsid w:val="00D05BE0"/>
    <w:rsid w:val="00D06630"/>
    <w:rsid w:val="00D070F2"/>
    <w:rsid w:val="00D0727B"/>
    <w:rsid w:val="00D079F0"/>
    <w:rsid w:val="00D07A06"/>
    <w:rsid w:val="00D07B98"/>
    <w:rsid w:val="00D10EAB"/>
    <w:rsid w:val="00D1180B"/>
    <w:rsid w:val="00D12F0A"/>
    <w:rsid w:val="00D136DA"/>
    <w:rsid w:val="00D14E25"/>
    <w:rsid w:val="00D155C8"/>
    <w:rsid w:val="00D15763"/>
    <w:rsid w:val="00D15F55"/>
    <w:rsid w:val="00D165CC"/>
    <w:rsid w:val="00D16A37"/>
    <w:rsid w:val="00D176C0"/>
    <w:rsid w:val="00D1773E"/>
    <w:rsid w:val="00D17922"/>
    <w:rsid w:val="00D17D34"/>
    <w:rsid w:val="00D205C4"/>
    <w:rsid w:val="00D20851"/>
    <w:rsid w:val="00D213EA"/>
    <w:rsid w:val="00D21483"/>
    <w:rsid w:val="00D21648"/>
    <w:rsid w:val="00D2189B"/>
    <w:rsid w:val="00D2259A"/>
    <w:rsid w:val="00D25A6F"/>
    <w:rsid w:val="00D25DAD"/>
    <w:rsid w:val="00D25E26"/>
    <w:rsid w:val="00D26DB2"/>
    <w:rsid w:val="00D2742C"/>
    <w:rsid w:val="00D27449"/>
    <w:rsid w:val="00D274BC"/>
    <w:rsid w:val="00D30059"/>
    <w:rsid w:val="00D305E7"/>
    <w:rsid w:val="00D307A8"/>
    <w:rsid w:val="00D30989"/>
    <w:rsid w:val="00D30F56"/>
    <w:rsid w:val="00D32EF4"/>
    <w:rsid w:val="00D32F33"/>
    <w:rsid w:val="00D33618"/>
    <w:rsid w:val="00D341E6"/>
    <w:rsid w:val="00D34350"/>
    <w:rsid w:val="00D34C2B"/>
    <w:rsid w:val="00D34FCA"/>
    <w:rsid w:val="00D35CAB"/>
    <w:rsid w:val="00D35E20"/>
    <w:rsid w:val="00D363B0"/>
    <w:rsid w:val="00D366D6"/>
    <w:rsid w:val="00D36F6E"/>
    <w:rsid w:val="00D40159"/>
    <w:rsid w:val="00D40522"/>
    <w:rsid w:val="00D4128A"/>
    <w:rsid w:val="00D4194E"/>
    <w:rsid w:val="00D42199"/>
    <w:rsid w:val="00D42D0E"/>
    <w:rsid w:val="00D42E76"/>
    <w:rsid w:val="00D4346C"/>
    <w:rsid w:val="00D4392E"/>
    <w:rsid w:val="00D43BAB"/>
    <w:rsid w:val="00D445ED"/>
    <w:rsid w:val="00D44784"/>
    <w:rsid w:val="00D44FA7"/>
    <w:rsid w:val="00D45C64"/>
    <w:rsid w:val="00D46074"/>
    <w:rsid w:val="00D466AA"/>
    <w:rsid w:val="00D469F8"/>
    <w:rsid w:val="00D46F43"/>
    <w:rsid w:val="00D471DE"/>
    <w:rsid w:val="00D50998"/>
    <w:rsid w:val="00D51790"/>
    <w:rsid w:val="00D517E3"/>
    <w:rsid w:val="00D51CCB"/>
    <w:rsid w:val="00D520FC"/>
    <w:rsid w:val="00D52173"/>
    <w:rsid w:val="00D528D4"/>
    <w:rsid w:val="00D52E18"/>
    <w:rsid w:val="00D53BD0"/>
    <w:rsid w:val="00D54408"/>
    <w:rsid w:val="00D54AE3"/>
    <w:rsid w:val="00D55D1B"/>
    <w:rsid w:val="00D56B7E"/>
    <w:rsid w:val="00D5741F"/>
    <w:rsid w:val="00D5789F"/>
    <w:rsid w:val="00D61195"/>
    <w:rsid w:val="00D61458"/>
    <w:rsid w:val="00D61A2E"/>
    <w:rsid w:val="00D62396"/>
    <w:rsid w:val="00D62B31"/>
    <w:rsid w:val="00D6301B"/>
    <w:rsid w:val="00D6305E"/>
    <w:rsid w:val="00D6372E"/>
    <w:rsid w:val="00D638BD"/>
    <w:rsid w:val="00D644F2"/>
    <w:rsid w:val="00D64911"/>
    <w:rsid w:val="00D64D8E"/>
    <w:rsid w:val="00D64F45"/>
    <w:rsid w:val="00D651D7"/>
    <w:rsid w:val="00D659EA"/>
    <w:rsid w:val="00D6632D"/>
    <w:rsid w:val="00D67911"/>
    <w:rsid w:val="00D700D8"/>
    <w:rsid w:val="00D7087D"/>
    <w:rsid w:val="00D7091F"/>
    <w:rsid w:val="00D70CCF"/>
    <w:rsid w:val="00D7141A"/>
    <w:rsid w:val="00D72465"/>
    <w:rsid w:val="00D7277B"/>
    <w:rsid w:val="00D72805"/>
    <w:rsid w:val="00D72B2E"/>
    <w:rsid w:val="00D73452"/>
    <w:rsid w:val="00D74056"/>
    <w:rsid w:val="00D740F5"/>
    <w:rsid w:val="00D74523"/>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3C7C"/>
    <w:rsid w:val="00D94122"/>
    <w:rsid w:val="00D94D14"/>
    <w:rsid w:val="00D9505A"/>
    <w:rsid w:val="00D9515D"/>
    <w:rsid w:val="00D95CE5"/>
    <w:rsid w:val="00D95F6B"/>
    <w:rsid w:val="00D9748E"/>
    <w:rsid w:val="00DA00D8"/>
    <w:rsid w:val="00DA1E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613"/>
    <w:rsid w:val="00DB6071"/>
    <w:rsid w:val="00DB616A"/>
    <w:rsid w:val="00DB7731"/>
    <w:rsid w:val="00DB784C"/>
    <w:rsid w:val="00DB7CB9"/>
    <w:rsid w:val="00DB7FAB"/>
    <w:rsid w:val="00DC01C5"/>
    <w:rsid w:val="00DC068D"/>
    <w:rsid w:val="00DC2A37"/>
    <w:rsid w:val="00DC2EFA"/>
    <w:rsid w:val="00DC339B"/>
    <w:rsid w:val="00DC36F8"/>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36F0"/>
    <w:rsid w:val="00DD3A41"/>
    <w:rsid w:val="00DD3FCA"/>
    <w:rsid w:val="00DD4D43"/>
    <w:rsid w:val="00DD58F8"/>
    <w:rsid w:val="00DD5918"/>
    <w:rsid w:val="00DD5A4B"/>
    <w:rsid w:val="00DD6CB1"/>
    <w:rsid w:val="00DD71A7"/>
    <w:rsid w:val="00DD74B5"/>
    <w:rsid w:val="00DD7572"/>
    <w:rsid w:val="00DD772F"/>
    <w:rsid w:val="00DD7D09"/>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4B3"/>
    <w:rsid w:val="00DF7CB5"/>
    <w:rsid w:val="00E01AD1"/>
    <w:rsid w:val="00E01D0D"/>
    <w:rsid w:val="00E020F6"/>
    <w:rsid w:val="00E02835"/>
    <w:rsid w:val="00E02EBB"/>
    <w:rsid w:val="00E02EFA"/>
    <w:rsid w:val="00E03717"/>
    <w:rsid w:val="00E03C16"/>
    <w:rsid w:val="00E044C4"/>
    <w:rsid w:val="00E049E0"/>
    <w:rsid w:val="00E04ABA"/>
    <w:rsid w:val="00E055D6"/>
    <w:rsid w:val="00E056D7"/>
    <w:rsid w:val="00E063B7"/>
    <w:rsid w:val="00E06666"/>
    <w:rsid w:val="00E06BC0"/>
    <w:rsid w:val="00E06EAF"/>
    <w:rsid w:val="00E0785D"/>
    <w:rsid w:val="00E1001B"/>
    <w:rsid w:val="00E1043B"/>
    <w:rsid w:val="00E116C3"/>
    <w:rsid w:val="00E128C0"/>
    <w:rsid w:val="00E15105"/>
    <w:rsid w:val="00E157CC"/>
    <w:rsid w:val="00E178E4"/>
    <w:rsid w:val="00E20423"/>
    <w:rsid w:val="00E20B94"/>
    <w:rsid w:val="00E20CBE"/>
    <w:rsid w:val="00E213AA"/>
    <w:rsid w:val="00E21493"/>
    <w:rsid w:val="00E221E2"/>
    <w:rsid w:val="00E2249F"/>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33FE"/>
    <w:rsid w:val="00E34352"/>
    <w:rsid w:val="00E34517"/>
    <w:rsid w:val="00E34F20"/>
    <w:rsid w:val="00E35381"/>
    <w:rsid w:val="00E353CA"/>
    <w:rsid w:val="00E3576B"/>
    <w:rsid w:val="00E35FEC"/>
    <w:rsid w:val="00E36306"/>
    <w:rsid w:val="00E3661A"/>
    <w:rsid w:val="00E36701"/>
    <w:rsid w:val="00E367F1"/>
    <w:rsid w:val="00E3680E"/>
    <w:rsid w:val="00E36C01"/>
    <w:rsid w:val="00E37916"/>
    <w:rsid w:val="00E416A1"/>
    <w:rsid w:val="00E41B64"/>
    <w:rsid w:val="00E41C1D"/>
    <w:rsid w:val="00E41D6B"/>
    <w:rsid w:val="00E41D8A"/>
    <w:rsid w:val="00E41DAC"/>
    <w:rsid w:val="00E4376B"/>
    <w:rsid w:val="00E43CCD"/>
    <w:rsid w:val="00E44E75"/>
    <w:rsid w:val="00E44FB4"/>
    <w:rsid w:val="00E4517B"/>
    <w:rsid w:val="00E454B0"/>
    <w:rsid w:val="00E4573C"/>
    <w:rsid w:val="00E45894"/>
    <w:rsid w:val="00E472FD"/>
    <w:rsid w:val="00E47410"/>
    <w:rsid w:val="00E47FD7"/>
    <w:rsid w:val="00E5014D"/>
    <w:rsid w:val="00E50610"/>
    <w:rsid w:val="00E51FF8"/>
    <w:rsid w:val="00E520E3"/>
    <w:rsid w:val="00E52222"/>
    <w:rsid w:val="00E537D6"/>
    <w:rsid w:val="00E53A38"/>
    <w:rsid w:val="00E53DCF"/>
    <w:rsid w:val="00E53F1F"/>
    <w:rsid w:val="00E55F56"/>
    <w:rsid w:val="00E56283"/>
    <w:rsid w:val="00E56319"/>
    <w:rsid w:val="00E573CD"/>
    <w:rsid w:val="00E57512"/>
    <w:rsid w:val="00E57642"/>
    <w:rsid w:val="00E602A3"/>
    <w:rsid w:val="00E61323"/>
    <w:rsid w:val="00E62741"/>
    <w:rsid w:val="00E628FD"/>
    <w:rsid w:val="00E63470"/>
    <w:rsid w:val="00E63A4F"/>
    <w:rsid w:val="00E65DB9"/>
    <w:rsid w:val="00E66144"/>
    <w:rsid w:val="00E66305"/>
    <w:rsid w:val="00E66693"/>
    <w:rsid w:val="00E66A27"/>
    <w:rsid w:val="00E67D54"/>
    <w:rsid w:val="00E67EA7"/>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F43"/>
    <w:rsid w:val="00E803A3"/>
    <w:rsid w:val="00E80C4C"/>
    <w:rsid w:val="00E80C81"/>
    <w:rsid w:val="00E81791"/>
    <w:rsid w:val="00E817A3"/>
    <w:rsid w:val="00E823C6"/>
    <w:rsid w:val="00E823F0"/>
    <w:rsid w:val="00E82D71"/>
    <w:rsid w:val="00E83567"/>
    <w:rsid w:val="00E83D45"/>
    <w:rsid w:val="00E83E3D"/>
    <w:rsid w:val="00E844F4"/>
    <w:rsid w:val="00E84B0B"/>
    <w:rsid w:val="00E85338"/>
    <w:rsid w:val="00E85385"/>
    <w:rsid w:val="00E86681"/>
    <w:rsid w:val="00E86BCB"/>
    <w:rsid w:val="00E86FA8"/>
    <w:rsid w:val="00E86FB8"/>
    <w:rsid w:val="00E87261"/>
    <w:rsid w:val="00E87C56"/>
    <w:rsid w:val="00E90573"/>
    <w:rsid w:val="00E909B3"/>
    <w:rsid w:val="00E92243"/>
    <w:rsid w:val="00E923C5"/>
    <w:rsid w:val="00E92A72"/>
    <w:rsid w:val="00E92C99"/>
    <w:rsid w:val="00E92D6D"/>
    <w:rsid w:val="00E9406F"/>
    <w:rsid w:val="00E940AE"/>
    <w:rsid w:val="00E94300"/>
    <w:rsid w:val="00E943D3"/>
    <w:rsid w:val="00E94A19"/>
    <w:rsid w:val="00E96181"/>
    <w:rsid w:val="00E961C1"/>
    <w:rsid w:val="00E96343"/>
    <w:rsid w:val="00E96805"/>
    <w:rsid w:val="00E9769E"/>
    <w:rsid w:val="00E97B72"/>
    <w:rsid w:val="00EA01D2"/>
    <w:rsid w:val="00EA087D"/>
    <w:rsid w:val="00EA1763"/>
    <w:rsid w:val="00EA17DE"/>
    <w:rsid w:val="00EA1B4E"/>
    <w:rsid w:val="00EA20B4"/>
    <w:rsid w:val="00EA2D05"/>
    <w:rsid w:val="00EA3765"/>
    <w:rsid w:val="00EA3783"/>
    <w:rsid w:val="00EA4212"/>
    <w:rsid w:val="00EA45AB"/>
    <w:rsid w:val="00EA5C12"/>
    <w:rsid w:val="00EA5F3F"/>
    <w:rsid w:val="00EA68F0"/>
    <w:rsid w:val="00EA6BC1"/>
    <w:rsid w:val="00EB03B2"/>
    <w:rsid w:val="00EB0E50"/>
    <w:rsid w:val="00EB1DF6"/>
    <w:rsid w:val="00EB22EA"/>
    <w:rsid w:val="00EB2AF9"/>
    <w:rsid w:val="00EB3502"/>
    <w:rsid w:val="00EB51BD"/>
    <w:rsid w:val="00EB54A8"/>
    <w:rsid w:val="00EB5C75"/>
    <w:rsid w:val="00EB5E7B"/>
    <w:rsid w:val="00EB5EA9"/>
    <w:rsid w:val="00EB6C0D"/>
    <w:rsid w:val="00EB7198"/>
    <w:rsid w:val="00EB74F4"/>
    <w:rsid w:val="00EC0DE7"/>
    <w:rsid w:val="00EC0EC8"/>
    <w:rsid w:val="00EC1629"/>
    <w:rsid w:val="00EC2AFD"/>
    <w:rsid w:val="00EC328A"/>
    <w:rsid w:val="00EC36FA"/>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5FB1"/>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7AD"/>
    <w:rsid w:val="00EF3ECE"/>
    <w:rsid w:val="00EF58D8"/>
    <w:rsid w:val="00EF6609"/>
    <w:rsid w:val="00EF6CD6"/>
    <w:rsid w:val="00EF6F17"/>
    <w:rsid w:val="00EF70E7"/>
    <w:rsid w:val="00EF74D8"/>
    <w:rsid w:val="00EF7CC7"/>
    <w:rsid w:val="00F00CAA"/>
    <w:rsid w:val="00F00F50"/>
    <w:rsid w:val="00F01D2E"/>
    <w:rsid w:val="00F02A14"/>
    <w:rsid w:val="00F032F6"/>
    <w:rsid w:val="00F03FC6"/>
    <w:rsid w:val="00F04A58"/>
    <w:rsid w:val="00F0550B"/>
    <w:rsid w:val="00F058DA"/>
    <w:rsid w:val="00F05E63"/>
    <w:rsid w:val="00F05F75"/>
    <w:rsid w:val="00F0638C"/>
    <w:rsid w:val="00F06A8E"/>
    <w:rsid w:val="00F07300"/>
    <w:rsid w:val="00F07386"/>
    <w:rsid w:val="00F10369"/>
    <w:rsid w:val="00F109D7"/>
    <w:rsid w:val="00F10E26"/>
    <w:rsid w:val="00F11271"/>
    <w:rsid w:val="00F11628"/>
    <w:rsid w:val="00F11E2B"/>
    <w:rsid w:val="00F13E29"/>
    <w:rsid w:val="00F1403B"/>
    <w:rsid w:val="00F1410C"/>
    <w:rsid w:val="00F1419B"/>
    <w:rsid w:val="00F14553"/>
    <w:rsid w:val="00F14A19"/>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22"/>
    <w:rsid w:val="00F24CED"/>
    <w:rsid w:val="00F2539C"/>
    <w:rsid w:val="00F2556A"/>
    <w:rsid w:val="00F25692"/>
    <w:rsid w:val="00F25932"/>
    <w:rsid w:val="00F263B2"/>
    <w:rsid w:val="00F26B9F"/>
    <w:rsid w:val="00F26CEA"/>
    <w:rsid w:val="00F26D61"/>
    <w:rsid w:val="00F26FE8"/>
    <w:rsid w:val="00F276A8"/>
    <w:rsid w:val="00F3074B"/>
    <w:rsid w:val="00F30981"/>
    <w:rsid w:val="00F30DBF"/>
    <w:rsid w:val="00F313DB"/>
    <w:rsid w:val="00F31735"/>
    <w:rsid w:val="00F31CBD"/>
    <w:rsid w:val="00F32B9F"/>
    <w:rsid w:val="00F32BBE"/>
    <w:rsid w:val="00F332AF"/>
    <w:rsid w:val="00F3333D"/>
    <w:rsid w:val="00F338CE"/>
    <w:rsid w:val="00F33959"/>
    <w:rsid w:val="00F344D7"/>
    <w:rsid w:val="00F34869"/>
    <w:rsid w:val="00F3496E"/>
    <w:rsid w:val="00F34C54"/>
    <w:rsid w:val="00F355A9"/>
    <w:rsid w:val="00F35BDE"/>
    <w:rsid w:val="00F35CE9"/>
    <w:rsid w:val="00F3613D"/>
    <w:rsid w:val="00F36202"/>
    <w:rsid w:val="00F36996"/>
    <w:rsid w:val="00F36B92"/>
    <w:rsid w:val="00F370B4"/>
    <w:rsid w:val="00F40296"/>
    <w:rsid w:val="00F40BB4"/>
    <w:rsid w:val="00F42677"/>
    <w:rsid w:val="00F428C4"/>
    <w:rsid w:val="00F42A58"/>
    <w:rsid w:val="00F42B4E"/>
    <w:rsid w:val="00F439D2"/>
    <w:rsid w:val="00F43F2F"/>
    <w:rsid w:val="00F445C2"/>
    <w:rsid w:val="00F450B1"/>
    <w:rsid w:val="00F454C1"/>
    <w:rsid w:val="00F4602F"/>
    <w:rsid w:val="00F5082F"/>
    <w:rsid w:val="00F50BE3"/>
    <w:rsid w:val="00F515E9"/>
    <w:rsid w:val="00F51E9A"/>
    <w:rsid w:val="00F52487"/>
    <w:rsid w:val="00F52AAA"/>
    <w:rsid w:val="00F5383D"/>
    <w:rsid w:val="00F53E67"/>
    <w:rsid w:val="00F53EEC"/>
    <w:rsid w:val="00F54BA3"/>
    <w:rsid w:val="00F5536B"/>
    <w:rsid w:val="00F55714"/>
    <w:rsid w:val="00F55B08"/>
    <w:rsid w:val="00F56484"/>
    <w:rsid w:val="00F564D6"/>
    <w:rsid w:val="00F568BC"/>
    <w:rsid w:val="00F570EB"/>
    <w:rsid w:val="00F57CE6"/>
    <w:rsid w:val="00F600B0"/>
    <w:rsid w:val="00F60451"/>
    <w:rsid w:val="00F609B9"/>
    <w:rsid w:val="00F60AC8"/>
    <w:rsid w:val="00F61228"/>
    <w:rsid w:val="00F61357"/>
    <w:rsid w:val="00F618BD"/>
    <w:rsid w:val="00F61AF3"/>
    <w:rsid w:val="00F620F2"/>
    <w:rsid w:val="00F62A28"/>
    <w:rsid w:val="00F63517"/>
    <w:rsid w:val="00F645AD"/>
    <w:rsid w:val="00F64A10"/>
    <w:rsid w:val="00F64C1E"/>
    <w:rsid w:val="00F64E67"/>
    <w:rsid w:val="00F65C42"/>
    <w:rsid w:val="00F66199"/>
    <w:rsid w:val="00F66E17"/>
    <w:rsid w:val="00F6787B"/>
    <w:rsid w:val="00F67896"/>
    <w:rsid w:val="00F70443"/>
    <w:rsid w:val="00F7047E"/>
    <w:rsid w:val="00F70FFA"/>
    <w:rsid w:val="00F7134D"/>
    <w:rsid w:val="00F713AF"/>
    <w:rsid w:val="00F72202"/>
    <w:rsid w:val="00F72C7C"/>
    <w:rsid w:val="00F7374B"/>
    <w:rsid w:val="00F73A6F"/>
    <w:rsid w:val="00F742F5"/>
    <w:rsid w:val="00F758CB"/>
    <w:rsid w:val="00F763FF"/>
    <w:rsid w:val="00F7671D"/>
    <w:rsid w:val="00F77463"/>
    <w:rsid w:val="00F77631"/>
    <w:rsid w:val="00F77FF9"/>
    <w:rsid w:val="00F801B4"/>
    <w:rsid w:val="00F80757"/>
    <w:rsid w:val="00F80AD3"/>
    <w:rsid w:val="00F8131E"/>
    <w:rsid w:val="00F822BA"/>
    <w:rsid w:val="00F82AA6"/>
    <w:rsid w:val="00F84341"/>
    <w:rsid w:val="00F86C64"/>
    <w:rsid w:val="00F87638"/>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5F2"/>
    <w:rsid w:val="00F9484E"/>
    <w:rsid w:val="00F9495F"/>
    <w:rsid w:val="00F9593E"/>
    <w:rsid w:val="00F95A8C"/>
    <w:rsid w:val="00F966CF"/>
    <w:rsid w:val="00F96901"/>
    <w:rsid w:val="00F96EFA"/>
    <w:rsid w:val="00F97093"/>
    <w:rsid w:val="00FA1251"/>
    <w:rsid w:val="00FA12EC"/>
    <w:rsid w:val="00FA1539"/>
    <w:rsid w:val="00FA17F7"/>
    <w:rsid w:val="00FA2BE7"/>
    <w:rsid w:val="00FA30BB"/>
    <w:rsid w:val="00FA361C"/>
    <w:rsid w:val="00FA3A70"/>
    <w:rsid w:val="00FA3DDB"/>
    <w:rsid w:val="00FA3E64"/>
    <w:rsid w:val="00FA4197"/>
    <w:rsid w:val="00FA4879"/>
    <w:rsid w:val="00FA53FB"/>
    <w:rsid w:val="00FA5877"/>
    <w:rsid w:val="00FA5CFC"/>
    <w:rsid w:val="00FA5DF3"/>
    <w:rsid w:val="00FA622A"/>
    <w:rsid w:val="00FA6C7F"/>
    <w:rsid w:val="00FA6D86"/>
    <w:rsid w:val="00FA75CF"/>
    <w:rsid w:val="00FB0052"/>
    <w:rsid w:val="00FB23E2"/>
    <w:rsid w:val="00FB3047"/>
    <w:rsid w:val="00FB30D7"/>
    <w:rsid w:val="00FB3E79"/>
    <w:rsid w:val="00FB5528"/>
    <w:rsid w:val="00FB559C"/>
    <w:rsid w:val="00FB57A3"/>
    <w:rsid w:val="00FB5B76"/>
    <w:rsid w:val="00FB64FA"/>
    <w:rsid w:val="00FB6D62"/>
    <w:rsid w:val="00FB7491"/>
    <w:rsid w:val="00FB74A5"/>
    <w:rsid w:val="00FB78DE"/>
    <w:rsid w:val="00FC0B9F"/>
    <w:rsid w:val="00FC27EB"/>
    <w:rsid w:val="00FC2CFC"/>
    <w:rsid w:val="00FC3530"/>
    <w:rsid w:val="00FC35AE"/>
    <w:rsid w:val="00FC37F0"/>
    <w:rsid w:val="00FC3AF4"/>
    <w:rsid w:val="00FC3ED1"/>
    <w:rsid w:val="00FC455A"/>
    <w:rsid w:val="00FC575B"/>
    <w:rsid w:val="00FC5BCF"/>
    <w:rsid w:val="00FC6E0D"/>
    <w:rsid w:val="00FC6EE0"/>
    <w:rsid w:val="00FC6F02"/>
    <w:rsid w:val="00FD0BF1"/>
    <w:rsid w:val="00FD267A"/>
    <w:rsid w:val="00FD2A7D"/>
    <w:rsid w:val="00FD3365"/>
    <w:rsid w:val="00FD33D1"/>
    <w:rsid w:val="00FD367D"/>
    <w:rsid w:val="00FD43DF"/>
    <w:rsid w:val="00FD485D"/>
    <w:rsid w:val="00FD4D23"/>
    <w:rsid w:val="00FD582C"/>
    <w:rsid w:val="00FD59A0"/>
    <w:rsid w:val="00FD5DB7"/>
    <w:rsid w:val="00FD5EF5"/>
    <w:rsid w:val="00FD5F7E"/>
    <w:rsid w:val="00FD6F11"/>
    <w:rsid w:val="00FD7326"/>
    <w:rsid w:val="00FD734C"/>
    <w:rsid w:val="00FD7832"/>
    <w:rsid w:val="00FE0377"/>
    <w:rsid w:val="00FE0B36"/>
    <w:rsid w:val="00FE0D3A"/>
    <w:rsid w:val="00FE1B9F"/>
    <w:rsid w:val="00FE1D5B"/>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9A"/>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20052</TotalTime>
  <Pages>26</Pages>
  <Words>4961</Words>
  <Characters>28283</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Introduction </vt:lpstr>
      <vt:lpstr>Background Literature </vt:lpstr>
      <vt:lpstr>    Decision Problems</vt:lpstr>
      <vt:lpstr>    Value Functions &amp;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3987</cp:revision>
  <cp:lastPrinted>2021-11-06T21:17:00Z</cp:lastPrinted>
  <dcterms:created xsi:type="dcterms:W3CDTF">2021-10-11T21:54:00Z</dcterms:created>
  <dcterms:modified xsi:type="dcterms:W3CDTF">2024-03-19T04:09:00Z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