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rPr>
          <w:rFonts w:ascii="Times New Roman" w:hAnsi="Times New Roman" w:cs="Times New Roman"/>
          <w:sz w:val="24"/>
        </w:rPr>
        <w:sectPr w:rsidR="00E2643D" w:rsidRPr="00265914" w:rsidSect="00184C44">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ind w:left="2950"/>
        <w:rPr>
          <w:rFonts w:ascii="Times New Roman" w:hAnsi="Times New Roman" w:cs="Times New Roman"/>
        </w:rPr>
      </w:pPr>
    </w:p>
    <w:p w14:paraId="44117F46" w14:textId="3E1D00D7" w:rsidR="007E67FC" w:rsidRPr="00265914" w:rsidRDefault="007E67FC" w:rsidP="002171E2">
      <w:pPr>
        <w:spacing w:after="535"/>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ind w:left="2950"/>
        <w:rPr>
          <w:rFonts w:ascii="Times New Roman" w:hAnsi="Times New Roman" w:cs="Times New Roman"/>
        </w:rPr>
      </w:pPr>
    </w:p>
    <w:p w14:paraId="4E948F8A" w14:textId="06B70CE7" w:rsidR="00A61756" w:rsidRPr="00265914" w:rsidRDefault="00A61756" w:rsidP="00265914">
      <w:pPr>
        <w:spacing w:after="535"/>
        <w:rPr>
          <w:rFonts w:ascii="Times New Roman" w:hAnsi="Times New Roman" w:cs="Times New Roman"/>
        </w:rPr>
        <w:sectPr w:rsidR="00A61756" w:rsidRPr="00265914" w:rsidSect="00184C44">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ind w:left="2950"/>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jc w:val="center"/>
        <w:rPr>
          <w:rFonts w:ascii="Times New Roman" w:hAnsi="Times New Roman" w:cs="Times New Roman"/>
          <w:sz w:val="32"/>
          <w:szCs w:val="32"/>
        </w:rPr>
      </w:pPr>
    </w:p>
    <w:p w14:paraId="1BBCAEBF" w14:textId="77777777" w:rsidR="00A61756" w:rsidRPr="00265914" w:rsidRDefault="00A61756" w:rsidP="00265914">
      <w:pPr>
        <w:spacing w:after="3"/>
        <w:jc w:val="center"/>
        <w:rPr>
          <w:rFonts w:ascii="Times New Roman" w:hAnsi="Times New Roman" w:cs="Times New Roman"/>
          <w:sz w:val="32"/>
          <w:szCs w:val="32"/>
        </w:rPr>
      </w:pPr>
    </w:p>
    <w:p w14:paraId="772E7C50" w14:textId="4F521A02" w:rsidR="00217E32" w:rsidRPr="00265914" w:rsidRDefault="009A1124" w:rsidP="00265914">
      <w:pPr>
        <w:spacing w:after="3"/>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rPr>
              <w:rFonts w:ascii="Times New Roman" w:hAnsi="Times New Roman" w:cs="Times New Roman"/>
            </w:rPr>
          </w:pPr>
        </w:p>
      </w:sdtContent>
    </w:sdt>
    <w:p w14:paraId="3D0ADA74" w14:textId="3DF2861E" w:rsidR="00217E32" w:rsidRPr="00265914" w:rsidRDefault="00217E32" w:rsidP="00265914">
      <w:pPr>
        <w:pStyle w:val="Ack-Body"/>
        <w:rPr>
          <w:rFonts w:ascii="Times New Roman" w:hAnsi="Times New Roman" w:cs="Times New Roman"/>
        </w:rPr>
      </w:pPr>
    </w:p>
    <w:p w14:paraId="24167693" w14:textId="77777777" w:rsidR="00217E32" w:rsidRPr="00265914" w:rsidRDefault="00217E32" w:rsidP="00265914">
      <w:pPr>
        <w:rPr>
          <w:rFonts w:ascii="Times New Roman" w:hAnsi="Times New Roman" w:cs="Times New Roman"/>
        </w:rPr>
        <w:sectPr w:rsidR="00217E32" w:rsidRPr="00265914" w:rsidSect="00184C44">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CB4D96">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27DA18FE" w:rsidR="007B5458" w:rsidRPr="006A0CF8" w:rsidRDefault="00BF242D" w:rsidP="00CB4D96">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99662D">
        <w:t xml:space="preserve">the </w:t>
      </w:r>
      <w:r w:rsidR="00837A79" w:rsidRPr="006A0CF8">
        <w:t>effective</w:t>
      </w:r>
      <w:r w:rsidR="0099662D">
        <w:t>ness</w:t>
      </w:r>
      <w:r w:rsidR="009F17E2">
        <w:t xml:space="preserve">, strengths, and weaknesses of </w:t>
      </w:r>
      <w:r w:rsidR="00837A79" w:rsidRPr="006A0CF8">
        <w:t>each method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CB4D96">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CB4D96">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CB4D96">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1FC31768" w:rsidR="00B35C21" w:rsidRDefault="004C6615" w:rsidP="00CB4D96">
      <w:pPr>
        <w:pStyle w:val="Body"/>
      </w:pPr>
      <w:bookmarkStart w:id="6" w:name="_Toc87559862"/>
      <w:r w:rsidRPr="006A0CF8">
        <w:t xml:space="preserve">The </w:t>
      </w:r>
      <w:r w:rsidR="00C86198">
        <w:t>aim</w:t>
      </w:r>
      <w:r w:rsidRPr="006A0CF8">
        <w:t xml:space="preserve"> of this project was to </w:t>
      </w:r>
      <w:r w:rsidR="00226471">
        <w:t xml:space="preserve">measure </w:t>
      </w:r>
      <w:r w:rsidRPr="006A0CF8">
        <w:t>the</w:t>
      </w:r>
      <w:r w:rsidR="00EA0545">
        <w:t xml:space="preserve"> effectiveness</w:t>
      </w:r>
      <w:r w:rsidR="00226471">
        <w:t xml:space="preserve"> </w:t>
      </w:r>
      <w:r w:rsidRPr="006A0CF8">
        <w:t xml:space="preserve">of several different </w:t>
      </w:r>
      <w:r w:rsidR="00F31AED">
        <w:t xml:space="preserve">deep </w:t>
      </w:r>
      <w:r w:rsidRPr="006A0CF8">
        <w:t>reinforcement learning methods</w:t>
      </w:r>
      <w:r w:rsidR="00BF29C4">
        <w:t xml:space="preserve"> </w:t>
      </w:r>
      <w:r w:rsidR="00291EF9">
        <w:t>relative</w:t>
      </w:r>
      <w:r w:rsidR="00BF29C4">
        <w:t xml:space="preserve"> </w:t>
      </w:r>
      <w:r w:rsidR="004D7042">
        <w:t xml:space="preserve">to </w:t>
      </w:r>
      <w:r w:rsidR="00AF151B">
        <w:t>human</w:t>
      </w:r>
      <w:r w:rsidR="004D7042">
        <w:t xml:space="preserve"> baseline</w:t>
      </w:r>
      <w:r w:rsidR="00FB1F63">
        <w:t>s</w:t>
      </w:r>
      <w:r w:rsidR="00F751ED">
        <w:t>, and to compare their relative strength and weaknesses. The targeted algorithms are</w:t>
      </w:r>
      <w:r w:rsidRPr="006A0CF8">
        <w:t xml:space="preserve">;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FDFD946" w:rsidR="00046BBF" w:rsidRPr="00453B9A" w:rsidRDefault="00B67FED" w:rsidP="00CB4D96">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commentRangeStart w:id="9"/>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sdt>
        <w:sdtPr>
          <w:id w:val="1697494697"/>
          <w:citation/>
        </w:sdtPr>
        <w:sdtContent>
          <w:r w:rsidR="00203115">
            <w:fldChar w:fldCharType="begin"/>
          </w:r>
          <w:r w:rsidR="00203115">
            <w:instrText xml:space="preserve"> CITATION Sut18 \l 2057 </w:instrText>
          </w:r>
          <w:r w:rsidR="00203115">
            <w:fldChar w:fldCharType="separate"/>
          </w:r>
          <w:r w:rsidR="00203115">
            <w:rPr>
              <w:noProof/>
            </w:rPr>
            <w:t xml:space="preserve"> </w:t>
          </w:r>
          <w:r w:rsidR="00203115" w:rsidRPr="00203115">
            <w:rPr>
              <w:noProof/>
            </w:rPr>
            <w:t>[1]</w:t>
          </w:r>
          <w:r w:rsidR="00203115">
            <w:fldChar w:fldCharType="end"/>
          </w:r>
        </w:sdtContent>
      </w:sdt>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commentRangeEnd w:id="9"/>
      <w:r w:rsidR="00342DC2">
        <w:rPr>
          <w:rStyle w:val="CommentReference"/>
          <w:rFonts w:ascii="Arial" w:eastAsia="Calibri" w:hAnsi="Arial" w:cs="Calibri"/>
          <w:color w:val="000000"/>
          <w:kern w:val="0"/>
          <w:lang w:eastAsia="en-GB"/>
        </w:rPr>
        <w:commentReference w:id="9"/>
      </w:r>
    </w:p>
    <w:p w14:paraId="67832391" w14:textId="6335084F" w:rsidR="00CA2D01" w:rsidRPr="00453B9A" w:rsidRDefault="00CA2D01" w:rsidP="00CB4D96">
      <w:pPr>
        <w:pStyle w:val="Body"/>
      </w:pPr>
      <w:commentRangeStart w:id="10"/>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1"/>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1"/>
      <w:r w:rsidRPr="00453B9A">
        <w:rPr>
          <w:rStyle w:val="CommentReference"/>
          <w:rFonts w:asciiTheme="minorHAnsi" w:hAnsiTheme="minorHAnsi" w:cstheme="minorHAnsi"/>
        </w:rPr>
        <w:commentReference w:id="11"/>
      </w:r>
      <w:commentRangeEnd w:id="10"/>
      <w:r w:rsidR="007B4FDD" w:rsidRPr="00453B9A">
        <w:rPr>
          <w:rStyle w:val="CommentReference"/>
          <w:rFonts w:asciiTheme="minorHAnsi" w:hAnsiTheme="minorHAnsi" w:cstheme="minorHAnsi"/>
        </w:rPr>
        <w:commentReference w:id="10"/>
      </w:r>
    </w:p>
    <w:p w14:paraId="7AD43F9E" w14:textId="57242C94" w:rsidR="0018688C" w:rsidRPr="00B35C21" w:rsidRDefault="001F0F33" w:rsidP="00CB4D96">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16A14754" w14:textId="77777777" w:rsidR="00AF03F4" w:rsidRDefault="00BC2C8B" w:rsidP="00CB4D96">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p>
    <w:p w14:paraId="64E6C145" w14:textId="701FFFB2" w:rsidR="0045654D" w:rsidRPr="005E4B1E" w:rsidRDefault="00665F60" w:rsidP="00CB4D96">
      <w:pPr>
        <w:pStyle w:val="Body"/>
      </w:pPr>
      <w:r w:rsidRPr="00F36A8C">
        <w:t xml:space="preserve">Once all </w:t>
      </w:r>
      <w:r w:rsidR="00865C84">
        <w:t xml:space="preserve">the </w:t>
      </w:r>
      <w:r w:rsidRPr="00F36A8C">
        <w:t xml:space="preserve">methods </w:t>
      </w:r>
      <w:r w:rsidR="00B805B1" w:rsidRPr="00F36A8C">
        <w:t>and</w:t>
      </w:r>
      <w:r w:rsidRPr="00F36A8C">
        <w:t xml:space="preserve"> environments were implemented, </w:t>
      </w:r>
      <w:r w:rsidR="003F7748" w:rsidRPr="00F36A8C">
        <w:t>the methods</w:t>
      </w:r>
      <w:r w:rsidRPr="00F36A8C">
        <w:t xml:space="preserve"> were </w:t>
      </w:r>
      <w:r w:rsidR="00803149" w:rsidRPr="00F36A8C">
        <w:t>applied</w:t>
      </w:r>
      <w:r w:rsidR="00A732B2" w:rsidRPr="00F36A8C">
        <w:t xml:space="preserve"> to the environments</w:t>
      </w:r>
      <w:r w:rsidR="00803149" w:rsidRPr="00F36A8C">
        <w:t>,</w:t>
      </w:r>
      <w:r w:rsidRPr="00F36A8C">
        <w:t xml:space="preserve"> and </w:t>
      </w:r>
      <w:r w:rsidR="003E52B2" w:rsidRPr="00F36A8C">
        <w:t xml:space="preserve">the </w:t>
      </w:r>
      <w:r w:rsidRPr="00F36A8C">
        <w:t>results</w:t>
      </w:r>
      <w:r w:rsidR="007A4847" w:rsidRPr="00F36A8C">
        <w:t xml:space="preserve"> were </w:t>
      </w:r>
      <w:r w:rsidRPr="00F36A8C">
        <w:t>gathered</w:t>
      </w:r>
      <w:r w:rsidR="00D17922" w:rsidRPr="00F36A8C">
        <w:t xml:space="preserve"> </w:t>
      </w:r>
      <w:r w:rsidR="00DC7631" w:rsidRPr="00F36A8C">
        <w:t>and</w:t>
      </w:r>
      <w:r w:rsidR="00D17922" w:rsidRPr="00F36A8C">
        <w:t xml:space="preserve"> analysed</w:t>
      </w:r>
      <w:r w:rsidR="0018056B" w:rsidRPr="00F36A8C">
        <w:t>.</w:t>
      </w:r>
    </w:p>
    <w:p w14:paraId="6D973DC1" w14:textId="56515582" w:rsidR="00977804" w:rsidRPr="008F346A" w:rsidRDefault="0045654D" w:rsidP="00A14AAE">
      <w:pPr>
        <w:pStyle w:val="Heading1"/>
      </w:pPr>
      <w:bookmarkStart w:id="12" w:name="_Ref162122606"/>
      <w:bookmarkEnd w:id="6"/>
      <w:commentRangeStart w:id="13"/>
      <w:r w:rsidRPr="00265914">
        <w:t>Background Literature</w:t>
      </w:r>
      <w:commentRangeEnd w:id="13"/>
      <w:r w:rsidR="00196116">
        <w:rPr>
          <w:rStyle w:val="CommentReference"/>
          <w:b w:val="0"/>
        </w:rPr>
        <w:commentReference w:id="13"/>
      </w:r>
      <w:bookmarkEnd w:id="12"/>
    </w:p>
    <w:p w14:paraId="0D4B2C97" w14:textId="679F5FC3" w:rsidR="00CE4299" w:rsidRDefault="00CE4299" w:rsidP="001747F1">
      <w:pPr>
        <w:pStyle w:val="Heading2"/>
      </w:pPr>
      <w:r w:rsidRPr="00CE4299">
        <w:t>Decision Problems</w:t>
      </w:r>
    </w:p>
    <w:p w14:paraId="68744D40" w14:textId="5E49062C" w:rsidR="00081C8D" w:rsidRDefault="00081C8D" w:rsidP="00CB4D96">
      <w:pPr>
        <w:pStyle w:val="Body"/>
      </w:pPr>
      <w:r w:rsidRPr="00B35C21">
        <w:t xml:space="preserve">Suppose we have designed an advanced new robot, and want to make it walk. It has the latest sensors, and expensive motors. There’s one problem, the engineers have no idea </w:t>
      </w:r>
      <w:r w:rsidR="00567434">
        <w:t xml:space="preserve">how to </w:t>
      </w:r>
      <w:r w:rsidR="00342DC2">
        <w:t>program it</w:t>
      </w:r>
      <w:r w:rsidRPr="00B35C21">
        <w:t>. They might try to apply supervised learning, copying an existing solution</w:t>
      </w:r>
      <w:r w:rsidR="00E57372">
        <w:t xml:space="preserve"> such as </w:t>
      </w:r>
      <w:r w:rsidRPr="00B35C21">
        <w:t xml:space="preserve">the movements of a human. However, this sort of data is not always available. Perhaps the robot has an unfamiliar body plan, or is walking under high gravity </w:t>
      </w:r>
      <w:r w:rsidR="0092272D">
        <w:t>on the</w:t>
      </w:r>
      <w:r w:rsidR="003E5405">
        <w:t xml:space="preserve"> surface </w:t>
      </w:r>
      <w:r w:rsidRPr="00B35C21">
        <w:t xml:space="preserve">of </w:t>
      </w:r>
      <w:r w:rsidR="001A138C">
        <w:t>Jupiter</w:t>
      </w:r>
      <w:r w:rsidRPr="00B35C21">
        <w:t>. Reinforcement learning gives us the tools to solve this problem.</w:t>
      </w:r>
    </w:p>
    <w:p w14:paraId="1F53DCFF" w14:textId="57178FCE" w:rsidR="00482D3B" w:rsidRDefault="00F26B9F" w:rsidP="00CB4D96">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E30E55">
        <w:t>would be what</w:t>
      </w:r>
      <w:r w:rsidR="00760290">
        <w:t xml:space="preserve"> output strength to assign to each motor.</w:t>
      </w:r>
    </w:p>
    <w:p w14:paraId="475FFE87" w14:textId="77777777" w:rsidR="00F26B9F" w:rsidRPr="00977804" w:rsidRDefault="00F26B9F" w:rsidP="00CB4D96">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CB4D96">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4" w:name="_Hlk161526371"/>
      <w:r w:rsidRPr="006A0CF8">
        <w:t xml:space="preserve"> </w:t>
      </w:r>
      <m:oMath>
        <m:r>
          <m:rPr>
            <m:scr m:val="double-struck"/>
            <m:sty m:val="p"/>
          </m:rPr>
          <w:rPr>
            <w:rFonts w:ascii="Cambria Math" w:hAnsi="Cambria Math"/>
          </w:rPr>
          <m:t>T</m:t>
        </m:r>
      </m:oMath>
      <w:bookmarkEnd w:id="14"/>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CB4D96">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CB4D96">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CB4D96">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CB4D96">
      <w:pPr>
        <w:pStyle w:val="Body"/>
      </w:pPr>
      <w:r w:rsidRPr="006A0CF8">
        <w:t>V-Value.</w:t>
      </w:r>
    </w:p>
    <w:p w14:paraId="0B1DA178" w14:textId="77777777" w:rsidR="000115CB" w:rsidRPr="00977804" w:rsidRDefault="000115CB" w:rsidP="00CB4D96">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0AECD7A6" w:rsidR="000115CB" w:rsidRPr="00977804"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CB4D96">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CB4D96">
      <w:pPr>
        <w:pStyle w:val="Body"/>
      </w:pPr>
      <w:r w:rsidRPr="00977804">
        <w:t>Q-Value.</w:t>
      </w:r>
    </w:p>
    <w:p w14:paraId="7B1517A7" w14:textId="3851DB70" w:rsidR="000115CB" w:rsidRPr="00977804" w:rsidRDefault="000115CB" w:rsidP="00CB4D96">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33575040" w:rsidR="000115CB" w:rsidRPr="00977804"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CB4D96">
      <w:pPr>
        <w:pStyle w:val="Body"/>
      </w:pPr>
      <w:r w:rsidRPr="00977804">
        <w:t>There are a variety of ways to classify reinforcement learning methods.</w:t>
      </w:r>
    </w:p>
    <w:p w14:paraId="5949489E" w14:textId="77777777" w:rsidR="000115CB" w:rsidRPr="00977804" w:rsidRDefault="000115CB" w:rsidP="00CB4D96">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CB4D96">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CB4D96">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15BB7256" w14:textId="78AD62B6" w:rsidR="00577141" w:rsidRDefault="000115CB" w:rsidP="00CB4D96">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28EEDA" w14:textId="2DFB8ECB" w:rsidR="00CE4299" w:rsidRDefault="00CE5855" w:rsidP="001747F1">
      <w:pPr>
        <w:pStyle w:val="Heading2"/>
      </w:pPr>
      <w:r>
        <w:t>Sampling Methods</w:t>
      </w:r>
    </w:p>
    <w:p w14:paraId="39133DB0" w14:textId="77777777" w:rsidR="001E7310" w:rsidRPr="00977804" w:rsidRDefault="001E7310" w:rsidP="00CB4D96">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CB4D96">
      <w:pPr>
        <w:pStyle w:val="Body"/>
      </w:pPr>
      <w:r w:rsidRPr="00977804">
        <w:t>Monte-Carlo.</w:t>
      </w:r>
    </w:p>
    <w:p w14:paraId="4E2D2A32" w14:textId="14DC13B9" w:rsidR="001E7310" w:rsidRPr="00977804" w:rsidRDefault="001E7310" w:rsidP="00CB4D96">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CB4D96">
      <w:pPr>
        <w:pStyle w:val="Body"/>
      </w:pPr>
      <w:r w:rsidRPr="00977804">
        <w:t>Temporal Difference.</w:t>
      </w:r>
    </w:p>
    <w:p w14:paraId="04667C25" w14:textId="77777777" w:rsidR="001E7310" w:rsidRPr="00977804" w:rsidRDefault="001E7310" w:rsidP="00CB4D96">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CB4D96">
      <w:pPr>
        <w:pStyle w:val="Body"/>
      </w:pPr>
      <w:r w:rsidRPr="00977804">
        <w:t>N-Step.</w:t>
      </w:r>
    </w:p>
    <w:p w14:paraId="538E10AD" w14:textId="6AB57783" w:rsidR="001E7310" w:rsidRPr="00BD750A" w:rsidRDefault="001E7310" w:rsidP="00CB4D96">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00223959" w:rsidR="00446D56" w:rsidRPr="00977804" w:rsidRDefault="00446D56" w:rsidP="006E0733">
      <w:pPr>
        <w:pStyle w:val="Caption"/>
      </w:pPr>
      <w:r w:rsidRPr="00977804">
        <w:t xml:space="preserve">Table </w:t>
      </w:r>
      <w:r w:rsidR="002E34CF">
        <w:fldChar w:fldCharType="begin"/>
      </w:r>
      <w:r w:rsidR="002E34CF">
        <w:instrText xml:space="preserve"> SEQ Table \* ARABIC </w:instrText>
      </w:r>
      <w:r w:rsidR="002E34CF">
        <w:fldChar w:fldCharType="separate"/>
      </w:r>
      <w:r w:rsidR="002C42D6">
        <w:rPr>
          <w:noProof/>
        </w:rPr>
        <w:t>1</w:t>
      </w:r>
      <w:r w:rsidR="002E34CF">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CB4D96">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895"/>
      </w:tblGrid>
      <w:tr w:rsidR="00283064" w:rsidRPr="00977804" w14:paraId="5AEACA52" w14:textId="77777777" w:rsidTr="00E86EC4">
        <w:trPr>
          <w:jc w:val="center"/>
        </w:trPr>
        <w:tc>
          <w:tcPr>
            <w:tcW w:w="0" w:type="auto"/>
            <w:vAlign w:val="center"/>
          </w:tcPr>
          <w:p w14:paraId="78032ECD" w14:textId="5C315F2C" w:rsidR="00283064" w:rsidRPr="00661BF9" w:rsidRDefault="008002E3"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03965E5C" w:rsidR="00283064" w:rsidRPr="00977804"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AE513C">
                  <w:rPr>
                    <w:rFonts w:ascii="Calibri" w:eastAsia="Times New Roman" w:hAnsi="Calibri"/>
                    <w:color w:val="auto"/>
                  </w:rPr>
                  <w:instrText xml:space="preserve"> \m Day92</w:instrText>
                </w:r>
                <w:r w:rsidR="00C81BBC">
                  <w:rPr>
                    <w:rFonts w:ascii="Calibri" w:eastAsia="Times New Roman" w:hAnsi="Calibri"/>
                    <w:color w:val="auto"/>
                  </w:rPr>
                  <w:fldChar w:fldCharType="separate"/>
                </w:r>
                <w:r w:rsidR="00AE513C" w:rsidRPr="00AE513C">
                  <w:rPr>
                    <w:rFonts w:ascii="Calibri" w:eastAsia="Times New Roman" w:hAnsi="Calibri"/>
                    <w:noProof/>
                    <w:color w:val="auto"/>
                  </w:rPr>
                  <w:t>[1, 2, 3]</w:t>
                </w:r>
                <w:r w:rsidR="00C81BBC">
                  <w:rPr>
                    <w:rFonts w:ascii="Calibri" w:eastAsia="Times New Roman" w:hAnsi="Calibri"/>
                    <w:color w:val="auto"/>
                  </w:rPr>
                  <w:fldChar w:fldCharType="end"/>
                </w:r>
              </w:sdtContent>
            </w:sdt>
          </w:p>
        </w:tc>
      </w:tr>
      <w:tr w:rsidR="00AC72B2" w:rsidRPr="00977804" w14:paraId="057CF1CE" w14:textId="77777777" w:rsidTr="00E86EC4">
        <w:trPr>
          <w:jc w:val="center"/>
        </w:trPr>
        <w:tc>
          <w:tcPr>
            <w:tcW w:w="0" w:type="auto"/>
            <w:vAlign w:val="center"/>
          </w:tcPr>
          <w:p w14:paraId="425B78E0" w14:textId="179A131A" w:rsidR="00AC72B2" w:rsidRDefault="008002E3"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r>
                          <m:rPr>
                            <m:sty m:val="p"/>
                          </m:rPr>
                          <w:rPr>
                            <w:rFonts w:ascii="Cambria Math" w:hAnsi="Cambria Math"/>
                            <w:color w:val="auto"/>
                          </w:rPr>
                          <m:t>,</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033CBA00" w:rsidR="00AC72B2" w:rsidRDefault="008002E3"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w:instrText>
                </w:r>
                <w:r>
                  <w:rPr>
                    <w:rFonts w:ascii="Calibri" w:eastAsia="Times New Roman" w:hAnsi="Calibri"/>
                    <w:color w:val="auto"/>
                  </w:rPr>
                  <w:fldChar w:fldCharType="separate"/>
                </w:r>
                <w:r w:rsidRPr="008002E3">
                  <w:rPr>
                    <w:rFonts w:ascii="Calibri" w:eastAsia="Times New Roman" w:hAnsi="Calibri"/>
                    <w:noProof/>
                    <w:color w:val="auto"/>
                  </w:rPr>
                  <w:t>[1]</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CB4D96">
      <w:pPr>
        <w:pStyle w:val="Body"/>
      </w:pPr>
      <w:r>
        <w:t xml:space="preserve">Where </w:t>
      </w:r>
      <m:oMath>
        <m:r>
          <m:rPr>
            <m:sty m:val="p"/>
          </m:rPr>
          <w:rPr>
            <w:rFonts w:ascii="Cambria Math" w:hAnsi="Cambria Math"/>
          </w:rPr>
          <m:t>γ</m:t>
        </m:r>
      </m:oMath>
      <w:r>
        <w:t xml:space="preserve"> is the discount rate (a hyperparameter).</w:t>
      </w:r>
    </w:p>
    <w:p w14:paraId="44CFCFBA" w14:textId="28F13CC2" w:rsidR="00283064" w:rsidRPr="00C23CA5" w:rsidRDefault="00283064" w:rsidP="00CB4D96">
      <w:pPr>
        <w:pStyle w:val="Body"/>
      </w:pPr>
      <w:r w:rsidRPr="00977804">
        <w:t>The methods differ in that SARSA is on-policy, whereas Q-learning is off-policy</w:t>
      </w:r>
      <w:sdt>
        <w:sdtPr>
          <w:id w:val="124133382"/>
          <w:citation/>
        </w:sdtPr>
        <w:sdtContent>
          <w:r w:rsidR="00C11120">
            <w:fldChar w:fldCharType="begin"/>
          </w:r>
          <w:r w:rsidR="00C11120">
            <w:instrText xml:space="preserve"> CITATION Sut18 \l 2057 </w:instrText>
          </w:r>
          <w:r w:rsidR="00C11120">
            <w:fldChar w:fldCharType="separate"/>
          </w:r>
          <w:r w:rsidR="00C11120">
            <w:rPr>
              <w:noProof/>
            </w:rPr>
            <w:t xml:space="preserve"> </w:t>
          </w:r>
          <w:r w:rsidR="00C11120" w:rsidRPr="00C11120">
            <w:rPr>
              <w:noProof/>
            </w:rPr>
            <w:t>[1]</w:t>
          </w:r>
          <w:r w:rsidR="00C11120">
            <w:fldChar w:fldCharType="end"/>
          </w:r>
        </w:sdtContent>
      </w:sdt>
      <w:r w:rsidRPr="00977804">
        <w:t xml:space="preserve">. </w:t>
      </w:r>
      <w:r w:rsidR="00EE4E00">
        <w:t>Under</w:t>
      </w:r>
      <w:r w:rsidRPr="00977804">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w:t>
      </w:r>
      <w:r w:rsidR="006E6104">
        <w:t xml:space="preserve">. </w:t>
      </w:r>
      <w:r>
        <w:t>E</w:t>
      </w:r>
      <w:r w:rsidRPr="00977804">
        <w:t xml:space="preserve">ven if these policies are initially identical, they </w:t>
      </w:r>
      <w:r w:rsidR="00D7087D">
        <w:t>may</w:t>
      </w:r>
      <w:r w:rsidRPr="00977804">
        <w:t xml:space="preserve"> diverge as weight updates are made.</w:t>
      </w:r>
    </w:p>
    <w:p w14:paraId="75BD9D15" w14:textId="378D9CFB" w:rsidR="00CB5191" w:rsidRDefault="00D42199" w:rsidP="00A14AAE">
      <w:pPr>
        <w:pStyle w:val="Heading3"/>
      </w:pPr>
      <w:r>
        <w:t>Pure Policy-Based Methods</w:t>
      </w:r>
    </w:p>
    <w:p w14:paraId="751777C7" w14:textId="0C8DDDC5" w:rsidR="00A6769B" w:rsidRPr="00977804" w:rsidRDefault="00E76F43" w:rsidP="00CB4D96">
      <w:pPr>
        <w:pStyle w:val="Body"/>
      </w:pPr>
      <w:r>
        <w:t xml:space="preserve">The </w:t>
      </w:r>
      <w:r w:rsidR="00E34266">
        <w:t xml:space="preserve">rest of the methods </w:t>
      </w:r>
      <w:r>
        <w:t>are policy</w:t>
      </w:r>
      <w:r w:rsidR="002575B3">
        <w:t>-based</w:t>
      </w:r>
      <w:r w:rsidR="00E11193">
        <w:t>, a</w:t>
      </w:r>
      <w:r w:rsidR="002575B3">
        <w:t xml:space="preserve">ll </w:t>
      </w:r>
      <w:r w:rsidR="00A6769B">
        <w:t xml:space="preserve">perform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CB4D96">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eastAsia="Times New Roman"/>
        </w:rPr>
        <w:t xml:space="preserve">, </w:t>
      </w:r>
      <w:r>
        <w:rPr>
          <w:rFonts w:eastAsia="Times New Roman"/>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eastAsia="Times New Roman"/>
        </w:rPr>
        <w:t>. A</w:t>
      </w:r>
      <w:r w:rsidRPr="00977804">
        <w:rPr>
          <w:rFonts w:eastAsia="Times New Roman"/>
        </w:rPr>
        <w:t>nd</w:t>
      </w:r>
      <w:r>
        <w:rPr>
          <w:rFonts w:eastAsia="Times New Roman"/>
        </w:rPr>
        <w:t xml:space="preserve"> where</w:t>
      </w:r>
      <w:r w:rsidRPr="00977804">
        <w:rPr>
          <w:rFonts w:eastAsia="Times New Roman"/>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eastAsia="Times New Roman"/>
        </w:rPr>
        <w:t xml:space="preserve"> </w:t>
      </w:r>
      <w:r w:rsidRPr="00977804">
        <w:rPr>
          <w:rFonts w:eastAsia="Times New Roman"/>
        </w:rPr>
        <w:t xml:space="preserve">is the function that gives the probability of the network taking action </w:t>
      </w:r>
      <m:oMath>
        <m:r>
          <m:rPr>
            <m:sty m:val="p"/>
          </m:rPr>
          <w:rPr>
            <w:rFonts w:ascii="Cambria Math" w:hAnsi="Cambria Math"/>
          </w:rPr>
          <m:t>a</m:t>
        </m:r>
      </m:oMath>
      <w:r w:rsidRPr="00977804">
        <w:rPr>
          <w:rFonts w:eastAsia="Times New Roman"/>
          <w:iCs/>
        </w:rPr>
        <w:t xml:space="preserve"> in state </w:t>
      </w:r>
      <m:oMath>
        <m:r>
          <m:rPr>
            <m:sty m:val="p"/>
          </m:rPr>
          <w:rPr>
            <w:rFonts w:ascii="Cambria Math" w:hAnsi="Cambria Math"/>
          </w:rPr>
          <m:t>s</m:t>
        </m:r>
      </m:oMath>
      <w:r w:rsidRPr="00977804">
        <w:rPr>
          <w:rFonts w:eastAsia="Times New Roman"/>
          <w:iCs/>
        </w:rPr>
        <w:t>.</w:t>
      </w:r>
    </w:p>
    <w:p w14:paraId="514F93C5" w14:textId="6F892822" w:rsidR="00A6769B" w:rsidRDefault="00A6769B" w:rsidP="00CB4D96">
      <w:pPr>
        <w:pStyle w:val="Body"/>
      </w:pPr>
      <w:r w:rsidRPr="00977804">
        <w:t>If</w:t>
      </w:r>
      <w:r>
        <w:t xml:space="preserve"> </w:t>
      </w:r>
      <m:oMath>
        <m:r>
          <m:rPr>
            <m:sty m:val="p"/>
          </m:rPr>
          <w:rPr>
            <w:rFonts w:ascii="Cambria Math" w:hAnsi="Cambria Math"/>
          </w:rPr>
          <m:t>M</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5A58026A" w14:textId="77777777" w:rsidR="001D608C" w:rsidRDefault="001D608C" w:rsidP="00CB4D96">
      <w:pPr>
        <w:pStyle w:val="Body"/>
      </w:pPr>
      <w:r w:rsidRPr="00977804">
        <w:t>Entropy</w:t>
      </w:r>
      <w:r>
        <w:t>.</w:t>
      </w:r>
    </w:p>
    <w:p w14:paraId="7D618867" w14:textId="5FCB7520" w:rsidR="001D608C" w:rsidRPr="00977804" w:rsidRDefault="001D608C" w:rsidP="00CB4D96">
      <w:pPr>
        <w:pStyle w:val="Body"/>
      </w:pPr>
      <w:r w:rsidRPr="00977804">
        <w:t>The</w:t>
      </w:r>
      <w:r>
        <w:t xml:space="preserve"> </w:t>
      </w:r>
      <w:r w:rsidRPr="00977804">
        <w:t>entropy of a policy captures the variance in the actions it prescribe</w:t>
      </w:r>
      <w:r>
        <w:t>s.</w:t>
      </w:r>
      <w:r w:rsidRPr="00977804">
        <w:t xml:space="preserve"> </w:t>
      </w:r>
      <w:r>
        <w:t xml:space="preserve">Several of the algorithms take into account the entropy of the agent’s policy, usually by adding it to the reward. This </w:t>
      </w:r>
      <w:r w:rsidR="00D30C34">
        <w:t xml:space="preserve">discourages </w:t>
      </w:r>
      <w:r>
        <w:t xml:space="preserve">the agent </w:t>
      </w:r>
      <w:r w:rsidR="00467EF9">
        <w:t xml:space="preserve">from </w:t>
      </w:r>
      <w:r>
        <w:t>adopt</w:t>
      </w:r>
      <w:r w:rsidR="00467EF9">
        <w:t>ing</w:t>
      </w:r>
      <w:r>
        <w:t xml:space="preserve"> </w:t>
      </w:r>
      <w:r w:rsidR="0032175E">
        <w:t>polic</w:t>
      </w:r>
      <w:r w:rsidR="00016F52">
        <w:t>ies that assign high probabilities to a single action</w:t>
      </w:r>
      <w:r w:rsidR="00DB69B9">
        <w:t>.</w:t>
      </w:r>
      <w:r w:rsidR="00C749BF">
        <w:t xml:space="preserve"> </w:t>
      </w:r>
      <w:r w:rsidR="003B49ED">
        <w:t>Such a polic</w:t>
      </w:r>
      <w:r w:rsidR="00D15DAF">
        <w:t xml:space="preserve">y </w:t>
      </w:r>
      <w:r>
        <w:t xml:space="preserve">makes </w:t>
      </w:r>
      <w:r w:rsidR="009B6EA4">
        <w:t xml:space="preserve">the agent </w:t>
      </w:r>
      <w:r>
        <w:t xml:space="preserve">more likely to take unusual actions and explore new states.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977804" w14:paraId="3FBF7413" w14:textId="77777777" w:rsidTr="00BA366D">
        <w:trPr>
          <w:jc w:val="center"/>
        </w:trPr>
        <w:tc>
          <w:tcPr>
            <w:tcW w:w="0" w:type="auto"/>
            <w:vAlign w:val="center"/>
          </w:tcPr>
          <w:p w14:paraId="21BAC6D7" w14:textId="77777777" w:rsidR="001D608C" w:rsidRPr="00977804"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3826B9" w:rsidR="001D608C" w:rsidRPr="00977804" w:rsidRDefault="00000000" w:rsidP="00BA366D">
            <w:pPr>
              <w:spacing w:after="160" w:line="256" w:lineRule="auto"/>
              <w:jc w:val="center"/>
              <w:rPr>
                <w:rFonts w:ascii="Calibri" w:eastAsia="Times New Roman" w:hAnsi="Calibri"/>
                <w:color w:val="auto"/>
              </w:rPr>
            </w:pPr>
            <w:sdt>
              <w:sdtPr>
                <w:rPr>
                  <w:rFonts w:ascii="Calibri" w:eastAsia="Times New Roman" w:hAnsi="Calibri"/>
                  <w:color w:val="auto"/>
                </w:rPr>
                <w:id w:val="9418175"/>
                <w:citation/>
              </w:sdtPr>
              <w:sdtContent>
                <w:r w:rsidR="001D608C">
                  <w:rPr>
                    <w:rFonts w:ascii="Calibri" w:eastAsia="Times New Roman" w:hAnsi="Calibri"/>
                    <w:color w:val="auto"/>
                  </w:rPr>
                  <w:fldChar w:fldCharType="begin"/>
                </w:r>
                <w:r w:rsidR="001D608C">
                  <w:rPr>
                    <w:rFonts w:ascii="Calibri" w:eastAsia="Times New Roman" w:hAnsi="Calibri"/>
                    <w:color w:val="auto"/>
                  </w:rPr>
                  <w:instrText xml:space="preserve"> CITATION Wil91 \l 2057 </w:instrText>
                </w:r>
                <w:r w:rsidR="001D608C">
                  <w:rPr>
                    <w:rFonts w:ascii="Calibri" w:eastAsia="Times New Roman" w:hAnsi="Calibri"/>
                    <w:color w:val="auto"/>
                  </w:rPr>
                  <w:fldChar w:fldCharType="separate"/>
                </w:r>
                <w:r w:rsidR="00D7007C" w:rsidRPr="00D7007C">
                  <w:rPr>
                    <w:rFonts w:ascii="Calibri" w:eastAsia="Times New Roman" w:hAnsi="Calibri"/>
                    <w:noProof/>
                    <w:color w:val="auto"/>
                  </w:rPr>
                  <w:t>[3]</w:t>
                </w:r>
                <w:r w:rsidR="001D608C">
                  <w:rPr>
                    <w:rFonts w:ascii="Calibri" w:eastAsia="Times New Roman" w:hAnsi="Calibri"/>
                    <w:color w:val="auto"/>
                  </w:rPr>
                  <w:fldChar w:fldCharType="end"/>
                </w:r>
              </w:sdtContent>
            </w:sdt>
          </w:p>
        </w:tc>
      </w:tr>
    </w:tbl>
    <w:p w14:paraId="747B1D72" w14:textId="70903913" w:rsidR="001D608C" w:rsidRPr="00554183" w:rsidRDefault="001D608C" w:rsidP="00CB4D96">
      <w:pPr>
        <w:pStyle w:val="Body"/>
      </w:pPr>
      <w:r w:rsidRPr="00977804">
        <w:t>Wher</w:t>
      </w:r>
      <w:r>
        <w:t>e</w:t>
      </w:r>
      <w:r w:rsidRPr="00977804">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977804">
        <w:t xml:space="preserve"> is the function that gives the probability</w:t>
      </w:r>
      <w:r>
        <w:t xml:space="preserve"> that</w:t>
      </w:r>
      <w:r w:rsidRPr="00977804">
        <w:t xml:space="preserve"> </w:t>
      </w:r>
      <w:r>
        <w:t xml:space="preserve">policy </w:t>
      </w:r>
      <m:oMath>
        <m:r>
          <m:rPr>
            <m:sty m:val="p"/>
          </m:rPr>
          <w:rPr>
            <w:rFonts w:ascii="Cambria Math" w:hAnsi="Cambria Math"/>
          </w:rPr>
          <m:t>π</m:t>
        </m:r>
      </m:oMath>
      <w:r w:rsidRPr="00977804">
        <w:t xml:space="preserve"> </w:t>
      </w:r>
      <w:r>
        <w:t xml:space="preserve">will </w:t>
      </w:r>
      <w:r w:rsidRPr="00755F54">
        <w:t xml:space="preserve">prescribe </w:t>
      </w:r>
      <m:oMath>
        <m:r>
          <m:rPr>
            <m:sty m:val="p"/>
          </m:rPr>
          <w:rPr>
            <w:rFonts w:ascii="Cambria Math" w:hAnsi="Cambria Math"/>
          </w:rPr>
          <m:t>a</m:t>
        </m:r>
      </m:oMath>
      <w:r w:rsidRPr="00977804">
        <w:t xml:space="preserve"> in </w:t>
      </w:r>
      <m:oMath>
        <m:r>
          <m:rPr>
            <m:sty m:val="p"/>
          </m:rPr>
          <w:rPr>
            <w:rFonts w:ascii="Cambria Math" w:hAnsi="Cambria Math"/>
          </w:rPr>
          <m:t>s</m:t>
        </m:r>
      </m:oMath>
      <w:r w:rsidRPr="00977804">
        <w:t>.</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455661D3" w:rsidR="00F60451" w:rsidRPr="002E013F" w:rsidRDefault="00F60451" w:rsidP="00CB4D96">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w:t>
      </w:r>
      <w:r w:rsidR="00C30AA5">
        <w:rPr>
          <w:rFonts w:eastAsia="Times New Roman"/>
        </w:rPr>
        <w:t xml:space="preserve"> </w:t>
      </w:r>
      <w:r w:rsidR="00FE0832">
        <w:rPr>
          <w:rFonts w:eastAsia="Times New Roman"/>
        </w:rPr>
        <w:t>before weight updates are performed</w:t>
      </w:r>
      <w:sdt>
        <w:sdtPr>
          <w:rPr>
            <w:rFonts w:eastAsia="Times New Roman"/>
          </w:rPr>
          <w:id w:val="-982545108"/>
          <w:citation/>
        </w:sdtPr>
        <w:sdtContent>
          <w:r w:rsidR="00DF14FA">
            <w:rPr>
              <w:rFonts w:eastAsia="Times New Roman"/>
            </w:rPr>
            <w:fldChar w:fldCharType="begin"/>
          </w:r>
          <w:r w:rsidR="00DF14FA">
            <w:rPr>
              <w:rFonts w:eastAsia="Times New Roman"/>
            </w:rPr>
            <w:instrText xml:space="preserve"> CITATION Wil92 \l 2057 </w:instrText>
          </w:r>
          <w:r w:rsidR="00DF14FA">
            <w:rPr>
              <w:rFonts w:eastAsia="Times New Roman"/>
            </w:rPr>
            <w:fldChar w:fldCharType="separate"/>
          </w:r>
          <w:r w:rsidR="00DF14FA">
            <w:rPr>
              <w:rFonts w:eastAsia="Times New Roman"/>
              <w:noProof/>
            </w:rPr>
            <w:t xml:space="preserve"> [4]</w:t>
          </w:r>
          <w:r w:rsidR="00DF14FA">
            <w:rPr>
              <w:rFonts w:eastAsia="Times New Roman"/>
            </w:rPr>
            <w:fldChar w:fldCharType="end"/>
          </w:r>
        </w:sdtContent>
      </w:sdt>
      <w:r w:rsidRPr="002E013F">
        <w:rPr>
          <w:rFonts w:eastAsia="Times New Roman"/>
        </w:rPr>
        <w:t>.</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5D36F978" w:rsidR="00247F49" w:rsidRPr="00AA6ED6"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Pr>
                    <w:rFonts w:ascii="Calibri" w:eastAsia="Times New Roman" w:hAnsi="Calibri"/>
                    <w:bCs/>
                    <w:color w:val="auto"/>
                    <w:kern w:val="2"/>
                    <w14:ligatures w14:val="standardContextual"/>
                  </w:rPr>
                  <w:fldChar w:fldCharType="begin"/>
                </w:r>
                <w:r w:rsidR="00FE4563">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sidR="00FE4563">
                  <w:rPr>
                    <w:rFonts w:ascii="Calibri" w:eastAsia="Times New Roman" w:hAnsi="Calibri"/>
                    <w:bCs/>
                    <w:color w:val="auto"/>
                    <w:kern w:val="2"/>
                    <w14:ligatures w14:val="standardContextual"/>
                  </w:rPr>
                  <w:fldChar w:fldCharType="separate"/>
                </w:r>
                <w:r w:rsidR="00D7007C" w:rsidRPr="00D7007C">
                  <w:rPr>
                    <w:rFonts w:ascii="Calibri" w:eastAsia="Times New Roman" w:hAnsi="Calibri"/>
                    <w:noProof/>
                    <w:color w:val="auto"/>
                    <w:kern w:val="2"/>
                    <w14:ligatures w14:val="standardContextual"/>
                  </w:rPr>
                  <w:t>[4, 3]</w:t>
                </w:r>
                <w:r w:rsidR="00FE4563">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7A76AD" w:rsidRDefault="00372162" w:rsidP="00CB4D96">
      <w:pPr>
        <w:pStyle w:val="Body"/>
        <w:rPr>
          <w:rFonts w:eastAsia="Times New Roman"/>
        </w:rPr>
      </w:pPr>
      <w:r>
        <w:rPr>
          <w:rFonts w:eastAsia="Times New Roman"/>
        </w:rPr>
        <w:t>In t</w:t>
      </w:r>
      <w:r w:rsidR="00C636FD">
        <w:rPr>
          <w:rFonts w:eastAsia="Times New Roman"/>
        </w:rPr>
        <w:t xml:space="preserve">he version used in this </w:t>
      </w:r>
      <w:r>
        <w:rPr>
          <w:rFonts w:eastAsia="Times New Roman"/>
        </w:rPr>
        <w:t>r</w:t>
      </w:r>
      <w:r w:rsidR="00C636FD">
        <w:rPr>
          <w:rFonts w:eastAsia="Times New Roman"/>
        </w:rPr>
        <w:t>eport</w:t>
      </w:r>
      <w:r>
        <w:rPr>
          <w:rFonts w:eastAsia="Times New Roman"/>
        </w:rPr>
        <w:t xml:space="preserve">, </w:t>
      </w:r>
      <m:oMath>
        <m:r>
          <m:rPr>
            <m:sty m:val="p"/>
          </m:rPr>
          <w:rPr>
            <w:rFonts w:ascii="Cambria Math" w:eastAsia="Times New Roman" w:hAnsi="Cambria Math"/>
            <w14:ligatures w14:val="standardContextual"/>
          </w:rPr>
          <m:t>r</m:t>
        </m:r>
      </m:oMath>
      <w:r>
        <w:rPr>
          <w:rFonts w:eastAsia="Times New Roman"/>
          <w14:ligatures w14:val="standardContextual"/>
        </w:rPr>
        <w:t xml:space="preserve"> is</w:t>
      </w:r>
      <w:r w:rsidR="00C636FD">
        <w:rPr>
          <w:rFonts w:eastAsia="Times New Roman"/>
        </w:rPr>
        <w:t xml:space="preserve"> </w:t>
      </w:r>
      <w:r w:rsidR="00E479F0" w:rsidRPr="002E013F">
        <w:rPr>
          <w:rFonts w:eastAsia="Times New Roman"/>
        </w:rPr>
        <w:t xml:space="preserve">the </w:t>
      </w:r>
      <w:r w:rsidR="00C72E26">
        <w:rPr>
          <w:rFonts w:eastAsia="Times New Roman"/>
        </w:rPr>
        <w:t xml:space="preserve">discounted </w:t>
      </w:r>
      <w:r w:rsidR="00E479F0" w:rsidRPr="002E013F">
        <w:rPr>
          <w:rFonts w:eastAsia="Times New Roman"/>
        </w:rPr>
        <w:t xml:space="preserve">sum of rewards received </w:t>
      </w:r>
      <w:r w:rsidR="00E3527A">
        <w:rPr>
          <w:rFonts w:eastAsia="Times New Roman"/>
        </w:rPr>
        <w:t>after an action.</w:t>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CB4D96">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CB4D96">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CB4D96">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CB4D96">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BA41A12" w:rsidR="00C00D2C" w:rsidRPr="00603A1B" w:rsidRDefault="00000000" w:rsidP="00CB4D96">
            <w:pPr>
              <w:pStyle w:val="Body"/>
              <w:rPr>
                <w:rFonts w:eastAsia="Calibri"/>
              </w:rPr>
            </w:pPr>
            <w:sdt>
              <w:sdtPr>
                <w:rPr>
                  <w:rFonts w:eastAsia="Calibri"/>
                </w:rPr>
                <w:id w:val="1848910346"/>
                <w:citation/>
              </w:sdtPr>
              <w:sdtContent>
                <w:r w:rsidR="00C00D2C" w:rsidRPr="00603A1B">
                  <w:rPr>
                    <w:rFonts w:eastAsia="Calibri"/>
                  </w:rPr>
                  <w:fldChar w:fldCharType="begin"/>
                </w:r>
                <w:r w:rsidR="00C00D2C" w:rsidRPr="00603A1B">
                  <w:rPr>
                    <w:rFonts w:eastAsia="Calibri"/>
                  </w:rPr>
                  <w:instrText xml:space="preserve"> CITATION Kon99 \l 2057 </w:instrText>
                </w:r>
                <w:r w:rsidR="00C00D2C" w:rsidRPr="00603A1B">
                  <w:rPr>
                    <w:rFonts w:eastAsia="Calibri"/>
                  </w:rPr>
                  <w:fldChar w:fldCharType="separate"/>
                </w:r>
                <w:r w:rsidR="00D7007C" w:rsidRPr="00D7007C">
                  <w:rPr>
                    <w:rFonts w:eastAsia="Calibri"/>
                    <w:noProof/>
                  </w:rPr>
                  <w:t>[5]</w:t>
                </w:r>
                <w:r w:rsidR="00C00D2C" w:rsidRPr="00603A1B">
                  <w:rPr>
                    <w:rFonts w:eastAsia="Calibri"/>
                  </w:rPr>
                  <w:fldChar w:fldCharType="end"/>
                </w:r>
              </w:sdtContent>
            </w:sdt>
          </w:p>
        </w:tc>
      </w:tr>
    </w:tbl>
    <w:p w14:paraId="143FBC86" w14:textId="2784DDC7" w:rsidR="00283F9A" w:rsidRPr="00792332" w:rsidRDefault="00283F9A" w:rsidP="00D216BC">
      <w:pPr>
        <w:pStyle w:val="Body"/>
        <w:rPr>
          <w:rFonts w:eastAsia="Times New Roman"/>
        </w:rPr>
      </w:pPr>
      <w:r w:rsidRPr="00710C1C">
        <w:t xml:space="preserve">Where </w:t>
      </w:r>
      <m:oMath>
        <m:acc>
          <m:accPr>
            <m:ctrlPr>
              <w:rPr>
                <w:rFonts w:ascii="Cambria Math" w:hAnsi="Cambria Math"/>
                <w:lang w:eastAsia="en-GB"/>
              </w:rPr>
            </m:ctrlPr>
          </m:accPr>
          <m:e>
            <m:r>
              <m:rPr>
                <m:sty m:val="p"/>
              </m:rPr>
              <w:rPr>
                <w:rFonts w:ascii="Cambria Math" w:hAnsi="Cambria Math"/>
              </w:rPr>
              <m:t>Q</m:t>
            </m:r>
          </m:e>
        </m:acc>
      </m:oMath>
      <w:r w:rsidRPr="00710C1C">
        <w:t xml:space="preserve"> is the critic’s approximation of</w:t>
      </w:r>
      <w:r w:rsidR="00F05E63" w:rsidRPr="00710C1C">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E33AEED" w:rsidR="00326ECD" w:rsidRPr="009B2454" w:rsidRDefault="00326ECD" w:rsidP="00CB4D96">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D7007C" w:rsidRPr="00D7007C">
            <w:rPr>
              <w:noProof/>
            </w:rPr>
            <w:t>[6]</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60BFB112" w:rsidR="00326ECD" w:rsidRPr="00977804" w:rsidRDefault="00000000" w:rsidP="00CB4D96">
            <w:pPr>
              <w:pStyle w:val="Body"/>
              <w:rPr>
                <w:rFonts w:eastAsia="Times New Roman"/>
              </w:rPr>
            </w:pPr>
            <w:sdt>
              <w:sdtPr>
                <w:rPr>
                  <w:rFonts w:eastAsia="Times New Roman"/>
                </w:rPr>
                <w:id w:val="-630094048"/>
                <w:citation/>
              </w:sdtPr>
              <w:sdtContent>
                <w:r w:rsidR="00326ECD">
                  <w:rPr>
                    <w:rFonts w:eastAsia="Times New Roman"/>
                  </w:rPr>
                  <w:fldChar w:fldCharType="begin"/>
                </w:r>
                <w:r w:rsidR="00326ECD">
                  <w:rPr>
                    <w:rFonts w:eastAsia="Times New Roman"/>
                  </w:rPr>
                  <w:instrText xml:space="preserve"> CITATION Vol \l 2057 </w:instrText>
                </w:r>
                <w:r w:rsidR="00326ECD">
                  <w:rPr>
                    <w:rFonts w:eastAsia="Times New Roman"/>
                  </w:rPr>
                  <w:fldChar w:fldCharType="separate"/>
                </w:r>
                <w:r w:rsidR="00D7007C" w:rsidRPr="00D7007C">
                  <w:rPr>
                    <w:rFonts w:eastAsia="Times New Roman"/>
                    <w:noProof/>
                  </w:rPr>
                  <w:t>[6]</w:t>
                </w:r>
                <w:r w:rsidR="00326ECD">
                  <w:rPr>
                    <w:rFonts w:eastAsia="Times New Roman"/>
                  </w:rPr>
                  <w:fldChar w:fldCharType="end"/>
                </w:r>
              </w:sdtContent>
            </w:sdt>
          </w:p>
        </w:tc>
      </w:tr>
    </w:tbl>
    <w:p w14:paraId="61629E59" w14:textId="77777777" w:rsidR="00326ECD" w:rsidRPr="00977804" w:rsidRDefault="00326ECD" w:rsidP="00CB4D96">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6293FF92" w:rsidR="00326ECD" w:rsidRPr="00977804" w:rsidRDefault="00000000" w:rsidP="00CB4D96">
            <w:pPr>
              <w:pStyle w:val="Body"/>
              <w:rPr>
                <w:rFonts w:ascii="Calibri" w:eastAsia="Times New Roman" w:hAnsi="Calibri"/>
              </w:rPr>
            </w:pPr>
            <w:sdt>
              <w:sdtPr>
                <w:id w:val="1239680053"/>
                <w:citation/>
              </w:sdtPr>
              <w:sdtContent>
                <w:r w:rsidR="00326ECD" w:rsidRPr="00977804">
                  <w:fldChar w:fldCharType="begin"/>
                </w:r>
                <w:r w:rsidR="00326ECD" w:rsidRPr="00977804">
                  <w:instrText xml:space="preserve">CITATION Vol \l 2057 </w:instrText>
                </w:r>
                <w:r w:rsidR="00326ECD" w:rsidRPr="00977804">
                  <w:fldChar w:fldCharType="separate"/>
                </w:r>
                <w:r w:rsidR="00D7007C" w:rsidRPr="00D7007C">
                  <w:rPr>
                    <w:noProof/>
                  </w:rPr>
                  <w:t>[6]</w:t>
                </w:r>
                <w:r w:rsidR="00326ECD" w:rsidRPr="00977804">
                  <w:fldChar w:fldCharType="end"/>
                </w:r>
              </w:sdtContent>
            </w:sdt>
          </w:p>
        </w:tc>
      </w:tr>
    </w:tbl>
    <w:p w14:paraId="466AB577" w14:textId="54E13EE9" w:rsidR="00326ECD" w:rsidRDefault="00326ECD" w:rsidP="00CB4D96">
      <w:pPr>
        <w:pStyle w:val="Body"/>
      </w:pPr>
      <w: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50765B29" w:rsidR="00326ECD" w:rsidRPr="00977804" w:rsidRDefault="00000000" w:rsidP="00CB4D96">
            <w:pPr>
              <w:pStyle w:val="Body"/>
              <w:rPr>
                <w:rFonts w:eastAsia="Times New Roman"/>
              </w:rPr>
            </w:pPr>
            <w:sdt>
              <w:sdtPr>
                <w:rPr>
                  <w:rFonts w:eastAsia="Times New Roman"/>
                </w:rPr>
                <w:id w:val="327480738"/>
                <w:citation/>
              </w:sdtPr>
              <w:sdtContent>
                <w:r w:rsidR="00326ECD">
                  <w:rPr>
                    <w:rFonts w:eastAsia="Times New Roman"/>
                  </w:rPr>
                  <w:fldChar w:fldCharType="begin"/>
                </w:r>
                <w:r w:rsidR="00326ECD">
                  <w:rPr>
                    <w:rFonts w:eastAsia="Times New Roman"/>
                  </w:rPr>
                  <w:instrText xml:space="preserve"> CITATION Vol \l 2057 </w:instrText>
                </w:r>
                <w:r w:rsidR="00326ECD">
                  <w:rPr>
                    <w:rFonts w:eastAsia="Times New Roman"/>
                  </w:rPr>
                  <w:fldChar w:fldCharType="separate"/>
                </w:r>
                <w:r w:rsidR="00D7007C" w:rsidRPr="00D7007C">
                  <w:rPr>
                    <w:rFonts w:eastAsia="Times New Roman"/>
                    <w:noProof/>
                  </w:rPr>
                  <w:t>[6]</w:t>
                </w:r>
                <w:r w:rsidR="00326ECD">
                  <w:rPr>
                    <w:rFonts w:eastAsia="Times New Roman"/>
                  </w:rPr>
                  <w:fldChar w:fldCharType="end"/>
                </w:r>
              </w:sdtContent>
            </w:sdt>
          </w:p>
        </w:tc>
      </w:tr>
    </w:tbl>
    <w:p w14:paraId="77B692A9" w14:textId="77777777" w:rsidR="00326ECD" w:rsidRDefault="00326ECD" w:rsidP="00CB4D96">
      <w:pPr>
        <w:pStyle w:val="Body"/>
      </w:pPr>
      <w: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977804" w14:paraId="5EF75AEB" w14:textId="77777777" w:rsidTr="00BE01C9">
        <w:trPr>
          <w:jc w:val="center"/>
        </w:trPr>
        <w:tc>
          <w:tcPr>
            <w:tcW w:w="0" w:type="auto"/>
            <w:vAlign w:val="center"/>
          </w:tcPr>
          <w:p w14:paraId="59105932" w14:textId="652C72DB" w:rsidR="00BE01C9" w:rsidRPr="00977804"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12B577E" w:rsidR="00BE01C9" w:rsidRPr="00977804" w:rsidRDefault="00000000" w:rsidP="00CB4D96">
            <w:pPr>
              <w:pStyle w:val="Body"/>
              <w:rPr>
                <w:rFonts w:eastAsia="Times New Roman"/>
              </w:rPr>
            </w:pPr>
            <w:sdt>
              <w:sdtPr>
                <w:rPr>
                  <w:rFonts w:eastAsia="Times New Roman"/>
                </w:rPr>
                <w:id w:val="-1234300659"/>
                <w:citation/>
              </w:sdtPr>
              <w:sdtContent>
                <w:r w:rsidR="00BE01C9">
                  <w:rPr>
                    <w:rFonts w:eastAsia="Times New Roman"/>
                  </w:rPr>
                  <w:fldChar w:fldCharType="begin"/>
                </w:r>
                <w:r w:rsidR="00BE01C9">
                  <w:rPr>
                    <w:rFonts w:eastAsia="Times New Roman"/>
                  </w:rPr>
                  <w:instrText xml:space="preserve"> CITATION Vol \l 2057 </w:instrText>
                </w:r>
                <w:r w:rsidR="00BE01C9">
                  <w:rPr>
                    <w:rFonts w:eastAsia="Times New Roman"/>
                  </w:rPr>
                  <w:fldChar w:fldCharType="separate"/>
                </w:r>
                <w:r w:rsidR="00D7007C" w:rsidRPr="00D7007C">
                  <w:rPr>
                    <w:rFonts w:eastAsia="Times New Roman"/>
                    <w:noProof/>
                  </w:rPr>
                  <w:t>[6]</w:t>
                </w:r>
                <w:r w:rsidR="00BE01C9">
                  <w:rPr>
                    <w:rFonts w:eastAsia="Times New Roman"/>
                  </w:rPr>
                  <w:fldChar w:fldCharType="end"/>
                </w:r>
              </w:sdtContent>
            </w:sdt>
          </w:p>
        </w:tc>
      </w:tr>
    </w:tbl>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CB4D96">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977804" w14:paraId="147AA6B7" w14:textId="77777777" w:rsidTr="00202CE4">
        <w:trPr>
          <w:jc w:val="center"/>
        </w:trPr>
        <w:tc>
          <w:tcPr>
            <w:tcW w:w="0" w:type="auto"/>
            <w:vAlign w:val="center"/>
          </w:tcPr>
          <w:p w14:paraId="79811F3D" w14:textId="7C347DD4" w:rsidR="006A0A3E" w:rsidRPr="007313E4"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333ADE3C" w:rsidR="006A0A3E" w:rsidRPr="00977804"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D7007C" w:rsidRPr="00D7007C">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1BC5EA8A" w:rsidR="005F0A21" w:rsidRDefault="006B689E" w:rsidP="00CB4D96">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D7007C">
            <w:rPr>
              <w:noProof/>
            </w:rPr>
            <w:t xml:space="preserve"> </w:t>
          </w:r>
          <w:r w:rsidR="00D7007C" w:rsidRPr="00D7007C">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spacing w:line="259" w:lineRule="auto"/>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bookmarkStart w:id="15" w:name="_Ref162122586"/>
      <w:commentRangeStart w:id="16"/>
      <w:r w:rsidRPr="00265914">
        <w:t>Specification and Design</w:t>
      </w:r>
      <w:commentRangeEnd w:id="16"/>
      <w:r w:rsidR="00196116">
        <w:rPr>
          <w:rStyle w:val="CommentReference"/>
          <w:b w:val="0"/>
        </w:rPr>
        <w:commentReference w:id="16"/>
      </w:r>
      <w:bookmarkEnd w:id="15"/>
    </w:p>
    <w:p w14:paraId="218A5971" w14:textId="2E98C1BE" w:rsidR="0045654D" w:rsidRPr="00265914" w:rsidRDefault="0045654D" w:rsidP="001747F1">
      <w:pPr>
        <w:pStyle w:val="Heading2"/>
      </w:pPr>
      <w:bookmarkStart w:id="17" w:name="_Toc87559864"/>
      <w:commentRangeStart w:id="18"/>
      <w:r w:rsidRPr="00265914">
        <w:t>Methodology</w:t>
      </w:r>
      <w:commentRangeEnd w:id="18"/>
      <w:r w:rsidR="00196116">
        <w:rPr>
          <w:rStyle w:val="CommentReference"/>
          <w:b w:val="0"/>
        </w:rPr>
        <w:commentReference w:id="18"/>
      </w:r>
    </w:p>
    <w:p w14:paraId="3A045C35" w14:textId="115158C7" w:rsidR="0034341C" w:rsidRPr="004F4451" w:rsidRDefault="00421BBB" w:rsidP="00CB4D96">
      <w:pPr>
        <w:pStyle w:val="Body"/>
      </w:pPr>
      <w:r w:rsidRPr="004F4451">
        <w:t xml:space="preserve">The original plan was to proceed with development in a cyclical manner, in accordance with Agile principles. </w:t>
      </w:r>
      <w:r w:rsidR="0034341C" w:rsidRPr="004F4451">
        <w:t xml:space="preserve">It was clear that it would be impossible to plan the project in the linear manner dictated by </w:t>
      </w:r>
      <w:r w:rsidR="00F73DC4">
        <w:t>w</w:t>
      </w:r>
      <w:r w:rsidR="0034341C" w:rsidRPr="004F4451">
        <w:t xml:space="preserve">aterfall approaches, because </w:t>
      </w:r>
      <w:r w:rsidR="004A62F5" w:rsidRPr="004F4451">
        <w:t xml:space="preserve">the developer began </w:t>
      </w:r>
      <w:r w:rsidR="00EC6477" w:rsidRPr="004F4451">
        <w:t xml:space="preserve">the project </w:t>
      </w:r>
      <w:r w:rsidR="0034341C" w:rsidRPr="004F4451">
        <w:t xml:space="preserve">with little knowledge of the topic. To develop that knowledge </w:t>
      </w:r>
      <w:r w:rsidR="007242E5" w:rsidRPr="004F4451">
        <w:t xml:space="preserve">it was necessary for the process to allow for experimentation </w:t>
      </w:r>
      <w:r w:rsidR="0034341C" w:rsidRPr="004F4451">
        <w:t xml:space="preserve">with practical implementations of the concepts </w:t>
      </w:r>
      <w:r w:rsidR="00102A82" w:rsidRPr="004F4451">
        <w:t>involved</w:t>
      </w:r>
      <w:r w:rsidR="0034341C" w:rsidRPr="004F4451">
        <w:t xml:space="preserve">. Using Agile sprints allowed this process </w:t>
      </w:r>
      <w:r w:rsidR="00A2625A" w:rsidRPr="004F4451">
        <w:t xml:space="preserve">to be perform </w:t>
      </w:r>
      <w:r w:rsidR="0034341C" w:rsidRPr="004F4451">
        <w:t xml:space="preserve">in structured manner. </w:t>
      </w:r>
      <w:r w:rsidR="00DA56F4" w:rsidRPr="004F4451">
        <w:t>Each method would be researched, then implemented, before proceeding to the next method. This same pattern would be used for the development of the environments.</w:t>
      </w:r>
    </w:p>
    <w:p w14:paraId="46FA9624" w14:textId="1B4BDC33" w:rsidR="00A66540" w:rsidRPr="004F4451" w:rsidRDefault="00C566D8" w:rsidP="00CB4D96">
      <w:pPr>
        <w:pStyle w:val="Body"/>
      </w:pPr>
      <w:r w:rsidRPr="004F4451">
        <w:t>In actuality</w:t>
      </w:r>
      <w:r w:rsidR="00095EB3" w:rsidRPr="004F4451">
        <w:t xml:space="preserve"> this process was not as cleanly delineated, and </w:t>
      </w:r>
      <w:r w:rsidR="00840510" w:rsidRPr="004F4451">
        <w:t xml:space="preserve">components of the </w:t>
      </w:r>
      <w:r w:rsidR="00D36CF7" w:rsidRPr="004F4451">
        <w:t xml:space="preserve">project </w:t>
      </w:r>
      <w:r w:rsidR="003F636A" w:rsidRPr="004F4451">
        <w:t xml:space="preserve">were revisited and adapted based on insights gained </w:t>
      </w:r>
      <w:r w:rsidR="00635977" w:rsidRPr="004F4451">
        <w:t>during the pursuit of other goals</w:t>
      </w:r>
      <w:r w:rsidR="003F636A" w:rsidRPr="004F4451">
        <w:t>.</w:t>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07D2B340" w:rsidR="00AA634A" w:rsidRPr="009C2F3B" w:rsidRDefault="00BC230E" w:rsidP="00CB4D96">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w:t>
      </w:r>
      <w:r w:rsidR="00A30068">
        <w:fldChar w:fldCharType="begin"/>
      </w:r>
      <w:r w:rsidR="00A30068">
        <w:instrText xml:space="preserve"> REF _Ref162122606 \r \h </w:instrText>
      </w:r>
      <w:r w:rsidR="00A30068">
        <w:fldChar w:fldCharType="separate"/>
      </w:r>
      <w:r w:rsidR="00A30068">
        <w:t>2</w:t>
      </w:r>
      <w:r w:rsidR="00A30068">
        <w:fldChar w:fldCharType="end"/>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61DBED76" w:rsidR="00C40132" w:rsidRPr="009C2F3B" w:rsidRDefault="00C87DAF" w:rsidP="00CB4D96">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 xml:space="preserve">in section </w:t>
      </w:r>
      <w:r w:rsidR="00FC11DA">
        <w:fldChar w:fldCharType="begin"/>
      </w:r>
      <w:r w:rsidR="00FC11DA">
        <w:instrText xml:space="preserve"> REF _Ref162122606 \r \h </w:instrText>
      </w:r>
      <w:r w:rsidR="00FC11DA">
        <w:fldChar w:fldCharType="separate"/>
      </w:r>
      <w:r w:rsidR="00FC11DA">
        <w:t>2</w:t>
      </w:r>
      <w:r w:rsidR="00FC11DA">
        <w:fldChar w:fldCharType="end"/>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652F332C" w14:textId="43A572AD" w:rsidR="0074743E" w:rsidRPr="009C2F3B" w:rsidRDefault="005A4765" w:rsidP="00CB4D96">
      <w:pPr>
        <w:pStyle w:val="Body"/>
      </w:pPr>
      <w:r>
        <w:t>Why were these particular algorithms chosen?</w:t>
      </w:r>
    </w:p>
    <w:p w14:paraId="40505AFB" w14:textId="77777777" w:rsidR="0074743E" w:rsidRPr="009C2F3B" w:rsidRDefault="0074743E" w:rsidP="00CB4D96">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CB4D96">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CB4D96">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CB4D96">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0D208864" w:rsidR="00104A3A" w:rsidRPr="009C2F3B" w:rsidRDefault="00104A3A" w:rsidP="00CB4D96">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D52D95">
        <w:t xml:space="preserve"> entropy</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CB4D96">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CB4D96">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CB4D96">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CB4D96">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3ADAE5D1" w14:textId="77777777" w:rsidR="009F174D" w:rsidRDefault="00C40132" w:rsidP="00CB4D96">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0D6A90AA" w14:textId="1100C5DF" w:rsidR="00E3180D" w:rsidRPr="00A428ED" w:rsidRDefault="009F174D" w:rsidP="00CB4D96">
      <w:pPr>
        <w:pStyle w:val="Body"/>
      </w:pPr>
      <w:r w:rsidRPr="00CB7F1C">
        <w:t xml:space="preserve">The </w:t>
      </w:r>
      <w:r w:rsidR="00D354F9" w:rsidRPr="00CB7F1C">
        <w:t xml:space="preserve">details of the evaluation process </w:t>
      </w:r>
      <w:r w:rsidR="00B34D31" w:rsidRPr="00CB7F1C">
        <w:t>w</w:t>
      </w:r>
      <w:r w:rsidR="007433D3" w:rsidRPr="00CB7F1C">
        <w:t>e</w:t>
      </w:r>
      <w:r w:rsidR="00B34D31" w:rsidRPr="00CB7F1C">
        <w:t>re chosen</w:t>
      </w:r>
      <w:r w:rsidR="00D354F9" w:rsidRPr="00CB7F1C">
        <w:t xml:space="preserve"> based </w:t>
      </w:r>
      <w:r w:rsidR="00E72456" w:rsidRPr="00CB7F1C">
        <w:t>on the research performed in section</w:t>
      </w:r>
      <w:r w:rsidR="000166D4" w:rsidRPr="00CB7F1C">
        <w:t xml:space="preserve"> </w:t>
      </w:r>
      <w:r w:rsidR="000166D4" w:rsidRPr="00CB7F1C">
        <w:fldChar w:fldCharType="begin"/>
      </w:r>
      <w:r w:rsidR="000166D4" w:rsidRPr="00CB7F1C">
        <w:instrText xml:space="preserve"> REF _Ref162122606 \r \h </w:instrText>
      </w:r>
      <w:r w:rsidR="000166D4" w:rsidRPr="00CB7F1C">
        <w:fldChar w:fldCharType="separate"/>
      </w:r>
      <w:r w:rsidR="000166D4" w:rsidRPr="00CB7F1C">
        <w:t>2</w:t>
      </w:r>
      <w:r w:rsidR="000166D4" w:rsidRPr="00CB7F1C">
        <w:fldChar w:fldCharType="end"/>
      </w:r>
      <w:r w:rsidR="00753C9F" w:rsidRPr="00CB7F1C">
        <w:t>.</w:t>
      </w:r>
      <w:r w:rsidR="00253556" w:rsidRPr="00CB7F1C">
        <w:t xml:space="preserve"> </w:t>
      </w:r>
      <w:r w:rsidR="005A6696" w:rsidRPr="00CB7F1C">
        <w:t xml:space="preserve">The </w:t>
      </w:r>
      <w:r w:rsidR="006C1994">
        <w:t>m</w:t>
      </w:r>
      <w:r w:rsidR="00253556" w:rsidRPr="00CB7F1C">
        <w:t xml:space="preserve">etrics were graphed by epoch rather than by real-time </w:t>
      </w:r>
      <w:r w:rsidR="00A26D8E" w:rsidRPr="00CB7F1C">
        <w:t xml:space="preserve">to achieve </w:t>
      </w:r>
      <w:r w:rsidR="006C4624" w:rsidRPr="00CB7F1C">
        <w:t>reproducibility</w:t>
      </w:r>
      <w:r w:rsidR="006C25FD" w:rsidRPr="00CB7F1C">
        <w:t xml:space="preserve">, as real-time metrics would </w:t>
      </w:r>
      <w:r w:rsidR="003D0976" w:rsidRPr="00CB7F1C">
        <w:t xml:space="preserve">be influenced by </w:t>
      </w:r>
      <w:r w:rsidR="00595044" w:rsidRPr="00CB7F1C">
        <w:t xml:space="preserve">uncontrollable </w:t>
      </w:r>
      <w:r w:rsidR="00E750B0" w:rsidRPr="00CB7F1C">
        <w:t>factors i.e.</w:t>
      </w:r>
      <w:r w:rsidR="003D0976" w:rsidRPr="00CB7F1C">
        <w:t xml:space="preserve"> other processes on the host machine</w:t>
      </w:r>
      <w:r w:rsidR="006C4624" w:rsidRPr="00CB7F1C">
        <w:t xml:space="preserve">. </w:t>
      </w:r>
      <w:r w:rsidR="00753C9F" w:rsidRPr="00CB7F1C">
        <w:t xml:space="preserve">Reward </w:t>
      </w:r>
      <w:r w:rsidR="00D354F9" w:rsidRPr="00CB7F1C">
        <w:t xml:space="preserve">was chosen as the </w:t>
      </w:r>
      <w:r w:rsidR="00F83BC6" w:rsidRPr="00CB7F1C">
        <w:t xml:space="preserve">metric </w:t>
      </w:r>
      <w:r w:rsidR="00427E39" w:rsidRPr="00CB7F1C">
        <w:t xml:space="preserve">as it </w:t>
      </w:r>
      <w:r w:rsidR="003A4C65" w:rsidRPr="00CB7F1C">
        <w:t xml:space="preserve">is </w:t>
      </w:r>
      <w:r w:rsidR="00A20EF0" w:rsidRPr="00CB7F1C">
        <w:t xml:space="preserve">strong </w:t>
      </w:r>
      <w:r w:rsidR="00981BB0" w:rsidRPr="00CB7F1C">
        <w:t>measure of the agent’s performance</w:t>
      </w:r>
      <w:r w:rsidR="00EE37BD">
        <w:t xml:space="preserve">, </w:t>
      </w:r>
      <w:r w:rsidR="006256E7">
        <w:t xml:space="preserve">so long as </w:t>
      </w:r>
      <w:r w:rsidR="00EE37BD">
        <w:t xml:space="preserve">reward </w:t>
      </w:r>
      <w:r w:rsidR="001B01DD">
        <w:t xml:space="preserve">is </w:t>
      </w:r>
      <w:r w:rsidR="007735BE">
        <w:t>distribut</w:t>
      </w:r>
      <w:r w:rsidR="001B01DD">
        <w:t>ed appropriat</w:t>
      </w:r>
      <w:r w:rsidR="00131845">
        <w:t>ely</w:t>
      </w:r>
      <w:r w:rsidR="00981BB0" w:rsidRPr="00CB7F1C">
        <w:t xml:space="preserve">. One </w:t>
      </w:r>
      <w:r w:rsidR="003426C8" w:rsidRPr="00CB7F1C">
        <w:t xml:space="preserve">other possible choice </w:t>
      </w:r>
      <w:r w:rsidR="00981BB0" w:rsidRPr="00CB7F1C">
        <w:t xml:space="preserve">worth mentioning is </w:t>
      </w:r>
      <w:r w:rsidR="00F83BC6" w:rsidRPr="00CB7F1C">
        <w:t xml:space="preserve">loss, as </w:t>
      </w:r>
      <w:r w:rsidR="00981BB0" w:rsidRPr="00CB7F1C">
        <w:t xml:space="preserve">it is the typical measure of a model’s quality in supervised learning. Reinforcement learning </w:t>
      </w:r>
      <w:r w:rsidR="00846A2D" w:rsidRPr="00CB7F1C">
        <w:t>l</w:t>
      </w:r>
      <w:r w:rsidR="00F83BC6" w:rsidRPr="00CB7F1C">
        <w:t xml:space="preserve">oss in not an effective measure of the </w:t>
      </w:r>
      <w:r w:rsidR="00772546" w:rsidRPr="00CB7F1C">
        <w:t xml:space="preserve">quality of </w:t>
      </w:r>
      <w:r w:rsidR="00F27EBA" w:rsidRPr="00CB7F1C">
        <w:t>an agent’s choices during</w:t>
      </w:r>
      <w:r w:rsidR="00A67000">
        <w:t xml:space="preserve">. This became clear early </w:t>
      </w:r>
      <w:r w:rsidR="00895A62">
        <w:t xml:space="preserve">in the project, after </w:t>
      </w:r>
      <w:r w:rsidR="00A67000">
        <w:t>experimentation with the agents.</w:t>
      </w:r>
      <w:r w:rsidR="00F27EBA" w:rsidRPr="00CB7F1C">
        <w:t xml:space="preserve"> Instead, </w:t>
      </w:r>
      <w:r w:rsidR="00F23122">
        <w:t>loss</w:t>
      </w:r>
      <w:r w:rsidR="00F27EBA" w:rsidRPr="00CB7F1C">
        <w:t xml:space="preserve"> </w:t>
      </w:r>
      <w:r w:rsidR="007D30F2" w:rsidRPr="00CB7F1C">
        <w:t xml:space="preserve">represents something closer to </w:t>
      </w:r>
      <w:r w:rsidR="00F24135" w:rsidRPr="00CB7F1C">
        <w:t xml:space="preserve">the </w:t>
      </w:r>
      <w:r w:rsidR="00CA27B9" w:rsidRPr="00CB7F1C">
        <w:t xml:space="preserve">current </w:t>
      </w:r>
      <w:r w:rsidR="00F24135" w:rsidRPr="00CB7F1C">
        <w:t xml:space="preserve">rate </w:t>
      </w:r>
      <w:r w:rsidR="00905B0B" w:rsidRPr="00CB7F1C">
        <w:t xml:space="preserve">at which </w:t>
      </w:r>
      <w:r w:rsidR="00F24135" w:rsidRPr="00CB7F1C">
        <w:t>the agent</w:t>
      </w:r>
      <w:r w:rsidR="00905B0B" w:rsidRPr="00CB7F1C">
        <w:t xml:space="preserve"> is learning</w:t>
      </w:r>
      <w:r w:rsidR="00F24135" w:rsidRPr="00CB7F1C">
        <w:t xml:space="preserve">. A low loss </w:t>
      </w:r>
      <w:r w:rsidR="003933DB" w:rsidRPr="00CB7F1C">
        <w:t xml:space="preserve">or stable loss </w:t>
      </w:r>
      <w:r w:rsidR="00F24135" w:rsidRPr="00CB7F1C">
        <w:t xml:space="preserve">indicates that the agent </w:t>
      </w:r>
      <w:r w:rsidR="008F4284" w:rsidRPr="00CB7F1C">
        <w:t xml:space="preserve">has </w:t>
      </w:r>
      <w:r w:rsidR="00F24135" w:rsidRPr="00CB7F1C">
        <w:t>converg</w:t>
      </w:r>
      <w:r w:rsidR="008F4284" w:rsidRPr="00CB7F1C">
        <w:t>ed</w:t>
      </w:r>
      <w:r w:rsidR="00F24135" w:rsidRPr="00CB7F1C">
        <w:t xml:space="preserve"> to some policy</w:t>
      </w:r>
      <w:r w:rsidR="008A5537" w:rsidRPr="00CB7F1C">
        <w:t xml:space="preserve">, </w:t>
      </w:r>
      <w:r w:rsidR="003E1A51" w:rsidRPr="00CB7F1C">
        <w:t xml:space="preserve">at least for </w:t>
      </w:r>
      <w:r w:rsidR="008A5537" w:rsidRPr="00CB7F1C">
        <w:t>the observed data</w:t>
      </w:r>
      <w:r w:rsidR="00F24135" w:rsidRPr="00CB7F1C">
        <w:t xml:space="preserve">, but not </w:t>
      </w:r>
      <w:r w:rsidR="008F53C3" w:rsidRPr="00CB7F1C">
        <w:t xml:space="preserve">that it is a </w:t>
      </w:r>
      <w:r w:rsidR="00F24135" w:rsidRPr="00CB7F1C">
        <w:t>good</w:t>
      </w:r>
      <w:r w:rsidR="0015280B" w:rsidRPr="00CB7F1C">
        <w:t xml:space="preserve"> </w:t>
      </w:r>
      <w:r w:rsidR="00E24A0F" w:rsidRPr="00CB7F1C">
        <w:t>one</w:t>
      </w:r>
      <w:r w:rsidR="00A9004D" w:rsidRPr="00CB7F1C">
        <w:t>.</w:t>
      </w:r>
      <w:r w:rsidR="0009692A">
        <w:t xml:space="preserve"> </w:t>
      </w:r>
      <w:r w:rsidR="00A31400">
        <w:t>C</w:t>
      </w:r>
      <w:r w:rsidR="0009692A">
        <w:t xml:space="preserve">onsider a simple problem bandit problem where one action provides </w:t>
      </w:r>
      <w:r w:rsidR="003F0D00">
        <w:t xml:space="preserve"> </w:t>
      </w:r>
      <w:r w:rsidR="0009692A">
        <w:t xml:space="preserve">-1 reward, and the other provides +1. </w:t>
      </w:r>
      <w:r w:rsidR="000E567E">
        <w:t xml:space="preserve">Q-learning </w:t>
      </w:r>
      <w:r w:rsidR="00B07D13">
        <w:t xml:space="preserve">could achieve zero loss by only ever </w:t>
      </w:r>
      <w:r w:rsidR="000E567E">
        <w:t xml:space="preserve">taking </w:t>
      </w:r>
      <w:r w:rsidR="00B07D13">
        <w:t>the  -1 action</w:t>
      </w:r>
      <w:r w:rsidR="000E567E">
        <w:t xml:space="preserve">, and correctly predicting </w:t>
      </w:r>
      <w:r w:rsidR="00480642">
        <w:t>its</w:t>
      </w:r>
      <w:r w:rsidR="0098321A">
        <w:t xml:space="preserve"> reward.</w:t>
      </w: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1DF51FAE" w14:textId="1088AC68" w:rsidR="00E2531F" w:rsidRPr="00E2531F" w:rsidRDefault="00E2531F" w:rsidP="00E2531F">
      <w:pPr>
        <w:rPr>
          <w:rFonts w:asciiTheme="majorHAnsi" w:hAnsiTheme="majorHAnsi" w:cstheme="majorHAnsi"/>
          <w:b/>
          <w:bCs/>
          <w:color w:val="auto"/>
          <w:kern w:val="2"/>
          <w:lang w:eastAsia="en-US"/>
          <w14:ligatures w14:val="standardContextual"/>
        </w:rPr>
      </w:pPr>
      <w:r>
        <w:rPr>
          <w:rFonts w:asciiTheme="majorHAnsi" w:hAnsiTheme="majorHAnsi" w:cstheme="majorHAnsi"/>
          <w:b/>
          <w:bCs/>
          <w:color w:val="auto"/>
          <w:kern w:val="2"/>
          <w:lang w:eastAsia="en-US"/>
          <w14:ligatures w14:val="standardContextual"/>
        </w:rPr>
        <w:t>Training</w:t>
      </w:r>
      <w:r w:rsidR="00923E27">
        <w:rPr>
          <w:rFonts w:asciiTheme="majorHAnsi" w:hAnsiTheme="majorHAnsi" w:cstheme="majorHAnsi"/>
          <w:b/>
          <w:bCs/>
          <w:color w:val="auto"/>
          <w:kern w:val="2"/>
          <w:lang w:eastAsia="en-US"/>
          <w14:ligatures w14:val="standardContextual"/>
        </w:rPr>
        <w:t xml:space="preserve"> and Evaluation</w:t>
      </w:r>
      <w:r>
        <w:rPr>
          <w:rFonts w:asciiTheme="majorHAnsi" w:hAnsiTheme="majorHAnsi" w:cstheme="majorHAnsi"/>
          <w:b/>
          <w:bCs/>
          <w:color w:val="auto"/>
          <w:kern w:val="2"/>
          <w:lang w:eastAsia="en-US"/>
          <w14:ligatures w14:val="standardContextual"/>
        </w:rPr>
        <w:t xml:space="preserve"> System.</w:t>
      </w:r>
    </w:p>
    <w:p w14:paraId="5FCD1AC5" w14:textId="42E752CD" w:rsidR="00E2531F" w:rsidRDefault="00E2531F" w:rsidP="00E2531F">
      <w:pPr>
        <w:pStyle w:val="ListParagraph"/>
        <w:numPr>
          <w:ilvl w:val="0"/>
          <w:numId w:val="26"/>
        </w:numPr>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train </w:t>
      </w:r>
      <w:r w:rsidR="00652FE4">
        <w:rPr>
          <w:rFonts w:asciiTheme="majorHAnsi" w:hAnsiTheme="majorHAnsi" w:cstheme="majorHAnsi"/>
          <w:color w:val="auto"/>
          <w:kern w:val="2"/>
          <w:lang w:eastAsia="en-US"/>
          <w14:ligatures w14:val="standardContextual"/>
        </w:rPr>
        <w:t xml:space="preserve">a set of </w:t>
      </w:r>
      <w:r w:rsidRPr="007A2407">
        <w:rPr>
          <w:rFonts w:asciiTheme="majorHAnsi" w:hAnsiTheme="majorHAnsi" w:cstheme="majorHAnsi"/>
          <w:color w:val="auto"/>
          <w:kern w:val="2"/>
          <w:lang w:eastAsia="en-US"/>
          <w14:ligatures w14:val="standardContextual"/>
        </w:rPr>
        <w:t>agents.</w:t>
      </w:r>
    </w:p>
    <w:p w14:paraId="0494B91C" w14:textId="5834ADC0" w:rsidR="008C1D57" w:rsidRDefault="008C1D57" w:rsidP="00E2531F">
      <w:pPr>
        <w:pStyle w:val="ListParagraph"/>
        <w:numPr>
          <w:ilvl w:val="0"/>
          <w:numId w:val="26"/>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User can </w:t>
      </w:r>
      <w:r w:rsidR="00766F66">
        <w:rPr>
          <w:rFonts w:asciiTheme="majorHAnsi" w:hAnsiTheme="majorHAnsi" w:cstheme="majorHAnsi"/>
          <w:color w:val="auto"/>
          <w:kern w:val="2"/>
          <w:lang w:eastAsia="en-US"/>
          <w14:ligatures w14:val="standardContextual"/>
        </w:rPr>
        <w:t xml:space="preserve">save training </w:t>
      </w:r>
      <w:r>
        <w:rPr>
          <w:rFonts w:asciiTheme="majorHAnsi" w:hAnsiTheme="majorHAnsi" w:cstheme="majorHAnsi"/>
          <w:color w:val="auto"/>
          <w:kern w:val="2"/>
          <w:lang w:eastAsia="en-US"/>
          <w14:ligatures w14:val="standardContextual"/>
        </w:rPr>
        <w:t>metrics.</w:t>
      </w:r>
    </w:p>
    <w:p w14:paraId="17C083FB" w14:textId="0A526CC9" w:rsidR="00766F66" w:rsidRDefault="00766F66" w:rsidP="00E2531F">
      <w:pPr>
        <w:pStyle w:val="ListParagraph"/>
        <w:numPr>
          <w:ilvl w:val="0"/>
          <w:numId w:val="26"/>
        </w:numPr>
        <w:spacing w:line="259" w:lineRule="auto"/>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User can graph training metrics.</w:t>
      </w:r>
    </w:p>
    <w:p w14:paraId="5AE4934F" w14:textId="5A878D88" w:rsidR="00113F32" w:rsidRPr="00113F32" w:rsidRDefault="00EA585D" w:rsidP="00113F32">
      <w:pPr>
        <w:rPr>
          <w:rFonts w:asciiTheme="majorHAnsi" w:hAnsiTheme="majorHAnsi" w:cstheme="majorHAnsi"/>
          <w:b/>
          <w:bCs/>
          <w:color w:val="auto"/>
          <w:kern w:val="2"/>
          <w:lang w:eastAsia="en-US"/>
          <w14:ligatures w14:val="standardContextual"/>
        </w:rPr>
      </w:pPr>
      <w:r>
        <w:rPr>
          <w:rFonts w:asciiTheme="majorHAnsi" w:hAnsiTheme="majorHAnsi" w:cstheme="majorHAnsi"/>
          <w:b/>
          <w:bCs/>
          <w:color w:val="auto"/>
          <w:kern w:val="2"/>
          <w:lang w:eastAsia="en-US"/>
          <w14:ligatures w14:val="standardContextual"/>
        </w:rPr>
        <w:t xml:space="preserve">Reinforcement Learning </w:t>
      </w:r>
      <w:r w:rsidR="00F66E17" w:rsidRPr="007A2407">
        <w:rPr>
          <w:rFonts w:asciiTheme="majorHAnsi" w:hAnsiTheme="majorHAnsi" w:cstheme="majorHAnsi"/>
          <w:b/>
          <w:bCs/>
          <w:color w:val="auto"/>
          <w:kern w:val="2"/>
          <w:lang w:eastAsia="en-US"/>
          <w14:ligatures w14:val="standardContextual"/>
        </w:rPr>
        <w:t>Agents</w:t>
      </w:r>
      <w:r w:rsidR="00F66E17" w:rsidRPr="007A2407">
        <w:rPr>
          <w:rFonts w:asciiTheme="majorHAnsi" w:hAnsiTheme="majorHAnsi" w:cstheme="majorHAnsi"/>
          <w:color w:val="auto"/>
          <w:kern w:val="2"/>
          <w:lang w:eastAsia="en-US"/>
          <w14:ligatures w14:val="standardContextual"/>
        </w:rPr>
        <w:t>.</w:t>
      </w:r>
    </w:p>
    <w:p w14:paraId="2541DA2E" w14:textId="50EE23E9" w:rsidR="00E2531F" w:rsidRPr="00F614CA" w:rsidRDefault="00C53647"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2FAE23DF" w14:textId="6BC3E807" w:rsidR="00F614CA" w:rsidRPr="00E2531F" w:rsidRDefault="00F614CA" w:rsidP="00E2531F">
      <w:pPr>
        <w:pStyle w:val="ListParagraph"/>
        <w:numPr>
          <w:ilvl w:val="0"/>
          <w:numId w:val="26"/>
        </w:numPr>
        <w:rPr>
          <w:rFonts w:asciiTheme="majorHAnsi" w:hAnsiTheme="majorHAnsi" w:cstheme="majorHAnsi"/>
          <w:b/>
          <w:bCs/>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User can request agent to </w:t>
      </w:r>
      <w:r w:rsidR="00BE13AD">
        <w:rPr>
          <w:rFonts w:asciiTheme="majorHAnsi" w:hAnsiTheme="majorHAnsi" w:cstheme="majorHAnsi"/>
          <w:color w:val="auto"/>
          <w:kern w:val="2"/>
          <w:lang w:eastAsia="en-US"/>
          <w14:ligatures w14:val="standardContextual"/>
        </w:rPr>
        <w:t xml:space="preserve">update </w:t>
      </w:r>
      <w:r w:rsidR="00CD4776">
        <w:rPr>
          <w:rFonts w:asciiTheme="majorHAnsi" w:hAnsiTheme="majorHAnsi" w:cstheme="majorHAnsi"/>
          <w:color w:val="auto"/>
          <w:kern w:val="2"/>
          <w:lang w:eastAsia="en-US"/>
          <w14:ligatures w14:val="standardContextual"/>
        </w:rPr>
        <w:t xml:space="preserve">its </w:t>
      </w:r>
      <w:r>
        <w:rPr>
          <w:rFonts w:asciiTheme="majorHAnsi" w:hAnsiTheme="majorHAnsi" w:cstheme="majorHAnsi"/>
          <w:color w:val="auto"/>
          <w:kern w:val="2"/>
          <w:lang w:eastAsia="en-US"/>
          <w14:ligatures w14:val="standardContextual"/>
        </w:rPr>
        <w:t>policy.</w:t>
      </w:r>
    </w:p>
    <w:p w14:paraId="2EAAA578" w14:textId="6CFF9D49" w:rsidR="004A4BD7" w:rsidRPr="00E2531F" w:rsidRDefault="004A4BD7" w:rsidP="00E2531F">
      <w:pPr>
        <w:rPr>
          <w:rFonts w:asciiTheme="majorHAnsi" w:hAnsiTheme="majorHAnsi" w:cstheme="majorHAnsi"/>
          <w:b/>
          <w:bCs/>
          <w:color w:val="auto"/>
          <w:kern w:val="2"/>
          <w:lang w:eastAsia="en-US"/>
          <w14:ligatures w14:val="standardContextual"/>
        </w:rPr>
      </w:pPr>
      <w:r w:rsidRPr="00E2531F">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commentRangeStart w:id="23"/>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47B4BA31" w14:textId="7FAD4B39" w:rsidR="005274BB" w:rsidRPr="00446B3D" w:rsidRDefault="004A4BD7" w:rsidP="005274BB">
      <w:pPr>
        <w:numPr>
          <w:ilvl w:val="0"/>
          <w:numId w:val="19"/>
        </w:numPr>
        <w:spacing w:line="259" w:lineRule="auto"/>
        <w:contextualSpacing/>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line="259" w:lineRule="auto"/>
        <w:contextualSpacing/>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564E951D" w14:textId="65C6C852" w:rsidR="006823B0" w:rsidRPr="009E1604" w:rsidRDefault="00AF52B1" w:rsidP="009E1604">
      <w:pPr>
        <w:numPr>
          <w:ilvl w:val="0"/>
          <w:numId w:val="22"/>
        </w:numPr>
        <w:spacing w:line="259" w:lineRule="auto"/>
        <w:contextualSpacing/>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2FB1F93B" w14:textId="22CE1028" w:rsidR="00AF52B1" w:rsidRPr="007A2407" w:rsidRDefault="00AF52B1" w:rsidP="00AF52B1">
      <w:pPr>
        <w:spacing w:line="259" w:lineRule="auto"/>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671B8CA3" w14:textId="432DF294" w:rsidR="00D03190" w:rsidRPr="000849F4" w:rsidRDefault="00AF52B1" w:rsidP="000849F4">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commentRangeEnd w:id="23"/>
      <w:r w:rsidR="00A47129">
        <w:rPr>
          <w:rStyle w:val="CommentReference"/>
        </w:rPr>
        <w:commentReference w:id="23"/>
      </w:r>
    </w:p>
    <w:p w14:paraId="34938782" w14:textId="64B0D070" w:rsidR="008814DA" w:rsidRPr="00311680" w:rsidRDefault="006A0F77" w:rsidP="00A14AAE">
      <w:pPr>
        <w:pStyle w:val="Heading3"/>
      </w:pPr>
      <w:commentRangeStart w:id="24"/>
      <w:r w:rsidRPr="00311680">
        <w:t>Non-Functional Requirements</w:t>
      </w:r>
      <w:commentRangeEnd w:id="24"/>
      <w:r w:rsidR="00612AF0" w:rsidRPr="00311680">
        <w:rPr>
          <w:rStyle w:val="CommentReference"/>
          <w:b w:val="0"/>
          <w:color w:val="auto"/>
          <w:sz w:val="24"/>
          <w:szCs w:val="24"/>
        </w:rPr>
        <w:commentReference w:id="24"/>
      </w:r>
    </w:p>
    <w:p w14:paraId="4239E676" w14:textId="76724A74" w:rsidR="00E43BB8" w:rsidRDefault="00E43BB8" w:rsidP="003A09C0">
      <w:pPr>
        <w:rPr>
          <w:rFonts w:asciiTheme="majorHAnsi" w:hAnsiTheme="majorHAnsi" w:cstheme="majorHAnsi"/>
          <w:b/>
          <w:bCs/>
          <w:color w:val="auto"/>
          <w:kern w:val="2"/>
          <w:lang w:eastAsia="en-US"/>
          <w14:ligatures w14:val="standardContextual"/>
        </w:rPr>
      </w:pPr>
      <w:r>
        <w:rPr>
          <w:rFonts w:asciiTheme="majorHAnsi" w:hAnsiTheme="majorHAnsi" w:cstheme="majorHAnsi"/>
          <w:b/>
          <w:bCs/>
          <w:color w:val="auto"/>
          <w:kern w:val="2"/>
          <w:lang w:eastAsia="en-US"/>
          <w14:ligatures w14:val="standardContextual"/>
        </w:rPr>
        <w:t>Training</w:t>
      </w:r>
      <w:r w:rsidR="00271E90">
        <w:rPr>
          <w:rFonts w:asciiTheme="majorHAnsi" w:hAnsiTheme="majorHAnsi" w:cstheme="majorHAnsi"/>
          <w:b/>
          <w:bCs/>
          <w:color w:val="auto"/>
          <w:kern w:val="2"/>
          <w:lang w:eastAsia="en-US"/>
          <w14:ligatures w14:val="standardContextual"/>
        </w:rPr>
        <w:t xml:space="preserve"> and Evaluation </w:t>
      </w:r>
      <w:r>
        <w:rPr>
          <w:rFonts w:asciiTheme="majorHAnsi" w:hAnsiTheme="majorHAnsi" w:cstheme="majorHAnsi"/>
          <w:b/>
          <w:bCs/>
          <w:color w:val="auto"/>
          <w:kern w:val="2"/>
          <w:lang w:eastAsia="en-US"/>
          <w14:ligatures w14:val="standardContextual"/>
        </w:rPr>
        <w:t>System.</w:t>
      </w:r>
    </w:p>
    <w:p w14:paraId="49E53D06" w14:textId="5A53A199" w:rsidR="00E43BB8" w:rsidRPr="00E43BB8" w:rsidRDefault="00E43BB8" w:rsidP="003A09C0">
      <w:pPr>
        <w:numPr>
          <w:ilvl w:val="0"/>
          <w:numId w:val="19"/>
        </w:numPr>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Training must be replicable</w:t>
      </w:r>
      <w:r w:rsidR="003E6E45">
        <w:rPr>
          <w:rFonts w:asciiTheme="majorHAnsi" w:hAnsiTheme="majorHAnsi" w:cstheme="majorHAnsi"/>
          <w:color w:val="auto"/>
          <w:kern w:val="2"/>
          <w:lang w:eastAsia="en-US"/>
          <w14:ligatures w14:val="standardContextual"/>
        </w:rPr>
        <w:t>.</w:t>
      </w:r>
    </w:p>
    <w:p w14:paraId="42B9F7EF" w14:textId="104AC11F" w:rsidR="00531847" w:rsidRDefault="00A157F9" w:rsidP="00555526">
      <w:pPr>
        <w:rPr>
          <w:rFonts w:asciiTheme="majorHAnsi" w:hAnsiTheme="majorHAnsi" w:cstheme="majorHAnsi"/>
          <w:color w:val="auto"/>
          <w:kern w:val="2"/>
          <w:lang w:eastAsia="en-US"/>
          <w14:ligatures w14:val="standardContextual"/>
        </w:rPr>
      </w:pPr>
      <w:r>
        <w:rPr>
          <w:rFonts w:asciiTheme="majorHAnsi" w:hAnsiTheme="majorHAnsi" w:cstheme="majorHAnsi"/>
          <w:b/>
          <w:bCs/>
          <w:color w:val="auto"/>
          <w:kern w:val="2"/>
          <w:lang w:eastAsia="en-US"/>
          <w14:ligatures w14:val="standardContextual"/>
        </w:rPr>
        <w:t xml:space="preserve">Reinforcement Learning </w:t>
      </w:r>
      <w:r w:rsidR="006E6609" w:rsidRPr="00444778">
        <w:rPr>
          <w:rFonts w:asciiTheme="majorHAnsi" w:hAnsiTheme="majorHAnsi" w:cstheme="majorHAnsi"/>
          <w:b/>
          <w:bCs/>
          <w:color w:val="auto"/>
          <w:kern w:val="2"/>
          <w:lang w:eastAsia="en-US"/>
          <w14:ligatures w14:val="standardContextual"/>
        </w:rPr>
        <w:t>Agents.</w:t>
      </w:r>
    </w:p>
    <w:p w14:paraId="48472CCE" w14:textId="073AE063" w:rsidR="00D54850" w:rsidRPr="00444778" w:rsidRDefault="00D54850" w:rsidP="003A09C0">
      <w:pPr>
        <w:spacing w:line="259" w:lineRule="auto"/>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3D82D355" w14:textId="7DC023AB" w:rsidR="00F74C9B" w:rsidRPr="00F74C9B" w:rsidRDefault="008814DA" w:rsidP="003F4D1F">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F74C9B">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1C929BCF" w14:textId="233DB84D" w:rsidR="00FE4181" w:rsidRPr="0034745F" w:rsidRDefault="006775E7" w:rsidP="00F5490D">
      <w:pPr>
        <w:numPr>
          <w:ilvl w:val="0"/>
          <w:numId w:val="24"/>
        </w:numPr>
        <w:contextualSpacing/>
        <w:rPr>
          <w:rFonts w:asciiTheme="majorHAnsi" w:hAnsiTheme="majorHAnsi" w:cstheme="majorHAnsi"/>
          <w:color w:val="auto"/>
        </w:rPr>
      </w:pPr>
      <w:r w:rsidRPr="0034745F">
        <w:rPr>
          <w:rFonts w:asciiTheme="majorHAnsi" w:hAnsiTheme="majorHAnsi" w:cstheme="majorHAnsi"/>
          <w:color w:val="auto"/>
          <w:kern w:val="2"/>
          <w:lang w:eastAsia="en-US"/>
          <w14:ligatures w14:val="standardContextual"/>
        </w:rPr>
        <w:t xml:space="preserve">The </w:t>
      </w:r>
      <w:r w:rsidR="00935CA3" w:rsidRPr="0034745F">
        <w:rPr>
          <w:rFonts w:asciiTheme="majorHAnsi" w:hAnsiTheme="majorHAnsi" w:cstheme="majorHAnsi"/>
          <w:color w:val="auto"/>
          <w:kern w:val="2"/>
          <w:lang w:eastAsia="en-US"/>
          <w14:ligatures w14:val="standardContextual"/>
        </w:rPr>
        <w:t>p</w:t>
      </w:r>
      <w:r w:rsidR="00C80747" w:rsidRPr="0034745F">
        <w:rPr>
          <w:rFonts w:asciiTheme="majorHAnsi" w:hAnsiTheme="majorHAnsi" w:cstheme="majorHAnsi"/>
          <w:color w:val="auto"/>
          <w:kern w:val="2"/>
          <w:lang w:eastAsia="en-US"/>
          <w14:ligatures w14:val="standardContextual"/>
        </w:rPr>
        <w:t xml:space="preserve">roblem posed by the environment </w:t>
      </w:r>
      <w:r w:rsidR="00442D18" w:rsidRPr="0034745F">
        <w:rPr>
          <w:rFonts w:asciiTheme="majorHAnsi" w:hAnsiTheme="majorHAnsi" w:cstheme="majorHAnsi"/>
          <w:color w:val="auto"/>
          <w:kern w:val="2"/>
          <w:lang w:eastAsia="en-US"/>
          <w14:ligatures w14:val="standardContextual"/>
        </w:rPr>
        <w:t xml:space="preserve">is </w:t>
      </w:r>
      <w:r w:rsidR="00082E95" w:rsidRPr="0034745F">
        <w:rPr>
          <w:rFonts w:asciiTheme="majorHAnsi" w:hAnsiTheme="majorHAnsi" w:cstheme="majorHAnsi"/>
          <w:color w:val="auto"/>
          <w:kern w:val="2"/>
          <w:lang w:eastAsia="en-US"/>
          <w14:ligatures w14:val="standardContextual"/>
        </w:rPr>
        <w:t>Markov</w:t>
      </w:r>
      <w:r w:rsidR="000C5155" w:rsidRPr="0034745F">
        <w:rPr>
          <w:rFonts w:asciiTheme="majorHAnsi" w:hAnsiTheme="majorHAnsi" w:cstheme="majorHAnsi"/>
          <w:color w:val="auto"/>
          <w:kern w:val="2"/>
          <w:lang w:eastAsia="en-US"/>
          <w14:ligatures w14:val="standardContextual"/>
        </w:rPr>
        <w:t>.</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5"/>
      <w:commentRangeStart w:id="26"/>
      <w:r w:rsidRPr="00311680">
        <w:rPr>
          <w:rStyle w:val="Heading3Char"/>
          <w:sz w:val="24"/>
          <w:szCs w:val="24"/>
        </w:rPr>
        <w:t>Interface Design</w:t>
      </w:r>
      <w:commentRangeEnd w:id="25"/>
      <w:r w:rsidR="00612AF0" w:rsidRPr="00311680">
        <w:rPr>
          <w:rStyle w:val="CommentReference"/>
          <w:b w:val="0"/>
          <w:sz w:val="24"/>
          <w:szCs w:val="24"/>
        </w:rPr>
        <w:commentReference w:id="25"/>
      </w:r>
      <w:commentRangeEnd w:id="26"/>
      <w:r w:rsidR="001A59BB" w:rsidRPr="00311680">
        <w:rPr>
          <w:rStyle w:val="CommentReference"/>
          <w:b w:val="0"/>
          <w:sz w:val="24"/>
          <w:szCs w:val="24"/>
        </w:rPr>
        <w:commentReference w:id="26"/>
      </w:r>
    </w:p>
    <w:p w14:paraId="766FE9A2" w14:textId="31450A5B" w:rsidR="008732C6" w:rsidRDefault="00D517E3" w:rsidP="00CB4D96">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BE5A8F">
        <w:t>The GUI is primarily intended as a debugging tool</w:t>
      </w:r>
      <w:r w:rsidR="007221A3">
        <w:t xml:space="preserve"> for the developer</w:t>
      </w:r>
      <w:r w:rsidR="00BE5A8F">
        <w:t xml:space="preserve">. </w:t>
      </w:r>
      <w:r w:rsidR="00015E50" w:rsidRPr="006607A4">
        <w:t>As such, t</w:t>
      </w:r>
      <w:r w:rsidRPr="006607A4">
        <w:t xml:space="preserve">he visual presentation </w:t>
      </w:r>
      <w:r w:rsidR="003C479B" w:rsidRPr="006607A4">
        <w:t xml:space="preserve">of the GUIs </w:t>
      </w:r>
      <w:r w:rsidR="001950D6">
        <w:t xml:space="preserve">was not considered to be as important as typical </w:t>
      </w:r>
      <w:r w:rsidR="00E517EE">
        <w:t>software</w:t>
      </w:r>
      <w:r w:rsidR="00314217">
        <w:t xml:space="preserve">, aimed at </w:t>
      </w:r>
      <w:r w:rsidR="00BA35F4">
        <w:t>end users</w:t>
      </w:r>
      <w:r w:rsidR="00A32D40" w:rsidRPr="006607A4">
        <w:t>.</w:t>
      </w:r>
      <w:r w:rsidR="00E83ADF">
        <w:t xml:space="preserve"> </w:t>
      </w:r>
      <w:r w:rsidR="00F97F14">
        <w:t>The</w:t>
      </w:r>
      <w:r w:rsidR="00E54009">
        <w:t xml:space="preserve"> UI was very simple, due to several contributing factors</w:t>
      </w:r>
      <w:r w:rsidR="00C04A15">
        <w:t>;</w:t>
      </w:r>
    </w:p>
    <w:p w14:paraId="2F9DBF41" w14:textId="0C231780" w:rsidR="001968BF" w:rsidRDefault="00CF73B8" w:rsidP="00CB4D96">
      <w:pPr>
        <w:pStyle w:val="Body"/>
        <w:numPr>
          <w:ilvl w:val="0"/>
          <w:numId w:val="47"/>
        </w:numPr>
      </w:pPr>
      <w:r>
        <w:t xml:space="preserve">Due to </w:t>
      </w:r>
      <w:r w:rsidR="0014397D">
        <w:t xml:space="preserve">the </w:t>
      </w:r>
      <w:r>
        <w:t>limit</w:t>
      </w:r>
      <w:r w:rsidR="0014397D">
        <w:t>ed</w:t>
      </w:r>
      <w:r>
        <w:t xml:space="preserve"> comput</w:t>
      </w:r>
      <w:r w:rsidR="0014397D">
        <w:t>ational resources available</w:t>
      </w:r>
      <w:r>
        <w:t>, t</w:t>
      </w:r>
      <w:r w:rsidR="00C04A15">
        <w:t xml:space="preserve">he agents </w:t>
      </w:r>
      <w:r w:rsidR="00C65443">
        <w:t>required</w:t>
      </w:r>
      <w:r w:rsidR="00C04A15">
        <w:t xml:space="preserve"> simple </w:t>
      </w:r>
      <w:r w:rsidR="002E3354">
        <w:t>percept</w:t>
      </w:r>
      <w:r w:rsidR="00620EBC">
        <w:t>s</w:t>
      </w:r>
      <w:r w:rsidR="00C04A15">
        <w:t xml:space="preserve">, which mapped to </w:t>
      </w:r>
      <w:r w:rsidR="001968BF">
        <w:t xml:space="preserve">equally </w:t>
      </w:r>
      <w:r w:rsidR="00C04A15">
        <w:t>simple visual depiction</w:t>
      </w:r>
      <w:r w:rsidR="00CF22E5">
        <w:t>s</w:t>
      </w:r>
      <w:r w:rsidR="00D57F1F">
        <w:t>.</w:t>
      </w:r>
    </w:p>
    <w:p w14:paraId="0B96C574" w14:textId="19E32797" w:rsidR="00CF22E5" w:rsidRDefault="00E115BA" w:rsidP="00CB4D96">
      <w:pPr>
        <w:pStyle w:val="Body"/>
        <w:numPr>
          <w:ilvl w:val="0"/>
          <w:numId w:val="47"/>
        </w:numPr>
      </w:pPr>
      <w:r>
        <w:t xml:space="preserve">As all the methods focus on discrete action spaces, the controls necessary for a human are </w:t>
      </w:r>
      <w:r w:rsidR="005E3740">
        <w:t>also</w:t>
      </w:r>
      <w:r>
        <w:t xml:space="preserve"> simple</w:t>
      </w:r>
      <w:r w:rsidR="004366EF">
        <w:t>.</w:t>
      </w:r>
      <w:r>
        <w:t xml:space="preserve"> Any environment </w:t>
      </w:r>
      <w:r w:rsidR="000A2021">
        <w:t xml:space="preserve">necessitating </w:t>
      </w:r>
      <w:r w:rsidR="0088518E">
        <w:t>complex UI</w:t>
      </w:r>
      <w:r w:rsidR="00AD58A5">
        <w:t xml:space="preserve"> desig</w:t>
      </w:r>
      <w:r w:rsidR="003B6F77">
        <w:t xml:space="preserve">n </w:t>
      </w:r>
      <w:r w:rsidR="003B6F77" w:rsidRPr="003B6F77">
        <w:t>—</w:t>
      </w:r>
      <w:r w:rsidR="003B6F77">
        <w:t xml:space="preserve"> </w:t>
      </w:r>
      <w:r w:rsidR="00A0529C">
        <w:t xml:space="preserve">multiple </w:t>
      </w:r>
      <w:r w:rsidR="00D93992">
        <w:t>pages</w:t>
      </w:r>
      <w:r w:rsidR="00A0529C">
        <w:t xml:space="preserve">, </w:t>
      </w:r>
      <w:r w:rsidR="004A7D13">
        <w:t xml:space="preserve">input </w:t>
      </w:r>
      <w:r w:rsidR="009F6023">
        <w:t>forms</w:t>
      </w:r>
      <w:r w:rsidR="00411440">
        <w:t xml:space="preserve">, </w:t>
      </w:r>
      <w:r w:rsidR="007627D5">
        <w:t>many</w:t>
      </w:r>
      <w:r w:rsidR="00242A76">
        <w:t xml:space="preserve"> </w:t>
      </w:r>
      <w:r w:rsidR="00D5430E">
        <w:t xml:space="preserve">simultaneous </w:t>
      </w:r>
      <w:r w:rsidR="00242A76">
        <w:t>inputs</w:t>
      </w:r>
      <w:r w:rsidR="00524DAF">
        <w:t xml:space="preserve"> </w:t>
      </w:r>
      <w:r w:rsidR="000C53BF" w:rsidRPr="000C53BF">
        <w:t>—</w:t>
      </w:r>
      <w:r w:rsidR="003B6F77">
        <w:t xml:space="preserve"> </w:t>
      </w:r>
      <w:r w:rsidR="00767C2D">
        <w:t xml:space="preserve">was unlikely to be </w:t>
      </w:r>
      <w:r w:rsidR="004559FF">
        <w:t xml:space="preserve">solvable using </w:t>
      </w:r>
      <w:r w:rsidR="00007EA6">
        <w:t xml:space="preserve">the </w:t>
      </w:r>
      <w:r w:rsidR="009D2E8E">
        <w:t xml:space="preserve">RL </w:t>
      </w:r>
      <w:r w:rsidR="00AB4C2D">
        <w:t>methods</w:t>
      </w:r>
      <w:r w:rsidR="00B43A52">
        <w:t>.</w:t>
      </w:r>
    </w:p>
    <w:p w14:paraId="4B56A3DC" w14:textId="08C74582" w:rsidR="00303194" w:rsidRDefault="00010E38" w:rsidP="00CB4D96">
      <w:pPr>
        <w:pStyle w:val="Body"/>
        <w:numPr>
          <w:ilvl w:val="0"/>
          <w:numId w:val="47"/>
        </w:numPr>
      </w:pPr>
      <w:r>
        <w:t>The</w:t>
      </w:r>
      <w:r w:rsidR="008E2E9C">
        <w:t xml:space="preserve"> </w:t>
      </w:r>
      <w:r w:rsidR="00B31BDA">
        <w:t>nature</w:t>
      </w:r>
      <w:r w:rsidR="0019408E">
        <w:t xml:space="preserve"> of the project requires the end user to interact with </w:t>
      </w:r>
      <w:r w:rsidR="00CC5AE7">
        <w:t xml:space="preserve">its </w:t>
      </w:r>
      <w:r w:rsidR="0019408E">
        <w:t xml:space="preserve">code directly. This meant that it was reasonable to </w:t>
      </w:r>
      <w:r w:rsidR="00467FB4">
        <w:t xml:space="preserve">expect the user </w:t>
      </w:r>
      <w:r w:rsidR="00DF680D">
        <w:t xml:space="preserve">to alter the </w:t>
      </w:r>
      <w:r w:rsidR="00C15839">
        <w:t xml:space="preserve">environment configuration in code, rather than </w:t>
      </w:r>
      <w:r w:rsidR="00E6183E">
        <w:t xml:space="preserve">providing a GUI </w:t>
      </w:r>
      <w:r w:rsidR="00C15839">
        <w:t xml:space="preserve">to </w:t>
      </w:r>
      <w:r w:rsidR="00DE3338">
        <w:t xml:space="preserve">change </w:t>
      </w:r>
      <w:r w:rsidR="00C15839">
        <w:t>it at runtime i.e. a settings menu.</w:t>
      </w:r>
    </w:p>
    <w:p w14:paraId="6B9415CE" w14:textId="76322A35" w:rsidR="00641DB5" w:rsidRPr="007F5347" w:rsidRDefault="008E2E9C" w:rsidP="00B52513">
      <w:pPr>
        <w:pStyle w:val="Body"/>
      </w:pPr>
      <w:r>
        <w:t xml:space="preserve">This simplicity </w:t>
      </w:r>
      <w:r w:rsidR="00675FB1">
        <w:t>allowed t</w:t>
      </w:r>
      <w:r w:rsidR="00E83ADF">
        <w:t>raditional approaches such as wireframe</w:t>
      </w:r>
      <w:r w:rsidR="00806F8F">
        <w:t>s</w:t>
      </w:r>
      <w:r w:rsidR="00432642">
        <w:t xml:space="preserve"> </w:t>
      </w:r>
      <w:r w:rsidR="0029049D">
        <w:t xml:space="preserve">to be </w:t>
      </w:r>
      <w:r w:rsidR="00432642">
        <w:t>eschewed in favour of rapid proto</w:t>
      </w:r>
      <w:r w:rsidR="000901D4">
        <w:t>t</w:t>
      </w:r>
      <w:r w:rsidR="00432642">
        <w:t>yping.</w:t>
      </w:r>
      <w:r w:rsidR="00E465BB">
        <w:t xml:space="preserve"> Screenshots of the final UI are included in section </w:t>
      </w:r>
      <w:r w:rsidR="00E465BB">
        <w:fldChar w:fldCharType="begin"/>
      </w:r>
      <w:r w:rsidR="00E465BB">
        <w:instrText xml:space="preserve"> REF _Ref162166787 \r \h </w:instrText>
      </w:r>
      <w:r w:rsidR="00E465BB">
        <w:fldChar w:fldCharType="separate"/>
      </w:r>
      <w:r w:rsidR="00E465BB">
        <w:t>5.2.1</w:t>
      </w:r>
      <w:r w:rsidR="00E465BB">
        <w:fldChar w:fldCharType="end"/>
      </w:r>
      <w:r w:rsidR="00E465BB">
        <w:t>.</w:t>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CB4D96">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CB4D96">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line="259" w:lineRule="auto"/>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Pr="00171C3A" w:rsidRDefault="00BF3AD1"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+50</w:t>
      </w:r>
      <w:r w:rsidR="001B4E87" w:rsidRPr="00171C3A">
        <w:rPr>
          <w:rFonts w:asciiTheme="majorHAnsi" w:hAnsiTheme="majorHAnsi" w:cstheme="majorHAnsi"/>
          <w:color w:val="auto"/>
          <w:kern w:val="2"/>
          <w:lang w:eastAsia="en-US"/>
          <w14:ligatures w14:val="standardContextual"/>
        </w:rPr>
        <w:t>0</w:t>
      </w:r>
      <w:r w:rsidRPr="00171C3A">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171C3A" w:rsidRDefault="001B4E87"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commentRangeStart w:id="28"/>
      <w:commentRangeStart w:id="29"/>
      <w:r w:rsidRPr="00171C3A">
        <w:rPr>
          <w:rFonts w:asciiTheme="majorHAnsi" w:hAnsiTheme="majorHAnsi" w:cstheme="majorHAnsi"/>
          <w:color w:val="auto"/>
          <w:kern w:val="2"/>
          <w:lang w:eastAsia="en-US"/>
          <w14:ligatures w14:val="standardContextual"/>
        </w:rPr>
        <w:t xml:space="preserve">+10 for exploring a new </w:t>
      </w:r>
      <w:r w:rsidR="00785AAF" w:rsidRPr="00171C3A">
        <w:rPr>
          <w:rFonts w:asciiTheme="majorHAnsi" w:hAnsiTheme="majorHAnsi" w:cstheme="majorHAnsi"/>
          <w:color w:val="auto"/>
          <w:kern w:val="2"/>
          <w:lang w:eastAsia="en-US"/>
          <w14:ligatures w14:val="standardContextual"/>
        </w:rPr>
        <w:t>square</w:t>
      </w:r>
      <w:r w:rsidRPr="00171C3A">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commentRangeEnd w:id="29"/>
      <w:r w:rsidR="003B5D5D">
        <w:rPr>
          <w:rStyle w:val="CommentReference"/>
        </w:rPr>
        <w:commentReference w:id="29"/>
      </w:r>
    </w:p>
    <w:p w14:paraId="0587A0AE" w14:textId="0594DB37" w:rsidR="00BF3AD1" w:rsidRPr="00171C3A" w:rsidRDefault="00E32BF4"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w:t>
      </w:r>
      <w:r w:rsidR="007B2748" w:rsidRPr="00171C3A">
        <w:rPr>
          <w:rFonts w:asciiTheme="majorHAnsi" w:hAnsiTheme="majorHAnsi" w:cstheme="majorHAnsi"/>
          <w:color w:val="auto"/>
          <w:kern w:val="2"/>
          <w:lang w:eastAsia="en-US"/>
          <w14:ligatures w14:val="standardContextual"/>
        </w:rPr>
        <w:t>[</w:t>
      </w:r>
      <w:r w:rsidR="00584775" w:rsidRPr="00171C3A">
        <w:rPr>
          <w:rFonts w:asciiTheme="majorHAnsi" w:hAnsiTheme="majorHAnsi" w:cstheme="majorHAnsi"/>
          <w:color w:val="auto"/>
          <w:kern w:val="2"/>
          <w:lang w:eastAsia="en-US"/>
          <w14:ligatures w14:val="standardContextual"/>
        </w:rPr>
        <w:t>M</w:t>
      </w:r>
      <w:r w:rsidRPr="00171C3A">
        <w:rPr>
          <w:rFonts w:asciiTheme="majorHAnsi" w:hAnsiTheme="majorHAnsi" w:cstheme="majorHAnsi"/>
          <w:color w:val="auto"/>
          <w:kern w:val="2"/>
          <w:lang w:eastAsia="en-US"/>
          <w14:ligatures w14:val="standardContextual"/>
        </w:rPr>
        <w:t>anhattan distance to nearest coin</w:t>
      </w:r>
      <w:r w:rsidR="007B2748" w:rsidRPr="00171C3A">
        <w:rPr>
          <w:rFonts w:asciiTheme="majorHAnsi" w:hAnsiTheme="majorHAnsi" w:cstheme="majorHAnsi"/>
          <w:color w:val="auto"/>
          <w:kern w:val="2"/>
          <w:lang w:eastAsia="en-US"/>
          <w14:ligatures w14:val="standardContextual"/>
        </w:rPr>
        <w:t>]</w:t>
      </w:r>
      <w:r w:rsidR="00325A5F" w:rsidRPr="00171C3A">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CB4D96">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33186A9F" w:rsidR="00273A44" w:rsidRPr="003D0633" w:rsidRDefault="00273A44" w:rsidP="00CB4D96">
      <w:pPr>
        <w:pStyle w:val="Body"/>
      </w:pPr>
      <w:r w:rsidRPr="003D0633">
        <w:t xml:space="preserve">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w:t>
      </w:r>
      <w:r w:rsidR="00E26134">
        <w:t xml:space="preserve">collides with a seeker, </w:t>
      </w:r>
      <w:r w:rsidRPr="003D0633">
        <w:t>or moves off the edge of the game area. The episode also ends if the runner successfully evades the seekers for a set number of steps (configurable).</w:t>
      </w:r>
    </w:p>
    <w:p w14:paraId="21604513" w14:textId="77777777" w:rsidR="00273A44" w:rsidRPr="003D0633" w:rsidRDefault="00273A44" w:rsidP="00CB4D96">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line="259" w:lineRule="auto"/>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44762CAB" w14:textId="242CE2C2" w:rsidR="00D85507"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+1 per time step.</w:t>
      </w:r>
    </w:p>
    <w:p w14:paraId="18A48537" w14:textId="07CE07AE" w:rsidR="00BA5192" w:rsidRPr="00E9635F"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-50 upon </w:t>
      </w:r>
      <w:r w:rsidR="00A57237">
        <w:rPr>
          <w:rFonts w:asciiTheme="majorHAnsi" w:hAnsiTheme="majorHAnsi" w:cstheme="majorHAnsi"/>
          <w:color w:val="auto"/>
          <w:kern w:val="2"/>
          <w:lang w:eastAsia="en-US"/>
          <w14:ligatures w14:val="standardContextual"/>
        </w:rPr>
        <w:t>colliding with a seeker, or leaving the game area</w:t>
      </w:r>
      <w:r w:rsidR="00273A44" w:rsidRPr="00171C3A">
        <w:rPr>
          <w:rFonts w:asciiTheme="majorHAnsi" w:hAnsiTheme="majorHAnsi" w:cstheme="majorHAnsi"/>
          <w:color w:val="auto"/>
          <w:kern w:val="2"/>
          <w:lang w:eastAsia="en-US"/>
          <w14:ligatures w14:val="standardContextual"/>
        </w:rPr>
        <w:t>.</w:t>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CB4D96">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CB4D96">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line="259" w:lineRule="auto"/>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0620F2"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0620F2">
        <w:rPr>
          <w:rFonts w:asciiTheme="majorHAnsi" w:hAnsiTheme="majorHAnsi" w:cstheme="majorHAnsi"/>
          <w:color w:val="auto"/>
          <w:kern w:val="2"/>
          <w:lang w:eastAsia="en-US"/>
          <w14:ligatures w14:val="standardContextual"/>
        </w:rPr>
        <w:t>+1 per time step.</w:t>
      </w:r>
    </w:p>
    <w:p w14:paraId="5B20CE56" w14:textId="77777777" w:rsidR="00252EB3" w:rsidRPr="000620F2"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+2</w:t>
      </w:r>
      <w:r w:rsidRPr="000620F2">
        <w:rPr>
          <w:rFonts w:asciiTheme="majorHAnsi" w:eastAsia="Times New Roman" w:hAnsiTheme="majorHAnsi" w:cstheme="majorHAnsi"/>
          <w:color w:val="auto"/>
          <w:kern w:val="2"/>
          <w:vertAlign w:val="superscript"/>
          <w:lang w:eastAsia="en-US"/>
          <w14:ligatures w14:val="standardContextual"/>
        </w:rPr>
        <w:t>n</w:t>
      </w:r>
      <w:r w:rsidRPr="000620F2">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0620F2"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+10</w:t>
      </w:r>
      <w:r w:rsidRPr="000620F2">
        <w:rPr>
          <w:rFonts w:asciiTheme="majorHAnsi" w:eastAsia="Times New Roman" w:hAnsiTheme="majorHAnsi" w:cstheme="majorHAnsi"/>
          <w:color w:val="auto"/>
          <w:kern w:val="2"/>
          <w:vertAlign w:val="superscript"/>
          <w:lang w:eastAsia="en-US"/>
          <w14:ligatures w14:val="standardContextual"/>
        </w:rPr>
        <w:t>n</w:t>
      </w:r>
      <w:r w:rsidRPr="000620F2">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0620F2"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-100 for taking an invalid move.</w:t>
      </w:r>
    </w:p>
    <w:p w14:paraId="6323BF31" w14:textId="2379D7F4" w:rsidR="0042214A" w:rsidRPr="00311680" w:rsidRDefault="00B95B1A" w:rsidP="00A14AAE">
      <w:pPr>
        <w:pStyle w:val="Heading3"/>
      </w:pPr>
      <w:r>
        <w:t xml:space="preserve">Reinforcement Learning </w:t>
      </w:r>
      <w:r w:rsidR="0042214A" w:rsidRPr="00311680">
        <w:t>Agents</w:t>
      </w:r>
    </w:p>
    <w:p w14:paraId="6D5906F7" w14:textId="72CA838E" w:rsidR="0044449F" w:rsidRPr="002C5E72" w:rsidRDefault="002C5E72" w:rsidP="00CB4D96">
      <w:pPr>
        <w:pStyle w:val="Body"/>
      </w:pPr>
      <w:commentRangeStart w:id="30"/>
      <w:r>
        <w:t xml:space="preserve">Each agent </w:t>
      </w:r>
      <w:r w:rsidR="002C1D16">
        <w:t>implements one of the algorithms described in section 2.</w:t>
      </w:r>
      <w:commentRangeEnd w:id="30"/>
      <w:r w:rsidR="004A4BD7">
        <w:rPr>
          <w:rStyle w:val="CommentReference"/>
        </w:rPr>
        <w:commentReference w:id="30"/>
      </w:r>
    </w:p>
    <w:p w14:paraId="54091264" w14:textId="44FFB853" w:rsidR="00B93095" w:rsidRPr="00265914" w:rsidRDefault="00134557" w:rsidP="00A14AAE">
      <w:pPr>
        <w:pStyle w:val="Heading1"/>
      </w:pPr>
      <w:r w:rsidRPr="00265914">
        <w:t>Product</w:t>
      </w:r>
      <w:bookmarkEnd w:id="17"/>
    </w:p>
    <w:p w14:paraId="5BEC0658" w14:textId="710C9826" w:rsidR="001239D4" w:rsidRDefault="00134557" w:rsidP="001747F1">
      <w:pPr>
        <w:pStyle w:val="Heading2"/>
        <w:rPr>
          <w:rStyle w:val="Heading3Char"/>
        </w:rPr>
      </w:pPr>
      <w:bookmarkStart w:id="31" w:name="_Toc87559865"/>
      <w:commentRangeStart w:id="32"/>
      <w:r w:rsidRPr="00265914">
        <w:rPr>
          <w:rStyle w:val="Heading3Char"/>
        </w:rPr>
        <w:t>Implementation</w:t>
      </w:r>
      <w:commentRangeEnd w:id="32"/>
      <w:r w:rsidR="00612AF0">
        <w:rPr>
          <w:rStyle w:val="CommentReference"/>
        </w:rPr>
        <w:commentReference w:id="32"/>
      </w:r>
    </w:p>
    <w:p w14:paraId="1E367CE0" w14:textId="6858A25D" w:rsidR="0055036B" w:rsidRPr="006A066D" w:rsidRDefault="002A4D4E" w:rsidP="00A14AAE">
      <w:pPr>
        <w:pStyle w:val="Heading3"/>
      </w:pPr>
      <w:r>
        <w:t xml:space="preserve">Reinforcement Learning </w:t>
      </w:r>
      <w:r w:rsidR="00772BE0" w:rsidRPr="00311680">
        <w:t>Agents</w:t>
      </w:r>
    </w:p>
    <w:p w14:paraId="1C228688" w14:textId="4A7AD2FC" w:rsidR="00772BE0" w:rsidRPr="00850922" w:rsidRDefault="00772BE0" w:rsidP="00CB4D96">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00B74068">
        <w:t xml:space="preserve"> 3.11.3</w:t>
      </w:r>
      <w:r>
        <w:t>)</w:t>
      </w:r>
      <w:r w:rsidRPr="00C76581">
        <w:t>.</w:t>
      </w:r>
    </w:p>
    <w:p w14:paraId="6EBDF80E" w14:textId="77B3A925" w:rsidR="00772BE0" w:rsidRPr="003D0633" w:rsidRDefault="00772BE0" w:rsidP="00CB4D96">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Pr="00C33B01">
        <w:t>AbstractQAgent and AbstractPolicyAgent</w:t>
      </w:r>
      <w:r w:rsidR="000A7CBD">
        <w:t xml:space="preserve"> </w:t>
      </w:r>
      <w:r w:rsidR="00233E2B">
        <w:t xml:space="preserve">both </w:t>
      </w:r>
      <w:r w:rsidRPr="00C33B01">
        <w:t>handle initialisation</w:t>
      </w:r>
      <w:r w:rsidR="00D22881">
        <w:t xml:space="preserve"> of layers</w:t>
      </w:r>
      <w:r w:rsidRPr="00C33B01">
        <w:t>,</w:t>
      </w:r>
      <w:r w:rsidR="000B048B">
        <w:t xml:space="preserve"> </w:t>
      </w:r>
      <w:r w:rsidR="009B304F">
        <w:t xml:space="preserve">whereas </w:t>
      </w:r>
      <w:r w:rsidRPr="00C33B01">
        <w:t xml:space="preserve">AbstractActorCriticAgent does not. </w:t>
      </w:r>
      <w:r w:rsidRPr="003D0633">
        <w:t>The critic architecture differs between Actor-Critic and A2C</w:t>
      </w:r>
      <w:r w:rsidR="00FE3765">
        <w:t>/PPO</w:t>
      </w:r>
      <w:r w:rsidRPr="003D0633">
        <w:t xml:space="preserve">, </w:t>
      </w:r>
      <w:r w:rsidR="00857608">
        <w:t xml:space="preserve">and </w:t>
      </w:r>
      <w:r w:rsidR="00A2211D">
        <w:t xml:space="preserve">each </w:t>
      </w:r>
      <w:r w:rsidR="00FE3765" w:rsidRPr="00C33B01">
        <w:t>implementations use</w:t>
      </w:r>
      <w:r w:rsidR="0028731D">
        <w:t>s</w:t>
      </w:r>
      <w:r w:rsidR="00FE3765" w:rsidRPr="00C33B01">
        <w:t xml:space="preserve"> a single network for </w:t>
      </w:r>
      <w:r w:rsidR="00FE3765" w:rsidRPr="003D0633">
        <w:t xml:space="preserve">both the actor and critic. </w:t>
      </w:r>
      <w:r w:rsidR="007D15AA">
        <w:t xml:space="preserve">This means that </w:t>
      </w:r>
      <w:r w:rsidRPr="003D0633">
        <w:t>there is no shared initialisation logic.</w:t>
      </w:r>
    </w:p>
    <w:p w14:paraId="5E175195" w14:textId="14C3AA45" w:rsidR="00395392" w:rsidRDefault="00772BE0" w:rsidP="00CB4D96">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0CE512CD" w14:textId="11DE0FC6" w:rsidR="00DC140E" w:rsidRDefault="004D39C0" w:rsidP="00CB4D96">
      <w:pPr>
        <w:pStyle w:val="Body"/>
      </w:pPr>
      <w:r>
        <w:t>At the outset of the project, the</w:t>
      </w:r>
      <w:r w:rsidR="004F6CF8">
        <w:t xml:space="preserve"> </w:t>
      </w:r>
      <w:r w:rsidR="00036415">
        <w:t xml:space="preserve">developer’s </w:t>
      </w:r>
      <w:r w:rsidR="004F6CF8">
        <w:t>understanding of the algorithms was incomplete</w:t>
      </w:r>
      <w:r w:rsidR="00471CAA">
        <w:t>, which made</w:t>
      </w:r>
      <w:r w:rsidR="00DC140E">
        <w:t xml:space="preserve"> it impossible to construct a class hierarchy </w:t>
      </w:r>
      <w:r w:rsidR="008654EA">
        <w:t>of agents</w:t>
      </w:r>
      <w:r w:rsidR="00DC140E">
        <w:t>. It was decided that a flat class hierarchy should be used, with each agent inheriting only from Tensorflow’s Model class. As the algorithms were implemented, this was revealed as a bad decision; c</w:t>
      </w:r>
      <w:r w:rsidR="00DC140E" w:rsidRPr="00C76581">
        <w:t>ode duplication</w:t>
      </w:r>
      <w:r w:rsidR="00DC140E">
        <w:t xml:space="preserve"> made it even more complicated</w:t>
      </w:r>
      <w:r w:rsidR="00DC140E" w:rsidRPr="00C76581">
        <w:t xml:space="preserve">. </w:t>
      </w:r>
      <w:r w:rsidR="00DC140E">
        <w:t>Consequently</w:t>
      </w:r>
      <w:r w:rsidR="00DC140E" w:rsidRPr="00C76581">
        <w:t xml:space="preserve">, </w:t>
      </w:r>
      <w:r w:rsidR="00DC140E">
        <w:t xml:space="preserve">the </w:t>
      </w:r>
      <w:r w:rsidR="00DC140E" w:rsidRPr="00C76581">
        <w:t>class hierarchy</w:t>
      </w:r>
      <w:r w:rsidR="00DC140E">
        <w:t xml:space="preserve"> was reworked to the current design, using the newly developed understanding of the workings of each algorithm.</w:t>
      </w:r>
    </w:p>
    <w:p w14:paraId="3A7989AB" w14:textId="3D9234EB" w:rsidR="00395392" w:rsidRPr="008918A2" w:rsidRDefault="00395392" w:rsidP="00CB4D96">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bookmarkStart w:id="34" w:name="_Ref162240184"/>
      <w:r w:rsidRPr="00311680">
        <w:t>Environments</w:t>
      </w:r>
      <w:bookmarkEnd w:id="34"/>
    </w:p>
    <w:p w14:paraId="1584568F" w14:textId="0B1C4CF9" w:rsidR="00A57621" w:rsidRPr="00446F96" w:rsidRDefault="00A57621" w:rsidP="00CB4D96">
      <w:pPr>
        <w:pStyle w:val="Body"/>
        <w:rPr>
          <w:sz w:val="24"/>
          <w:szCs w:val="24"/>
        </w:rPr>
      </w:pPr>
      <w:r>
        <w:t>Aside from several bugs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1321F936" w14:textId="19C77FF3" w:rsidR="00842B43" w:rsidRDefault="00C96F7D" w:rsidP="00CB4D96">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Default="00842B43" w:rsidP="00CB4D96">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Default="00FB50BC" w:rsidP="00FB50BC">
      <w:pPr>
        <w:pStyle w:val="Heading4"/>
      </w:pPr>
      <w:r>
        <w:t>Maze</w:t>
      </w:r>
    </w:p>
    <w:p w14:paraId="5D520E7B" w14:textId="587251D9" w:rsidR="008A5BD5" w:rsidRPr="00F33F61" w:rsidRDefault="00D46CD8" w:rsidP="00CB4D96">
      <w:pPr>
        <w:pStyle w:val="Body"/>
      </w:pPr>
      <w:r>
        <w:t>The p</w:t>
      </w:r>
      <w:r w:rsidR="00F33F61">
        <w:t xml:space="preserve">ercept </w:t>
      </w:r>
      <w:r w:rsidR="00986C0F">
        <w:t xml:space="preserve">is </w:t>
      </w:r>
      <w:r w:rsidR="00F33F61">
        <w:t>one-hot encoded</w:t>
      </w:r>
      <w:r w:rsidR="000B151F">
        <w:t>. This choice was</w:t>
      </w:r>
      <w:r w:rsidR="002A4351">
        <w:t xml:space="preserve"> made because the environment was planned to be</w:t>
      </w:r>
      <w:r w:rsidR="00BF6EEE">
        <w:t xml:space="preserve"> </w:t>
      </w:r>
      <w:r w:rsidR="002A4351">
        <w:t xml:space="preserve">used in conjunction </w:t>
      </w:r>
      <w:r w:rsidR="00F33F61">
        <w:t>with convolutional neural network</w:t>
      </w:r>
      <w:r w:rsidR="00AD4D95">
        <w:t>s</w:t>
      </w:r>
      <w:r w:rsidR="009A0D8E">
        <w:t>.</w:t>
      </w:r>
      <w:r w:rsidR="00E7061C">
        <w:t xml:space="preserve"> Tensorflow’s Conv2D layer expects a 3D</w:t>
      </w:r>
      <w:r w:rsidR="00BF6EEE">
        <w:t xml:space="preserve"> </w:t>
      </w:r>
      <w:r w:rsidR="00E7061C">
        <w:t xml:space="preserve">percept, where the last dimension represents multiple channels of </w:t>
      </w:r>
      <w:r w:rsidR="00D86EAA">
        <w:t>data</w:t>
      </w:r>
      <w:r w:rsidR="00D43338">
        <w:t>, and one-hot coding conveniently fits this structure.</w:t>
      </w:r>
    </w:p>
    <w:p w14:paraId="3F60880F" w14:textId="477BCCBB" w:rsidR="00FB50BC" w:rsidRDefault="00FB50BC" w:rsidP="00FB50BC">
      <w:pPr>
        <w:pStyle w:val="Heading4"/>
      </w:pPr>
      <w:r>
        <w:t>Tag</w:t>
      </w:r>
    </w:p>
    <w:p w14:paraId="6BE3AECA" w14:textId="23C8EEC8" w:rsidR="00E7320E" w:rsidRPr="00E7320E" w:rsidRDefault="00E7320E" w:rsidP="007C4BE9">
      <w:pPr>
        <w:rPr>
          <w:rFonts w:asciiTheme="majorHAnsi" w:hAnsiTheme="majorHAnsi" w:cstheme="majorHAnsi"/>
        </w:rPr>
      </w:pPr>
      <w:r>
        <w:rPr>
          <w:rFonts w:asciiTheme="majorHAnsi" w:hAnsiTheme="majorHAnsi" w:cstheme="majorHAnsi"/>
        </w:rPr>
        <w:t xml:space="preserve">This </w:t>
      </w:r>
      <w:r w:rsidRPr="007C4BE9">
        <w:rPr>
          <w:rStyle w:val="BodyChar"/>
        </w:rPr>
        <w:t xml:space="preserve">is the </w:t>
      </w:r>
      <w:r w:rsidR="006002D9" w:rsidRPr="007C4BE9">
        <w:rPr>
          <w:rStyle w:val="BodyChar"/>
        </w:rPr>
        <w:t xml:space="preserve">arguably </w:t>
      </w:r>
      <w:r w:rsidRPr="007C4BE9">
        <w:rPr>
          <w:rStyle w:val="BodyChar"/>
        </w:rPr>
        <w:t>most complex environment</w:t>
      </w:r>
      <w:r w:rsidR="0021050E" w:rsidRPr="007C4BE9">
        <w:rPr>
          <w:rStyle w:val="BodyChar"/>
        </w:rPr>
        <w:t xml:space="preserve"> in terms of behaviour</w:t>
      </w:r>
      <w:r w:rsidR="00FB7C19" w:rsidRPr="007C4BE9">
        <w:rPr>
          <w:rStyle w:val="BodyChar"/>
        </w:rPr>
        <w:t xml:space="preserve">, </w:t>
      </w:r>
      <w:r w:rsidR="006002D9" w:rsidRPr="007C4BE9">
        <w:rPr>
          <w:rStyle w:val="BodyChar"/>
        </w:rPr>
        <w:t xml:space="preserve">due to the collision and moving camera. PyGame </w:t>
      </w:r>
      <w:r w:rsidR="00A538DE" w:rsidRPr="007C4BE9">
        <w:rPr>
          <w:rStyle w:val="BodyChar"/>
        </w:rPr>
        <w:t xml:space="preserve">essentially handles the entire </w:t>
      </w:r>
      <w:r w:rsidR="006002D9" w:rsidRPr="007C4BE9">
        <w:rPr>
          <w:rStyle w:val="BodyChar"/>
        </w:rPr>
        <w:t>process</w:t>
      </w:r>
      <w:r w:rsidR="00EA6498" w:rsidRPr="007C4BE9">
        <w:rPr>
          <w:rStyle w:val="BodyChar"/>
        </w:rPr>
        <w:t>, simplifying the implementation</w:t>
      </w:r>
      <w:r w:rsidR="006002D9" w:rsidRPr="007C4BE9">
        <w:rPr>
          <w:rStyle w:val="BodyChar"/>
        </w:rPr>
        <w:t xml:space="preserve"> considerably</w:t>
      </w:r>
      <w:r w:rsidR="007B3E06" w:rsidRPr="007C4BE9">
        <w:rPr>
          <w:rStyle w:val="BodyChar"/>
        </w:rPr>
        <w:t>. As with any 2D game,</w:t>
      </w:r>
      <w:r w:rsidR="007D6E0B" w:rsidRPr="007C4BE9">
        <w:rPr>
          <w:rStyle w:val="BodyChar"/>
        </w:rPr>
        <w:t xml:space="preserve"> much of the manually implemented</w:t>
      </w:r>
      <w:r w:rsidR="006A25D7" w:rsidRPr="007C4BE9">
        <w:rPr>
          <w:rStyle w:val="BodyChar"/>
        </w:rPr>
        <w:t xml:space="preserve"> code </w:t>
      </w:r>
      <w:r w:rsidR="00724014" w:rsidRPr="007C4BE9">
        <w:rPr>
          <w:rStyle w:val="BodyChar"/>
        </w:rPr>
        <w:t xml:space="preserve">is </w:t>
      </w:r>
      <w:r w:rsidR="006A25D7" w:rsidRPr="007C4BE9">
        <w:rPr>
          <w:rStyle w:val="BodyChar"/>
        </w:rPr>
        <w:t>simple trigonomet</w:t>
      </w:r>
      <w:r w:rsidR="00CE4717" w:rsidRPr="007C4BE9">
        <w:rPr>
          <w:rStyle w:val="BodyChar"/>
        </w:rPr>
        <w:t xml:space="preserve">ric maths for </w:t>
      </w:r>
      <w:r w:rsidR="00A836A5" w:rsidRPr="007C4BE9">
        <w:rPr>
          <w:rStyle w:val="BodyChar"/>
        </w:rPr>
        <w:t xml:space="preserve">positioning </w:t>
      </w:r>
      <w:r w:rsidR="00086FAC" w:rsidRPr="007C4BE9">
        <w:rPr>
          <w:rStyle w:val="BodyChar"/>
        </w:rPr>
        <w:t xml:space="preserve">and </w:t>
      </w:r>
      <w:r w:rsidR="00CE4717" w:rsidRPr="007C4BE9">
        <w:rPr>
          <w:rStyle w:val="BodyChar"/>
        </w:rPr>
        <w:t xml:space="preserve">rotating </w:t>
      </w:r>
      <w:r w:rsidR="00086FAC" w:rsidRPr="007C4BE9">
        <w:rPr>
          <w:rStyle w:val="BodyChar"/>
        </w:rPr>
        <w:t>objects</w:t>
      </w:r>
      <w:r w:rsidR="006A25D7">
        <w:rPr>
          <w:rFonts w:asciiTheme="majorHAnsi" w:hAnsiTheme="majorHAnsi" w:cstheme="majorHAnsi"/>
        </w:rPr>
        <w:t>.</w:t>
      </w:r>
    </w:p>
    <w:p w14:paraId="57A2402C" w14:textId="5948CE11" w:rsidR="00FB50BC" w:rsidRDefault="00FB50BC" w:rsidP="00FB50BC">
      <w:pPr>
        <w:pStyle w:val="Heading4"/>
      </w:pPr>
      <w:r>
        <w:t>Tic-Tac-Toe</w:t>
      </w:r>
    </w:p>
    <w:p w14:paraId="21B7959B" w14:textId="41ABF97D" w:rsidR="007875BE" w:rsidRPr="007875BE" w:rsidRDefault="007875BE" w:rsidP="00CB4D96">
      <w:pPr>
        <w:pStyle w:val="Body"/>
      </w:pPr>
      <w:r>
        <w:t xml:space="preserve">The </w:t>
      </w:r>
      <w:r w:rsidR="00CF07DE">
        <w:t xml:space="preserve">default </w:t>
      </w:r>
      <w:r>
        <w:t xml:space="preserve">opponent is implemented using a mini-max </w:t>
      </w:r>
      <w:r w:rsidR="00B82363">
        <w:t xml:space="preserve">game tree </w:t>
      </w:r>
      <w:r>
        <w:t>search</w:t>
      </w:r>
      <w:r w:rsidR="00E943D8">
        <w:t xml:space="preserve">, </w:t>
      </w:r>
      <w:r w:rsidR="008B386B">
        <w:t xml:space="preserve">it </w:t>
      </w:r>
      <w:r w:rsidR="00E943D8">
        <w:t xml:space="preserve">attempts to </w:t>
      </w:r>
      <w:r w:rsidR="0013358B">
        <w:t xml:space="preserve">win </w:t>
      </w:r>
      <w:r w:rsidR="00E943D8">
        <w:t xml:space="preserve">the game </w:t>
      </w:r>
      <w:r w:rsidR="00C03197">
        <w:t>with</w:t>
      </w:r>
      <w:r w:rsidR="00E943D8">
        <w:t xml:space="preserve"> </w:t>
      </w:r>
      <w:r w:rsidR="00CF07DE">
        <w:t xml:space="preserve">the </w:t>
      </w:r>
      <w:r w:rsidR="0058714D">
        <w:t>least number of moves</w:t>
      </w:r>
      <w:r>
        <w:t>.</w:t>
      </w:r>
      <w:r w:rsidR="00FC0A53">
        <w:t xml:space="preserve"> </w:t>
      </w:r>
      <w:r w:rsidR="008E5BD9">
        <w:t xml:space="preserve">The search logic </w:t>
      </w:r>
      <w:r w:rsidR="00FC0A53">
        <w:t xml:space="preserve">was the most complex </w:t>
      </w:r>
      <w:r w:rsidR="008E5BD9">
        <w:t>element of any of the environments</w:t>
      </w:r>
      <w:r w:rsidR="00FC0A53">
        <w:t xml:space="preserve">. </w:t>
      </w:r>
    </w:p>
    <w:p w14:paraId="4CE65013" w14:textId="35FFD54A" w:rsidR="0055036B" w:rsidRPr="007A602A" w:rsidRDefault="0055036B" w:rsidP="00E43BB8">
      <w:pPr>
        <w:pStyle w:val="Heading3"/>
      </w:pPr>
      <w:r w:rsidRPr="00A14AAE">
        <w:t>Training</w:t>
      </w:r>
      <w:r w:rsidRPr="007A602A">
        <w:t xml:space="preserve"> </w:t>
      </w:r>
      <w:r w:rsidR="00557798">
        <w:t xml:space="preserve">&amp; Evaluation </w:t>
      </w:r>
      <w:r w:rsidRPr="007A602A">
        <w:t>System</w:t>
      </w:r>
    </w:p>
    <w:p w14:paraId="0D341F8D" w14:textId="77777777" w:rsidR="00B14F60" w:rsidRDefault="00662357" w:rsidP="00CB4D96">
      <w:pPr>
        <w:pStyle w:val="Body"/>
      </w:pPr>
      <w:r>
        <w:t xml:space="preserve">The </w:t>
      </w:r>
      <w:r w:rsidR="004D69FF">
        <w:t xml:space="preserve">agents </w:t>
      </w:r>
      <w:r>
        <w:t xml:space="preserve">train in parallel </w:t>
      </w:r>
      <w:r w:rsidR="00032589">
        <w:t xml:space="preserve">for </w:t>
      </w:r>
      <w:r w:rsidR="00CD2ADC">
        <w:t xml:space="preserve">the same set </w:t>
      </w:r>
      <w:r w:rsidR="00032589">
        <w:t xml:space="preserve">number of episodes. </w:t>
      </w:r>
      <w:r w:rsidR="00F775A5">
        <w:t>At each step</w:t>
      </w:r>
      <w:r w:rsidR="008D5D5B">
        <w:t xml:space="preserve"> of the episode</w:t>
      </w:r>
      <w:r w:rsidR="00F775A5">
        <w:t xml:space="preserve">, </w:t>
      </w:r>
      <w:r w:rsidR="00A4748F">
        <w:t xml:space="preserve">the training logic </w:t>
      </w:r>
      <w:r w:rsidR="009A7A4A">
        <w:t xml:space="preserve">is </w:t>
      </w:r>
      <w:r w:rsidR="00514462">
        <w:t xml:space="preserve">delegated to the </w:t>
      </w:r>
      <w:r w:rsidR="004D69FF">
        <w:t>agent</w:t>
      </w:r>
      <w:r w:rsidR="00577479">
        <w:t xml:space="preserve">, </w:t>
      </w:r>
      <w:r w:rsidR="009A2E24">
        <w:t xml:space="preserve">passing it the new state </w:t>
      </w:r>
      <w:r w:rsidR="00577479">
        <w:t>of the process</w:t>
      </w:r>
      <w:r w:rsidR="00514462">
        <w:t>.</w:t>
      </w:r>
      <w:r w:rsidR="00B578FB">
        <w:t xml:space="preserve"> The agent processes the data, performs weight updates</w:t>
      </w:r>
      <w:r w:rsidR="00B808D7">
        <w:t xml:space="preserve">, then returns control. </w:t>
      </w:r>
      <w:r w:rsidR="0055036B">
        <w:t>A set RNG seed is used</w:t>
      </w:r>
      <w:r w:rsidR="009C2CB1">
        <w:t xml:space="preserve">, and </w:t>
      </w:r>
      <w:r w:rsidR="00EE5C96">
        <w:t xml:space="preserve">used by </w:t>
      </w:r>
      <w:r w:rsidR="009C2CB1">
        <w:t xml:space="preserve">all components – environments, agents – to determine </w:t>
      </w:r>
      <w:r w:rsidR="0055036B">
        <w:t>their random elements</w:t>
      </w:r>
      <w:r w:rsidR="00C31ED6">
        <w:t>.</w:t>
      </w:r>
      <w:r w:rsidR="007B486E">
        <w:t xml:space="preserve"> </w:t>
      </w:r>
      <w:r w:rsidR="00946A4F">
        <w:t xml:space="preserve">Training </w:t>
      </w:r>
      <w:r w:rsidR="003275AC">
        <w:t>is parallelised</w:t>
      </w:r>
      <w:r w:rsidR="009327D2">
        <w:t xml:space="preserve"> usin</w:t>
      </w:r>
      <w:r w:rsidR="00965643">
        <w:t>g</w:t>
      </w:r>
      <w:r w:rsidR="009327D2">
        <w:t xml:space="preserve"> </w:t>
      </w:r>
      <w:r w:rsidR="00965643">
        <w:t xml:space="preserve">Python’s </w:t>
      </w:r>
      <w:r w:rsidR="009327D2">
        <w:t>multiprocessing library</w:t>
      </w:r>
      <w:r w:rsidR="00F446F1">
        <w:t>;</w:t>
      </w:r>
      <w:r w:rsidR="0000547E">
        <w:t xml:space="preserve"> e</w:t>
      </w:r>
      <w:r w:rsidR="009327D2">
        <w:t xml:space="preserve">ach </w:t>
      </w:r>
      <w:r w:rsidR="009162E0">
        <w:t xml:space="preserve">agent </w:t>
      </w:r>
      <w:r w:rsidR="009327D2">
        <w:t>has a single process, which executes sequentially.</w:t>
      </w:r>
      <w:r w:rsidR="00420E9C">
        <w:t xml:space="preserve"> Once an agent is finished training, its final weights are written to</w:t>
      </w:r>
      <w:r w:rsidR="000979C1">
        <w:t xml:space="preserve"> a</w:t>
      </w:r>
      <w:r w:rsidR="00420E9C">
        <w:t xml:space="preserve"> file. </w:t>
      </w:r>
      <w:r w:rsidR="002277A9">
        <w:t>The metrics</w:t>
      </w:r>
      <w:r w:rsidR="00335041">
        <w:t xml:space="preserve"> </w:t>
      </w:r>
      <w:r w:rsidR="002277A9">
        <w:t xml:space="preserve">for </w:t>
      </w:r>
      <w:r w:rsidR="00E036BD">
        <w:t xml:space="preserve">all </w:t>
      </w:r>
      <w:r w:rsidR="002277A9">
        <w:t>agent</w:t>
      </w:r>
      <w:r w:rsidR="00F74BE2">
        <w:t>s</w:t>
      </w:r>
      <w:r w:rsidR="002277A9">
        <w:t xml:space="preserve"> </w:t>
      </w:r>
      <w:r w:rsidR="00854AEA">
        <w:t xml:space="preserve"> </w:t>
      </w:r>
      <w:r w:rsidR="00C02D6A">
        <w:t>–</w:t>
      </w:r>
      <w:r w:rsidR="003C542F">
        <w:t xml:space="preserve"> currently only the rewar</w:t>
      </w:r>
      <w:r w:rsidR="00DF4EDF">
        <w:t>d</w:t>
      </w:r>
      <w:r w:rsidR="00D93832">
        <w:t xml:space="preserve"> </w:t>
      </w:r>
      <w:r w:rsidR="002A2F06">
        <w:t xml:space="preserve">– </w:t>
      </w:r>
      <w:r w:rsidR="00D93832">
        <w:t>are then collated</w:t>
      </w:r>
      <w:r w:rsidR="006367F3">
        <w:t>,</w:t>
      </w:r>
      <w:r w:rsidR="00D93832">
        <w:t xml:space="preserve"> </w:t>
      </w:r>
      <w:r w:rsidR="004E7D12">
        <w:t>graphe</w:t>
      </w:r>
      <w:r w:rsidR="00F62A69">
        <w:t>d</w:t>
      </w:r>
      <w:r w:rsidR="006367F3">
        <w:t xml:space="preserve">, and written to a </w:t>
      </w:r>
      <w:r w:rsidR="00DC20D3">
        <w:t xml:space="preserve">single </w:t>
      </w:r>
      <w:r w:rsidR="006367F3">
        <w:t>file</w:t>
      </w:r>
      <w:r w:rsidR="00212FD9">
        <w:t>.</w:t>
      </w:r>
      <w:r w:rsidR="00314F93">
        <w:t xml:space="preserve"> </w:t>
      </w:r>
      <w:r w:rsidR="00E23114" w:rsidRPr="003D0633">
        <w:t>Model weights are stored in .tf format</w:t>
      </w:r>
      <w:r w:rsidR="00E23114">
        <w:t>,</w:t>
      </w:r>
      <w:r w:rsidR="00E23114" w:rsidRPr="003D0633">
        <w:t xml:space="preserve"> Metrics are stored in .npz format</w:t>
      </w:r>
      <w:r w:rsidR="00E23114">
        <w:t xml:space="preserve">. </w:t>
      </w:r>
      <w:r w:rsidR="00C05A77">
        <w:t>Graphing was performed using Matplotlib.</w:t>
      </w:r>
    </w:p>
    <w:p w14:paraId="19082D91" w14:textId="129DC41E" w:rsidR="00651397" w:rsidRDefault="00103EA7" w:rsidP="00CB4D96">
      <w:pPr>
        <w:pStyle w:val="Body"/>
      </w:pPr>
      <w:r>
        <w:t xml:space="preserve">At an earlier stage of the project, </w:t>
      </w:r>
      <w:r w:rsidR="00145FC4">
        <w:t xml:space="preserve">it was planned that </w:t>
      </w:r>
      <w:r w:rsidR="00E23114">
        <w:t>.csv files</w:t>
      </w:r>
      <w:r w:rsidR="00F82DD4">
        <w:t xml:space="preserve"> </w:t>
      </w:r>
      <w:r w:rsidR="00502B13">
        <w:t xml:space="preserve">would </w:t>
      </w:r>
      <w:r w:rsidR="00F82DD4">
        <w:t>be used</w:t>
      </w:r>
      <w:r w:rsidR="003C57AC">
        <w:t xml:space="preserve"> to store </w:t>
      </w:r>
      <w:r w:rsidR="004B7000">
        <w:t>metrics</w:t>
      </w:r>
      <w:r w:rsidR="00CB0BC2">
        <w:t>. H</w:t>
      </w:r>
      <w:r w:rsidR="00F82DD4">
        <w:t xml:space="preserve">owever it became evident that .npz was more appropriate due to the </w:t>
      </w:r>
      <w:r w:rsidR="003E640C">
        <w:t xml:space="preserve">potentially </w:t>
      </w:r>
      <w:r w:rsidR="00F82DD4">
        <w:t>multidimensional nature of the data</w:t>
      </w:r>
      <w:r w:rsidR="00E23114">
        <w:t>.</w:t>
      </w:r>
      <w:r w:rsidR="00B14F60">
        <w:t xml:space="preserve"> </w:t>
      </w:r>
      <w:r w:rsidR="005D581D">
        <w:t xml:space="preserve">Earlier </w:t>
      </w:r>
      <w:r w:rsidR="004D7B2E">
        <w:t>iteration</w:t>
      </w:r>
      <w:r w:rsidR="000C77CA">
        <w:t>s</w:t>
      </w:r>
      <w:r w:rsidR="004D7B2E">
        <w:t xml:space="preserve"> of the </w:t>
      </w:r>
      <w:r w:rsidR="007B168A">
        <w:t>software</w:t>
      </w:r>
      <w:r w:rsidR="00524F86">
        <w:t xml:space="preserve"> experimented with</w:t>
      </w:r>
      <w:r w:rsidR="00B612C5">
        <w:t xml:space="preserve"> </w:t>
      </w:r>
      <w:r w:rsidR="0007123C">
        <w:t>concurrency</w:t>
      </w:r>
      <w:r w:rsidR="00DE0CAC">
        <w:t>, but</w:t>
      </w:r>
      <w:r w:rsidR="0007123C">
        <w:t xml:space="preserve"> </w:t>
      </w:r>
      <w:r w:rsidR="00B743C4">
        <w:t>in a different manner</w:t>
      </w:r>
      <w:r w:rsidR="004E7AE4">
        <w:t>.</w:t>
      </w:r>
      <w:r w:rsidR="00C43BFA">
        <w:t xml:space="preserve"> </w:t>
      </w:r>
      <w:r w:rsidR="004E7AE4">
        <w:t xml:space="preserve">This </w:t>
      </w:r>
      <w:r w:rsidR="005C76EF">
        <w:t xml:space="preserve">earlier </w:t>
      </w:r>
      <w:r w:rsidR="004E7AE4">
        <w:t xml:space="preserve">implementation used </w:t>
      </w:r>
      <w:r w:rsidR="005C61FA">
        <w:t xml:space="preserve">concurrency </w:t>
      </w:r>
      <w:r w:rsidR="00CD29C0">
        <w:t xml:space="preserve">at the </w:t>
      </w:r>
      <w:r w:rsidR="009162E0">
        <w:t xml:space="preserve">agent </w:t>
      </w:r>
      <w:r w:rsidR="00CD29C0">
        <w:t>level</w:t>
      </w:r>
      <w:r w:rsidR="007B168A">
        <w:t xml:space="preserve">; </w:t>
      </w:r>
      <w:r w:rsidR="004D382F">
        <w:t xml:space="preserve">with several </w:t>
      </w:r>
      <w:r w:rsidR="00D23FC1">
        <w:t xml:space="preserve">threads </w:t>
      </w:r>
      <w:r w:rsidR="007B168A">
        <w:t>accumulating gradients</w:t>
      </w:r>
      <w:r w:rsidR="00E64A8D">
        <w:t xml:space="preserve"> and then updating </w:t>
      </w:r>
      <w:r w:rsidR="00A878FA">
        <w:t>a target network</w:t>
      </w:r>
      <w:r w:rsidR="00EB4499">
        <w:t>.</w:t>
      </w:r>
      <w:r w:rsidR="00803671">
        <w:t xml:space="preserve"> </w:t>
      </w:r>
      <w:r w:rsidR="00EB4499">
        <w:t>H</w:t>
      </w:r>
      <w:r w:rsidR="00A64B45">
        <w:t>owever</w:t>
      </w:r>
      <w:r w:rsidR="008854A8">
        <w:t>,</w:t>
      </w:r>
      <w:r w:rsidR="00A64B45">
        <w:t xml:space="preserve"> </w:t>
      </w:r>
      <w:r w:rsidR="00530294">
        <w:t>this introduced nondeterminism into the training process</w:t>
      </w:r>
      <w:r w:rsidR="007A2D1F">
        <w:t xml:space="preserve"> (due to race conditions)</w:t>
      </w:r>
      <w:r w:rsidR="009E1579">
        <w:t xml:space="preserve">, </w:t>
      </w:r>
      <w:r w:rsidR="00CC3132">
        <w:t xml:space="preserve">and </w:t>
      </w:r>
      <w:r w:rsidR="00C20C01">
        <w:t>thus failed to meet the software requirements</w:t>
      </w:r>
      <w:r w:rsidR="007611A0">
        <w:t>.</w:t>
      </w:r>
      <w:r w:rsidR="00CC3132">
        <w:t xml:space="preserve"> </w:t>
      </w:r>
      <w:r w:rsidR="00C8600D">
        <w:t>Solving this issue was not seen as a valuable use of development time, so the approach was abandoned</w:t>
      </w:r>
      <w:r w:rsidR="006B3B01">
        <w:t xml:space="preserve"> in favour of a </w:t>
      </w:r>
      <w:r w:rsidR="006B1973">
        <w:t xml:space="preserve">sequential </w:t>
      </w:r>
      <w:r w:rsidR="00981D9E">
        <w:t>approa</w:t>
      </w:r>
      <w:r w:rsidR="00A71275">
        <w:t>ch</w:t>
      </w:r>
      <w:r w:rsidR="008320E3">
        <w:t xml:space="preserve">. Eventually </w:t>
      </w:r>
      <w:r w:rsidR="00212160">
        <w:t>that too was replaced</w:t>
      </w:r>
      <w:r w:rsidR="00164BF6">
        <w:t>,</w:t>
      </w:r>
      <w:r w:rsidR="00212160">
        <w:t xml:space="preserve"> by the </w:t>
      </w:r>
      <w:r w:rsidR="006B3B01">
        <w:t>current implementation</w:t>
      </w:r>
      <w:r w:rsidR="00C8600D">
        <w:t>.</w:t>
      </w:r>
    </w:p>
    <w:p w14:paraId="0538DDFE" w14:textId="6C75D77B" w:rsidR="00AB7ACD" w:rsidRDefault="00F2210B" w:rsidP="00CB4D96">
      <w:pPr>
        <w:pStyle w:val="Body"/>
      </w:pPr>
      <w:r>
        <w:t xml:space="preserve">For convenience, the </w:t>
      </w:r>
      <w:r w:rsidR="000E20F9">
        <w:t xml:space="preserve">training </w:t>
      </w:r>
      <w:r w:rsidR="00BE0440">
        <w:t>and evalu</w:t>
      </w:r>
      <w:r w:rsidR="00197949">
        <w:t>a</w:t>
      </w:r>
      <w:r w:rsidR="00BE0440">
        <w:t xml:space="preserve">tion </w:t>
      </w:r>
      <w:r w:rsidR="000E20F9">
        <w:t xml:space="preserve">system was split into four separate </w:t>
      </w:r>
      <w:r w:rsidR="006B31CD">
        <w:t>P</w:t>
      </w:r>
      <w:r w:rsidR="000E20F9">
        <w:t>ython files.</w:t>
      </w:r>
      <w:r w:rsidR="00DA49F2">
        <w:t xml:space="preserve"> The first three files train </w:t>
      </w:r>
      <w:r w:rsidR="001A65D3">
        <w:t xml:space="preserve">agents </w:t>
      </w:r>
      <w:r w:rsidR="00DA49F2">
        <w:t xml:space="preserve">for </w:t>
      </w:r>
      <w:r w:rsidR="00255F7A">
        <w:t xml:space="preserve">one </w:t>
      </w:r>
      <w:r w:rsidR="004D2890">
        <w:t xml:space="preserve">of the three </w:t>
      </w:r>
      <w:r w:rsidR="00DA49F2">
        <w:t xml:space="preserve">environment, </w:t>
      </w:r>
      <w:r w:rsidR="00381C51">
        <w:t>the fourth is capable of re-plotting metrics</w:t>
      </w:r>
      <w:r w:rsidR="005808E4">
        <w:t xml:space="preserve"> </w:t>
      </w:r>
      <w:r w:rsidR="008E6103">
        <w:t xml:space="preserve">generated </w:t>
      </w:r>
      <w:r w:rsidR="005808E4">
        <w:t>for any environment</w:t>
      </w:r>
      <w:r w:rsidR="00381C51">
        <w:t>.</w:t>
      </w:r>
    </w:p>
    <w:p w14:paraId="36579F38" w14:textId="20A524C9" w:rsidR="00EC5D76" w:rsidRPr="00651397" w:rsidRDefault="00EC5D76" w:rsidP="00CB4D96">
      <w:pPr>
        <w:pStyle w:val="Body"/>
      </w:pPr>
      <w:r>
        <w:t xml:space="preserve">As part of the </w:t>
      </w:r>
      <w:r w:rsidR="00EE0FB9">
        <w:t xml:space="preserve">evaluation process, non-reinforcement learning agents were </w:t>
      </w:r>
      <w:r w:rsidR="005A075E">
        <w:t xml:space="preserve">used </w:t>
      </w:r>
      <w:r w:rsidR="00EE0FB9">
        <w:t xml:space="preserve">to provide a baseline. </w:t>
      </w:r>
      <w:r w:rsidR="00A43971">
        <w:t xml:space="preserve">The Tic-Tac-Toe agent is the mini-max search agent described in section </w:t>
      </w:r>
      <w:r w:rsidR="00A43971">
        <w:fldChar w:fldCharType="begin"/>
      </w:r>
      <w:r w:rsidR="00A43971">
        <w:instrText xml:space="preserve"> REF _Ref162240184 \r \h </w:instrText>
      </w:r>
      <w:r w:rsidR="00A43971">
        <w:fldChar w:fldCharType="separate"/>
      </w:r>
      <w:r w:rsidR="00A43971">
        <w:t>4.1.2</w:t>
      </w:r>
      <w:r w:rsidR="00A43971">
        <w:fldChar w:fldCharType="end"/>
      </w:r>
      <w:r w:rsidR="00A43971">
        <w:t xml:space="preserve">. The Maze agent was made specifically for this purpose. It </w:t>
      </w:r>
      <w:r w:rsidR="00884C80">
        <w:t xml:space="preserve">follows the shortest path </w:t>
      </w:r>
      <w:r w:rsidR="00A4200E">
        <w:t>to the nearest coin</w:t>
      </w:r>
      <w:r w:rsidR="00884C80">
        <w:t>, calculated</w:t>
      </w:r>
      <w:r w:rsidR="00A4200E">
        <w:t xml:space="preserve"> using </w:t>
      </w:r>
      <w:r w:rsidR="00B544C6">
        <w:t xml:space="preserve">algorithm </w:t>
      </w:r>
      <w:r w:rsidR="004042E6">
        <w:t>A*</w:t>
      </w:r>
      <w:r w:rsidR="00B544C6">
        <w:t xml:space="preserve">, </w:t>
      </w:r>
      <w:r w:rsidR="00FF0896">
        <w:t xml:space="preserve">and using </w:t>
      </w:r>
      <w:r w:rsidR="00B544C6">
        <w:t xml:space="preserve">the Manhattan distance </w:t>
      </w:r>
      <w:r w:rsidR="00D70497">
        <w:t>as the heuristic</w:t>
      </w:r>
      <w:r w:rsidR="008751A3">
        <w:t>.</w:t>
      </w:r>
    </w:p>
    <w:p w14:paraId="2400FFD1" w14:textId="2B677390" w:rsidR="00134557" w:rsidRPr="00265914" w:rsidRDefault="00134557" w:rsidP="001747F1">
      <w:pPr>
        <w:pStyle w:val="Heading2"/>
      </w:pPr>
      <w:commentRangeStart w:id="35"/>
      <w:r w:rsidRPr="00265914">
        <w:rPr>
          <w:rStyle w:val="Heading3Char"/>
        </w:rPr>
        <w:t>Verification &amp; Validation</w:t>
      </w:r>
      <w:commentRangeEnd w:id="35"/>
      <w:r w:rsidR="00612AF0">
        <w:rPr>
          <w:rStyle w:val="CommentReference"/>
        </w:rPr>
        <w:commentReference w:id="35"/>
      </w:r>
    </w:p>
    <w:p w14:paraId="4B28D429" w14:textId="77777777" w:rsidR="003D4B12" w:rsidRDefault="003D4B12" w:rsidP="003D4B12">
      <w:pPr>
        <w:pStyle w:val="Heading3"/>
      </w:pPr>
      <w:r>
        <w:t>Unit Testing</w:t>
      </w:r>
    </w:p>
    <w:p w14:paraId="79E26CB7" w14:textId="190B856B" w:rsidR="003D4B12" w:rsidRPr="00A17AE7" w:rsidRDefault="003D4B12" w:rsidP="00CB4D96">
      <w:pPr>
        <w:pStyle w:val="Body"/>
      </w:pPr>
      <w:r w:rsidRPr="00A17AE7">
        <w:t>The agents were difficult to test for three key reasons</w:t>
      </w:r>
      <w:r w:rsidR="00DF7B92">
        <w:t>;</w:t>
      </w:r>
    </w:p>
    <w:p w14:paraId="7E71A1DC" w14:textId="6D8C1496" w:rsidR="003D4B12" w:rsidRPr="00AD7B13" w:rsidRDefault="003D4B12" w:rsidP="00975D2F">
      <w:pPr>
        <w:pStyle w:val="Body"/>
        <w:numPr>
          <w:ilvl w:val="0"/>
          <w:numId w:val="41"/>
        </w:numPr>
      </w:pPr>
      <w:r w:rsidRPr="00AD7B13">
        <w:t xml:space="preserve">Though easily to decide intuitively, it is hard to construct a generalised automated process to determine whether </w:t>
      </w:r>
      <w:r w:rsidRPr="00E379BF">
        <w:rPr>
          <w:rStyle w:val="BodyChar"/>
        </w:rPr>
        <w:t>an</w:t>
      </w:r>
      <w:r w:rsidRPr="00AD7B13">
        <w:t xml:space="preserve"> algorithm has significantly improved an agent’s policy.</w:t>
      </w:r>
    </w:p>
    <w:p w14:paraId="685B7F03" w14:textId="77777777" w:rsidR="003D4B12" w:rsidRPr="00AD7B13" w:rsidRDefault="003D4B12" w:rsidP="003D4B12">
      <w:pPr>
        <w:pStyle w:val="ListParagraph"/>
        <w:numPr>
          <w:ilvl w:val="0"/>
          <w:numId w:val="41"/>
        </w:numPr>
        <w:rPr>
          <w:rFonts w:asciiTheme="majorHAnsi" w:hAnsiTheme="majorHAnsi" w:cstheme="majorHAnsi"/>
          <w:color w:val="auto"/>
        </w:rPr>
      </w:pPr>
      <w:r w:rsidRPr="00AD7B13">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AD7B13" w:rsidRDefault="003D4B12" w:rsidP="003D4B12">
      <w:pPr>
        <w:pStyle w:val="ListParagraph"/>
        <w:numPr>
          <w:ilvl w:val="0"/>
          <w:numId w:val="41"/>
        </w:numPr>
        <w:rPr>
          <w:rFonts w:asciiTheme="majorHAnsi" w:hAnsiTheme="majorHAnsi" w:cstheme="majorHAnsi"/>
          <w:color w:val="auto"/>
        </w:rPr>
      </w:pPr>
      <w:r w:rsidRPr="00AD7B13">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A17AE7" w:rsidRDefault="003D4B12" w:rsidP="00CB4D96">
      <w:pPr>
        <w:pStyle w:val="Body"/>
      </w:pPr>
      <w:r w:rsidRPr="00A17AE7">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F3F8503" w:rsidR="003D4B12" w:rsidRDefault="006D37F8" w:rsidP="00CB4D96">
      <w:pPr>
        <w:pStyle w:val="Body"/>
      </w:pPr>
      <w:r>
        <w:t xml:space="preserve">During </w:t>
      </w:r>
      <w:r w:rsidR="00AB4400">
        <w:t>t</w:t>
      </w:r>
      <w:r>
        <w:t xml:space="preserve">he development of the environments, ad-hoc testing </w:t>
      </w:r>
      <w:r w:rsidR="003D4B12" w:rsidRPr="00A17AE7">
        <w:t xml:space="preserve">was </w:t>
      </w:r>
      <w:r w:rsidR="001C6EA2">
        <w:t>performed</w:t>
      </w:r>
      <w:r w:rsidR="003D4B12" w:rsidRPr="00A17AE7">
        <w:t xml:space="preserve">. </w:t>
      </w:r>
      <w:commentRangeStart w:id="36"/>
      <w:r w:rsidR="003D4B12" w:rsidRPr="00A17AE7">
        <w:t>Once all features were believed to be successfully implemented, unit tests were written, and manual integration was performed according to a formal specification.</w:t>
      </w:r>
      <w:commentRangeEnd w:id="36"/>
      <w:r w:rsidR="003D4B12" w:rsidRPr="00A17AE7">
        <w:rPr>
          <w:rStyle w:val="CommentReference"/>
        </w:rPr>
        <w:commentReference w:id="36"/>
      </w:r>
      <w:r w:rsidR="003D4B12" w:rsidRPr="00A17AE7">
        <w:t xml:space="preserve"> The unit tests are included in the attached code</w:t>
      </w:r>
      <w:r w:rsidR="007826CB">
        <w:t>.</w:t>
      </w:r>
    </w:p>
    <w:p w14:paraId="25E4B13B" w14:textId="6C786FC7" w:rsidR="007826CB" w:rsidRPr="00B04F87" w:rsidRDefault="007826CB" w:rsidP="00CB4D96">
      <w:pPr>
        <w:pStyle w:val="Body"/>
        <w:rPr>
          <w:color w:val="ED0000"/>
        </w:rPr>
      </w:pPr>
      <w:r w:rsidRPr="00B04F87">
        <w:rPr>
          <w:color w:val="ED0000"/>
        </w:rPr>
        <w:t>[screenshot of passing unit test</w:t>
      </w:r>
      <w:r w:rsidR="002249D4" w:rsidRPr="00B04F87">
        <w:rPr>
          <w:color w:val="ED0000"/>
        </w:rPr>
        <w:t>s</w:t>
      </w:r>
      <w:r w:rsidRPr="00B04F87">
        <w:rPr>
          <w:color w:val="ED0000"/>
        </w:rPr>
        <w:t>]</w:t>
      </w:r>
    </w:p>
    <w:p w14:paraId="2C6C31DA" w14:textId="433C86DE" w:rsidR="003D4B12" w:rsidRPr="003D4B12" w:rsidRDefault="003D4B12" w:rsidP="00CB4D96">
      <w:pPr>
        <w:pStyle w:val="Body"/>
      </w:pPr>
      <w:r w:rsidRPr="00A17AE7">
        <w:t>Unit testing was performed using Python’s unittest module.</w:t>
      </w:r>
    </w:p>
    <w:p w14:paraId="1BE95FEC" w14:textId="45ECB156" w:rsidR="003D4B12" w:rsidRDefault="003D4B12" w:rsidP="003D4B12">
      <w:pPr>
        <w:pStyle w:val="Heading3"/>
      </w:pPr>
      <w:r>
        <w:t>Manual Testing Procedures</w:t>
      </w:r>
    </w:p>
    <w:p w14:paraId="773FD66E" w14:textId="77777777" w:rsidR="00EA4FCA" w:rsidRDefault="00CA7CE6" w:rsidP="00CB4D96">
      <w:pPr>
        <w:pStyle w:val="Body"/>
      </w:pPr>
      <w:r>
        <w:t>In addition to unit testing, manual testing of the environments was performed. This was necessary to verify the correctness of the GUI, as it could not be effectively unit tested.</w:t>
      </w:r>
    </w:p>
    <w:p w14:paraId="5DE39D7E" w14:textId="58892AA8" w:rsidR="002E34CF" w:rsidRDefault="002E34CF" w:rsidP="002E34CF">
      <w:pPr>
        <w:pStyle w:val="Caption"/>
        <w:keepNext/>
      </w:pPr>
      <w:r>
        <w:t xml:space="preserve">Table </w:t>
      </w:r>
      <w:r>
        <w:fldChar w:fldCharType="begin"/>
      </w:r>
      <w:r>
        <w:instrText xml:space="preserve"> SEQ Table \* ARABIC </w:instrText>
      </w:r>
      <w:r>
        <w:fldChar w:fldCharType="separate"/>
      </w:r>
      <w:r w:rsidR="002C42D6">
        <w:rPr>
          <w:noProof/>
        </w:rPr>
        <w:t>2</w:t>
      </w:r>
      <w:r>
        <w:fldChar w:fldCharType="end"/>
      </w:r>
      <w:r>
        <w:t>. Maze Manual Tests</w:t>
      </w:r>
      <w:r w:rsidR="00E87C88">
        <w:t>.</w:t>
      </w:r>
    </w:p>
    <w:tbl>
      <w:tblPr>
        <w:tblStyle w:val="TableGrid0"/>
        <w:tblW w:w="9163" w:type="dxa"/>
        <w:tblInd w:w="-147" w:type="dxa"/>
        <w:tblLook w:val="04A0" w:firstRow="1" w:lastRow="0" w:firstColumn="1" w:lastColumn="0" w:noHBand="0" w:noVBand="1"/>
      </w:tblPr>
      <w:tblGrid>
        <w:gridCol w:w="1560"/>
        <w:gridCol w:w="3095"/>
        <w:gridCol w:w="2008"/>
        <w:gridCol w:w="2500"/>
      </w:tblGrid>
      <w:tr w:rsidR="002E34CF" w14:paraId="516D043B" w14:textId="2F2909D8" w:rsidTr="00BF463A">
        <w:tc>
          <w:tcPr>
            <w:tcW w:w="1560" w:type="dxa"/>
            <w:vAlign w:val="center"/>
          </w:tcPr>
          <w:p w14:paraId="7CD413FC" w14:textId="5758047B" w:rsidR="002E34CF" w:rsidRPr="00CB4D96" w:rsidRDefault="002E34CF" w:rsidP="00CB4D96">
            <w:pPr>
              <w:pStyle w:val="Body"/>
              <w:spacing w:line="240" w:lineRule="auto"/>
            </w:pPr>
            <w:commentRangeStart w:id="37"/>
            <w:commentRangeEnd w:id="37"/>
            <w:r w:rsidRPr="00CB4D96">
              <w:rPr>
                <w:rStyle w:val="CommentReference"/>
                <w:rFonts w:eastAsia="Calibri"/>
                <w:color w:val="000000"/>
                <w:kern w:val="0"/>
                <w:sz w:val="22"/>
                <w:szCs w:val="22"/>
                <w:lang w:eastAsia="en-GB"/>
              </w:rPr>
              <w:commentReference w:id="37"/>
            </w:r>
            <w:r w:rsidRPr="00CB4D96">
              <w:t>Test</w:t>
            </w:r>
          </w:p>
        </w:tc>
        <w:tc>
          <w:tcPr>
            <w:tcW w:w="3095" w:type="dxa"/>
            <w:vAlign w:val="center"/>
          </w:tcPr>
          <w:p w14:paraId="6F0F9431" w14:textId="29A11FC9" w:rsidR="002E34CF" w:rsidRPr="00CB4D96" w:rsidRDefault="002E34CF" w:rsidP="00CB4D96">
            <w:pPr>
              <w:pStyle w:val="Body"/>
              <w:spacing w:line="240" w:lineRule="auto"/>
            </w:pPr>
            <w:r w:rsidRPr="00CB4D96">
              <w:t>Environment Config</w:t>
            </w:r>
          </w:p>
        </w:tc>
        <w:tc>
          <w:tcPr>
            <w:tcW w:w="2008" w:type="dxa"/>
            <w:vAlign w:val="center"/>
          </w:tcPr>
          <w:p w14:paraId="43B52080" w14:textId="254D3B56" w:rsidR="002E34CF" w:rsidRPr="00CB4D96" w:rsidRDefault="002E34CF" w:rsidP="00CB4D96">
            <w:pPr>
              <w:pStyle w:val="Body"/>
              <w:spacing w:line="240" w:lineRule="auto"/>
            </w:pPr>
            <w:r w:rsidRPr="00CB4D96">
              <w:t>Procedure</w:t>
            </w:r>
          </w:p>
        </w:tc>
        <w:tc>
          <w:tcPr>
            <w:tcW w:w="2500" w:type="dxa"/>
            <w:vAlign w:val="center"/>
          </w:tcPr>
          <w:p w14:paraId="16AC9C5A" w14:textId="1EEA1980" w:rsidR="002E34CF" w:rsidRPr="00CB4D96" w:rsidRDefault="002E34CF" w:rsidP="00CB4D96">
            <w:pPr>
              <w:pStyle w:val="Body"/>
              <w:spacing w:line="240" w:lineRule="auto"/>
            </w:pPr>
            <w:r w:rsidRPr="00CB4D96">
              <w:t>Expected Result</w:t>
            </w:r>
          </w:p>
        </w:tc>
      </w:tr>
      <w:tr w:rsidR="002E34CF" w14:paraId="08B2C6BA" w14:textId="77777777" w:rsidTr="00BF463A">
        <w:tc>
          <w:tcPr>
            <w:tcW w:w="1560" w:type="dxa"/>
            <w:vAlign w:val="center"/>
          </w:tcPr>
          <w:p w14:paraId="7B93C5AC" w14:textId="15E11360" w:rsidR="002E34CF" w:rsidRPr="00CB4D96" w:rsidRDefault="002E34CF" w:rsidP="00CB4D96">
            <w:pPr>
              <w:pStyle w:val="Body"/>
              <w:spacing w:line="240" w:lineRule="auto"/>
            </w:pPr>
            <w:r w:rsidRPr="00CB4D96">
              <w:t>Controls</w:t>
            </w:r>
          </w:p>
        </w:tc>
        <w:tc>
          <w:tcPr>
            <w:tcW w:w="3095" w:type="dxa"/>
            <w:vAlign w:val="center"/>
          </w:tcPr>
          <w:p w14:paraId="6F135CEE" w14:textId="22928542" w:rsidR="002E34CF" w:rsidRPr="00CB4D96" w:rsidRDefault="002E34CF" w:rsidP="00CB4D96">
            <w:pPr>
              <w:pStyle w:val="Body"/>
              <w:spacing w:line="240" w:lineRule="auto"/>
            </w:pPr>
            <w:r w:rsidRPr="00CB4D96">
              <w:t>Render mode: human,</w:t>
            </w:r>
            <w:r w:rsidR="00E079AD" w:rsidRPr="00CB4D96">
              <w:br/>
            </w:r>
            <w:r w:rsidRPr="00CB4D96">
              <w:t>number of coins: 0.</w:t>
            </w:r>
          </w:p>
        </w:tc>
        <w:tc>
          <w:tcPr>
            <w:tcW w:w="2008" w:type="dxa"/>
            <w:vAlign w:val="center"/>
          </w:tcPr>
          <w:p w14:paraId="54E103A1" w14:textId="0B0B430A" w:rsidR="002E34CF" w:rsidRPr="00CB4D96" w:rsidRDefault="002E34CF" w:rsidP="00CB4D96">
            <w:pPr>
              <w:pStyle w:val="Body"/>
              <w:spacing w:line="240" w:lineRule="auto"/>
            </w:pPr>
            <w:r w:rsidRPr="00CB4D96">
              <w:t xml:space="preserve">Press </w:t>
            </w:r>
            <w:r w:rsidR="009147B8" w:rsidRPr="00CB4D96">
              <w:t>each</w:t>
            </w:r>
            <w:r w:rsidRPr="00CB4D96">
              <w:t xml:space="preserve"> </w:t>
            </w:r>
            <w:r w:rsidR="002807E3" w:rsidRPr="00CB4D96">
              <w:t xml:space="preserve">control button </w:t>
            </w:r>
            <w:r w:rsidRPr="00CB4D96">
              <w:t>at least once.</w:t>
            </w:r>
          </w:p>
        </w:tc>
        <w:tc>
          <w:tcPr>
            <w:tcW w:w="2500" w:type="dxa"/>
            <w:vAlign w:val="center"/>
          </w:tcPr>
          <w:p w14:paraId="57552A5A" w14:textId="1CBB5FA7" w:rsidR="002E34CF" w:rsidRPr="00CB4D96" w:rsidRDefault="002E34CF" w:rsidP="00CB4D96">
            <w:pPr>
              <w:pStyle w:val="Body"/>
              <w:spacing w:line="240" w:lineRule="auto"/>
            </w:pPr>
            <w:r w:rsidRPr="00CB4D96">
              <w:t>All control mappings are correct. No visual errors.</w:t>
            </w:r>
          </w:p>
        </w:tc>
      </w:tr>
      <w:tr w:rsidR="002E34CF" w14:paraId="1DA01010" w14:textId="77777777" w:rsidTr="00BF463A">
        <w:tc>
          <w:tcPr>
            <w:tcW w:w="1560" w:type="dxa"/>
            <w:vAlign w:val="center"/>
          </w:tcPr>
          <w:p w14:paraId="0068F851" w14:textId="2094F5BB" w:rsidR="002E34CF" w:rsidRPr="00CB4D96" w:rsidRDefault="002E34CF" w:rsidP="00CB4D96">
            <w:pPr>
              <w:pStyle w:val="Body"/>
              <w:spacing w:line="240" w:lineRule="auto"/>
            </w:pPr>
            <w:r w:rsidRPr="00CB4D96">
              <w:t>Coins</w:t>
            </w:r>
          </w:p>
        </w:tc>
        <w:tc>
          <w:tcPr>
            <w:tcW w:w="3095" w:type="dxa"/>
            <w:vAlign w:val="center"/>
          </w:tcPr>
          <w:p w14:paraId="560AFAAA" w14:textId="7D9C3474" w:rsidR="002E34CF" w:rsidRPr="00CB4D96" w:rsidRDefault="002E34CF" w:rsidP="00CB4D96">
            <w:pPr>
              <w:jc w:val="center"/>
              <w:rPr>
                <w:rFonts w:asciiTheme="majorHAnsi" w:hAnsiTheme="majorHAnsi" w:cstheme="majorHAnsi"/>
              </w:rPr>
            </w:pPr>
            <w:r w:rsidRPr="00CB4D96">
              <w:rPr>
                <w:rFonts w:asciiTheme="majorHAnsi" w:hAnsiTheme="majorHAnsi" w:cstheme="majorHAnsi"/>
              </w:rPr>
              <w:t>Render mode: human,</w:t>
            </w:r>
            <w:r w:rsidR="00E079AD" w:rsidRPr="00CB4D96">
              <w:rPr>
                <w:rFonts w:asciiTheme="majorHAnsi" w:hAnsiTheme="majorHAnsi" w:cstheme="majorHAnsi"/>
              </w:rPr>
              <w:br/>
            </w:r>
            <w:r w:rsidRPr="00CB4D96">
              <w:rPr>
                <w:rFonts w:asciiTheme="majorHAnsi" w:hAnsiTheme="majorHAnsi" w:cstheme="majorHAnsi"/>
              </w:rPr>
              <w:t>reward exploration: false,</w:t>
            </w:r>
            <w:r w:rsidR="00E079AD" w:rsidRPr="00CB4D96">
              <w:rPr>
                <w:rFonts w:asciiTheme="majorHAnsi" w:hAnsiTheme="majorHAnsi" w:cstheme="majorHAnsi"/>
              </w:rPr>
              <w:br/>
            </w:r>
            <w:r w:rsidRPr="00CB4D96">
              <w:rPr>
                <w:rFonts w:asciiTheme="majorHAnsi" w:hAnsiTheme="majorHAnsi" w:cstheme="majorHAnsi"/>
              </w:rPr>
              <w:t>reward distance: false.</w:t>
            </w:r>
          </w:p>
        </w:tc>
        <w:tc>
          <w:tcPr>
            <w:tcW w:w="2008" w:type="dxa"/>
            <w:vAlign w:val="center"/>
          </w:tcPr>
          <w:p w14:paraId="7E3F3149" w14:textId="5CDA03D3" w:rsidR="002E34CF" w:rsidRPr="00CB4D96" w:rsidRDefault="002E34CF" w:rsidP="00CB4D96">
            <w:pPr>
              <w:pStyle w:val="Body"/>
              <w:spacing w:line="240" w:lineRule="auto"/>
            </w:pPr>
            <w:r w:rsidRPr="00CB4D96">
              <w:t>Collect as many coins as possible during the episode.</w:t>
            </w:r>
          </w:p>
        </w:tc>
        <w:tc>
          <w:tcPr>
            <w:tcW w:w="2500" w:type="dxa"/>
            <w:vAlign w:val="center"/>
          </w:tcPr>
          <w:p w14:paraId="5952AA77" w14:textId="32D19BB5" w:rsidR="002E34CF" w:rsidRPr="00CB4D96" w:rsidRDefault="002E34CF" w:rsidP="00CB4D96">
            <w:pPr>
              <w:pStyle w:val="Body"/>
              <w:spacing w:line="240" w:lineRule="auto"/>
            </w:pPr>
            <w:r w:rsidRPr="00CB4D96">
              <w:t>All collected coins are immediately replaced. Final score is equal to 500 × number of coins collected. No visual errors.</w:t>
            </w:r>
          </w:p>
        </w:tc>
      </w:tr>
      <w:tr w:rsidR="002E34CF" w14:paraId="3A22AE33" w14:textId="77777777" w:rsidTr="00BF463A">
        <w:tc>
          <w:tcPr>
            <w:tcW w:w="1560" w:type="dxa"/>
            <w:vAlign w:val="center"/>
          </w:tcPr>
          <w:p w14:paraId="178166B2" w14:textId="5F81BDF5" w:rsidR="002E34CF" w:rsidRPr="00CB4D96" w:rsidRDefault="002E34CF" w:rsidP="00CB4D96">
            <w:pPr>
              <w:pStyle w:val="Body"/>
              <w:spacing w:line="240" w:lineRule="auto"/>
            </w:pPr>
            <w:r w:rsidRPr="00CB4D96">
              <w:t>Exploration</w:t>
            </w:r>
          </w:p>
        </w:tc>
        <w:tc>
          <w:tcPr>
            <w:tcW w:w="3095" w:type="dxa"/>
            <w:vAlign w:val="center"/>
          </w:tcPr>
          <w:p w14:paraId="5A4D6B84" w14:textId="601C2BD0" w:rsidR="002E34CF" w:rsidRPr="00CB4D96" w:rsidRDefault="002E34CF" w:rsidP="00CB4D96">
            <w:pPr>
              <w:pStyle w:val="Body"/>
              <w:spacing w:line="240" w:lineRule="auto"/>
            </w:pPr>
            <w:r w:rsidRPr="00CB4D96">
              <w:t>Render mode: human,</w:t>
            </w:r>
            <w:r w:rsidR="00E079AD" w:rsidRPr="00CB4D96">
              <w:br/>
            </w:r>
            <w:r w:rsidRPr="00CB4D96">
              <w:t>Reward distance: false,</w:t>
            </w:r>
            <w:r w:rsidR="00E079AD" w:rsidRPr="00CB4D96">
              <w:br/>
            </w:r>
            <w:r w:rsidRPr="00CB4D96">
              <w:t>number of coins: 0.</w:t>
            </w:r>
          </w:p>
        </w:tc>
        <w:tc>
          <w:tcPr>
            <w:tcW w:w="2008" w:type="dxa"/>
            <w:vAlign w:val="center"/>
          </w:tcPr>
          <w:p w14:paraId="67229146" w14:textId="23F610AC" w:rsidR="002E34CF" w:rsidRPr="00CB4D96" w:rsidRDefault="002E34CF" w:rsidP="00CB4D96">
            <w:pPr>
              <w:pStyle w:val="Body"/>
              <w:spacing w:line="240" w:lineRule="auto"/>
            </w:pPr>
            <w:r w:rsidRPr="00CB4D96">
              <w:t>Visit every square at least once.</w:t>
            </w:r>
          </w:p>
        </w:tc>
        <w:tc>
          <w:tcPr>
            <w:tcW w:w="2500" w:type="dxa"/>
            <w:vAlign w:val="center"/>
          </w:tcPr>
          <w:p w14:paraId="342C20F8" w14:textId="31EA6C0E" w:rsidR="002E34CF" w:rsidRPr="00CB4D96" w:rsidRDefault="002E34CF" w:rsidP="00CB4D96">
            <w:pPr>
              <w:pStyle w:val="Body"/>
              <w:spacing w:line="240" w:lineRule="auto"/>
            </w:pPr>
            <w:r w:rsidRPr="00CB4D96">
              <w:t>Final score equal to 50 × number of squares visited  - 50. No visual errors.</w:t>
            </w:r>
          </w:p>
        </w:tc>
      </w:tr>
      <w:tr w:rsidR="002E34CF" w14:paraId="28E17750" w14:textId="77777777" w:rsidTr="00BF463A">
        <w:tc>
          <w:tcPr>
            <w:tcW w:w="1560" w:type="dxa"/>
            <w:vAlign w:val="center"/>
          </w:tcPr>
          <w:p w14:paraId="198F3104" w14:textId="6CAB0D41" w:rsidR="002E34CF" w:rsidRPr="00CB4D96" w:rsidRDefault="002E34CF" w:rsidP="00CB4D96">
            <w:pPr>
              <w:pStyle w:val="Body"/>
              <w:spacing w:line="240" w:lineRule="auto"/>
            </w:pPr>
            <w:r w:rsidRPr="00CB4D96">
              <w:t>Collision</w:t>
            </w:r>
          </w:p>
        </w:tc>
        <w:tc>
          <w:tcPr>
            <w:tcW w:w="3095" w:type="dxa"/>
            <w:vAlign w:val="center"/>
          </w:tcPr>
          <w:p w14:paraId="255814B0" w14:textId="799DC6AA" w:rsidR="002E34CF" w:rsidRPr="00CB4D96" w:rsidRDefault="002E34CF" w:rsidP="00CB4D96">
            <w:pPr>
              <w:pStyle w:val="Body"/>
              <w:spacing w:line="240" w:lineRule="auto"/>
            </w:pPr>
            <w:r w:rsidRPr="00CB4D96">
              <w:t>Render mode: human,</w:t>
            </w:r>
            <w:r w:rsidR="00E079AD" w:rsidRPr="00CB4D96">
              <w:br/>
            </w:r>
            <w:r w:rsidRPr="00CB4D96">
              <w:t>number of coins: 0.</w:t>
            </w:r>
          </w:p>
        </w:tc>
        <w:tc>
          <w:tcPr>
            <w:tcW w:w="2008" w:type="dxa"/>
            <w:vAlign w:val="center"/>
          </w:tcPr>
          <w:p w14:paraId="3F1E5A30" w14:textId="646AA09D" w:rsidR="002E34CF" w:rsidRPr="00CB4D96" w:rsidRDefault="002E34CF" w:rsidP="00CB4D96">
            <w:pPr>
              <w:pStyle w:val="Body"/>
              <w:spacing w:line="240" w:lineRule="auto"/>
            </w:pPr>
            <w:r w:rsidRPr="00CB4D96">
              <w:t>Collide with all edges, and all solid squares.</w:t>
            </w:r>
          </w:p>
        </w:tc>
        <w:tc>
          <w:tcPr>
            <w:tcW w:w="2500" w:type="dxa"/>
            <w:vAlign w:val="center"/>
          </w:tcPr>
          <w:p w14:paraId="0A76AA66" w14:textId="69A09447" w:rsidR="002E34CF" w:rsidRPr="00CB4D96" w:rsidRDefault="002E34CF" w:rsidP="00CB4D96">
            <w:pPr>
              <w:pStyle w:val="Body"/>
              <w:spacing w:line="240" w:lineRule="auto"/>
            </w:pPr>
            <w:r w:rsidRPr="00CB4D96">
              <w:t>Attempting to move off the edge or into solid squares results in no movement. No visual errors.</w:t>
            </w:r>
          </w:p>
        </w:tc>
      </w:tr>
    </w:tbl>
    <w:p w14:paraId="18A31792" w14:textId="77777777" w:rsidR="00AD548E" w:rsidRDefault="00AD548E" w:rsidP="00CB4D96">
      <w:pPr>
        <w:pStyle w:val="Body"/>
      </w:pPr>
    </w:p>
    <w:p w14:paraId="4A398276" w14:textId="6B03C057" w:rsidR="001E28E0" w:rsidRDefault="001E28E0" w:rsidP="001E28E0">
      <w:pPr>
        <w:pStyle w:val="Caption"/>
        <w:keepNext/>
      </w:pPr>
      <w:r>
        <w:t xml:space="preserve">Table </w:t>
      </w:r>
      <w:r>
        <w:fldChar w:fldCharType="begin"/>
      </w:r>
      <w:r>
        <w:instrText xml:space="preserve"> SEQ Table \* ARABIC </w:instrText>
      </w:r>
      <w:r>
        <w:fldChar w:fldCharType="separate"/>
      </w:r>
      <w:r w:rsidR="002C42D6">
        <w:rPr>
          <w:noProof/>
        </w:rPr>
        <w:t>3</w:t>
      </w:r>
      <w:r>
        <w:fldChar w:fldCharType="end"/>
      </w:r>
      <w:r>
        <w:t>. Tag Manual Tests</w:t>
      </w:r>
      <w:r w:rsidR="00E87C88">
        <w:t>.</w:t>
      </w:r>
    </w:p>
    <w:tbl>
      <w:tblPr>
        <w:tblStyle w:val="TableGrid0"/>
        <w:tblW w:w="9214" w:type="dxa"/>
        <w:tblInd w:w="-147" w:type="dxa"/>
        <w:tblLook w:val="04A0" w:firstRow="1" w:lastRow="0" w:firstColumn="1" w:lastColumn="0" w:noHBand="0" w:noVBand="1"/>
      </w:tblPr>
      <w:tblGrid>
        <w:gridCol w:w="2401"/>
        <w:gridCol w:w="2254"/>
        <w:gridCol w:w="2254"/>
        <w:gridCol w:w="2305"/>
      </w:tblGrid>
      <w:tr w:rsidR="004B36F4" w14:paraId="562EFCC4" w14:textId="77777777" w:rsidTr="00BF463A">
        <w:tc>
          <w:tcPr>
            <w:tcW w:w="2401" w:type="dxa"/>
            <w:vAlign w:val="center"/>
          </w:tcPr>
          <w:p w14:paraId="668442F3" w14:textId="1151B625" w:rsidR="004B36F4" w:rsidRPr="00DC6F2E" w:rsidRDefault="004B36F4" w:rsidP="00CB4D96">
            <w:pPr>
              <w:pStyle w:val="Body"/>
              <w:spacing w:line="240" w:lineRule="auto"/>
            </w:pPr>
            <w:commentRangeStart w:id="38"/>
            <w:commentRangeEnd w:id="38"/>
            <w:r w:rsidRPr="00DC6F2E">
              <w:rPr>
                <w:rStyle w:val="CommentReference"/>
                <w:sz w:val="22"/>
                <w:szCs w:val="22"/>
              </w:rPr>
              <w:commentReference w:id="38"/>
            </w:r>
            <w:r w:rsidRPr="00DC6F2E">
              <w:t>Test</w:t>
            </w:r>
          </w:p>
        </w:tc>
        <w:tc>
          <w:tcPr>
            <w:tcW w:w="2254" w:type="dxa"/>
            <w:vAlign w:val="center"/>
          </w:tcPr>
          <w:p w14:paraId="7B095FAE" w14:textId="5D004FBD" w:rsidR="004B36F4" w:rsidRPr="00DC6F2E" w:rsidRDefault="004B36F4" w:rsidP="00CB4D96">
            <w:pPr>
              <w:pStyle w:val="Body"/>
              <w:spacing w:line="240" w:lineRule="auto"/>
            </w:pPr>
            <w:r w:rsidRPr="00DC6F2E">
              <w:t>Environment Config</w:t>
            </w:r>
          </w:p>
        </w:tc>
        <w:tc>
          <w:tcPr>
            <w:tcW w:w="2254" w:type="dxa"/>
            <w:vAlign w:val="center"/>
          </w:tcPr>
          <w:p w14:paraId="31A89CA2" w14:textId="6FFFF5E6" w:rsidR="004B36F4" w:rsidRPr="00DC6F2E" w:rsidRDefault="004B36F4" w:rsidP="00CB4D96">
            <w:pPr>
              <w:pStyle w:val="Body"/>
              <w:spacing w:line="240" w:lineRule="auto"/>
            </w:pPr>
            <w:r w:rsidRPr="00DC6F2E">
              <w:t>Procedure</w:t>
            </w:r>
          </w:p>
        </w:tc>
        <w:tc>
          <w:tcPr>
            <w:tcW w:w="2305" w:type="dxa"/>
            <w:vAlign w:val="center"/>
          </w:tcPr>
          <w:p w14:paraId="2C8DC799" w14:textId="49897C81" w:rsidR="004B36F4" w:rsidRPr="00DC6F2E" w:rsidRDefault="004B36F4" w:rsidP="00CB4D96">
            <w:pPr>
              <w:pStyle w:val="Body"/>
              <w:spacing w:line="240" w:lineRule="auto"/>
            </w:pPr>
            <w:r w:rsidRPr="00DC6F2E">
              <w:t>Expected Result</w:t>
            </w:r>
          </w:p>
        </w:tc>
      </w:tr>
      <w:tr w:rsidR="004B36F4" w14:paraId="07F187F6" w14:textId="77777777" w:rsidTr="00BF463A">
        <w:tc>
          <w:tcPr>
            <w:tcW w:w="2401" w:type="dxa"/>
            <w:vAlign w:val="center"/>
          </w:tcPr>
          <w:p w14:paraId="5EBA4741" w14:textId="17879300" w:rsidR="004B36F4" w:rsidRPr="00E033F6" w:rsidRDefault="00B43717" w:rsidP="00CB4D96">
            <w:pPr>
              <w:pStyle w:val="Body"/>
              <w:spacing w:line="240" w:lineRule="auto"/>
              <w:rPr>
                <w:rStyle w:val="CommentReference"/>
                <w:sz w:val="22"/>
                <w:szCs w:val="22"/>
              </w:rPr>
            </w:pPr>
            <w:r w:rsidRPr="00E033F6">
              <w:rPr>
                <w:rStyle w:val="CommentReference"/>
                <w:sz w:val="22"/>
                <w:szCs w:val="22"/>
              </w:rPr>
              <w:t>Controls</w:t>
            </w:r>
            <w:r w:rsidR="00D715B9">
              <w:rPr>
                <w:rStyle w:val="CommentReference"/>
                <w:sz w:val="22"/>
                <w:szCs w:val="22"/>
              </w:rPr>
              <w:t>.</w:t>
            </w:r>
          </w:p>
        </w:tc>
        <w:tc>
          <w:tcPr>
            <w:tcW w:w="2254" w:type="dxa"/>
            <w:vAlign w:val="center"/>
          </w:tcPr>
          <w:p w14:paraId="2B4C800D" w14:textId="2AD82BCD" w:rsidR="004B36F4" w:rsidRPr="00DC6F2E" w:rsidRDefault="00E033F6" w:rsidP="00CB4D96">
            <w:pPr>
              <w:pStyle w:val="Body"/>
              <w:spacing w:line="240" w:lineRule="auto"/>
            </w:pPr>
            <w:r>
              <w:t xml:space="preserve">Render mode: </w:t>
            </w:r>
            <w:r w:rsidRPr="00E033F6">
              <w:t>human</w:t>
            </w:r>
            <w:r w:rsidR="00EB294A">
              <w:t>,</w:t>
            </w:r>
            <w:r w:rsidR="0070560B">
              <w:br/>
            </w:r>
            <w:r w:rsidR="00EB294A">
              <w:t>number of seekers: 0</w:t>
            </w:r>
            <w:r>
              <w:t>.</w:t>
            </w:r>
          </w:p>
        </w:tc>
        <w:tc>
          <w:tcPr>
            <w:tcW w:w="2254" w:type="dxa"/>
            <w:vAlign w:val="center"/>
          </w:tcPr>
          <w:p w14:paraId="30D93ABB" w14:textId="37422EC6" w:rsidR="005175B8" w:rsidRPr="00DC6F2E" w:rsidRDefault="005175B8" w:rsidP="00CB4D96">
            <w:pPr>
              <w:pStyle w:val="Body"/>
              <w:spacing w:line="240" w:lineRule="auto"/>
            </w:pPr>
            <w:r>
              <w:t>Press every control button at least once.</w:t>
            </w:r>
          </w:p>
        </w:tc>
        <w:tc>
          <w:tcPr>
            <w:tcW w:w="2305" w:type="dxa"/>
            <w:vAlign w:val="center"/>
          </w:tcPr>
          <w:p w14:paraId="18AEE0C4" w14:textId="48C74515" w:rsidR="004B36F4" w:rsidRPr="00DC6F2E" w:rsidRDefault="005175B8" w:rsidP="00CB4D96">
            <w:pPr>
              <w:pStyle w:val="Body"/>
              <w:spacing w:line="240" w:lineRule="auto"/>
            </w:pPr>
            <w:r w:rsidRPr="005175B8">
              <w:t>Control mapping is correct.</w:t>
            </w:r>
            <w:r>
              <w:t xml:space="preserve"> No visual errors.</w:t>
            </w:r>
          </w:p>
        </w:tc>
      </w:tr>
      <w:tr w:rsidR="004B36F4" w14:paraId="35D45C13" w14:textId="77777777" w:rsidTr="00BF463A">
        <w:tc>
          <w:tcPr>
            <w:tcW w:w="2401" w:type="dxa"/>
            <w:vAlign w:val="center"/>
          </w:tcPr>
          <w:p w14:paraId="09E6A13B" w14:textId="43154249" w:rsidR="004B36F4" w:rsidRPr="00DC6F2E" w:rsidRDefault="00881259" w:rsidP="00CB4D96">
            <w:pPr>
              <w:pStyle w:val="Body"/>
              <w:spacing w:line="240" w:lineRule="auto"/>
              <w:rPr>
                <w:rStyle w:val="CommentReference"/>
                <w:sz w:val="22"/>
                <w:szCs w:val="22"/>
              </w:rPr>
            </w:pPr>
            <w:r>
              <w:rPr>
                <w:rStyle w:val="CommentReference"/>
                <w:sz w:val="22"/>
                <w:szCs w:val="22"/>
              </w:rPr>
              <w:t>Los</w:t>
            </w:r>
            <w:r w:rsidR="009577FE">
              <w:rPr>
                <w:rStyle w:val="CommentReference"/>
                <w:sz w:val="22"/>
                <w:szCs w:val="22"/>
              </w:rPr>
              <w:t>e</w:t>
            </w:r>
            <w:r>
              <w:rPr>
                <w:rStyle w:val="CommentReference"/>
                <w:sz w:val="22"/>
                <w:szCs w:val="22"/>
              </w:rPr>
              <w:t>, collide with seeker.</w:t>
            </w:r>
          </w:p>
        </w:tc>
        <w:tc>
          <w:tcPr>
            <w:tcW w:w="2254" w:type="dxa"/>
            <w:vAlign w:val="center"/>
          </w:tcPr>
          <w:p w14:paraId="6FC4141F" w14:textId="3F88F0F3" w:rsidR="004B36F4" w:rsidRPr="00DC6F2E" w:rsidRDefault="00EB294A" w:rsidP="00CB4D96">
            <w:pPr>
              <w:pStyle w:val="Body"/>
              <w:spacing w:line="240" w:lineRule="auto"/>
            </w:pPr>
            <w:r>
              <w:t xml:space="preserve">Render mode: </w:t>
            </w:r>
            <w:r w:rsidRPr="00E033F6">
              <w:t>human</w:t>
            </w:r>
            <w:r>
              <w:t>.</w:t>
            </w:r>
          </w:p>
        </w:tc>
        <w:tc>
          <w:tcPr>
            <w:tcW w:w="2254" w:type="dxa"/>
            <w:vAlign w:val="center"/>
          </w:tcPr>
          <w:p w14:paraId="5044D23C" w14:textId="54C7506C" w:rsidR="00881259" w:rsidRPr="00DC6F2E" w:rsidRDefault="00881259" w:rsidP="00CB4D96">
            <w:pPr>
              <w:pStyle w:val="Body"/>
              <w:spacing w:line="240" w:lineRule="auto"/>
            </w:pPr>
            <w:r>
              <w:t>Collide with the seeker as quickly as possible.</w:t>
            </w:r>
          </w:p>
        </w:tc>
        <w:tc>
          <w:tcPr>
            <w:tcW w:w="2305" w:type="dxa"/>
            <w:vAlign w:val="center"/>
          </w:tcPr>
          <w:p w14:paraId="7B423411" w14:textId="10C861B5" w:rsidR="004B36F4" w:rsidRPr="00DC6F2E" w:rsidRDefault="00F860F2" w:rsidP="00CB4D96">
            <w:pPr>
              <w:pStyle w:val="Body"/>
              <w:spacing w:line="240" w:lineRule="auto"/>
            </w:pPr>
            <w:r>
              <w:t>Colliding with seeker ends the episode</w:t>
            </w:r>
            <w:r w:rsidR="00BD11DE">
              <w:t>,</w:t>
            </w:r>
            <w:r w:rsidR="004251F9">
              <w:t xml:space="preserve"> </w:t>
            </w:r>
            <w:r w:rsidR="00027AD6">
              <w:t xml:space="preserve">as </w:t>
            </w:r>
            <w:r w:rsidR="005B2EC8">
              <w:t>truncated</w:t>
            </w:r>
            <w:r>
              <w:t>.</w:t>
            </w:r>
            <w:r w:rsidR="00412DD7">
              <w:t xml:space="preserve"> No visual errors.</w:t>
            </w:r>
          </w:p>
        </w:tc>
      </w:tr>
      <w:tr w:rsidR="004B36F4" w14:paraId="5A113D92" w14:textId="77777777" w:rsidTr="00BF463A">
        <w:tc>
          <w:tcPr>
            <w:tcW w:w="2401" w:type="dxa"/>
            <w:vAlign w:val="center"/>
          </w:tcPr>
          <w:p w14:paraId="76732E5C" w14:textId="5AB07EFA" w:rsidR="004B36F4" w:rsidRPr="006E2348" w:rsidRDefault="00881259" w:rsidP="00CB4D96">
            <w:pPr>
              <w:pStyle w:val="Body"/>
              <w:spacing w:line="240" w:lineRule="auto"/>
              <w:rPr>
                <w:rStyle w:val="CommentReference"/>
                <w:sz w:val="22"/>
                <w:szCs w:val="22"/>
              </w:rPr>
            </w:pPr>
            <w:r w:rsidRPr="006E2348">
              <w:rPr>
                <w:rStyle w:val="CommentReference"/>
                <w:sz w:val="22"/>
                <w:szCs w:val="22"/>
              </w:rPr>
              <w:t>Los</w:t>
            </w:r>
            <w:r w:rsidR="009577FE">
              <w:rPr>
                <w:rStyle w:val="CommentReference"/>
                <w:sz w:val="22"/>
                <w:szCs w:val="22"/>
              </w:rPr>
              <w:t>e</w:t>
            </w:r>
            <w:r w:rsidRPr="006E2348">
              <w:rPr>
                <w:rStyle w:val="CommentReference"/>
                <w:sz w:val="22"/>
                <w:szCs w:val="22"/>
              </w:rPr>
              <w:t>, exit arena.</w:t>
            </w:r>
          </w:p>
        </w:tc>
        <w:tc>
          <w:tcPr>
            <w:tcW w:w="2254" w:type="dxa"/>
            <w:vAlign w:val="center"/>
          </w:tcPr>
          <w:p w14:paraId="3BC68937" w14:textId="7FB54079" w:rsidR="004B36F4" w:rsidRPr="00DC6F2E" w:rsidRDefault="00EB294A" w:rsidP="00CB4D96">
            <w:pPr>
              <w:pStyle w:val="Body"/>
              <w:spacing w:line="240" w:lineRule="auto"/>
            </w:pPr>
            <w:r>
              <w:t xml:space="preserve">Render mode: </w:t>
            </w:r>
            <w:r w:rsidRPr="00E033F6">
              <w:t>human</w:t>
            </w:r>
            <w:r>
              <w:t>.</w:t>
            </w:r>
          </w:p>
        </w:tc>
        <w:tc>
          <w:tcPr>
            <w:tcW w:w="2254" w:type="dxa"/>
            <w:vAlign w:val="center"/>
          </w:tcPr>
          <w:p w14:paraId="4A8ADE51" w14:textId="046EC91A" w:rsidR="004B36F4" w:rsidRPr="00DC6F2E" w:rsidRDefault="00881259" w:rsidP="00CB4D96">
            <w:pPr>
              <w:pStyle w:val="Body"/>
              <w:spacing w:line="240" w:lineRule="auto"/>
            </w:pPr>
            <w:r>
              <w:t>Exit the arena as soon as possible.</w:t>
            </w:r>
          </w:p>
        </w:tc>
        <w:tc>
          <w:tcPr>
            <w:tcW w:w="2305" w:type="dxa"/>
            <w:vAlign w:val="center"/>
          </w:tcPr>
          <w:p w14:paraId="4C7FB360" w14:textId="4E2B78EA" w:rsidR="004B36F4" w:rsidRPr="00DC6F2E" w:rsidRDefault="00977888" w:rsidP="00CB4D96">
            <w:pPr>
              <w:pStyle w:val="Body"/>
              <w:spacing w:line="240" w:lineRule="auto"/>
            </w:pPr>
            <w:r>
              <w:t>Colliding with seeker</w:t>
            </w:r>
            <w:r w:rsidR="005B2EC8">
              <w:t xml:space="preserve"> ends the episode, as truncated.</w:t>
            </w:r>
            <w:r w:rsidR="00412DD7">
              <w:t xml:space="preserve"> No visual errors.</w:t>
            </w:r>
          </w:p>
        </w:tc>
      </w:tr>
      <w:tr w:rsidR="00977888" w14:paraId="1DC4F1C6" w14:textId="77777777" w:rsidTr="00BF463A">
        <w:tc>
          <w:tcPr>
            <w:tcW w:w="2401" w:type="dxa"/>
            <w:vAlign w:val="center"/>
          </w:tcPr>
          <w:p w14:paraId="7B450E36" w14:textId="7B6AE48B" w:rsidR="00977888" w:rsidRDefault="00F03532" w:rsidP="00CB4D96">
            <w:pPr>
              <w:pStyle w:val="Body"/>
              <w:rPr>
                <w:rStyle w:val="CommentReference"/>
                <w:sz w:val="22"/>
                <w:szCs w:val="22"/>
              </w:rPr>
            </w:pPr>
            <w:r>
              <w:rPr>
                <w:rStyle w:val="CommentReference"/>
                <w:sz w:val="22"/>
                <w:szCs w:val="22"/>
              </w:rPr>
              <w:t>Win</w:t>
            </w:r>
            <w:r w:rsidR="00681C2C">
              <w:rPr>
                <w:rStyle w:val="CommentReference"/>
                <w:sz w:val="22"/>
                <w:szCs w:val="22"/>
              </w:rPr>
              <w:t>.</w:t>
            </w:r>
          </w:p>
        </w:tc>
        <w:tc>
          <w:tcPr>
            <w:tcW w:w="2254" w:type="dxa"/>
            <w:vAlign w:val="center"/>
          </w:tcPr>
          <w:p w14:paraId="233F152C" w14:textId="6F19CDB7" w:rsidR="00977888" w:rsidRDefault="00977888" w:rsidP="00CB4D96">
            <w:pPr>
              <w:pStyle w:val="Body"/>
            </w:pPr>
            <w:r>
              <w:t>Render mode: human,</w:t>
            </w:r>
            <w:r w:rsidR="0070560B">
              <w:br/>
            </w:r>
            <w:r>
              <w:t>number of seekers: 0</w:t>
            </w:r>
            <w:r w:rsidR="0075485E">
              <w:t>.</w:t>
            </w:r>
          </w:p>
        </w:tc>
        <w:tc>
          <w:tcPr>
            <w:tcW w:w="2254" w:type="dxa"/>
            <w:vAlign w:val="center"/>
          </w:tcPr>
          <w:p w14:paraId="461BEDA9" w14:textId="124262F0" w:rsidR="00977888" w:rsidRPr="00DC6F2E" w:rsidRDefault="00FA704A" w:rsidP="00CB4D96">
            <w:pPr>
              <w:pStyle w:val="Body"/>
            </w:pPr>
            <w:r>
              <w:t>Survive until end of epoch</w:t>
            </w:r>
          </w:p>
        </w:tc>
        <w:tc>
          <w:tcPr>
            <w:tcW w:w="2305" w:type="dxa"/>
            <w:vAlign w:val="center"/>
          </w:tcPr>
          <w:p w14:paraId="38793A78" w14:textId="46D37CD2" w:rsidR="00977888" w:rsidRDefault="005B2EC8" w:rsidP="00CB4D96">
            <w:pPr>
              <w:pStyle w:val="Body"/>
            </w:pPr>
            <w:r>
              <w:t>E</w:t>
            </w:r>
            <w:r w:rsidR="00027AD6">
              <w:t xml:space="preserve">poch ends after time </w:t>
            </w:r>
            <w:r w:rsidR="005F774E">
              <w:t>expires</w:t>
            </w:r>
            <w:r w:rsidR="00027AD6">
              <w:t>, as terminated.</w:t>
            </w:r>
            <w:r w:rsidR="00412DD7">
              <w:t xml:space="preserve"> No visual errors.</w:t>
            </w:r>
          </w:p>
        </w:tc>
      </w:tr>
    </w:tbl>
    <w:p w14:paraId="07280A7A" w14:textId="77777777" w:rsidR="001E28E0" w:rsidRDefault="001E28E0" w:rsidP="00CB4D96">
      <w:pPr>
        <w:pStyle w:val="Body"/>
      </w:pPr>
    </w:p>
    <w:p w14:paraId="5B84E1A0" w14:textId="4336C967" w:rsidR="00E87C88" w:rsidRDefault="00E87C88" w:rsidP="00E87C88">
      <w:pPr>
        <w:pStyle w:val="Caption"/>
        <w:keepNext/>
      </w:pPr>
      <w:r>
        <w:t xml:space="preserve">Table </w:t>
      </w:r>
      <w:r>
        <w:fldChar w:fldCharType="begin"/>
      </w:r>
      <w:r>
        <w:instrText xml:space="preserve"> SEQ Table \* ARABIC </w:instrText>
      </w:r>
      <w:r>
        <w:fldChar w:fldCharType="separate"/>
      </w:r>
      <w:r w:rsidR="002C42D6">
        <w:rPr>
          <w:noProof/>
        </w:rPr>
        <w:t>4</w:t>
      </w:r>
      <w:r>
        <w:fldChar w:fldCharType="end"/>
      </w:r>
      <w:r>
        <w:t>. TTT Manual Tests.</w:t>
      </w:r>
    </w:p>
    <w:tbl>
      <w:tblPr>
        <w:tblStyle w:val="TableGrid0"/>
        <w:tblW w:w="9214" w:type="dxa"/>
        <w:tblInd w:w="-147" w:type="dxa"/>
        <w:tblLook w:val="04A0" w:firstRow="1" w:lastRow="0" w:firstColumn="1" w:lastColumn="0" w:noHBand="0" w:noVBand="1"/>
      </w:tblPr>
      <w:tblGrid>
        <w:gridCol w:w="1560"/>
        <w:gridCol w:w="2194"/>
        <w:gridCol w:w="1803"/>
        <w:gridCol w:w="3657"/>
      </w:tblGrid>
      <w:tr w:rsidR="0039452B" w14:paraId="54013868" w14:textId="530467D2" w:rsidTr="008E7A1E">
        <w:tc>
          <w:tcPr>
            <w:tcW w:w="1560" w:type="dxa"/>
            <w:vAlign w:val="center"/>
          </w:tcPr>
          <w:p w14:paraId="3F16427B" w14:textId="66640D56" w:rsidR="0039452B" w:rsidRDefault="0039452B" w:rsidP="008E7A1E">
            <w:pPr>
              <w:pStyle w:val="Body"/>
              <w:spacing w:line="240" w:lineRule="auto"/>
              <w:jc w:val="center"/>
            </w:pPr>
            <w:commentRangeStart w:id="39"/>
            <w:commentRangeEnd w:id="39"/>
            <w:r w:rsidRPr="00DC6F2E">
              <w:rPr>
                <w:rStyle w:val="CommentReference"/>
                <w:sz w:val="22"/>
                <w:szCs w:val="22"/>
              </w:rPr>
              <w:commentReference w:id="39"/>
            </w:r>
            <w:r w:rsidRPr="00DC6F2E">
              <w:t>Test</w:t>
            </w:r>
          </w:p>
        </w:tc>
        <w:tc>
          <w:tcPr>
            <w:tcW w:w="2194" w:type="dxa"/>
            <w:vAlign w:val="center"/>
          </w:tcPr>
          <w:p w14:paraId="5D225E3C" w14:textId="3C4B2208" w:rsidR="0039452B" w:rsidRDefault="0039452B" w:rsidP="008E7A1E">
            <w:pPr>
              <w:pStyle w:val="Body"/>
              <w:spacing w:line="240" w:lineRule="auto"/>
              <w:jc w:val="center"/>
            </w:pPr>
            <w:r w:rsidRPr="00DC6F2E">
              <w:t>Environment Config</w:t>
            </w:r>
          </w:p>
        </w:tc>
        <w:tc>
          <w:tcPr>
            <w:tcW w:w="1803" w:type="dxa"/>
            <w:vAlign w:val="center"/>
          </w:tcPr>
          <w:p w14:paraId="6B0FCF7C" w14:textId="29656613" w:rsidR="0039452B" w:rsidRDefault="0039452B" w:rsidP="008E7A1E">
            <w:pPr>
              <w:pStyle w:val="Body"/>
              <w:spacing w:line="240" w:lineRule="auto"/>
              <w:jc w:val="center"/>
            </w:pPr>
            <w:r w:rsidRPr="00DC6F2E">
              <w:t>Procedure</w:t>
            </w:r>
          </w:p>
        </w:tc>
        <w:tc>
          <w:tcPr>
            <w:tcW w:w="3657" w:type="dxa"/>
            <w:vAlign w:val="center"/>
          </w:tcPr>
          <w:p w14:paraId="5897ACF9" w14:textId="3209A039" w:rsidR="0039452B" w:rsidRDefault="0039452B" w:rsidP="008E7A1E">
            <w:pPr>
              <w:pStyle w:val="Body"/>
              <w:spacing w:line="240" w:lineRule="auto"/>
              <w:jc w:val="center"/>
            </w:pPr>
            <w:r w:rsidRPr="00DC6F2E">
              <w:t>Expected Result</w:t>
            </w:r>
          </w:p>
        </w:tc>
      </w:tr>
      <w:tr w:rsidR="0039452B" w14:paraId="5035F92D" w14:textId="77777777" w:rsidTr="008E7A1E">
        <w:tc>
          <w:tcPr>
            <w:tcW w:w="1560" w:type="dxa"/>
            <w:vAlign w:val="center"/>
          </w:tcPr>
          <w:p w14:paraId="18BBA84E" w14:textId="6021DD4B" w:rsidR="0039452B" w:rsidRDefault="00970C12" w:rsidP="008E7A1E">
            <w:pPr>
              <w:pStyle w:val="Body"/>
              <w:spacing w:line="240" w:lineRule="auto"/>
              <w:jc w:val="center"/>
            </w:pPr>
            <w:r>
              <w:t>Controls.</w:t>
            </w:r>
          </w:p>
        </w:tc>
        <w:tc>
          <w:tcPr>
            <w:tcW w:w="2194" w:type="dxa"/>
            <w:vAlign w:val="center"/>
          </w:tcPr>
          <w:p w14:paraId="7234862F" w14:textId="2BF42A1A" w:rsidR="0039452B" w:rsidRDefault="00970C12" w:rsidP="008E7A1E">
            <w:pPr>
              <w:pStyle w:val="Body"/>
              <w:spacing w:line="240" w:lineRule="auto"/>
              <w:jc w:val="center"/>
            </w:pPr>
            <w:r>
              <w:t xml:space="preserve">Render mode: </w:t>
            </w:r>
            <w:r w:rsidRPr="00E033F6">
              <w:t>human</w:t>
            </w:r>
            <w:r>
              <w:t>.</w:t>
            </w:r>
          </w:p>
        </w:tc>
        <w:tc>
          <w:tcPr>
            <w:tcW w:w="1803" w:type="dxa"/>
            <w:vAlign w:val="center"/>
          </w:tcPr>
          <w:p w14:paraId="640CAEB6" w14:textId="3AE2E821" w:rsidR="0039452B" w:rsidRDefault="007F13DF" w:rsidP="008E7A1E">
            <w:pPr>
              <w:pStyle w:val="Body"/>
              <w:spacing w:line="240" w:lineRule="auto"/>
              <w:jc w:val="center"/>
            </w:pPr>
            <w:r>
              <w:t>Place a symbol in each cell, restarting</w:t>
            </w:r>
            <w:r w:rsidR="008C1E8F">
              <w:t xml:space="preserve"> the game</w:t>
            </w:r>
            <w:r>
              <w:t xml:space="preserve"> between moves.</w:t>
            </w:r>
          </w:p>
        </w:tc>
        <w:tc>
          <w:tcPr>
            <w:tcW w:w="3657" w:type="dxa"/>
            <w:vAlign w:val="center"/>
          </w:tcPr>
          <w:p w14:paraId="55975CD9" w14:textId="7CD0E141" w:rsidR="0039452B" w:rsidRDefault="008C1E8F" w:rsidP="008E7A1E">
            <w:pPr>
              <w:pStyle w:val="Body"/>
              <w:spacing w:line="240" w:lineRule="auto"/>
              <w:jc w:val="center"/>
            </w:pPr>
            <w:r>
              <w:t>Control mapping is correct, all symbols placed</w:t>
            </w:r>
            <w:r w:rsidR="003300A5">
              <w:t xml:space="preserve"> in correct </w:t>
            </w:r>
            <w:r w:rsidR="0034101A">
              <w:t>cells</w:t>
            </w:r>
            <w:r>
              <w:t>. No visual errors.</w:t>
            </w:r>
          </w:p>
        </w:tc>
      </w:tr>
      <w:tr w:rsidR="0039452B" w14:paraId="57ACCCE2" w14:textId="77777777" w:rsidTr="008E7A1E">
        <w:tc>
          <w:tcPr>
            <w:tcW w:w="1560" w:type="dxa"/>
            <w:vAlign w:val="center"/>
          </w:tcPr>
          <w:p w14:paraId="1573A0B9" w14:textId="6466163D" w:rsidR="0039452B" w:rsidRDefault="004604A3" w:rsidP="008E7A1E">
            <w:pPr>
              <w:pStyle w:val="Body"/>
              <w:spacing w:line="240" w:lineRule="auto"/>
              <w:jc w:val="center"/>
            </w:pPr>
            <w:r>
              <w:t>Win.</w:t>
            </w:r>
          </w:p>
        </w:tc>
        <w:tc>
          <w:tcPr>
            <w:tcW w:w="2194" w:type="dxa"/>
            <w:vAlign w:val="center"/>
          </w:tcPr>
          <w:p w14:paraId="0FE9A7F6" w14:textId="0A7BA197" w:rsidR="00746BEA" w:rsidRDefault="00746BEA" w:rsidP="008E7A1E">
            <w:pPr>
              <w:pStyle w:val="Body"/>
              <w:spacing w:line="240" w:lineRule="auto"/>
              <w:jc w:val="center"/>
            </w:pPr>
            <w:r>
              <w:t xml:space="preserve">Render mode: </w:t>
            </w:r>
            <w:r w:rsidRPr="00E033F6">
              <w:t>human</w:t>
            </w:r>
            <w:r>
              <w:t>,</w:t>
            </w:r>
            <w:r w:rsidR="00FC11AB">
              <w:br/>
            </w:r>
            <w:r>
              <w:t>opponent epsilon: 1</w:t>
            </w:r>
            <w:r w:rsidR="007C106C">
              <w:t>.</w:t>
            </w:r>
          </w:p>
        </w:tc>
        <w:tc>
          <w:tcPr>
            <w:tcW w:w="1803" w:type="dxa"/>
            <w:vAlign w:val="center"/>
          </w:tcPr>
          <w:p w14:paraId="11DD382D" w14:textId="3401FDE6" w:rsidR="0039452B" w:rsidRDefault="009F0949" w:rsidP="008E7A1E">
            <w:pPr>
              <w:pStyle w:val="Body"/>
              <w:spacing w:line="240" w:lineRule="auto"/>
              <w:jc w:val="center"/>
            </w:pPr>
            <w:r>
              <w:t>Play the full match and win.</w:t>
            </w:r>
          </w:p>
        </w:tc>
        <w:tc>
          <w:tcPr>
            <w:tcW w:w="3657" w:type="dxa"/>
            <w:vAlign w:val="center"/>
          </w:tcPr>
          <w:p w14:paraId="6EC0C57A" w14:textId="28033B1F" w:rsidR="0039452B" w:rsidRDefault="00FB1D84" w:rsidP="008E7A1E">
            <w:pPr>
              <w:pStyle w:val="Body"/>
              <w:spacing w:line="240" w:lineRule="auto"/>
              <w:jc w:val="center"/>
            </w:pPr>
            <w:r>
              <w:t xml:space="preserve">Match ends in </w:t>
            </w:r>
            <w:r w:rsidR="005D17DF">
              <w:t>truncation</w:t>
            </w:r>
            <w:r>
              <w:t>, with correct reward. No visual errors.</w:t>
            </w:r>
          </w:p>
        </w:tc>
      </w:tr>
      <w:tr w:rsidR="0039452B" w14:paraId="3A48ECC2" w14:textId="77777777" w:rsidTr="008E7A1E">
        <w:tc>
          <w:tcPr>
            <w:tcW w:w="1560" w:type="dxa"/>
            <w:vAlign w:val="center"/>
          </w:tcPr>
          <w:p w14:paraId="1B3CD90A" w14:textId="0F866070" w:rsidR="0039452B" w:rsidRDefault="00FB1D84" w:rsidP="008E7A1E">
            <w:pPr>
              <w:pStyle w:val="Body"/>
              <w:spacing w:line="240" w:lineRule="auto"/>
              <w:jc w:val="center"/>
            </w:pPr>
            <w:r>
              <w:t>Draw.</w:t>
            </w:r>
          </w:p>
        </w:tc>
        <w:tc>
          <w:tcPr>
            <w:tcW w:w="2194" w:type="dxa"/>
            <w:vAlign w:val="center"/>
          </w:tcPr>
          <w:p w14:paraId="085F0D6F" w14:textId="1E0E8F75" w:rsidR="0039452B" w:rsidRDefault="007C106C" w:rsidP="008E7A1E">
            <w:pPr>
              <w:pStyle w:val="Body"/>
              <w:spacing w:line="240" w:lineRule="auto"/>
              <w:jc w:val="center"/>
            </w:pPr>
            <w:r>
              <w:t xml:space="preserve">Render mode: </w:t>
            </w:r>
            <w:r w:rsidRPr="00E033F6">
              <w:t>human</w:t>
            </w:r>
            <w:r>
              <w:t>.</w:t>
            </w:r>
          </w:p>
        </w:tc>
        <w:tc>
          <w:tcPr>
            <w:tcW w:w="1803" w:type="dxa"/>
            <w:vAlign w:val="center"/>
          </w:tcPr>
          <w:p w14:paraId="419302A9" w14:textId="4A5132C2" w:rsidR="0039452B" w:rsidRDefault="009F0949" w:rsidP="008E7A1E">
            <w:pPr>
              <w:pStyle w:val="Body"/>
              <w:spacing w:line="240" w:lineRule="auto"/>
              <w:jc w:val="center"/>
            </w:pPr>
            <w:r>
              <w:t>Play the full match and draw.</w:t>
            </w:r>
          </w:p>
        </w:tc>
        <w:tc>
          <w:tcPr>
            <w:tcW w:w="3657" w:type="dxa"/>
            <w:vAlign w:val="center"/>
          </w:tcPr>
          <w:p w14:paraId="3FD9F518" w14:textId="45C9F10C" w:rsidR="0039452B" w:rsidRDefault="00FB1D84" w:rsidP="008E7A1E">
            <w:pPr>
              <w:pStyle w:val="Body"/>
              <w:spacing w:line="240" w:lineRule="auto"/>
              <w:jc w:val="center"/>
            </w:pPr>
            <w:r>
              <w:t xml:space="preserve">Match ends in </w:t>
            </w:r>
            <w:r w:rsidR="005D17DF">
              <w:t>termination</w:t>
            </w:r>
            <w:r>
              <w:t>, with correct reward. No visual errors.</w:t>
            </w:r>
          </w:p>
        </w:tc>
      </w:tr>
      <w:tr w:rsidR="00FB1D84" w14:paraId="6C318236" w14:textId="77777777" w:rsidTr="008E7A1E">
        <w:tc>
          <w:tcPr>
            <w:tcW w:w="1560" w:type="dxa"/>
            <w:vAlign w:val="center"/>
          </w:tcPr>
          <w:p w14:paraId="7E551AFF" w14:textId="20093B5B" w:rsidR="00FB1D84" w:rsidRDefault="007C106C" w:rsidP="008E7A1E">
            <w:pPr>
              <w:pStyle w:val="Body"/>
              <w:spacing w:line="240" w:lineRule="auto"/>
              <w:jc w:val="center"/>
            </w:pPr>
            <w:r>
              <w:t>Loss.</w:t>
            </w:r>
          </w:p>
        </w:tc>
        <w:tc>
          <w:tcPr>
            <w:tcW w:w="2194" w:type="dxa"/>
            <w:vAlign w:val="center"/>
          </w:tcPr>
          <w:p w14:paraId="21F9A3D2" w14:textId="2F25A437" w:rsidR="00FB1D84" w:rsidRDefault="00522317" w:rsidP="008E7A1E">
            <w:pPr>
              <w:pStyle w:val="Body"/>
              <w:spacing w:line="240" w:lineRule="auto"/>
              <w:jc w:val="center"/>
            </w:pPr>
            <w:r>
              <w:t xml:space="preserve">Render mode: </w:t>
            </w:r>
            <w:r w:rsidRPr="00E033F6">
              <w:t>human</w:t>
            </w:r>
            <w:r>
              <w:t>.</w:t>
            </w:r>
          </w:p>
        </w:tc>
        <w:tc>
          <w:tcPr>
            <w:tcW w:w="1803" w:type="dxa"/>
            <w:vAlign w:val="center"/>
          </w:tcPr>
          <w:p w14:paraId="010E7A72" w14:textId="1F8C89B5" w:rsidR="00FB1D84" w:rsidRDefault="002741B4" w:rsidP="008E7A1E">
            <w:pPr>
              <w:pStyle w:val="Body"/>
              <w:spacing w:line="240" w:lineRule="auto"/>
              <w:jc w:val="center"/>
            </w:pPr>
            <w:r>
              <w:t>Play the full match and lose.</w:t>
            </w:r>
          </w:p>
        </w:tc>
        <w:tc>
          <w:tcPr>
            <w:tcW w:w="3657" w:type="dxa"/>
            <w:vAlign w:val="center"/>
          </w:tcPr>
          <w:p w14:paraId="237C2203" w14:textId="7133EE71" w:rsidR="00FB1D84" w:rsidRDefault="000F6C55" w:rsidP="008E7A1E">
            <w:pPr>
              <w:pStyle w:val="Body"/>
              <w:spacing w:line="240" w:lineRule="auto"/>
              <w:jc w:val="center"/>
            </w:pPr>
            <w:r>
              <w:t>Match ends in truncation, with correct reward. No visual errors.</w:t>
            </w:r>
          </w:p>
        </w:tc>
      </w:tr>
    </w:tbl>
    <w:p w14:paraId="562AB209" w14:textId="77777777" w:rsidR="00E87C88" w:rsidRDefault="00E87C88" w:rsidP="00CB4D96">
      <w:pPr>
        <w:pStyle w:val="Body"/>
      </w:pPr>
    </w:p>
    <w:p w14:paraId="1282D2E7" w14:textId="0EC71973" w:rsidR="0004108F" w:rsidRPr="0004108F" w:rsidRDefault="0004108F" w:rsidP="00CB4D96">
      <w:pPr>
        <w:pStyle w:val="Body"/>
      </w:pPr>
      <w:r>
        <w:t xml:space="preserve">At the time of submission, the software component </w:t>
      </w:r>
      <w:commentRangeStart w:id="40"/>
      <w:r>
        <w:t xml:space="preserve">TODO </w:t>
      </w:r>
      <w:commentRangeEnd w:id="40"/>
      <w:r>
        <w:rPr>
          <w:rStyle w:val="CommentReference"/>
          <w:rFonts w:ascii="Arial" w:eastAsia="Calibri" w:hAnsi="Arial" w:cs="Calibri"/>
          <w:color w:val="000000"/>
          <w:kern w:val="0"/>
          <w:lang w:eastAsia="en-GB"/>
        </w:rPr>
        <w:commentReference w:id="40"/>
      </w:r>
      <w:r>
        <w:t>all tests.</w:t>
      </w:r>
    </w:p>
    <w:p w14:paraId="4EADBA10" w14:textId="4632ED99" w:rsidR="00B93095" w:rsidRPr="00265914" w:rsidRDefault="00FA12EC" w:rsidP="00A14AAE">
      <w:pPr>
        <w:pStyle w:val="Heading1"/>
      </w:pPr>
      <w:commentRangeStart w:id="41"/>
      <w:r w:rsidRPr="00A14AAE">
        <w:t>Results</w:t>
      </w:r>
      <w:r w:rsidRPr="00265914">
        <w:t xml:space="preserve"> &amp; Evaluation</w:t>
      </w:r>
      <w:bookmarkEnd w:id="31"/>
      <w:commentRangeEnd w:id="41"/>
      <w:r w:rsidR="00612AF0">
        <w:rPr>
          <w:rStyle w:val="CommentReference"/>
          <w:b w:val="0"/>
        </w:rPr>
        <w:commentReference w:id="41"/>
      </w:r>
    </w:p>
    <w:p w14:paraId="494FD524" w14:textId="59AAFC7E" w:rsidR="008E3711" w:rsidRPr="00EF6DC5" w:rsidRDefault="00FA12EC" w:rsidP="00C218BB">
      <w:pPr>
        <w:pStyle w:val="Heading3"/>
        <w:rPr>
          <w:color w:val="FF0000"/>
        </w:rPr>
      </w:pPr>
      <w:commentRangeStart w:id="42"/>
      <w:r w:rsidRPr="007C0669">
        <w:t>Evaluation Process</w:t>
      </w:r>
      <w:commentRangeEnd w:id="42"/>
      <w:r w:rsidR="00612AF0" w:rsidRPr="007C0669">
        <w:rPr>
          <w:rStyle w:val="CommentReference"/>
        </w:rPr>
        <w:commentReference w:id="42"/>
      </w:r>
    </w:p>
    <w:p w14:paraId="58D7D407" w14:textId="2265FC2F" w:rsidR="00017AEA" w:rsidRDefault="00575718" w:rsidP="00CB4D96">
      <w:pPr>
        <w:pStyle w:val="Body"/>
      </w:pPr>
      <w:r>
        <w:t>All</w:t>
      </w:r>
      <w:r w:rsidR="006F42E0" w:rsidRPr="00A4004D">
        <w:t xml:space="preserve"> </w:t>
      </w:r>
      <w:r w:rsidR="00DD5CD3">
        <w:t>testing</w:t>
      </w:r>
      <w:r w:rsidR="006F42E0" w:rsidRPr="00A4004D">
        <w:t xml:space="preserve"> </w:t>
      </w:r>
      <w:r w:rsidR="00DD5CD3">
        <w:t xml:space="preserve">was </w:t>
      </w:r>
      <w:r w:rsidR="006F42E0" w:rsidRPr="00A4004D">
        <w:t>performed using the default parameters</w:t>
      </w:r>
      <w:r w:rsidR="007A2683">
        <w:t xml:space="preserve"> for each environment</w:t>
      </w:r>
      <w:r w:rsidR="006F42E0" w:rsidRPr="00A4004D">
        <w:t>.</w:t>
      </w:r>
    </w:p>
    <w:p w14:paraId="7A8C0384" w14:textId="46361DAC" w:rsidR="00DA47B6" w:rsidRDefault="005E770D" w:rsidP="00CB4D96">
      <w:pPr>
        <w:pStyle w:val="Body"/>
      </w:pPr>
      <w:r>
        <w:t xml:space="preserve">The </w:t>
      </w:r>
      <w:r w:rsidR="00CC0ECF">
        <w:t xml:space="preserve">average score under the optimal policy </w:t>
      </w:r>
      <w:r>
        <w:t>for each environment is listed below.</w:t>
      </w:r>
      <w:r w:rsidR="00DA47B6">
        <w:t xml:space="preserve"> For tag, the nature of the environment </w:t>
      </w:r>
      <w:r w:rsidR="00B70855">
        <w:t>is such</w:t>
      </w:r>
      <w:r w:rsidR="00E079F3">
        <w:t xml:space="preserve"> that the optimal policy will always survive until episode termination, so the expected reward is trivial to determine</w:t>
      </w:r>
      <w:r w:rsidR="00B90DD6">
        <w:t xml:space="preserve">. The </w:t>
      </w:r>
      <w:r w:rsidR="00C64872">
        <w:t xml:space="preserve">optimal </w:t>
      </w:r>
      <w:r w:rsidR="00B56C15">
        <w:t xml:space="preserve">policy for Maze and </w:t>
      </w:r>
      <w:r w:rsidR="001F48AB">
        <w:t>Tic-Tac-Toe</w:t>
      </w:r>
      <w:r w:rsidR="00B90DD6">
        <w:t xml:space="preserve"> </w:t>
      </w:r>
      <w:r w:rsidR="00C64872">
        <w:t xml:space="preserve">policy is known, so </w:t>
      </w:r>
      <w:r w:rsidR="00B56C15">
        <w:t xml:space="preserve">these </w:t>
      </w:r>
      <w:r w:rsidR="00C64872">
        <w:t>value</w:t>
      </w:r>
      <w:r w:rsidR="00B56C15">
        <w:t>s</w:t>
      </w:r>
      <w:r w:rsidR="00C64872">
        <w:t xml:space="preserve"> </w:t>
      </w:r>
      <w:r w:rsidR="003C3FDF">
        <w:t xml:space="preserve">were </w:t>
      </w:r>
      <w:r w:rsidR="00C64872">
        <w:t xml:space="preserve">determined </w:t>
      </w:r>
      <w:r w:rsidR="00C97362">
        <w:t xml:space="preserve">by running an optimal agent for 100 </w:t>
      </w:r>
      <w:r w:rsidR="00456B82">
        <w:t xml:space="preserve">epochs, calculating </w:t>
      </w:r>
      <w:r w:rsidR="00C97362">
        <w:t>the average reward</w:t>
      </w:r>
      <w:r w:rsidR="00456B82">
        <w:t xml:space="preserve">, and </w:t>
      </w:r>
      <w:r w:rsidR="00385103">
        <w:t>rounding it t</w:t>
      </w:r>
      <w:r w:rsidR="009613DF">
        <w:t xml:space="preserve">o the </w:t>
      </w:r>
      <w:r w:rsidR="00456B82">
        <w:t>nearest integer</w:t>
      </w:r>
      <w:r w:rsidR="00C97362">
        <w:t>.</w:t>
      </w:r>
    </w:p>
    <w:tbl>
      <w:tblPr>
        <w:tblStyle w:val="TableGrid0"/>
        <w:tblW w:w="0" w:type="auto"/>
        <w:tblLook w:val="04A0" w:firstRow="1" w:lastRow="0" w:firstColumn="1" w:lastColumn="0" w:noHBand="0" w:noVBand="1"/>
      </w:tblPr>
      <w:tblGrid>
        <w:gridCol w:w="2254"/>
        <w:gridCol w:w="2254"/>
        <w:gridCol w:w="2254"/>
        <w:gridCol w:w="2254"/>
      </w:tblGrid>
      <w:tr w:rsidR="002173A1" w14:paraId="311EB639" w14:textId="77777777" w:rsidTr="002173A1">
        <w:tc>
          <w:tcPr>
            <w:tcW w:w="2254" w:type="dxa"/>
          </w:tcPr>
          <w:p w14:paraId="01807298" w14:textId="054B5802" w:rsidR="002173A1" w:rsidRDefault="002173A1" w:rsidP="002173A1">
            <w:pPr>
              <w:pStyle w:val="Body"/>
              <w:jc w:val="center"/>
            </w:pPr>
            <w:r>
              <w:t>Environment</w:t>
            </w:r>
          </w:p>
        </w:tc>
        <w:tc>
          <w:tcPr>
            <w:tcW w:w="2254" w:type="dxa"/>
          </w:tcPr>
          <w:p w14:paraId="37B8F315" w14:textId="0626173B" w:rsidR="002173A1" w:rsidRDefault="002173A1" w:rsidP="002173A1">
            <w:pPr>
              <w:pStyle w:val="Body"/>
              <w:jc w:val="center"/>
            </w:pPr>
            <w:r>
              <w:t>Maze</w:t>
            </w:r>
          </w:p>
        </w:tc>
        <w:tc>
          <w:tcPr>
            <w:tcW w:w="2254" w:type="dxa"/>
          </w:tcPr>
          <w:p w14:paraId="4D523982" w14:textId="1E116180" w:rsidR="002173A1" w:rsidRDefault="002173A1" w:rsidP="002173A1">
            <w:pPr>
              <w:pStyle w:val="Body"/>
              <w:jc w:val="center"/>
            </w:pPr>
            <w:r>
              <w:t>Tag</w:t>
            </w:r>
          </w:p>
        </w:tc>
        <w:tc>
          <w:tcPr>
            <w:tcW w:w="2254" w:type="dxa"/>
          </w:tcPr>
          <w:p w14:paraId="6674FD1A" w14:textId="6DBC2B2C" w:rsidR="002173A1" w:rsidRDefault="002173A1" w:rsidP="002173A1">
            <w:pPr>
              <w:pStyle w:val="Body"/>
              <w:jc w:val="center"/>
            </w:pPr>
            <w:r>
              <w:t>Tic-Tac-Toe</w:t>
            </w:r>
          </w:p>
        </w:tc>
      </w:tr>
      <w:tr w:rsidR="002173A1" w14:paraId="62B0717B" w14:textId="77777777" w:rsidTr="002173A1">
        <w:tc>
          <w:tcPr>
            <w:tcW w:w="2254" w:type="dxa"/>
          </w:tcPr>
          <w:p w14:paraId="02417224" w14:textId="0B08B94A" w:rsidR="002173A1" w:rsidRDefault="002173A1" w:rsidP="002173A1">
            <w:pPr>
              <w:pStyle w:val="Body"/>
              <w:jc w:val="center"/>
            </w:pPr>
            <w:r>
              <w:t>Baseline</w:t>
            </w:r>
          </w:p>
        </w:tc>
        <w:tc>
          <w:tcPr>
            <w:tcW w:w="2254" w:type="dxa"/>
          </w:tcPr>
          <w:p w14:paraId="23C482DB" w14:textId="17780DB1" w:rsidR="002173A1" w:rsidRDefault="00F830D1" w:rsidP="00C63946">
            <w:pPr>
              <w:pStyle w:val="Body"/>
              <w:jc w:val="center"/>
            </w:pPr>
            <w:r w:rsidRPr="00F830D1">
              <w:t>5513</w:t>
            </w:r>
          </w:p>
        </w:tc>
        <w:tc>
          <w:tcPr>
            <w:tcW w:w="2254" w:type="dxa"/>
          </w:tcPr>
          <w:p w14:paraId="44DCD2BE" w14:textId="5AE33E9C" w:rsidR="002173A1" w:rsidRDefault="00153A1C" w:rsidP="00C63946">
            <w:pPr>
              <w:pStyle w:val="Body"/>
              <w:jc w:val="center"/>
            </w:pPr>
            <w:r>
              <w:t>999</w:t>
            </w:r>
          </w:p>
        </w:tc>
        <w:tc>
          <w:tcPr>
            <w:tcW w:w="2254" w:type="dxa"/>
          </w:tcPr>
          <w:p w14:paraId="668DA2EE" w14:textId="77B78A92" w:rsidR="002173A1" w:rsidRDefault="004B65BE" w:rsidP="00C63946">
            <w:pPr>
              <w:pStyle w:val="Body"/>
              <w:jc w:val="center"/>
            </w:pPr>
            <w:r>
              <w:t>959</w:t>
            </w:r>
          </w:p>
        </w:tc>
      </w:tr>
    </w:tbl>
    <w:p w14:paraId="03872091" w14:textId="7368BE8C" w:rsidR="00463787" w:rsidRDefault="00463787">
      <w:pPr>
        <w:rPr>
          <w:rFonts w:asciiTheme="majorHAnsi" w:eastAsiaTheme="minorEastAsia" w:hAnsiTheme="majorHAnsi" w:cstheme="majorHAnsi"/>
          <w:color w:val="auto"/>
          <w:kern w:val="2"/>
          <w:lang w:eastAsia="en-US"/>
        </w:rPr>
      </w:pPr>
    </w:p>
    <w:p w14:paraId="538FA1A0" w14:textId="67E62786" w:rsidR="00656E0A" w:rsidRPr="00730BC6" w:rsidRDefault="00656E0A" w:rsidP="00CB4D96">
      <w:pPr>
        <w:pStyle w:val="Body"/>
      </w:pPr>
      <w:r w:rsidRPr="00730BC6">
        <w:t>All maze agents used three convolutional layers</w:t>
      </w:r>
      <w:r w:rsidR="007D5BFC">
        <w:t xml:space="preserve"> (</w:t>
      </w:r>
      <w:r w:rsidR="00D21C51" w:rsidRPr="00730BC6">
        <w:t xml:space="preserve">kernel </w:t>
      </w:r>
      <w:r w:rsidR="001C6310" w:rsidRPr="00730BC6">
        <w:t>size 2</w:t>
      </w:r>
      <w:r w:rsidR="007D5BFC">
        <w:t>)</w:t>
      </w:r>
      <w:r w:rsidR="00503E9E" w:rsidRPr="00730BC6">
        <w:t>, then a flatten layer</w:t>
      </w:r>
      <w:r w:rsidR="003B2072">
        <w:t>,</w:t>
      </w:r>
      <w:r w:rsidR="007D5BFC">
        <w:t xml:space="preserve"> then</w:t>
      </w:r>
      <w:r w:rsidR="00503E9E" w:rsidRPr="00730BC6">
        <w:t xml:space="preserve"> </w:t>
      </w:r>
      <w:r w:rsidR="003B2072">
        <w:t xml:space="preserve">the </w:t>
      </w:r>
      <w:r w:rsidR="00503E9E" w:rsidRPr="00730BC6">
        <w:t>output layer</w:t>
      </w:r>
      <w:r w:rsidR="004F1C00" w:rsidRPr="00730BC6">
        <w:t>.</w:t>
      </w:r>
    </w:p>
    <w:p w14:paraId="41528346" w14:textId="7BC0C375" w:rsidR="00907241" w:rsidRDefault="00907241" w:rsidP="00907241">
      <w:pPr>
        <w:pStyle w:val="Caption"/>
        <w:keepNext/>
      </w:pPr>
      <w:r>
        <w:t xml:space="preserve">Table </w:t>
      </w:r>
      <w:r>
        <w:fldChar w:fldCharType="begin"/>
      </w:r>
      <w:r>
        <w:instrText xml:space="preserve"> SEQ Table \* ARABIC </w:instrText>
      </w:r>
      <w:r>
        <w:fldChar w:fldCharType="separate"/>
      </w:r>
      <w:r w:rsidR="002C42D6">
        <w:rPr>
          <w:noProof/>
        </w:rPr>
        <w:t>5</w:t>
      </w:r>
      <w:r>
        <w:fldChar w:fldCharType="end"/>
      </w:r>
      <w:r>
        <w:t>. Maze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8E7D91" w14:paraId="34A7D91A" w14:textId="77777777" w:rsidTr="00F9580D">
        <w:trPr>
          <w:jc w:val="center"/>
        </w:trPr>
        <w:tc>
          <w:tcPr>
            <w:tcW w:w="1696" w:type="dxa"/>
          </w:tcPr>
          <w:p w14:paraId="7915F41D" w14:textId="77777777" w:rsidR="008E7D91" w:rsidRPr="00D45F4E" w:rsidRDefault="008E7D91" w:rsidP="00CB4D96">
            <w:pPr>
              <w:pStyle w:val="Body"/>
            </w:pPr>
          </w:p>
        </w:tc>
        <w:tc>
          <w:tcPr>
            <w:tcW w:w="637" w:type="dxa"/>
          </w:tcPr>
          <w:p w14:paraId="5A42FE89" w14:textId="77777777" w:rsidR="008E7D91" w:rsidRPr="00D45F4E" w:rsidRDefault="008E7D91" w:rsidP="00CB4D96">
            <w:pPr>
              <w:pStyle w:val="Body"/>
            </w:pPr>
            <w:r>
              <w:t>DQN</w:t>
            </w:r>
          </w:p>
        </w:tc>
        <w:tc>
          <w:tcPr>
            <w:tcW w:w="1218" w:type="dxa"/>
          </w:tcPr>
          <w:p w14:paraId="572BAD4D" w14:textId="77777777" w:rsidR="008E7D91" w:rsidRPr="00D45F4E" w:rsidRDefault="008E7D91" w:rsidP="00CB4D96">
            <w:pPr>
              <w:pStyle w:val="Body"/>
            </w:pPr>
            <w:r>
              <w:t>REINFORCE</w:t>
            </w:r>
          </w:p>
        </w:tc>
        <w:tc>
          <w:tcPr>
            <w:tcW w:w="1334" w:type="dxa"/>
          </w:tcPr>
          <w:p w14:paraId="41A45384" w14:textId="77777777" w:rsidR="008E7D91" w:rsidRPr="00D45F4E" w:rsidRDefault="008E7D91" w:rsidP="00CB4D96">
            <w:pPr>
              <w:pStyle w:val="Body"/>
            </w:pPr>
            <w:r>
              <w:t>Actor-Critic</w:t>
            </w:r>
          </w:p>
        </w:tc>
        <w:tc>
          <w:tcPr>
            <w:tcW w:w="756" w:type="dxa"/>
          </w:tcPr>
          <w:p w14:paraId="5824C20C" w14:textId="77777777" w:rsidR="008E7D91" w:rsidRPr="00D45F4E" w:rsidRDefault="008E7D91" w:rsidP="00CB4D96">
            <w:pPr>
              <w:pStyle w:val="Body"/>
            </w:pPr>
            <w:r>
              <w:t>A2C</w:t>
            </w:r>
          </w:p>
        </w:tc>
        <w:tc>
          <w:tcPr>
            <w:tcW w:w="756" w:type="dxa"/>
          </w:tcPr>
          <w:p w14:paraId="1535310F" w14:textId="77777777" w:rsidR="008E7D91" w:rsidRDefault="008E7D91" w:rsidP="00CB4D96">
            <w:pPr>
              <w:pStyle w:val="Body"/>
            </w:pPr>
            <w:r>
              <w:t>PPO</w:t>
            </w:r>
          </w:p>
        </w:tc>
      </w:tr>
      <w:tr w:rsidR="008E7D91" w14:paraId="6005C4D3" w14:textId="77777777" w:rsidTr="00F9580D">
        <w:trPr>
          <w:jc w:val="center"/>
        </w:trPr>
        <w:tc>
          <w:tcPr>
            <w:tcW w:w="1696" w:type="dxa"/>
          </w:tcPr>
          <w:p w14:paraId="26408D51" w14:textId="77777777" w:rsidR="008E7D91" w:rsidRPr="00D45F4E" w:rsidRDefault="008E7D91" w:rsidP="00CB4D96">
            <w:pPr>
              <w:pStyle w:val="Body"/>
            </w:pPr>
            <w:r>
              <w:t>learning rate</w:t>
            </w:r>
          </w:p>
        </w:tc>
        <w:tc>
          <w:tcPr>
            <w:tcW w:w="637" w:type="dxa"/>
            <w:vAlign w:val="center"/>
          </w:tcPr>
          <w:p w14:paraId="157A3239" w14:textId="1FB0BC65" w:rsidR="008E7D91" w:rsidRPr="00D45F4E" w:rsidRDefault="00C85145" w:rsidP="000B4CA4">
            <w:pPr>
              <w:pStyle w:val="Body"/>
              <w:jc w:val="center"/>
            </w:pPr>
            <w:r>
              <w:t>0.0001</w:t>
            </w:r>
          </w:p>
        </w:tc>
        <w:tc>
          <w:tcPr>
            <w:tcW w:w="1218" w:type="dxa"/>
            <w:vAlign w:val="center"/>
          </w:tcPr>
          <w:p w14:paraId="0BE5675D" w14:textId="7E9D88DA" w:rsidR="008E7D91" w:rsidRPr="00D45F4E" w:rsidRDefault="00C85145" w:rsidP="000B4CA4">
            <w:pPr>
              <w:pStyle w:val="Body"/>
              <w:jc w:val="center"/>
            </w:pPr>
            <w:r>
              <w:t>0.0001</w:t>
            </w:r>
          </w:p>
        </w:tc>
        <w:tc>
          <w:tcPr>
            <w:tcW w:w="1334" w:type="dxa"/>
            <w:vAlign w:val="center"/>
          </w:tcPr>
          <w:p w14:paraId="7ABB062A" w14:textId="6A83FF25" w:rsidR="008E7D91" w:rsidRPr="00D45F4E" w:rsidRDefault="00C85145" w:rsidP="000B4CA4">
            <w:pPr>
              <w:pStyle w:val="Body"/>
              <w:jc w:val="center"/>
            </w:pPr>
            <w:r>
              <w:t>0.0001</w:t>
            </w:r>
          </w:p>
        </w:tc>
        <w:tc>
          <w:tcPr>
            <w:tcW w:w="756" w:type="dxa"/>
            <w:vAlign w:val="center"/>
          </w:tcPr>
          <w:p w14:paraId="73E87FFA" w14:textId="4C3CA9AF" w:rsidR="008E7D91" w:rsidRPr="00D45F4E" w:rsidRDefault="00C85145" w:rsidP="000B4CA4">
            <w:pPr>
              <w:pStyle w:val="Body"/>
              <w:jc w:val="center"/>
            </w:pPr>
            <w:r>
              <w:t>0.0001</w:t>
            </w:r>
          </w:p>
        </w:tc>
        <w:tc>
          <w:tcPr>
            <w:tcW w:w="756" w:type="dxa"/>
            <w:vAlign w:val="center"/>
          </w:tcPr>
          <w:p w14:paraId="39828A70" w14:textId="63B01BF4" w:rsidR="008E7D91" w:rsidRPr="00D45F4E" w:rsidRDefault="00C85145" w:rsidP="000B4CA4">
            <w:pPr>
              <w:pStyle w:val="Body"/>
              <w:jc w:val="center"/>
            </w:pPr>
            <w:r>
              <w:t>0.0001</w:t>
            </w:r>
          </w:p>
        </w:tc>
      </w:tr>
      <w:tr w:rsidR="008E7D91" w14:paraId="10D368FE" w14:textId="77777777" w:rsidTr="00F9580D">
        <w:trPr>
          <w:jc w:val="center"/>
        </w:trPr>
        <w:tc>
          <w:tcPr>
            <w:tcW w:w="1696" w:type="dxa"/>
          </w:tcPr>
          <w:p w14:paraId="585CC032" w14:textId="77777777" w:rsidR="008E7D91" w:rsidRPr="00D45F4E" w:rsidRDefault="008E7D91" w:rsidP="00CB4D96">
            <w:pPr>
              <w:pStyle w:val="Body"/>
            </w:pPr>
            <w:r>
              <w:t>epsilon</w:t>
            </w:r>
          </w:p>
        </w:tc>
        <w:tc>
          <w:tcPr>
            <w:tcW w:w="637" w:type="dxa"/>
            <w:vAlign w:val="center"/>
          </w:tcPr>
          <w:p w14:paraId="79462D6E" w14:textId="12A87AF0" w:rsidR="008E7D91" w:rsidRPr="00D45F4E" w:rsidRDefault="00C85145" w:rsidP="000B4CA4">
            <w:pPr>
              <w:pStyle w:val="Body"/>
              <w:jc w:val="center"/>
            </w:pPr>
            <w:r>
              <w:t>0.2</w:t>
            </w:r>
          </w:p>
        </w:tc>
        <w:tc>
          <w:tcPr>
            <w:tcW w:w="1218" w:type="dxa"/>
            <w:vAlign w:val="center"/>
          </w:tcPr>
          <w:p w14:paraId="1449CB0D" w14:textId="7C1D92E8" w:rsidR="008E7D91" w:rsidRPr="00D45F4E" w:rsidRDefault="00C85145" w:rsidP="000B4CA4">
            <w:pPr>
              <w:pStyle w:val="Body"/>
              <w:jc w:val="center"/>
            </w:pPr>
            <w:r>
              <w:t>0.2</w:t>
            </w:r>
          </w:p>
        </w:tc>
        <w:tc>
          <w:tcPr>
            <w:tcW w:w="1334" w:type="dxa"/>
            <w:vAlign w:val="center"/>
          </w:tcPr>
          <w:p w14:paraId="6DFF6F63" w14:textId="117BC3F5" w:rsidR="008E7D91" w:rsidRPr="00D45F4E" w:rsidRDefault="00C85145" w:rsidP="000B4CA4">
            <w:pPr>
              <w:pStyle w:val="Body"/>
              <w:jc w:val="center"/>
            </w:pPr>
            <w:r>
              <w:t>0.2</w:t>
            </w:r>
          </w:p>
        </w:tc>
        <w:tc>
          <w:tcPr>
            <w:tcW w:w="756" w:type="dxa"/>
            <w:vAlign w:val="center"/>
          </w:tcPr>
          <w:p w14:paraId="7B61159C" w14:textId="2F5C6394" w:rsidR="008E7D91" w:rsidRPr="00D45F4E" w:rsidRDefault="00C85145" w:rsidP="000B4CA4">
            <w:pPr>
              <w:pStyle w:val="Body"/>
              <w:jc w:val="center"/>
            </w:pPr>
            <w:r>
              <w:t>0.2</w:t>
            </w:r>
          </w:p>
        </w:tc>
        <w:tc>
          <w:tcPr>
            <w:tcW w:w="756" w:type="dxa"/>
            <w:vAlign w:val="center"/>
          </w:tcPr>
          <w:p w14:paraId="5686EA32" w14:textId="2E4551C2" w:rsidR="008E7D91" w:rsidRPr="00D45F4E" w:rsidRDefault="00C85145" w:rsidP="000B4CA4">
            <w:pPr>
              <w:pStyle w:val="Body"/>
              <w:jc w:val="center"/>
            </w:pPr>
            <w:r>
              <w:t>0.2</w:t>
            </w:r>
          </w:p>
        </w:tc>
      </w:tr>
      <w:tr w:rsidR="008E7D91" w14:paraId="41D1B6DA" w14:textId="77777777" w:rsidTr="00F9580D">
        <w:trPr>
          <w:jc w:val="center"/>
        </w:trPr>
        <w:tc>
          <w:tcPr>
            <w:tcW w:w="1696" w:type="dxa"/>
          </w:tcPr>
          <w:p w14:paraId="196F902C" w14:textId="77777777" w:rsidR="008E7D91" w:rsidRPr="00D45F4E" w:rsidRDefault="008E7D91" w:rsidP="00CB4D96">
            <w:pPr>
              <w:pStyle w:val="Body"/>
            </w:pPr>
            <w:r>
              <w:t>epsilon decay</w:t>
            </w:r>
          </w:p>
        </w:tc>
        <w:tc>
          <w:tcPr>
            <w:tcW w:w="637" w:type="dxa"/>
            <w:vAlign w:val="center"/>
          </w:tcPr>
          <w:p w14:paraId="67FAAECA" w14:textId="37CDDF69" w:rsidR="008E7D91" w:rsidRPr="00D45F4E" w:rsidRDefault="00C85145" w:rsidP="000B4CA4">
            <w:pPr>
              <w:pStyle w:val="Body"/>
              <w:jc w:val="center"/>
            </w:pPr>
            <w:r>
              <w:t>1</w:t>
            </w:r>
          </w:p>
        </w:tc>
        <w:tc>
          <w:tcPr>
            <w:tcW w:w="1218" w:type="dxa"/>
            <w:vAlign w:val="center"/>
          </w:tcPr>
          <w:p w14:paraId="17106E2D" w14:textId="5B2958C9" w:rsidR="008E7D91" w:rsidRPr="00D45F4E" w:rsidRDefault="00C85145" w:rsidP="000B4CA4">
            <w:pPr>
              <w:pStyle w:val="Body"/>
              <w:jc w:val="center"/>
            </w:pPr>
            <w:r>
              <w:t>1</w:t>
            </w:r>
          </w:p>
        </w:tc>
        <w:tc>
          <w:tcPr>
            <w:tcW w:w="1334" w:type="dxa"/>
            <w:vAlign w:val="center"/>
          </w:tcPr>
          <w:p w14:paraId="6C5F7250" w14:textId="3909A4DB" w:rsidR="008E7D91" w:rsidRPr="00D45F4E" w:rsidRDefault="00C85145" w:rsidP="000B4CA4">
            <w:pPr>
              <w:pStyle w:val="Body"/>
              <w:jc w:val="center"/>
            </w:pPr>
            <w:r>
              <w:t>1</w:t>
            </w:r>
          </w:p>
        </w:tc>
        <w:tc>
          <w:tcPr>
            <w:tcW w:w="756" w:type="dxa"/>
            <w:vAlign w:val="center"/>
          </w:tcPr>
          <w:p w14:paraId="24B14938" w14:textId="6E8AC99A" w:rsidR="008E7D91" w:rsidRPr="00D45F4E" w:rsidRDefault="00C85145" w:rsidP="000B4CA4">
            <w:pPr>
              <w:pStyle w:val="Body"/>
              <w:jc w:val="center"/>
            </w:pPr>
            <w:r>
              <w:t>1</w:t>
            </w:r>
          </w:p>
        </w:tc>
        <w:tc>
          <w:tcPr>
            <w:tcW w:w="756" w:type="dxa"/>
            <w:vAlign w:val="center"/>
          </w:tcPr>
          <w:p w14:paraId="4052C163" w14:textId="4FF57C24" w:rsidR="008E7D91" w:rsidRPr="00D45F4E" w:rsidRDefault="00C85145" w:rsidP="000B4CA4">
            <w:pPr>
              <w:pStyle w:val="Body"/>
              <w:jc w:val="center"/>
            </w:pPr>
            <w:r>
              <w:t>1</w:t>
            </w:r>
          </w:p>
        </w:tc>
      </w:tr>
      <w:tr w:rsidR="00CB20FA" w14:paraId="24A864AE" w14:textId="77777777" w:rsidTr="00F9580D">
        <w:trPr>
          <w:jc w:val="center"/>
        </w:trPr>
        <w:tc>
          <w:tcPr>
            <w:tcW w:w="1696" w:type="dxa"/>
          </w:tcPr>
          <w:p w14:paraId="25A79FE3" w14:textId="43CF83BC" w:rsidR="00CB20FA" w:rsidRDefault="00E63EDA" w:rsidP="00CB4D96">
            <w:pPr>
              <w:pStyle w:val="Body"/>
            </w:pPr>
            <w:r>
              <w:t>discount rate</w:t>
            </w:r>
          </w:p>
        </w:tc>
        <w:tc>
          <w:tcPr>
            <w:tcW w:w="637" w:type="dxa"/>
            <w:vAlign w:val="center"/>
          </w:tcPr>
          <w:p w14:paraId="2AAD7D7D" w14:textId="39B9A348" w:rsidR="00CB20FA" w:rsidRPr="00D45F4E" w:rsidRDefault="00C85145" w:rsidP="000B4CA4">
            <w:pPr>
              <w:pStyle w:val="Body"/>
              <w:jc w:val="center"/>
            </w:pPr>
            <w:r>
              <w:t>0.99</w:t>
            </w:r>
          </w:p>
        </w:tc>
        <w:tc>
          <w:tcPr>
            <w:tcW w:w="1218" w:type="dxa"/>
            <w:vAlign w:val="center"/>
          </w:tcPr>
          <w:p w14:paraId="5CB3FCD3" w14:textId="4597EEC7" w:rsidR="00CB20FA" w:rsidRPr="00D45F4E" w:rsidRDefault="00C85145" w:rsidP="000B4CA4">
            <w:pPr>
              <w:pStyle w:val="Body"/>
              <w:jc w:val="center"/>
            </w:pPr>
            <w:r>
              <w:t>0.99</w:t>
            </w:r>
          </w:p>
        </w:tc>
        <w:tc>
          <w:tcPr>
            <w:tcW w:w="1334" w:type="dxa"/>
            <w:vAlign w:val="center"/>
          </w:tcPr>
          <w:p w14:paraId="7FF71160" w14:textId="1F225C7E" w:rsidR="00CB20FA" w:rsidRPr="00D45F4E" w:rsidRDefault="00C85145" w:rsidP="000B4CA4">
            <w:pPr>
              <w:pStyle w:val="Body"/>
              <w:jc w:val="center"/>
            </w:pPr>
            <w:r>
              <w:t>0.99</w:t>
            </w:r>
          </w:p>
        </w:tc>
        <w:tc>
          <w:tcPr>
            <w:tcW w:w="756" w:type="dxa"/>
            <w:vAlign w:val="center"/>
          </w:tcPr>
          <w:p w14:paraId="44629134" w14:textId="344A41C0" w:rsidR="00CB20FA" w:rsidRPr="00D45F4E" w:rsidRDefault="00C85145" w:rsidP="000B4CA4">
            <w:pPr>
              <w:pStyle w:val="Body"/>
              <w:jc w:val="center"/>
            </w:pPr>
            <w:r>
              <w:t>0.99</w:t>
            </w:r>
          </w:p>
        </w:tc>
        <w:tc>
          <w:tcPr>
            <w:tcW w:w="756" w:type="dxa"/>
            <w:vAlign w:val="center"/>
          </w:tcPr>
          <w:p w14:paraId="14693F27" w14:textId="611FD2E6" w:rsidR="00CB20FA" w:rsidRPr="00D45F4E" w:rsidRDefault="00C85145" w:rsidP="000B4CA4">
            <w:pPr>
              <w:pStyle w:val="Body"/>
              <w:jc w:val="center"/>
            </w:pPr>
            <w:r>
              <w:t>0.99</w:t>
            </w:r>
          </w:p>
        </w:tc>
      </w:tr>
      <w:tr w:rsidR="008E7D91" w14:paraId="7A68AD54" w14:textId="77777777" w:rsidTr="00F9580D">
        <w:trPr>
          <w:jc w:val="center"/>
        </w:trPr>
        <w:tc>
          <w:tcPr>
            <w:tcW w:w="1696" w:type="dxa"/>
          </w:tcPr>
          <w:p w14:paraId="25609267" w14:textId="77777777" w:rsidR="008E7D91" w:rsidRPr="00D45F4E" w:rsidRDefault="008E7D91" w:rsidP="00CB4D96">
            <w:pPr>
              <w:pStyle w:val="Body"/>
            </w:pPr>
            <w:r>
              <w:t>entropy weight</w:t>
            </w:r>
          </w:p>
        </w:tc>
        <w:tc>
          <w:tcPr>
            <w:tcW w:w="637" w:type="dxa"/>
            <w:vAlign w:val="center"/>
          </w:tcPr>
          <w:p w14:paraId="04DD3EA8" w14:textId="167D24A9" w:rsidR="008E7D91" w:rsidRPr="00D45F4E" w:rsidRDefault="00DA454D" w:rsidP="000B4CA4">
            <w:pPr>
              <w:pStyle w:val="Body"/>
              <w:jc w:val="center"/>
            </w:pPr>
            <w:r w:rsidRPr="00DE2387">
              <w:rPr>
                <w:vertAlign w:val="superscript"/>
              </w:rPr>
              <w:t>n</w:t>
            </w:r>
            <w:r>
              <w:t>/</w:t>
            </w:r>
            <w:r w:rsidRPr="00DE2387">
              <w:rPr>
                <w:vertAlign w:val="subscript"/>
              </w:rPr>
              <w:t>a</w:t>
            </w:r>
          </w:p>
        </w:tc>
        <w:tc>
          <w:tcPr>
            <w:tcW w:w="1218" w:type="dxa"/>
            <w:vAlign w:val="center"/>
          </w:tcPr>
          <w:p w14:paraId="36B96037" w14:textId="6DD56BE3" w:rsidR="008E7D91" w:rsidRPr="00D45F4E" w:rsidRDefault="00C85145" w:rsidP="000B4CA4">
            <w:pPr>
              <w:pStyle w:val="Body"/>
              <w:jc w:val="center"/>
            </w:pPr>
            <w:r>
              <w:t>10</w:t>
            </w:r>
          </w:p>
        </w:tc>
        <w:tc>
          <w:tcPr>
            <w:tcW w:w="1334" w:type="dxa"/>
            <w:vAlign w:val="center"/>
          </w:tcPr>
          <w:p w14:paraId="00ACE5C4" w14:textId="6E8BD217" w:rsidR="008E7D91" w:rsidRPr="00D45F4E" w:rsidRDefault="00C85145" w:rsidP="000B4CA4">
            <w:pPr>
              <w:pStyle w:val="Body"/>
              <w:jc w:val="center"/>
            </w:pPr>
            <w:r>
              <w:t>10</w:t>
            </w:r>
          </w:p>
        </w:tc>
        <w:tc>
          <w:tcPr>
            <w:tcW w:w="756" w:type="dxa"/>
            <w:vAlign w:val="center"/>
          </w:tcPr>
          <w:p w14:paraId="03F74422" w14:textId="202C08F6" w:rsidR="008E7D91" w:rsidRPr="00D45F4E" w:rsidRDefault="00C85145" w:rsidP="000B4CA4">
            <w:pPr>
              <w:pStyle w:val="Body"/>
              <w:jc w:val="center"/>
            </w:pPr>
            <w:r>
              <w:t>10</w:t>
            </w:r>
          </w:p>
        </w:tc>
        <w:tc>
          <w:tcPr>
            <w:tcW w:w="756" w:type="dxa"/>
            <w:vAlign w:val="center"/>
          </w:tcPr>
          <w:p w14:paraId="3FFD7B1C" w14:textId="2B31E5E9" w:rsidR="008E7D91" w:rsidRPr="00D45F4E" w:rsidRDefault="00C85145" w:rsidP="000B4CA4">
            <w:pPr>
              <w:pStyle w:val="Body"/>
              <w:jc w:val="center"/>
            </w:pPr>
            <w:r>
              <w:t>10</w:t>
            </w:r>
          </w:p>
        </w:tc>
      </w:tr>
      <w:tr w:rsidR="008E7D91" w14:paraId="681F7643" w14:textId="77777777" w:rsidTr="00F9580D">
        <w:trPr>
          <w:jc w:val="center"/>
        </w:trPr>
        <w:tc>
          <w:tcPr>
            <w:tcW w:w="1696" w:type="dxa"/>
          </w:tcPr>
          <w:p w14:paraId="1CCE6D66" w14:textId="77777777" w:rsidR="008E7D91" w:rsidRPr="00D45F4E" w:rsidRDefault="008E7D91" w:rsidP="00CB4D96">
            <w:pPr>
              <w:pStyle w:val="Body"/>
            </w:pPr>
            <w:r>
              <w:t>critic weight</w:t>
            </w:r>
          </w:p>
        </w:tc>
        <w:tc>
          <w:tcPr>
            <w:tcW w:w="637" w:type="dxa"/>
          </w:tcPr>
          <w:p w14:paraId="36479B87"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218" w:type="dxa"/>
          </w:tcPr>
          <w:p w14:paraId="742649BB"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7BE773E8" w14:textId="03974C94" w:rsidR="008E7D91" w:rsidRPr="00D45F4E" w:rsidRDefault="00C85145" w:rsidP="000B4CA4">
            <w:pPr>
              <w:pStyle w:val="Body"/>
              <w:jc w:val="center"/>
            </w:pPr>
            <w:r>
              <w:t>2</w:t>
            </w:r>
          </w:p>
        </w:tc>
        <w:tc>
          <w:tcPr>
            <w:tcW w:w="756" w:type="dxa"/>
            <w:vAlign w:val="center"/>
          </w:tcPr>
          <w:p w14:paraId="7956778D" w14:textId="38591420" w:rsidR="008E7D91" w:rsidRPr="00D45F4E" w:rsidRDefault="000835C3" w:rsidP="000B4CA4">
            <w:pPr>
              <w:pStyle w:val="Body"/>
              <w:jc w:val="center"/>
            </w:pPr>
            <w:r>
              <w:t>5</w:t>
            </w:r>
          </w:p>
        </w:tc>
        <w:tc>
          <w:tcPr>
            <w:tcW w:w="756" w:type="dxa"/>
            <w:vAlign w:val="center"/>
          </w:tcPr>
          <w:p w14:paraId="05354833" w14:textId="4DC647BB" w:rsidR="008E7D91" w:rsidRPr="00D45F4E" w:rsidRDefault="000835C3" w:rsidP="000B4CA4">
            <w:pPr>
              <w:pStyle w:val="Body"/>
              <w:jc w:val="center"/>
            </w:pPr>
            <w:r>
              <w:t>5</w:t>
            </w:r>
          </w:p>
        </w:tc>
      </w:tr>
      <w:tr w:rsidR="008E7D91" w14:paraId="28902C7C" w14:textId="77777777" w:rsidTr="00F9580D">
        <w:trPr>
          <w:jc w:val="center"/>
        </w:trPr>
        <w:tc>
          <w:tcPr>
            <w:tcW w:w="1696" w:type="dxa"/>
          </w:tcPr>
          <w:p w14:paraId="1A08C8DA" w14:textId="27B76FB3" w:rsidR="008E7D91" w:rsidRDefault="00D57A91" w:rsidP="00CB4D96">
            <w:pPr>
              <w:pStyle w:val="Body"/>
            </w:pPr>
            <w:r>
              <w:t xml:space="preserve">max </w:t>
            </w:r>
            <w:r w:rsidR="008E7D91">
              <w:t>n-step size</w:t>
            </w:r>
          </w:p>
        </w:tc>
        <w:tc>
          <w:tcPr>
            <w:tcW w:w="637" w:type="dxa"/>
            <w:vAlign w:val="center"/>
          </w:tcPr>
          <w:p w14:paraId="5E0E04DF" w14:textId="575AF73C" w:rsidR="008E7D91" w:rsidRPr="00D45F4E" w:rsidRDefault="0089766F" w:rsidP="000B4CA4">
            <w:pPr>
              <w:pStyle w:val="Body"/>
              <w:jc w:val="center"/>
            </w:pPr>
            <w:r w:rsidRPr="00DE2387">
              <w:rPr>
                <w:vertAlign w:val="superscript"/>
              </w:rPr>
              <w:t>n</w:t>
            </w:r>
            <w:r>
              <w:t>/</w:t>
            </w:r>
            <w:r w:rsidRPr="00DE2387">
              <w:rPr>
                <w:vertAlign w:val="subscript"/>
              </w:rPr>
              <w:t>a</w:t>
            </w:r>
          </w:p>
        </w:tc>
        <w:tc>
          <w:tcPr>
            <w:tcW w:w="1218" w:type="dxa"/>
            <w:vAlign w:val="center"/>
          </w:tcPr>
          <w:p w14:paraId="5ADDC942" w14:textId="193F81C1" w:rsidR="008E7D91" w:rsidRPr="00D45F4E" w:rsidRDefault="0089766F" w:rsidP="000B4CA4">
            <w:pPr>
              <w:pStyle w:val="Body"/>
              <w:jc w:val="center"/>
            </w:pPr>
            <w:r w:rsidRPr="00DE2387">
              <w:rPr>
                <w:vertAlign w:val="superscript"/>
              </w:rPr>
              <w:t>n</w:t>
            </w:r>
            <w:r>
              <w:t>/</w:t>
            </w:r>
            <w:r w:rsidRPr="00DE2387">
              <w:rPr>
                <w:vertAlign w:val="subscript"/>
              </w:rPr>
              <w:t>a</w:t>
            </w:r>
          </w:p>
        </w:tc>
        <w:tc>
          <w:tcPr>
            <w:tcW w:w="1334" w:type="dxa"/>
            <w:vAlign w:val="center"/>
          </w:tcPr>
          <w:p w14:paraId="097ED88C" w14:textId="52E191B1" w:rsidR="008E7D91" w:rsidRPr="00D45F4E" w:rsidRDefault="0089766F" w:rsidP="000B4CA4">
            <w:pPr>
              <w:pStyle w:val="Body"/>
              <w:jc w:val="center"/>
            </w:pPr>
            <w:r w:rsidRPr="00DE2387">
              <w:rPr>
                <w:vertAlign w:val="superscript"/>
              </w:rPr>
              <w:t>n</w:t>
            </w:r>
            <w:r>
              <w:t>/</w:t>
            </w:r>
            <w:r w:rsidRPr="00DE2387">
              <w:rPr>
                <w:vertAlign w:val="subscript"/>
              </w:rPr>
              <w:t>a</w:t>
            </w:r>
          </w:p>
        </w:tc>
        <w:tc>
          <w:tcPr>
            <w:tcW w:w="756" w:type="dxa"/>
            <w:vAlign w:val="center"/>
          </w:tcPr>
          <w:p w14:paraId="62463817" w14:textId="4765E8EC" w:rsidR="008E7D91" w:rsidRPr="00D45F4E" w:rsidRDefault="000B4CA4" w:rsidP="000B4CA4">
            <w:pPr>
              <w:pStyle w:val="Body"/>
              <w:jc w:val="center"/>
            </w:pPr>
            <w:r>
              <w:t>1000</w:t>
            </w:r>
          </w:p>
        </w:tc>
        <w:tc>
          <w:tcPr>
            <w:tcW w:w="756" w:type="dxa"/>
            <w:vAlign w:val="center"/>
          </w:tcPr>
          <w:p w14:paraId="3AE2C444" w14:textId="602EF0BD" w:rsidR="008E7D91" w:rsidRPr="00D45F4E" w:rsidRDefault="000B4CA4" w:rsidP="000B4CA4">
            <w:pPr>
              <w:pStyle w:val="Body"/>
              <w:jc w:val="center"/>
            </w:pPr>
            <w:r>
              <w:t>1000</w:t>
            </w:r>
          </w:p>
        </w:tc>
      </w:tr>
      <w:tr w:rsidR="008E7D91" w14:paraId="0FD06958" w14:textId="77777777" w:rsidTr="00F9580D">
        <w:trPr>
          <w:jc w:val="center"/>
        </w:trPr>
        <w:tc>
          <w:tcPr>
            <w:tcW w:w="1696" w:type="dxa"/>
          </w:tcPr>
          <w:p w14:paraId="3E076B56" w14:textId="77777777" w:rsidR="008E7D91" w:rsidRDefault="008E7D91" w:rsidP="00CB4D96">
            <w:pPr>
              <w:pStyle w:val="Body"/>
            </w:pPr>
            <w:r>
              <w:t>interval</w:t>
            </w:r>
          </w:p>
        </w:tc>
        <w:tc>
          <w:tcPr>
            <w:tcW w:w="637" w:type="dxa"/>
            <w:vAlign w:val="center"/>
          </w:tcPr>
          <w:p w14:paraId="3DAD975C"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218" w:type="dxa"/>
            <w:vAlign w:val="center"/>
          </w:tcPr>
          <w:p w14:paraId="47948B73"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28B68B41"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vAlign w:val="center"/>
          </w:tcPr>
          <w:p w14:paraId="7E08F33C"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vAlign w:val="center"/>
          </w:tcPr>
          <w:p w14:paraId="38682E99" w14:textId="1BF6E3D2" w:rsidR="008E7D91" w:rsidRPr="00D45F4E" w:rsidRDefault="000B4CA4" w:rsidP="000B4CA4">
            <w:pPr>
              <w:pStyle w:val="Body"/>
              <w:jc w:val="center"/>
            </w:pPr>
            <w:r>
              <w:t>0.2</w:t>
            </w:r>
          </w:p>
        </w:tc>
      </w:tr>
      <w:tr w:rsidR="008E7D91" w14:paraId="6A5B83B0" w14:textId="77777777" w:rsidTr="00F9580D">
        <w:trPr>
          <w:jc w:val="center"/>
        </w:trPr>
        <w:tc>
          <w:tcPr>
            <w:tcW w:w="1696" w:type="dxa"/>
          </w:tcPr>
          <w:p w14:paraId="49660C91" w14:textId="77777777" w:rsidR="008E7D91" w:rsidRDefault="008E7D91" w:rsidP="00CB4D96">
            <w:pPr>
              <w:pStyle w:val="Body"/>
            </w:pPr>
            <w:r>
              <w:t>replay memory</w:t>
            </w:r>
          </w:p>
        </w:tc>
        <w:tc>
          <w:tcPr>
            <w:tcW w:w="637" w:type="dxa"/>
            <w:vAlign w:val="center"/>
          </w:tcPr>
          <w:p w14:paraId="6AFCE7F8" w14:textId="493E3540" w:rsidR="008E7D91" w:rsidRPr="00D45F4E" w:rsidRDefault="000B4CA4" w:rsidP="000B4CA4">
            <w:pPr>
              <w:pStyle w:val="Body"/>
              <w:jc w:val="center"/>
            </w:pPr>
            <w:r>
              <w:t>1000</w:t>
            </w:r>
          </w:p>
        </w:tc>
        <w:tc>
          <w:tcPr>
            <w:tcW w:w="1218" w:type="dxa"/>
          </w:tcPr>
          <w:p w14:paraId="035C185F"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7F1FB0FA" w14:textId="40024740" w:rsidR="008E7D91" w:rsidRPr="00D45F4E" w:rsidRDefault="000B4CA4" w:rsidP="000B4CA4">
            <w:pPr>
              <w:pStyle w:val="Body"/>
              <w:jc w:val="center"/>
            </w:pPr>
            <w:r>
              <w:t>1000</w:t>
            </w:r>
          </w:p>
        </w:tc>
        <w:tc>
          <w:tcPr>
            <w:tcW w:w="756" w:type="dxa"/>
          </w:tcPr>
          <w:p w14:paraId="7DD5570F"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tcPr>
          <w:p w14:paraId="7C79DE8B"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r>
      <w:tr w:rsidR="008E7D91" w14:paraId="7D3C4A03" w14:textId="77777777" w:rsidTr="00F9580D">
        <w:trPr>
          <w:jc w:val="center"/>
        </w:trPr>
        <w:tc>
          <w:tcPr>
            <w:tcW w:w="1696" w:type="dxa"/>
          </w:tcPr>
          <w:p w14:paraId="53D7E741" w14:textId="77777777" w:rsidR="008E7D91" w:rsidRDefault="008E7D91" w:rsidP="00CB4D96">
            <w:pPr>
              <w:pStyle w:val="Body"/>
            </w:pPr>
            <w:r>
              <w:t>mini-batch size</w:t>
            </w:r>
          </w:p>
        </w:tc>
        <w:tc>
          <w:tcPr>
            <w:tcW w:w="637" w:type="dxa"/>
            <w:vAlign w:val="center"/>
          </w:tcPr>
          <w:p w14:paraId="1CCF8D2B" w14:textId="152F6209" w:rsidR="008E7D91" w:rsidRPr="00D45F4E" w:rsidRDefault="000B4CA4" w:rsidP="000B4CA4">
            <w:pPr>
              <w:pStyle w:val="Body"/>
              <w:jc w:val="center"/>
            </w:pPr>
            <w:r>
              <w:t>10</w:t>
            </w:r>
          </w:p>
        </w:tc>
        <w:tc>
          <w:tcPr>
            <w:tcW w:w="1218" w:type="dxa"/>
          </w:tcPr>
          <w:p w14:paraId="61677B51"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59F2C451" w14:textId="3C0A07EF" w:rsidR="008E7D91" w:rsidRPr="00D45F4E" w:rsidRDefault="000B4CA4" w:rsidP="000B4CA4">
            <w:pPr>
              <w:pStyle w:val="Body"/>
              <w:jc w:val="center"/>
            </w:pPr>
            <w:r>
              <w:t>10</w:t>
            </w:r>
          </w:p>
        </w:tc>
        <w:tc>
          <w:tcPr>
            <w:tcW w:w="756" w:type="dxa"/>
          </w:tcPr>
          <w:p w14:paraId="516234DC"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tcPr>
          <w:p w14:paraId="3F92C92B"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r>
    </w:tbl>
    <w:p w14:paraId="5165A889" w14:textId="266335A6" w:rsidR="007D0A34" w:rsidRDefault="007D0A34">
      <w:pPr>
        <w:spacing w:line="259" w:lineRule="auto"/>
        <w:rPr>
          <w:iCs/>
          <w:color w:val="auto"/>
          <w:szCs w:val="18"/>
        </w:rPr>
      </w:pPr>
    </w:p>
    <w:p w14:paraId="72EAE469" w14:textId="26545E51" w:rsidR="001D7334" w:rsidRDefault="001D7334" w:rsidP="00CB4D96">
      <w:pPr>
        <w:pStyle w:val="Body"/>
      </w:pPr>
      <w:r>
        <w:t>All T</w:t>
      </w:r>
      <w:r w:rsidR="007B7621">
        <w:t>ag</w:t>
      </w:r>
      <w:r>
        <w:t xml:space="preserve"> agents used a single hidden layer with </w:t>
      </w:r>
      <w:r w:rsidR="00FE3EAD">
        <w:t>4</w:t>
      </w:r>
      <w:r>
        <w:t xml:space="preserve"> neurons.</w:t>
      </w:r>
    </w:p>
    <w:p w14:paraId="4CA52425" w14:textId="5FFEFDD5" w:rsidR="006040AD" w:rsidRDefault="006040AD" w:rsidP="006040AD">
      <w:pPr>
        <w:pStyle w:val="Caption"/>
        <w:keepNext/>
      </w:pPr>
      <w:r>
        <w:t xml:space="preserve">Table </w:t>
      </w:r>
      <w:r>
        <w:fldChar w:fldCharType="begin"/>
      </w:r>
      <w:r>
        <w:instrText xml:space="preserve"> SEQ Table \* ARABIC </w:instrText>
      </w:r>
      <w:r>
        <w:fldChar w:fldCharType="separate"/>
      </w:r>
      <w:r w:rsidR="002C42D6">
        <w:rPr>
          <w:noProof/>
        </w:rPr>
        <w:t>6</w:t>
      </w:r>
      <w:r>
        <w:fldChar w:fldCharType="end"/>
      </w:r>
      <w:r>
        <w:t>. Tag Agent Configuration.</w:t>
      </w:r>
    </w:p>
    <w:tbl>
      <w:tblPr>
        <w:tblStyle w:val="TableGrid0"/>
        <w:tblW w:w="0" w:type="auto"/>
        <w:jc w:val="center"/>
        <w:tblLook w:val="04A0" w:firstRow="1" w:lastRow="0" w:firstColumn="1" w:lastColumn="0" w:noHBand="0" w:noVBand="1"/>
      </w:tblPr>
      <w:tblGrid>
        <w:gridCol w:w="1696"/>
        <w:gridCol w:w="939"/>
        <w:gridCol w:w="1218"/>
        <w:gridCol w:w="1334"/>
        <w:gridCol w:w="756"/>
        <w:gridCol w:w="756"/>
      </w:tblGrid>
      <w:tr w:rsidR="004138C6" w14:paraId="34C500A6" w14:textId="373C8B3A" w:rsidTr="004A381D">
        <w:trPr>
          <w:jc w:val="center"/>
        </w:trPr>
        <w:tc>
          <w:tcPr>
            <w:tcW w:w="1696" w:type="dxa"/>
          </w:tcPr>
          <w:p w14:paraId="5F395028" w14:textId="6A8B04B6" w:rsidR="004138C6" w:rsidRPr="00D45F4E" w:rsidRDefault="004138C6" w:rsidP="00CB4D96">
            <w:pPr>
              <w:pStyle w:val="Body"/>
            </w:pPr>
          </w:p>
        </w:tc>
        <w:tc>
          <w:tcPr>
            <w:tcW w:w="637" w:type="dxa"/>
          </w:tcPr>
          <w:p w14:paraId="1F40572E" w14:textId="7B97DFA7" w:rsidR="004138C6" w:rsidRPr="00D45F4E" w:rsidRDefault="004138C6" w:rsidP="00CB4D96">
            <w:pPr>
              <w:pStyle w:val="Body"/>
            </w:pPr>
            <w:r>
              <w:t>DQN</w:t>
            </w:r>
          </w:p>
        </w:tc>
        <w:tc>
          <w:tcPr>
            <w:tcW w:w="1218" w:type="dxa"/>
          </w:tcPr>
          <w:p w14:paraId="486D1982" w14:textId="7A605828" w:rsidR="004138C6" w:rsidRPr="00D45F4E" w:rsidRDefault="004138C6" w:rsidP="00CB4D96">
            <w:pPr>
              <w:pStyle w:val="Body"/>
            </w:pPr>
            <w:r>
              <w:t>REINFORCE</w:t>
            </w:r>
          </w:p>
        </w:tc>
        <w:tc>
          <w:tcPr>
            <w:tcW w:w="1334" w:type="dxa"/>
          </w:tcPr>
          <w:p w14:paraId="6D98CC09" w14:textId="45C356A5" w:rsidR="004138C6" w:rsidRPr="00D45F4E" w:rsidRDefault="004138C6" w:rsidP="00CB4D96">
            <w:pPr>
              <w:pStyle w:val="Body"/>
            </w:pPr>
            <w:r>
              <w:t>Actor-Critic</w:t>
            </w:r>
          </w:p>
        </w:tc>
        <w:tc>
          <w:tcPr>
            <w:tcW w:w="756" w:type="dxa"/>
          </w:tcPr>
          <w:p w14:paraId="5FFBA67C" w14:textId="117097D4" w:rsidR="004138C6" w:rsidRPr="00D45F4E" w:rsidRDefault="004138C6" w:rsidP="00CB4D96">
            <w:pPr>
              <w:pStyle w:val="Body"/>
            </w:pPr>
            <w:r>
              <w:t>A2C</w:t>
            </w:r>
          </w:p>
        </w:tc>
        <w:tc>
          <w:tcPr>
            <w:tcW w:w="756" w:type="dxa"/>
          </w:tcPr>
          <w:p w14:paraId="28B5EFB0" w14:textId="0A9E6126" w:rsidR="004138C6" w:rsidRDefault="004138C6" w:rsidP="00CB4D96">
            <w:pPr>
              <w:pStyle w:val="Body"/>
            </w:pPr>
            <w:r>
              <w:t>PPO</w:t>
            </w:r>
          </w:p>
        </w:tc>
      </w:tr>
      <w:tr w:rsidR="004138C6" w14:paraId="6EFC2709" w14:textId="66B8EE94" w:rsidTr="004A381D">
        <w:trPr>
          <w:jc w:val="center"/>
        </w:trPr>
        <w:tc>
          <w:tcPr>
            <w:tcW w:w="1696" w:type="dxa"/>
          </w:tcPr>
          <w:p w14:paraId="04B6AC49" w14:textId="5A21DDB4" w:rsidR="004138C6" w:rsidRPr="00D45F4E" w:rsidRDefault="00900A3F" w:rsidP="00CB4D96">
            <w:pPr>
              <w:pStyle w:val="Body"/>
            </w:pPr>
            <w:r>
              <w:t>l</w:t>
            </w:r>
            <w:r w:rsidR="007A663C">
              <w:t xml:space="preserve">earning </w:t>
            </w:r>
            <w:r>
              <w:t>r</w:t>
            </w:r>
            <w:r w:rsidR="007A663C">
              <w:t>ate</w:t>
            </w:r>
          </w:p>
        </w:tc>
        <w:tc>
          <w:tcPr>
            <w:tcW w:w="637" w:type="dxa"/>
            <w:vAlign w:val="center"/>
          </w:tcPr>
          <w:p w14:paraId="4FC3249B" w14:textId="00DE87A3" w:rsidR="004138C6" w:rsidRPr="00D45F4E" w:rsidRDefault="008D2C1C" w:rsidP="00CB4D96">
            <w:pPr>
              <w:pStyle w:val="Body"/>
            </w:pPr>
            <w:r>
              <w:t>0.00001</w:t>
            </w:r>
          </w:p>
        </w:tc>
        <w:tc>
          <w:tcPr>
            <w:tcW w:w="1218" w:type="dxa"/>
            <w:vAlign w:val="center"/>
          </w:tcPr>
          <w:p w14:paraId="53B1F287" w14:textId="3FE0FBE1" w:rsidR="004138C6" w:rsidRPr="00D45F4E" w:rsidRDefault="00774B31" w:rsidP="00CB4D96">
            <w:pPr>
              <w:pStyle w:val="Body"/>
            </w:pPr>
            <w:r>
              <w:t>0.001</w:t>
            </w:r>
          </w:p>
        </w:tc>
        <w:tc>
          <w:tcPr>
            <w:tcW w:w="1334" w:type="dxa"/>
            <w:vAlign w:val="center"/>
          </w:tcPr>
          <w:p w14:paraId="1D8A5274" w14:textId="4FD52F4F" w:rsidR="004138C6" w:rsidRPr="00D45F4E" w:rsidRDefault="004408D4" w:rsidP="00CB4D96">
            <w:pPr>
              <w:pStyle w:val="Body"/>
            </w:pPr>
            <w:r>
              <w:t>0.</w:t>
            </w:r>
            <w:r w:rsidR="00714988">
              <w:t>00</w:t>
            </w:r>
            <w:r>
              <w:t>1</w:t>
            </w:r>
          </w:p>
        </w:tc>
        <w:tc>
          <w:tcPr>
            <w:tcW w:w="756" w:type="dxa"/>
            <w:vAlign w:val="center"/>
          </w:tcPr>
          <w:p w14:paraId="227286B9" w14:textId="7670F5E5" w:rsidR="004138C6" w:rsidRPr="00D45F4E" w:rsidRDefault="00CB20FA" w:rsidP="00CB4D96">
            <w:pPr>
              <w:pStyle w:val="Body"/>
            </w:pPr>
            <w:r>
              <w:t>0.001</w:t>
            </w:r>
          </w:p>
        </w:tc>
        <w:tc>
          <w:tcPr>
            <w:tcW w:w="756" w:type="dxa"/>
            <w:vAlign w:val="center"/>
          </w:tcPr>
          <w:p w14:paraId="5FA59415" w14:textId="6B13E5CB" w:rsidR="004138C6" w:rsidRPr="00D45F4E" w:rsidRDefault="002A47D2" w:rsidP="00CB4D96">
            <w:pPr>
              <w:pStyle w:val="Body"/>
            </w:pPr>
            <w:r>
              <w:t>0.001</w:t>
            </w:r>
          </w:p>
        </w:tc>
      </w:tr>
      <w:tr w:rsidR="004138C6" w14:paraId="7584D0CF" w14:textId="6E2ECE2E" w:rsidTr="004A381D">
        <w:trPr>
          <w:jc w:val="center"/>
        </w:trPr>
        <w:tc>
          <w:tcPr>
            <w:tcW w:w="1696" w:type="dxa"/>
          </w:tcPr>
          <w:p w14:paraId="5A727F27" w14:textId="77AD86C4" w:rsidR="004138C6" w:rsidRPr="00D45F4E" w:rsidRDefault="00900A3F" w:rsidP="00CB4D96">
            <w:pPr>
              <w:pStyle w:val="Body"/>
            </w:pPr>
            <w:r>
              <w:t>e</w:t>
            </w:r>
            <w:r w:rsidR="007A663C">
              <w:t>psilon</w:t>
            </w:r>
          </w:p>
        </w:tc>
        <w:tc>
          <w:tcPr>
            <w:tcW w:w="637" w:type="dxa"/>
            <w:vAlign w:val="center"/>
          </w:tcPr>
          <w:p w14:paraId="5EFFAD57" w14:textId="01AE2BC4" w:rsidR="004138C6" w:rsidRPr="00D45F4E" w:rsidRDefault="00DF5D4C" w:rsidP="00CB4D96">
            <w:pPr>
              <w:pStyle w:val="Body"/>
            </w:pPr>
            <w:r>
              <w:t>0.05</w:t>
            </w:r>
          </w:p>
        </w:tc>
        <w:tc>
          <w:tcPr>
            <w:tcW w:w="1218" w:type="dxa"/>
            <w:vAlign w:val="center"/>
          </w:tcPr>
          <w:p w14:paraId="031BDAD2" w14:textId="219690DF" w:rsidR="004138C6" w:rsidRPr="00D45F4E" w:rsidRDefault="00DF5D4C" w:rsidP="00CB4D96">
            <w:pPr>
              <w:pStyle w:val="Body"/>
            </w:pPr>
            <w:r>
              <w:t>0.05</w:t>
            </w:r>
          </w:p>
        </w:tc>
        <w:tc>
          <w:tcPr>
            <w:tcW w:w="1334" w:type="dxa"/>
            <w:vAlign w:val="center"/>
          </w:tcPr>
          <w:p w14:paraId="699F6A37" w14:textId="52CBFE0E" w:rsidR="004138C6" w:rsidRPr="00D45F4E" w:rsidRDefault="00DF5D4C" w:rsidP="00CB4D96">
            <w:pPr>
              <w:pStyle w:val="Body"/>
            </w:pPr>
            <w:r>
              <w:t>0.05</w:t>
            </w:r>
          </w:p>
        </w:tc>
        <w:tc>
          <w:tcPr>
            <w:tcW w:w="756" w:type="dxa"/>
            <w:vAlign w:val="center"/>
          </w:tcPr>
          <w:p w14:paraId="0CF3AF06" w14:textId="51C599AF" w:rsidR="004138C6" w:rsidRPr="00D45F4E" w:rsidRDefault="00CB20FA" w:rsidP="00CB4D96">
            <w:pPr>
              <w:pStyle w:val="Body"/>
            </w:pPr>
            <w:r>
              <w:t>0.05</w:t>
            </w:r>
          </w:p>
        </w:tc>
        <w:tc>
          <w:tcPr>
            <w:tcW w:w="756" w:type="dxa"/>
            <w:vAlign w:val="center"/>
          </w:tcPr>
          <w:p w14:paraId="14A8B1C6" w14:textId="216FA913" w:rsidR="004138C6" w:rsidRPr="00D45F4E" w:rsidRDefault="002A47D2" w:rsidP="00CB4D96">
            <w:pPr>
              <w:pStyle w:val="Body"/>
            </w:pPr>
            <w:r>
              <w:t>0.05</w:t>
            </w:r>
          </w:p>
        </w:tc>
      </w:tr>
      <w:tr w:rsidR="004138C6" w14:paraId="03791BB9" w14:textId="26B8C489" w:rsidTr="004A381D">
        <w:trPr>
          <w:jc w:val="center"/>
        </w:trPr>
        <w:tc>
          <w:tcPr>
            <w:tcW w:w="1696" w:type="dxa"/>
          </w:tcPr>
          <w:p w14:paraId="034B86A5" w14:textId="099B6077" w:rsidR="004138C6" w:rsidRPr="00D45F4E" w:rsidRDefault="00900A3F" w:rsidP="00CB4D96">
            <w:pPr>
              <w:pStyle w:val="Body"/>
            </w:pPr>
            <w:r>
              <w:t>e</w:t>
            </w:r>
            <w:r w:rsidR="007A663C">
              <w:t>psilon decay</w:t>
            </w:r>
          </w:p>
        </w:tc>
        <w:tc>
          <w:tcPr>
            <w:tcW w:w="637" w:type="dxa"/>
            <w:vAlign w:val="center"/>
          </w:tcPr>
          <w:p w14:paraId="3C245FBE" w14:textId="6CA23EAD" w:rsidR="004138C6" w:rsidRPr="00D45F4E" w:rsidRDefault="00DF5D4C" w:rsidP="00CB4D96">
            <w:pPr>
              <w:pStyle w:val="Body"/>
            </w:pPr>
            <w:r>
              <w:t>1</w:t>
            </w:r>
          </w:p>
        </w:tc>
        <w:tc>
          <w:tcPr>
            <w:tcW w:w="1218" w:type="dxa"/>
            <w:vAlign w:val="center"/>
          </w:tcPr>
          <w:p w14:paraId="30706DFB" w14:textId="73006206" w:rsidR="004138C6" w:rsidRPr="00D45F4E" w:rsidRDefault="00DF5D4C" w:rsidP="00CB4D96">
            <w:pPr>
              <w:pStyle w:val="Body"/>
            </w:pPr>
            <w:r>
              <w:t>1</w:t>
            </w:r>
          </w:p>
        </w:tc>
        <w:tc>
          <w:tcPr>
            <w:tcW w:w="1334" w:type="dxa"/>
            <w:vAlign w:val="center"/>
          </w:tcPr>
          <w:p w14:paraId="4D044CE9" w14:textId="698471AC" w:rsidR="004138C6" w:rsidRPr="00D45F4E" w:rsidRDefault="00DF5D4C" w:rsidP="00CB4D96">
            <w:pPr>
              <w:pStyle w:val="Body"/>
            </w:pPr>
            <w:r>
              <w:t>1</w:t>
            </w:r>
          </w:p>
        </w:tc>
        <w:tc>
          <w:tcPr>
            <w:tcW w:w="756" w:type="dxa"/>
            <w:vAlign w:val="center"/>
          </w:tcPr>
          <w:p w14:paraId="1950EF53" w14:textId="74790ECE" w:rsidR="004138C6" w:rsidRPr="00D45F4E" w:rsidRDefault="00CB20FA" w:rsidP="00CB4D96">
            <w:pPr>
              <w:pStyle w:val="Body"/>
            </w:pPr>
            <w:r>
              <w:t>1</w:t>
            </w:r>
          </w:p>
        </w:tc>
        <w:tc>
          <w:tcPr>
            <w:tcW w:w="756" w:type="dxa"/>
            <w:vAlign w:val="center"/>
          </w:tcPr>
          <w:p w14:paraId="195879D0" w14:textId="71D72B7A" w:rsidR="004138C6" w:rsidRPr="00D45F4E" w:rsidRDefault="002A47D2" w:rsidP="00CB4D96">
            <w:pPr>
              <w:pStyle w:val="Body"/>
            </w:pPr>
            <w:r>
              <w:t>1</w:t>
            </w:r>
          </w:p>
        </w:tc>
      </w:tr>
      <w:tr w:rsidR="00F91697" w14:paraId="7E11791B" w14:textId="77777777" w:rsidTr="004A381D">
        <w:trPr>
          <w:jc w:val="center"/>
        </w:trPr>
        <w:tc>
          <w:tcPr>
            <w:tcW w:w="1696" w:type="dxa"/>
          </w:tcPr>
          <w:p w14:paraId="108DA257" w14:textId="74E2692C" w:rsidR="00F91697" w:rsidRDefault="00F91697" w:rsidP="00CB4D96">
            <w:pPr>
              <w:pStyle w:val="Body"/>
            </w:pPr>
            <w:r>
              <w:t>discount rate</w:t>
            </w:r>
          </w:p>
        </w:tc>
        <w:tc>
          <w:tcPr>
            <w:tcW w:w="637" w:type="dxa"/>
            <w:vAlign w:val="center"/>
          </w:tcPr>
          <w:p w14:paraId="2499A5C5" w14:textId="69315D7A" w:rsidR="00F91697" w:rsidRPr="00D45F4E" w:rsidRDefault="005C3A7C" w:rsidP="00CB4D96">
            <w:pPr>
              <w:pStyle w:val="Body"/>
            </w:pPr>
            <w:r>
              <w:t>0.95</w:t>
            </w:r>
          </w:p>
        </w:tc>
        <w:tc>
          <w:tcPr>
            <w:tcW w:w="1218" w:type="dxa"/>
            <w:vAlign w:val="center"/>
          </w:tcPr>
          <w:p w14:paraId="357938F4" w14:textId="58FCA6F4" w:rsidR="00F91697" w:rsidRPr="00D45F4E" w:rsidRDefault="005C3A7C" w:rsidP="00CB4D96">
            <w:pPr>
              <w:pStyle w:val="Body"/>
            </w:pPr>
            <w:r>
              <w:t>0.95</w:t>
            </w:r>
          </w:p>
        </w:tc>
        <w:tc>
          <w:tcPr>
            <w:tcW w:w="1334" w:type="dxa"/>
            <w:vAlign w:val="center"/>
          </w:tcPr>
          <w:p w14:paraId="068ABFF0" w14:textId="7377BF4F" w:rsidR="00F91697" w:rsidRPr="00D45F4E" w:rsidRDefault="005C3A7C" w:rsidP="00CB4D96">
            <w:pPr>
              <w:pStyle w:val="Body"/>
            </w:pPr>
            <w:r>
              <w:t>0.95</w:t>
            </w:r>
          </w:p>
        </w:tc>
        <w:tc>
          <w:tcPr>
            <w:tcW w:w="756" w:type="dxa"/>
            <w:vAlign w:val="center"/>
          </w:tcPr>
          <w:p w14:paraId="13F1FEC1" w14:textId="7FE0E6E8" w:rsidR="00F91697" w:rsidRPr="00D45F4E" w:rsidRDefault="005C3A7C" w:rsidP="00CB4D96">
            <w:pPr>
              <w:pStyle w:val="Body"/>
            </w:pPr>
            <w:r>
              <w:t>0.95</w:t>
            </w:r>
          </w:p>
        </w:tc>
        <w:tc>
          <w:tcPr>
            <w:tcW w:w="756" w:type="dxa"/>
            <w:vAlign w:val="center"/>
          </w:tcPr>
          <w:p w14:paraId="45C6FE2A" w14:textId="514E4FE6" w:rsidR="00F91697" w:rsidRDefault="005C3A7C" w:rsidP="00CB4D96">
            <w:pPr>
              <w:pStyle w:val="Body"/>
            </w:pPr>
            <w:r>
              <w:t>0.95</w:t>
            </w:r>
          </w:p>
        </w:tc>
      </w:tr>
      <w:tr w:rsidR="00F91697" w14:paraId="3E17D171" w14:textId="7245E352" w:rsidTr="004A381D">
        <w:trPr>
          <w:jc w:val="center"/>
        </w:trPr>
        <w:tc>
          <w:tcPr>
            <w:tcW w:w="1696" w:type="dxa"/>
          </w:tcPr>
          <w:p w14:paraId="58292907" w14:textId="66DC54F0" w:rsidR="00F91697" w:rsidRPr="00D45F4E" w:rsidRDefault="00F91697" w:rsidP="00CB4D96">
            <w:pPr>
              <w:pStyle w:val="Body"/>
            </w:pPr>
            <w:r>
              <w:t>entropy weight</w:t>
            </w:r>
          </w:p>
        </w:tc>
        <w:tc>
          <w:tcPr>
            <w:tcW w:w="637" w:type="dxa"/>
            <w:vAlign w:val="center"/>
          </w:tcPr>
          <w:p w14:paraId="11055A54" w14:textId="5C14459B" w:rsidR="00F91697" w:rsidRPr="00D45F4E" w:rsidRDefault="00056D68" w:rsidP="00CB4D96">
            <w:pPr>
              <w:pStyle w:val="Body"/>
            </w:pPr>
            <w:r w:rsidRPr="00DE2387">
              <w:rPr>
                <w:vertAlign w:val="superscript"/>
              </w:rPr>
              <w:t>n</w:t>
            </w:r>
            <w:r>
              <w:t>/</w:t>
            </w:r>
            <w:r w:rsidRPr="00DE2387">
              <w:rPr>
                <w:vertAlign w:val="subscript"/>
              </w:rPr>
              <w:t>a</w:t>
            </w:r>
          </w:p>
        </w:tc>
        <w:tc>
          <w:tcPr>
            <w:tcW w:w="1218" w:type="dxa"/>
            <w:vAlign w:val="center"/>
          </w:tcPr>
          <w:p w14:paraId="54197B61" w14:textId="0F870BBF" w:rsidR="00F91697" w:rsidRPr="00D45F4E" w:rsidRDefault="00056D68" w:rsidP="00CB4D96">
            <w:pPr>
              <w:pStyle w:val="Body"/>
            </w:pPr>
            <w:r>
              <w:t>1</w:t>
            </w:r>
          </w:p>
        </w:tc>
        <w:tc>
          <w:tcPr>
            <w:tcW w:w="1334" w:type="dxa"/>
            <w:vAlign w:val="center"/>
          </w:tcPr>
          <w:p w14:paraId="6D718B2B" w14:textId="0CB0B471" w:rsidR="00F91697" w:rsidRPr="00D45F4E" w:rsidRDefault="00056D68" w:rsidP="00CB4D96">
            <w:pPr>
              <w:pStyle w:val="Body"/>
            </w:pPr>
            <w:r>
              <w:t>1</w:t>
            </w:r>
          </w:p>
        </w:tc>
        <w:tc>
          <w:tcPr>
            <w:tcW w:w="756" w:type="dxa"/>
            <w:vAlign w:val="center"/>
          </w:tcPr>
          <w:p w14:paraId="2390AC78" w14:textId="303F7544" w:rsidR="00F91697" w:rsidRPr="00D45F4E" w:rsidRDefault="00056D68" w:rsidP="00CB4D96">
            <w:pPr>
              <w:pStyle w:val="Body"/>
            </w:pPr>
            <w:r>
              <w:t>1</w:t>
            </w:r>
          </w:p>
        </w:tc>
        <w:tc>
          <w:tcPr>
            <w:tcW w:w="756" w:type="dxa"/>
            <w:vAlign w:val="center"/>
          </w:tcPr>
          <w:p w14:paraId="7E2EBAEB" w14:textId="1D60C314" w:rsidR="00F91697" w:rsidRPr="00D45F4E" w:rsidRDefault="00F91697" w:rsidP="00CB4D96">
            <w:pPr>
              <w:pStyle w:val="Body"/>
            </w:pPr>
            <w:r>
              <w:t>1</w:t>
            </w:r>
          </w:p>
        </w:tc>
      </w:tr>
      <w:tr w:rsidR="00F91697" w14:paraId="264636C7" w14:textId="61C5CC92" w:rsidTr="004A381D">
        <w:trPr>
          <w:jc w:val="center"/>
        </w:trPr>
        <w:tc>
          <w:tcPr>
            <w:tcW w:w="1696" w:type="dxa"/>
          </w:tcPr>
          <w:p w14:paraId="32CAB9CA" w14:textId="1A56644C" w:rsidR="00F91697" w:rsidRPr="00D45F4E" w:rsidRDefault="00F91697" w:rsidP="00CB4D96">
            <w:pPr>
              <w:pStyle w:val="Body"/>
            </w:pPr>
            <w:r>
              <w:t>critic weight</w:t>
            </w:r>
          </w:p>
        </w:tc>
        <w:tc>
          <w:tcPr>
            <w:tcW w:w="637" w:type="dxa"/>
          </w:tcPr>
          <w:p w14:paraId="2BF4E467" w14:textId="5277CA5F" w:rsidR="00F91697" w:rsidRPr="00D45F4E" w:rsidRDefault="00F91697" w:rsidP="00CB4D96">
            <w:pPr>
              <w:pStyle w:val="Body"/>
            </w:pPr>
            <w:r w:rsidRPr="00DE2387">
              <w:rPr>
                <w:vertAlign w:val="superscript"/>
              </w:rPr>
              <w:t>n</w:t>
            </w:r>
            <w:r>
              <w:t>/</w:t>
            </w:r>
            <w:r w:rsidRPr="00DE2387">
              <w:rPr>
                <w:vertAlign w:val="subscript"/>
              </w:rPr>
              <w:t>a</w:t>
            </w:r>
          </w:p>
        </w:tc>
        <w:tc>
          <w:tcPr>
            <w:tcW w:w="1218" w:type="dxa"/>
          </w:tcPr>
          <w:p w14:paraId="22B8ED1A" w14:textId="1CDC3DC1"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4B65B95C" w14:textId="08766199" w:rsidR="00F91697" w:rsidRPr="00D45F4E" w:rsidRDefault="003F69AC" w:rsidP="00CB4D96">
            <w:pPr>
              <w:pStyle w:val="Body"/>
            </w:pPr>
            <w:r>
              <w:t>5</w:t>
            </w:r>
          </w:p>
        </w:tc>
        <w:tc>
          <w:tcPr>
            <w:tcW w:w="756" w:type="dxa"/>
            <w:vAlign w:val="center"/>
          </w:tcPr>
          <w:p w14:paraId="14B64CB6" w14:textId="1B8C6AA2" w:rsidR="00F91697" w:rsidRPr="00D45F4E" w:rsidRDefault="003F69AC" w:rsidP="00CB4D96">
            <w:pPr>
              <w:pStyle w:val="Body"/>
            </w:pPr>
            <w:r>
              <w:t>5</w:t>
            </w:r>
          </w:p>
        </w:tc>
        <w:tc>
          <w:tcPr>
            <w:tcW w:w="756" w:type="dxa"/>
            <w:vAlign w:val="center"/>
          </w:tcPr>
          <w:p w14:paraId="7C45D8F9" w14:textId="3E7337D6" w:rsidR="00F91697" w:rsidRPr="00D45F4E" w:rsidRDefault="00F91697" w:rsidP="00CB4D96">
            <w:pPr>
              <w:pStyle w:val="Body"/>
            </w:pPr>
            <w:r>
              <w:t>5</w:t>
            </w:r>
          </w:p>
        </w:tc>
      </w:tr>
      <w:tr w:rsidR="00F91697" w14:paraId="3A3A3445" w14:textId="77777777" w:rsidTr="004A381D">
        <w:trPr>
          <w:jc w:val="center"/>
        </w:trPr>
        <w:tc>
          <w:tcPr>
            <w:tcW w:w="1696" w:type="dxa"/>
          </w:tcPr>
          <w:p w14:paraId="3DC4F26C" w14:textId="1B9E737E" w:rsidR="00F91697" w:rsidRDefault="00F91697" w:rsidP="00CB4D96">
            <w:pPr>
              <w:pStyle w:val="Body"/>
            </w:pPr>
            <w:r>
              <w:t>max n-step size</w:t>
            </w:r>
          </w:p>
        </w:tc>
        <w:tc>
          <w:tcPr>
            <w:tcW w:w="637" w:type="dxa"/>
            <w:vAlign w:val="center"/>
          </w:tcPr>
          <w:p w14:paraId="4794F9BE" w14:textId="09117D04" w:rsidR="00F91697" w:rsidRPr="00D45F4E" w:rsidRDefault="00760BDC" w:rsidP="00CB4D96">
            <w:pPr>
              <w:pStyle w:val="Body"/>
            </w:pPr>
            <w:r w:rsidRPr="00DE2387">
              <w:rPr>
                <w:vertAlign w:val="superscript"/>
              </w:rPr>
              <w:t>n</w:t>
            </w:r>
            <w:r>
              <w:t>/</w:t>
            </w:r>
            <w:r w:rsidRPr="00DE2387">
              <w:rPr>
                <w:vertAlign w:val="subscript"/>
              </w:rPr>
              <w:t>a</w:t>
            </w:r>
          </w:p>
        </w:tc>
        <w:tc>
          <w:tcPr>
            <w:tcW w:w="1218" w:type="dxa"/>
            <w:vAlign w:val="center"/>
          </w:tcPr>
          <w:p w14:paraId="393DC611" w14:textId="239F6482" w:rsidR="00F91697" w:rsidRPr="00D45F4E" w:rsidRDefault="00760BDC" w:rsidP="00CB4D96">
            <w:pPr>
              <w:pStyle w:val="Body"/>
            </w:pPr>
            <w:r w:rsidRPr="00DE2387">
              <w:rPr>
                <w:vertAlign w:val="superscript"/>
              </w:rPr>
              <w:t>n</w:t>
            </w:r>
            <w:r>
              <w:t>/</w:t>
            </w:r>
            <w:r w:rsidRPr="00DE2387">
              <w:rPr>
                <w:vertAlign w:val="subscript"/>
              </w:rPr>
              <w:t>a</w:t>
            </w:r>
          </w:p>
        </w:tc>
        <w:tc>
          <w:tcPr>
            <w:tcW w:w="1334" w:type="dxa"/>
            <w:vAlign w:val="center"/>
          </w:tcPr>
          <w:p w14:paraId="11E43E10" w14:textId="22BC9C5F" w:rsidR="00F91697" w:rsidRPr="00D45F4E" w:rsidRDefault="00760BDC" w:rsidP="00CB4D96">
            <w:pPr>
              <w:pStyle w:val="Body"/>
            </w:pPr>
            <w:r w:rsidRPr="00DE2387">
              <w:rPr>
                <w:vertAlign w:val="superscript"/>
              </w:rPr>
              <w:t>n</w:t>
            </w:r>
            <w:r>
              <w:t>/</w:t>
            </w:r>
            <w:r w:rsidRPr="00DE2387">
              <w:rPr>
                <w:vertAlign w:val="subscript"/>
              </w:rPr>
              <w:t>a</w:t>
            </w:r>
          </w:p>
        </w:tc>
        <w:tc>
          <w:tcPr>
            <w:tcW w:w="756" w:type="dxa"/>
            <w:vAlign w:val="center"/>
          </w:tcPr>
          <w:p w14:paraId="7C2DB504" w14:textId="2C4045B7" w:rsidR="00F91697" w:rsidRPr="00D45F4E" w:rsidRDefault="00064435" w:rsidP="00CB4D96">
            <w:pPr>
              <w:pStyle w:val="Body"/>
            </w:pPr>
            <w:r>
              <w:t>1000</w:t>
            </w:r>
          </w:p>
        </w:tc>
        <w:tc>
          <w:tcPr>
            <w:tcW w:w="756" w:type="dxa"/>
            <w:vAlign w:val="center"/>
          </w:tcPr>
          <w:p w14:paraId="0086460E" w14:textId="47D4AE62" w:rsidR="00F91697" w:rsidRPr="00D45F4E" w:rsidRDefault="00F91697" w:rsidP="00CB4D96">
            <w:pPr>
              <w:pStyle w:val="Body"/>
            </w:pPr>
            <w:r>
              <w:t>1000</w:t>
            </w:r>
          </w:p>
        </w:tc>
      </w:tr>
      <w:tr w:rsidR="00F91697" w14:paraId="5A420772" w14:textId="77777777" w:rsidTr="004A381D">
        <w:trPr>
          <w:jc w:val="center"/>
        </w:trPr>
        <w:tc>
          <w:tcPr>
            <w:tcW w:w="1696" w:type="dxa"/>
          </w:tcPr>
          <w:p w14:paraId="1D1B56B1" w14:textId="2F031B5F" w:rsidR="00F91697" w:rsidRDefault="00F91697" w:rsidP="00CB4D96">
            <w:pPr>
              <w:pStyle w:val="Body"/>
            </w:pPr>
            <w:r>
              <w:t>interval</w:t>
            </w:r>
          </w:p>
        </w:tc>
        <w:tc>
          <w:tcPr>
            <w:tcW w:w="637" w:type="dxa"/>
            <w:vAlign w:val="center"/>
          </w:tcPr>
          <w:p w14:paraId="3CD9778D" w14:textId="70D34D37" w:rsidR="00F91697" w:rsidRPr="00D45F4E" w:rsidRDefault="00F91697" w:rsidP="00CB4D96">
            <w:pPr>
              <w:pStyle w:val="Body"/>
            </w:pPr>
            <w:r w:rsidRPr="00DE2387">
              <w:rPr>
                <w:vertAlign w:val="superscript"/>
              </w:rPr>
              <w:t>n</w:t>
            </w:r>
            <w:r>
              <w:t>/</w:t>
            </w:r>
            <w:r w:rsidRPr="00DE2387">
              <w:rPr>
                <w:vertAlign w:val="subscript"/>
              </w:rPr>
              <w:t>a</w:t>
            </w:r>
          </w:p>
        </w:tc>
        <w:tc>
          <w:tcPr>
            <w:tcW w:w="1218" w:type="dxa"/>
            <w:vAlign w:val="center"/>
          </w:tcPr>
          <w:p w14:paraId="7DCC3F59" w14:textId="7AE36BE1"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1FA74573" w14:textId="4E717BF8" w:rsidR="00F91697" w:rsidRPr="00D45F4E" w:rsidRDefault="00F91697" w:rsidP="00CB4D96">
            <w:pPr>
              <w:pStyle w:val="Body"/>
            </w:pPr>
            <w:r w:rsidRPr="00DE2387">
              <w:rPr>
                <w:vertAlign w:val="superscript"/>
              </w:rPr>
              <w:t>n</w:t>
            </w:r>
            <w:r>
              <w:t>/</w:t>
            </w:r>
            <w:r w:rsidRPr="00DE2387">
              <w:rPr>
                <w:vertAlign w:val="subscript"/>
              </w:rPr>
              <w:t>a</w:t>
            </w:r>
          </w:p>
        </w:tc>
        <w:tc>
          <w:tcPr>
            <w:tcW w:w="756" w:type="dxa"/>
            <w:vAlign w:val="center"/>
          </w:tcPr>
          <w:p w14:paraId="6F201A07" w14:textId="4B9A0838" w:rsidR="00F91697" w:rsidRPr="00D45F4E" w:rsidRDefault="00F91697" w:rsidP="00CB4D96">
            <w:pPr>
              <w:pStyle w:val="Body"/>
            </w:pPr>
            <w:r w:rsidRPr="00DE2387">
              <w:rPr>
                <w:vertAlign w:val="superscript"/>
              </w:rPr>
              <w:t>n</w:t>
            </w:r>
            <w:r>
              <w:t>/</w:t>
            </w:r>
            <w:r w:rsidRPr="00DE2387">
              <w:rPr>
                <w:vertAlign w:val="subscript"/>
              </w:rPr>
              <w:t>a</w:t>
            </w:r>
          </w:p>
        </w:tc>
        <w:tc>
          <w:tcPr>
            <w:tcW w:w="756" w:type="dxa"/>
            <w:vAlign w:val="center"/>
          </w:tcPr>
          <w:p w14:paraId="3D9362CC" w14:textId="66F16F3D" w:rsidR="00F91697" w:rsidRPr="00D45F4E" w:rsidRDefault="005F67DB" w:rsidP="00CB4D96">
            <w:pPr>
              <w:pStyle w:val="Body"/>
            </w:pPr>
            <w:r>
              <w:t>0</w:t>
            </w:r>
            <w:r w:rsidR="00F91697">
              <w:t>.2</w:t>
            </w:r>
          </w:p>
        </w:tc>
      </w:tr>
      <w:tr w:rsidR="00F91697" w14:paraId="4B4B9195" w14:textId="77777777" w:rsidTr="004A381D">
        <w:trPr>
          <w:jc w:val="center"/>
        </w:trPr>
        <w:tc>
          <w:tcPr>
            <w:tcW w:w="1696" w:type="dxa"/>
          </w:tcPr>
          <w:p w14:paraId="31AEF099" w14:textId="2C73212D" w:rsidR="00F91697" w:rsidRDefault="00F91697" w:rsidP="00CB4D96">
            <w:pPr>
              <w:pStyle w:val="Body"/>
            </w:pPr>
            <w:r>
              <w:t>replay memory</w:t>
            </w:r>
          </w:p>
        </w:tc>
        <w:tc>
          <w:tcPr>
            <w:tcW w:w="637" w:type="dxa"/>
            <w:vAlign w:val="center"/>
          </w:tcPr>
          <w:p w14:paraId="1F50ED75" w14:textId="561467D6" w:rsidR="00F91697" w:rsidRPr="00D45F4E" w:rsidRDefault="00CC6ACA" w:rsidP="00CB4D96">
            <w:pPr>
              <w:pStyle w:val="Body"/>
            </w:pPr>
            <w:r>
              <w:t>2000</w:t>
            </w:r>
          </w:p>
        </w:tc>
        <w:tc>
          <w:tcPr>
            <w:tcW w:w="1218" w:type="dxa"/>
          </w:tcPr>
          <w:p w14:paraId="7EB26D1A" w14:textId="114648CA"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1E108937" w14:textId="24DB0054" w:rsidR="00F91697" w:rsidRPr="00D45F4E" w:rsidRDefault="00CC6ACA" w:rsidP="00CB4D96">
            <w:pPr>
              <w:pStyle w:val="Body"/>
            </w:pPr>
            <w:r>
              <w:t>1500</w:t>
            </w:r>
          </w:p>
        </w:tc>
        <w:tc>
          <w:tcPr>
            <w:tcW w:w="756" w:type="dxa"/>
          </w:tcPr>
          <w:p w14:paraId="7B6CC5BD" w14:textId="081CDB95" w:rsidR="00F91697" w:rsidRPr="00D45F4E" w:rsidRDefault="00F91697" w:rsidP="00CB4D96">
            <w:pPr>
              <w:pStyle w:val="Body"/>
            </w:pPr>
            <w:r w:rsidRPr="00DE2387">
              <w:rPr>
                <w:vertAlign w:val="superscript"/>
              </w:rPr>
              <w:t>n</w:t>
            </w:r>
            <w:r>
              <w:t>/</w:t>
            </w:r>
            <w:r w:rsidRPr="00DE2387">
              <w:rPr>
                <w:vertAlign w:val="subscript"/>
              </w:rPr>
              <w:t>a</w:t>
            </w:r>
          </w:p>
        </w:tc>
        <w:tc>
          <w:tcPr>
            <w:tcW w:w="756" w:type="dxa"/>
          </w:tcPr>
          <w:p w14:paraId="16EADDCC" w14:textId="3D5EFEBC" w:rsidR="00F91697" w:rsidRPr="00D45F4E" w:rsidRDefault="00F91697" w:rsidP="00CB4D96">
            <w:pPr>
              <w:pStyle w:val="Body"/>
            </w:pPr>
            <w:r w:rsidRPr="00DE2387">
              <w:rPr>
                <w:vertAlign w:val="superscript"/>
              </w:rPr>
              <w:t>n</w:t>
            </w:r>
            <w:r>
              <w:t>/</w:t>
            </w:r>
            <w:r w:rsidRPr="00DE2387">
              <w:rPr>
                <w:vertAlign w:val="subscript"/>
              </w:rPr>
              <w:t>a</w:t>
            </w:r>
          </w:p>
        </w:tc>
      </w:tr>
      <w:tr w:rsidR="00F91697" w14:paraId="283A829F" w14:textId="77777777" w:rsidTr="004A381D">
        <w:trPr>
          <w:jc w:val="center"/>
        </w:trPr>
        <w:tc>
          <w:tcPr>
            <w:tcW w:w="1696" w:type="dxa"/>
          </w:tcPr>
          <w:p w14:paraId="252CE1CD" w14:textId="0A300AF4" w:rsidR="00F91697" w:rsidRDefault="00F91697" w:rsidP="00CB4D96">
            <w:pPr>
              <w:pStyle w:val="Body"/>
            </w:pPr>
            <w:r>
              <w:t>mini-batch size</w:t>
            </w:r>
          </w:p>
        </w:tc>
        <w:tc>
          <w:tcPr>
            <w:tcW w:w="637" w:type="dxa"/>
            <w:vAlign w:val="center"/>
          </w:tcPr>
          <w:p w14:paraId="45DF3FA7" w14:textId="54DA4DD4" w:rsidR="00F91697" w:rsidRPr="00D45F4E" w:rsidRDefault="00CC6ACA" w:rsidP="00CB4D96">
            <w:pPr>
              <w:pStyle w:val="Body"/>
            </w:pPr>
            <w:r>
              <w:t>100</w:t>
            </w:r>
          </w:p>
        </w:tc>
        <w:tc>
          <w:tcPr>
            <w:tcW w:w="1218" w:type="dxa"/>
          </w:tcPr>
          <w:p w14:paraId="2099BCC4" w14:textId="147322A3"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44EB6F8A" w14:textId="6431668A" w:rsidR="00F91697" w:rsidRPr="00D45F4E" w:rsidRDefault="00CC6ACA" w:rsidP="00CB4D96">
            <w:pPr>
              <w:pStyle w:val="Body"/>
            </w:pPr>
            <w:r>
              <w:t>100</w:t>
            </w:r>
          </w:p>
        </w:tc>
        <w:tc>
          <w:tcPr>
            <w:tcW w:w="756" w:type="dxa"/>
          </w:tcPr>
          <w:p w14:paraId="1722CDCA" w14:textId="29178D54" w:rsidR="00F91697" w:rsidRPr="00D45F4E" w:rsidRDefault="00F91697" w:rsidP="00CB4D96">
            <w:pPr>
              <w:pStyle w:val="Body"/>
            </w:pPr>
            <w:r w:rsidRPr="00DE2387">
              <w:rPr>
                <w:vertAlign w:val="superscript"/>
              </w:rPr>
              <w:t>n</w:t>
            </w:r>
            <w:r>
              <w:t>/</w:t>
            </w:r>
            <w:r w:rsidRPr="00DE2387">
              <w:rPr>
                <w:vertAlign w:val="subscript"/>
              </w:rPr>
              <w:t>a</w:t>
            </w:r>
          </w:p>
        </w:tc>
        <w:tc>
          <w:tcPr>
            <w:tcW w:w="756" w:type="dxa"/>
          </w:tcPr>
          <w:p w14:paraId="2D3D6AE4" w14:textId="60498C50" w:rsidR="00F91697" w:rsidRPr="00D45F4E" w:rsidRDefault="00F91697" w:rsidP="00CB4D96">
            <w:pPr>
              <w:pStyle w:val="Body"/>
            </w:pPr>
            <w:r w:rsidRPr="00DE2387">
              <w:rPr>
                <w:vertAlign w:val="superscript"/>
              </w:rPr>
              <w:t>n</w:t>
            </w:r>
            <w:r>
              <w:t>/</w:t>
            </w:r>
            <w:r w:rsidRPr="00DE2387">
              <w:rPr>
                <w:vertAlign w:val="subscript"/>
              </w:rPr>
              <w:t>a</w:t>
            </w:r>
          </w:p>
        </w:tc>
      </w:tr>
    </w:tbl>
    <w:p w14:paraId="234BF4FA" w14:textId="77777777" w:rsidR="00D45F4E" w:rsidRPr="00BD13E2" w:rsidRDefault="00D45F4E" w:rsidP="00CB4D96">
      <w:pPr>
        <w:pStyle w:val="Body"/>
      </w:pPr>
    </w:p>
    <w:p w14:paraId="0359C3AC" w14:textId="679DB9D7" w:rsidR="005876A9" w:rsidRPr="003D5E80" w:rsidRDefault="003D5E80" w:rsidP="00CB4D96">
      <w:pPr>
        <w:pStyle w:val="Body"/>
      </w:pPr>
      <w:r>
        <w:t xml:space="preserve">All Tic-Tac-Toe agents used a single hidden layer with </w:t>
      </w:r>
      <w:r w:rsidR="00256D06">
        <w:t>8</w:t>
      </w:r>
      <w:r>
        <w:t xml:space="preserve"> neurons.</w:t>
      </w:r>
    </w:p>
    <w:p w14:paraId="587AE243" w14:textId="0FAF59CC" w:rsidR="00D23B7C" w:rsidRDefault="00D23B7C" w:rsidP="00D23B7C">
      <w:pPr>
        <w:pStyle w:val="Caption"/>
        <w:keepNext/>
      </w:pPr>
      <w:r>
        <w:t xml:space="preserve">Table </w:t>
      </w:r>
      <w:r>
        <w:fldChar w:fldCharType="begin"/>
      </w:r>
      <w:r>
        <w:instrText xml:space="preserve"> SEQ Table \* ARABIC </w:instrText>
      </w:r>
      <w:r>
        <w:fldChar w:fldCharType="separate"/>
      </w:r>
      <w:r w:rsidR="002C42D6">
        <w:rPr>
          <w:noProof/>
        </w:rPr>
        <w:t>7</w:t>
      </w:r>
      <w:r>
        <w:fldChar w:fldCharType="end"/>
      </w:r>
      <w:r>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14:paraId="1507AFE7" w14:textId="77777777" w:rsidTr="00F9580D">
        <w:trPr>
          <w:jc w:val="center"/>
        </w:trPr>
        <w:tc>
          <w:tcPr>
            <w:tcW w:w="1696" w:type="dxa"/>
          </w:tcPr>
          <w:p w14:paraId="104FC263" w14:textId="77777777" w:rsidR="007C679C" w:rsidRPr="00D45F4E" w:rsidRDefault="007C679C" w:rsidP="00CB4D96">
            <w:pPr>
              <w:pStyle w:val="Body"/>
            </w:pPr>
          </w:p>
        </w:tc>
        <w:tc>
          <w:tcPr>
            <w:tcW w:w="637" w:type="dxa"/>
          </w:tcPr>
          <w:p w14:paraId="5EE10BD5" w14:textId="77777777" w:rsidR="007C679C" w:rsidRPr="00D45F4E" w:rsidRDefault="007C679C" w:rsidP="00CB4D96">
            <w:pPr>
              <w:pStyle w:val="Body"/>
            </w:pPr>
            <w:r>
              <w:t>DQN</w:t>
            </w:r>
          </w:p>
        </w:tc>
        <w:tc>
          <w:tcPr>
            <w:tcW w:w="1218" w:type="dxa"/>
          </w:tcPr>
          <w:p w14:paraId="7A8FC93C" w14:textId="77777777" w:rsidR="007C679C" w:rsidRPr="00D45F4E" w:rsidRDefault="007C679C" w:rsidP="00CB4D96">
            <w:pPr>
              <w:pStyle w:val="Body"/>
            </w:pPr>
            <w:r>
              <w:t>REINFORCE</w:t>
            </w:r>
          </w:p>
        </w:tc>
        <w:tc>
          <w:tcPr>
            <w:tcW w:w="1334" w:type="dxa"/>
          </w:tcPr>
          <w:p w14:paraId="79280159" w14:textId="77777777" w:rsidR="007C679C" w:rsidRPr="00D45F4E" w:rsidRDefault="007C679C" w:rsidP="00CB4D96">
            <w:pPr>
              <w:pStyle w:val="Body"/>
            </w:pPr>
            <w:r>
              <w:t>Actor-Critic</w:t>
            </w:r>
          </w:p>
        </w:tc>
        <w:tc>
          <w:tcPr>
            <w:tcW w:w="756" w:type="dxa"/>
          </w:tcPr>
          <w:p w14:paraId="0EC8AB98" w14:textId="77777777" w:rsidR="007C679C" w:rsidRPr="00D45F4E" w:rsidRDefault="007C679C" w:rsidP="00CB4D96">
            <w:pPr>
              <w:pStyle w:val="Body"/>
            </w:pPr>
            <w:r>
              <w:t>A2C</w:t>
            </w:r>
          </w:p>
        </w:tc>
        <w:tc>
          <w:tcPr>
            <w:tcW w:w="756" w:type="dxa"/>
          </w:tcPr>
          <w:p w14:paraId="436BAE3A" w14:textId="77777777" w:rsidR="007C679C" w:rsidRDefault="007C679C" w:rsidP="00CB4D96">
            <w:pPr>
              <w:pStyle w:val="Body"/>
            </w:pPr>
            <w:r>
              <w:t>PPO</w:t>
            </w:r>
          </w:p>
        </w:tc>
      </w:tr>
      <w:tr w:rsidR="004759F9" w14:paraId="2EB771D9" w14:textId="77777777" w:rsidTr="00F9580D">
        <w:trPr>
          <w:jc w:val="center"/>
        </w:trPr>
        <w:tc>
          <w:tcPr>
            <w:tcW w:w="1696" w:type="dxa"/>
          </w:tcPr>
          <w:p w14:paraId="62F3F9AC" w14:textId="77777777" w:rsidR="004759F9" w:rsidRPr="00D45F4E" w:rsidRDefault="004759F9" w:rsidP="00CB4D96">
            <w:pPr>
              <w:pStyle w:val="Body"/>
            </w:pPr>
            <w:r>
              <w:t>learning rate</w:t>
            </w:r>
          </w:p>
        </w:tc>
        <w:tc>
          <w:tcPr>
            <w:tcW w:w="637" w:type="dxa"/>
            <w:vAlign w:val="center"/>
          </w:tcPr>
          <w:p w14:paraId="44BE23A2" w14:textId="4C167C5D" w:rsidR="004759F9" w:rsidRPr="00D45F4E" w:rsidRDefault="004759F9" w:rsidP="00CB4D96">
            <w:pPr>
              <w:pStyle w:val="Body"/>
            </w:pPr>
            <w:r>
              <w:t>0.001</w:t>
            </w:r>
          </w:p>
        </w:tc>
        <w:tc>
          <w:tcPr>
            <w:tcW w:w="1218" w:type="dxa"/>
            <w:vAlign w:val="center"/>
          </w:tcPr>
          <w:p w14:paraId="4D69EA1F" w14:textId="15ADD314" w:rsidR="004759F9" w:rsidRPr="00D45F4E" w:rsidRDefault="004759F9" w:rsidP="00CB4D96">
            <w:pPr>
              <w:pStyle w:val="Body"/>
            </w:pPr>
            <w:r>
              <w:t>0.001</w:t>
            </w:r>
          </w:p>
        </w:tc>
        <w:tc>
          <w:tcPr>
            <w:tcW w:w="1334" w:type="dxa"/>
            <w:vAlign w:val="center"/>
          </w:tcPr>
          <w:p w14:paraId="73479328" w14:textId="48877132" w:rsidR="004759F9" w:rsidRPr="00D45F4E" w:rsidRDefault="004759F9" w:rsidP="00CB4D96">
            <w:pPr>
              <w:pStyle w:val="Body"/>
            </w:pPr>
            <w:r>
              <w:t>0.001</w:t>
            </w:r>
          </w:p>
        </w:tc>
        <w:tc>
          <w:tcPr>
            <w:tcW w:w="756" w:type="dxa"/>
            <w:vAlign w:val="center"/>
          </w:tcPr>
          <w:p w14:paraId="1BE554F4" w14:textId="0F0E5738" w:rsidR="004759F9" w:rsidRPr="00D45F4E" w:rsidRDefault="004759F9" w:rsidP="00CB4D96">
            <w:pPr>
              <w:pStyle w:val="Body"/>
            </w:pPr>
            <w:r>
              <w:t>0.001</w:t>
            </w:r>
          </w:p>
        </w:tc>
        <w:tc>
          <w:tcPr>
            <w:tcW w:w="756" w:type="dxa"/>
            <w:vAlign w:val="center"/>
          </w:tcPr>
          <w:p w14:paraId="47F8CC03" w14:textId="3434C0D5" w:rsidR="004759F9" w:rsidRPr="00D45F4E" w:rsidRDefault="004759F9" w:rsidP="00CB4D96">
            <w:pPr>
              <w:pStyle w:val="Body"/>
            </w:pPr>
            <w:r>
              <w:t>0.001</w:t>
            </w:r>
          </w:p>
        </w:tc>
      </w:tr>
      <w:tr w:rsidR="004759F9" w14:paraId="41A69CC7" w14:textId="77777777" w:rsidTr="00F9580D">
        <w:trPr>
          <w:jc w:val="center"/>
        </w:trPr>
        <w:tc>
          <w:tcPr>
            <w:tcW w:w="1696" w:type="dxa"/>
          </w:tcPr>
          <w:p w14:paraId="4E9754BE" w14:textId="77777777" w:rsidR="004759F9" w:rsidRPr="00D45F4E" w:rsidRDefault="004759F9" w:rsidP="00CB4D96">
            <w:pPr>
              <w:pStyle w:val="Body"/>
            </w:pPr>
            <w:r>
              <w:t>epsilon</w:t>
            </w:r>
          </w:p>
        </w:tc>
        <w:tc>
          <w:tcPr>
            <w:tcW w:w="637" w:type="dxa"/>
            <w:vAlign w:val="center"/>
          </w:tcPr>
          <w:p w14:paraId="1E9ADEBB" w14:textId="66D67BC6" w:rsidR="004759F9" w:rsidRPr="00D45F4E" w:rsidRDefault="004759F9" w:rsidP="00CB4D96">
            <w:pPr>
              <w:pStyle w:val="Body"/>
            </w:pPr>
            <w:r>
              <w:t>0.1</w:t>
            </w:r>
          </w:p>
        </w:tc>
        <w:tc>
          <w:tcPr>
            <w:tcW w:w="1218" w:type="dxa"/>
            <w:vAlign w:val="center"/>
          </w:tcPr>
          <w:p w14:paraId="365F8061" w14:textId="4D57574F" w:rsidR="004759F9" w:rsidRPr="00D45F4E" w:rsidRDefault="004759F9" w:rsidP="00CB4D96">
            <w:pPr>
              <w:pStyle w:val="Body"/>
            </w:pPr>
            <w:r>
              <w:t>0.1</w:t>
            </w:r>
          </w:p>
        </w:tc>
        <w:tc>
          <w:tcPr>
            <w:tcW w:w="1334" w:type="dxa"/>
            <w:vAlign w:val="center"/>
          </w:tcPr>
          <w:p w14:paraId="08CCD7EB" w14:textId="2ABD5F9F" w:rsidR="004759F9" w:rsidRPr="00D45F4E" w:rsidRDefault="004759F9" w:rsidP="00CB4D96">
            <w:pPr>
              <w:pStyle w:val="Body"/>
            </w:pPr>
            <w:r>
              <w:t>0.1</w:t>
            </w:r>
          </w:p>
        </w:tc>
        <w:tc>
          <w:tcPr>
            <w:tcW w:w="756" w:type="dxa"/>
            <w:vAlign w:val="center"/>
          </w:tcPr>
          <w:p w14:paraId="3583FB35" w14:textId="3E0A1C25" w:rsidR="004759F9" w:rsidRPr="00D45F4E" w:rsidRDefault="004759F9" w:rsidP="00CB4D96">
            <w:pPr>
              <w:pStyle w:val="Body"/>
            </w:pPr>
            <w:r>
              <w:t>0.1</w:t>
            </w:r>
          </w:p>
        </w:tc>
        <w:tc>
          <w:tcPr>
            <w:tcW w:w="756" w:type="dxa"/>
            <w:vAlign w:val="center"/>
          </w:tcPr>
          <w:p w14:paraId="2348F9DF" w14:textId="24E698ED" w:rsidR="004759F9" w:rsidRPr="00D45F4E" w:rsidRDefault="004759F9" w:rsidP="00CB4D96">
            <w:pPr>
              <w:pStyle w:val="Body"/>
            </w:pPr>
            <w:r>
              <w:t>0.1</w:t>
            </w:r>
          </w:p>
        </w:tc>
      </w:tr>
      <w:tr w:rsidR="004759F9" w14:paraId="43359C20" w14:textId="77777777" w:rsidTr="00F9580D">
        <w:trPr>
          <w:jc w:val="center"/>
        </w:trPr>
        <w:tc>
          <w:tcPr>
            <w:tcW w:w="1696" w:type="dxa"/>
          </w:tcPr>
          <w:p w14:paraId="2FD9640C" w14:textId="77777777" w:rsidR="004759F9" w:rsidRPr="00D45F4E" w:rsidRDefault="004759F9" w:rsidP="00CB4D96">
            <w:pPr>
              <w:pStyle w:val="Body"/>
            </w:pPr>
            <w:r>
              <w:t>epsilon decay</w:t>
            </w:r>
          </w:p>
        </w:tc>
        <w:tc>
          <w:tcPr>
            <w:tcW w:w="637" w:type="dxa"/>
            <w:vAlign w:val="center"/>
          </w:tcPr>
          <w:p w14:paraId="41DFED76" w14:textId="3D857BA3" w:rsidR="004759F9" w:rsidRPr="00D45F4E" w:rsidRDefault="004759F9" w:rsidP="00CB4D96">
            <w:pPr>
              <w:pStyle w:val="Body"/>
            </w:pPr>
            <w:r>
              <w:t>1</w:t>
            </w:r>
          </w:p>
        </w:tc>
        <w:tc>
          <w:tcPr>
            <w:tcW w:w="1218" w:type="dxa"/>
            <w:vAlign w:val="center"/>
          </w:tcPr>
          <w:p w14:paraId="46A59E2F" w14:textId="44E4F741" w:rsidR="004759F9" w:rsidRPr="00D45F4E" w:rsidRDefault="004759F9" w:rsidP="00CB4D96">
            <w:pPr>
              <w:pStyle w:val="Body"/>
            </w:pPr>
            <w:r>
              <w:t>1</w:t>
            </w:r>
          </w:p>
        </w:tc>
        <w:tc>
          <w:tcPr>
            <w:tcW w:w="1334" w:type="dxa"/>
            <w:vAlign w:val="center"/>
          </w:tcPr>
          <w:p w14:paraId="5AB25481" w14:textId="1EEE46B1" w:rsidR="004759F9" w:rsidRPr="00D45F4E" w:rsidRDefault="004759F9" w:rsidP="00CB4D96">
            <w:pPr>
              <w:pStyle w:val="Body"/>
            </w:pPr>
            <w:r>
              <w:t>1</w:t>
            </w:r>
          </w:p>
        </w:tc>
        <w:tc>
          <w:tcPr>
            <w:tcW w:w="756" w:type="dxa"/>
            <w:vAlign w:val="center"/>
          </w:tcPr>
          <w:p w14:paraId="0660B421" w14:textId="361AB21E" w:rsidR="004759F9" w:rsidRPr="00D45F4E" w:rsidRDefault="004759F9" w:rsidP="00CB4D96">
            <w:pPr>
              <w:pStyle w:val="Body"/>
            </w:pPr>
            <w:r>
              <w:t>1</w:t>
            </w:r>
          </w:p>
        </w:tc>
        <w:tc>
          <w:tcPr>
            <w:tcW w:w="756" w:type="dxa"/>
            <w:vAlign w:val="center"/>
          </w:tcPr>
          <w:p w14:paraId="46EB129B" w14:textId="392FFD1E" w:rsidR="004759F9" w:rsidRPr="00D45F4E" w:rsidRDefault="004759F9" w:rsidP="00CB4D96">
            <w:pPr>
              <w:pStyle w:val="Body"/>
            </w:pPr>
            <w:r>
              <w:t>1</w:t>
            </w:r>
          </w:p>
        </w:tc>
      </w:tr>
      <w:tr w:rsidR="004759F9" w14:paraId="5D0400FC" w14:textId="77777777" w:rsidTr="00F9580D">
        <w:trPr>
          <w:jc w:val="center"/>
        </w:trPr>
        <w:tc>
          <w:tcPr>
            <w:tcW w:w="1696" w:type="dxa"/>
          </w:tcPr>
          <w:p w14:paraId="43391593" w14:textId="45D71290" w:rsidR="004759F9" w:rsidRDefault="004759F9" w:rsidP="00CB4D96">
            <w:pPr>
              <w:pStyle w:val="Body"/>
            </w:pPr>
            <w:r>
              <w:t>discount rate</w:t>
            </w:r>
          </w:p>
        </w:tc>
        <w:tc>
          <w:tcPr>
            <w:tcW w:w="637" w:type="dxa"/>
            <w:vAlign w:val="center"/>
          </w:tcPr>
          <w:p w14:paraId="7FFD7786" w14:textId="010E4809" w:rsidR="004759F9" w:rsidRPr="00D45F4E" w:rsidRDefault="004759F9" w:rsidP="00CB4D96">
            <w:pPr>
              <w:pStyle w:val="Body"/>
            </w:pPr>
            <w:r>
              <w:t>0.9</w:t>
            </w:r>
          </w:p>
        </w:tc>
        <w:tc>
          <w:tcPr>
            <w:tcW w:w="1218" w:type="dxa"/>
            <w:vAlign w:val="center"/>
          </w:tcPr>
          <w:p w14:paraId="39DF48B1" w14:textId="1BEE3679" w:rsidR="004759F9" w:rsidRPr="00D45F4E" w:rsidRDefault="004759F9" w:rsidP="00CB4D96">
            <w:pPr>
              <w:pStyle w:val="Body"/>
            </w:pPr>
            <w:r>
              <w:t>0.9</w:t>
            </w:r>
          </w:p>
        </w:tc>
        <w:tc>
          <w:tcPr>
            <w:tcW w:w="1334" w:type="dxa"/>
            <w:vAlign w:val="center"/>
          </w:tcPr>
          <w:p w14:paraId="45F46F43" w14:textId="1CAC7216" w:rsidR="004759F9" w:rsidRPr="00D45F4E" w:rsidRDefault="004759F9" w:rsidP="00CB4D96">
            <w:pPr>
              <w:pStyle w:val="Body"/>
            </w:pPr>
            <w:r>
              <w:t>0.9</w:t>
            </w:r>
          </w:p>
        </w:tc>
        <w:tc>
          <w:tcPr>
            <w:tcW w:w="756" w:type="dxa"/>
            <w:vAlign w:val="center"/>
          </w:tcPr>
          <w:p w14:paraId="4D5D49B0" w14:textId="1EA188D4" w:rsidR="004759F9" w:rsidRPr="00D45F4E" w:rsidRDefault="004759F9" w:rsidP="00CB4D96">
            <w:pPr>
              <w:pStyle w:val="Body"/>
            </w:pPr>
            <w:r>
              <w:t>0.9</w:t>
            </w:r>
          </w:p>
        </w:tc>
        <w:tc>
          <w:tcPr>
            <w:tcW w:w="756" w:type="dxa"/>
            <w:vAlign w:val="center"/>
          </w:tcPr>
          <w:p w14:paraId="0EE0B171" w14:textId="360AEC25" w:rsidR="004759F9" w:rsidRPr="00D45F4E" w:rsidRDefault="004759F9" w:rsidP="00CB4D96">
            <w:pPr>
              <w:pStyle w:val="Body"/>
            </w:pPr>
            <w:r>
              <w:t>0.9</w:t>
            </w:r>
          </w:p>
        </w:tc>
      </w:tr>
      <w:tr w:rsidR="004759F9" w14:paraId="34BE5257" w14:textId="77777777" w:rsidTr="00F9580D">
        <w:trPr>
          <w:jc w:val="center"/>
        </w:trPr>
        <w:tc>
          <w:tcPr>
            <w:tcW w:w="1696" w:type="dxa"/>
          </w:tcPr>
          <w:p w14:paraId="7AB34CF7" w14:textId="77777777" w:rsidR="004759F9" w:rsidRPr="00D45F4E" w:rsidRDefault="004759F9" w:rsidP="00CB4D96">
            <w:pPr>
              <w:pStyle w:val="Body"/>
            </w:pPr>
            <w:r>
              <w:t>entropy weight</w:t>
            </w:r>
          </w:p>
        </w:tc>
        <w:tc>
          <w:tcPr>
            <w:tcW w:w="637" w:type="dxa"/>
            <w:vAlign w:val="center"/>
          </w:tcPr>
          <w:p w14:paraId="4B9C9BA9" w14:textId="1D136A6E" w:rsidR="004759F9" w:rsidRPr="00D45F4E" w:rsidRDefault="004759F9" w:rsidP="00CB4D96">
            <w:pPr>
              <w:pStyle w:val="Body"/>
            </w:pPr>
            <w:r w:rsidRPr="00DE2387">
              <w:rPr>
                <w:vertAlign w:val="superscript"/>
              </w:rPr>
              <w:t>n</w:t>
            </w:r>
            <w:r>
              <w:t>/</w:t>
            </w:r>
            <w:r w:rsidRPr="00DE2387">
              <w:rPr>
                <w:vertAlign w:val="subscript"/>
              </w:rPr>
              <w:t>a</w:t>
            </w:r>
          </w:p>
        </w:tc>
        <w:tc>
          <w:tcPr>
            <w:tcW w:w="1218" w:type="dxa"/>
            <w:vAlign w:val="center"/>
          </w:tcPr>
          <w:p w14:paraId="520C8D04" w14:textId="3B39D10C" w:rsidR="004759F9" w:rsidRPr="00D45F4E" w:rsidRDefault="007874C3" w:rsidP="00CB4D96">
            <w:pPr>
              <w:pStyle w:val="Body"/>
            </w:pPr>
            <w:r>
              <w:t>0.1</w:t>
            </w:r>
          </w:p>
        </w:tc>
        <w:tc>
          <w:tcPr>
            <w:tcW w:w="1334" w:type="dxa"/>
            <w:vAlign w:val="center"/>
          </w:tcPr>
          <w:p w14:paraId="468ABE80" w14:textId="78DD318B" w:rsidR="004759F9" w:rsidRPr="00D45F4E" w:rsidRDefault="007874C3" w:rsidP="00CB4D96">
            <w:pPr>
              <w:pStyle w:val="Body"/>
            </w:pPr>
            <w:r>
              <w:t>0.1</w:t>
            </w:r>
          </w:p>
        </w:tc>
        <w:tc>
          <w:tcPr>
            <w:tcW w:w="756" w:type="dxa"/>
            <w:vAlign w:val="center"/>
          </w:tcPr>
          <w:p w14:paraId="53BB0B7E" w14:textId="4FDE88A0" w:rsidR="004759F9" w:rsidRPr="00D45F4E" w:rsidRDefault="007874C3" w:rsidP="00CB4D96">
            <w:pPr>
              <w:pStyle w:val="Body"/>
            </w:pPr>
            <w:r>
              <w:t>0.1</w:t>
            </w:r>
          </w:p>
        </w:tc>
        <w:tc>
          <w:tcPr>
            <w:tcW w:w="756" w:type="dxa"/>
            <w:vAlign w:val="center"/>
          </w:tcPr>
          <w:p w14:paraId="49B4B631" w14:textId="3E506FF4" w:rsidR="004759F9" w:rsidRPr="00D45F4E" w:rsidRDefault="007874C3" w:rsidP="00CB4D96">
            <w:pPr>
              <w:pStyle w:val="Body"/>
            </w:pPr>
            <w:r>
              <w:t>0.1</w:t>
            </w:r>
          </w:p>
        </w:tc>
      </w:tr>
      <w:tr w:rsidR="004759F9" w14:paraId="0C54A318" w14:textId="77777777" w:rsidTr="00F9580D">
        <w:trPr>
          <w:jc w:val="center"/>
        </w:trPr>
        <w:tc>
          <w:tcPr>
            <w:tcW w:w="1696" w:type="dxa"/>
          </w:tcPr>
          <w:p w14:paraId="04699399" w14:textId="77777777" w:rsidR="004759F9" w:rsidRPr="00D45F4E" w:rsidRDefault="004759F9" w:rsidP="00CB4D96">
            <w:pPr>
              <w:pStyle w:val="Body"/>
            </w:pPr>
            <w:r>
              <w:t>critic weight</w:t>
            </w:r>
          </w:p>
        </w:tc>
        <w:tc>
          <w:tcPr>
            <w:tcW w:w="637" w:type="dxa"/>
          </w:tcPr>
          <w:p w14:paraId="61500CB4"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218" w:type="dxa"/>
          </w:tcPr>
          <w:p w14:paraId="5704311A"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56DC98DF" w14:textId="67673E63" w:rsidR="004759F9" w:rsidRPr="00D45F4E" w:rsidRDefault="00E17BD5" w:rsidP="00CB4D96">
            <w:pPr>
              <w:pStyle w:val="Body"/>
            </w:pPr>
            <w:r>
              <w:t>2</w:t>
            </w:r>
          </w:p>
        </w:tc>
        <w:tc>
          <w:tcPr>
            <w:tcW w:w="756" w:type="dxa"/>
            <w:vAlign w:val="center"/>
          </w:tcPr>
          <w:p w14:paraId="67E18876" w14:textId="529A3FC4" w:rsidR="004759F9" w:rsidRPr="00D45F4E" w:rsidRDefault="00E17BD5" w:rsidP="00CB4D96">
            <w:pPr>
              <w:pStyle w:val="Body"/>
            </w:pPr>
            <w:r>
              <w:t>5</w:t>
            </w:r>
          </w:p>
        </w:tc>
        <w:tc>
          <w:tcPr>
            <w:tcW w:w="756" w:type="dxa"/>
            <w:vAlign w:val="center"/>
          </w:tcPr>
          <w:p w14:paraId="523D14D2" w14:textId="31FEA25A" w:rsidR="004759F9" w:rsidRPr="00D45F4E" w:rsidRDefault="00E17BD5" w:rsidP="00CB4D96">
            <w:pPr>
              <w:pStyle w:val="Body"/>
            </w:pPr>
            <w:r>
              <w:t>5</w:t>
            </w:r>
          </w:p>
        </w:tc>
      </w:tr>
      <w:tr w:rsidR="004759F9" w14:paraId="0A4C88D0" w14:textId="77777777" w:rsidTr="00F9580D">
        <w:trPr>
          <w:jc w:val="center"/>
        </w:trPr>
        <w:tc>
          <w:tcPr>
            <w:tcW w:w="1696" w:type="dxa"/>
          </w:tcPr>
          <w:p w14:paraId="26018B4A" w14:textId="1271318F" w:rsidR="004759F9" w:rsidRDefault="004759F9" w:rsidP="00CB4D96">
            <w:pPr>
              <w:pStyle w:val="Body"/>
            </w:pPr>
            <w:r>
              <w:t>max n-step size</w:t>
            </w:r>
          </w:p>
        </w:tc>
        <w:tc>
          <w:tcPr>
            <w:tcW w:w="637" w:type="dxa"/>
            <w:vAlign w:val="center"/>
          </w:tcPr>
          <w:p w14:paraId="244958DF" w14:textId="0AE3FF3D" w:rsidR="004759F9" w:rsidRPr="00D45F4E" w:rsidRDefault="004759F9" w:rsidP="00CB4D96">
            <w:pPr>
              <w:pStyle w:val="Body"/>
            </w:pPr>
            <w:r w:rsidRPr="00DE2387">
              <w:rPr>
                <w:vertAlign w:val="superscript"/>
              </w:rPr>
              <w:t>n</w:t>
            </w:r>
            <w:r>
              <w:t>/</w:t>
            </w:r>
            <w:r w:rsidRPr="00DE2387">
              <w:rPr>
                <w:vertAlign w:val="subscript"/>
              </w:rPr>
              <w:t>a</w:t>
            </w:r>
          </w:p>
        </w:tc>
        <w:tc>
          <w:tcPr>
            <w:tcW w:w="1218" w:type="dxa"/>
            <w:vAlign w:val="center"/>
          </w:tcPr>
          <w:p w14:paraId="2CE32553" w14:textId="7086C421"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211BB17A" w14:textId="1E9CF45C" w:rsidR="004759F9" w:rsidRPr="00D45F4E" w:rsidRDefault="004759F9" w:rsidP="00CB4D96">
            <w:pPr>
              <w:pStyle w:val="Body"/>
            </w:pPr>
            <w:r w:rsidRPr="00DE2387">
              <w:rPr>
                <w:vertAlign w:val="superscript"/>
              </w:rPr>
              <w:t>n</w:t>
            </w:r>
            <w:r>
              <w:t>/</w:t>
            </w:r>
            <w:r w:rsidRPr="00DE2387">
              <w:rPr>
                <w:vertAlign w:val="subscript"/>
              </w:rPr>
              <w:t>a</w:t>
            </w:r>
          </w:p>
        </w:tc>
        <w:tc>
          <w:tcPr>
            <w:tcW w:w="756" w:type="dxa"/>
            <w:vAlign w:val="center"/>
          </w:tcPr>
          <w:p w14:paraId="3E74645F" w14:textId="6C990296" w:rsidR="004759F9" w:rsidRPr="00D45F4E" w:rsidRDefault="00C61D45" w:rsidP="00CB4D96">
            <w:pPr>
              <w:pStyle w:val="Body"/>
            </w:pPr>
            <w:r>
              <w:t>1000</w:t>
            </w:r>
          </w:p>
        </w:tc>
        <w:tc>
          <w:tcPr>
            <w:tcW w:w="756" w:type="dxa"/>
            <w:vAlign w:val="center"/>
          </w:tcPr>
          <w:p w14:paraId="123B5C31" w14:textId="3E76F77A" w:rsidR="004759F9" w:rsidRPr="00D45F4E" w:rsidRDefault="00C61D45" w:rsidP="00CB4D96">
            <w:pPr>
              <w:pStyle w:val="Body"/>
            </w:pPr>
            <w:r>
              <w:t>1000</w:t>
            </w:r>
          </w:p>
        </w:tc>
      </w:tr>
      <w:tr w:rsidR="004759F9" w14:paraId="581F5920" w14:textId="77777777" w:rsidTr="00F9580D">
        <w:trPr>
          <w:jc w:val="center"/>
        </w:trPr>
        <w:tc>
          <w:tcPr>
            <w:tcW w:w="1696" w:type="dxa"/>
          </w:tcPr>
          <w:p w14:paraId="35295234" w14:textId="77777777" w:rsidR="004759F9" w:rsidRDefault="004759F9" w:rsidP="00CB4D96">
            <w:pPr>
              <w:pStyle w:val="Body"/>
            </w:pPr>
            <w:r>
              <w:t>interval</w:t>
            </w:r>
          </w:p>
        </w:tc>
        <w:tc>
          <w:tcPr>
            <w:tcW w:w="637" w:type="dxa"/>
            <w:vAlign w:val="center"/>
          </w:tcPr>
          <w:p w14:paraId="0D43690A"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218" w:type="dxa"/>
            <w:vAlign w:val="center"/>
          </w:tcPr>
          <w:p w14:paraId="6E21576F"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10241D03"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vAlign w:val="center"/>
          </w:tcPr>
          <w:p w14:paraId="5479ADEB"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vAlign w:val="center"/>
          </w:tcPr>
          <w:p w14:paraId="5B11E231" w14:textId="67440CB8" w:rsidR="004759F9" w:rsidRPr="00D45F4E" w:rsidRDefault="00500A05" w:rsidP="00CB4D96">
            <w:pPr>
              <w:pStyle w:val="Body"/>
            </w:pPr>
            <w:r>
              <w:t>0.2</w:t>
            </w:r>
          </w:p>
        </w:tc>
      </w:tr>
      <w:tr w:rsidR="004759F9" w14:paraId="19E453C3" w14:textId="77777777" w:rsidTr="00F9580D">
        <w:trPr>
          <w:jc w:val="center"/>
        </w:trPr>
        <w:tc>
          <w:tcPr>
            <w:tcW w:w="1696" w:type="dxa"/>
          </w:tcPr>
          <w:p w14:paraId="45AB0CF9" w14:textId="77777777" w:rsidR="004759F9" w:rsidRDefault="004759F9" w:rsidP="00CB4D96">
            <w:pPr>
              <w:pStyle w:val="Body"/>
            </w:pPr>
            <w:r>
              <w:t>replay memory</w:t>
            </w:r>
          </w:p>
        </w:tc>
        <w:tc>
          <w:tcPr>
            <w:tcW w:w="637" w:type="dxa"/>
            <w:vAlign w:val="center"/>
          </w:tcPr>
          <w:p w14:paraId="4E1D78F5" w14:textId="1CD6259A" w:rsidR="004759F9" w:rsidRPr="00D45F4E" w:rsidRDefault="00822A65" w:rsidP="00CB4D96">
            <w:pPr>
              <w:pStyle w:val="Body"/>
            </w:pPr>
            <w:r>
              <w:t>1000</w:t>
            </w:r>
          </w:p>
        </w:tc>
        <w:tc>
          <w:tcPr>
            <w:tcW w:w="1218" w:type="dxa"/>
          </w:tcPr>
          <w:p w14:paraId="5BB63A4D"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78E77A01" w14:textId="05C32947" w:rsidR="004759F9" w:rsidRPr="00D45F4E" w:rsidRDefault="00822A65" w:rsidP="00CB4D96">
            <w:pPr>
              <w:pStyle w:val="Body"/>
            </w:pPr>
            <w:r>
              <w:t>1000</w:t>
            </w:r>
          </w:p>
        </w:tc>
        <w:tc>
          <w:tcPr>
            <w:tcW w:w="756" w:type="dxa"/>
          </w:tcPr>
          <w:p w14:paraId="634076FE"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tcPr>
          <w:p w14:paraId="3B21C737" w14:textId="77777777" w:rsidR="004759F9" w:rsidRPr="00D45F4E" w:rsidRDefault="004759F9" w:rsidP="00CB4D96">
            <w:pPr>
              <w:pStyle w:val="Body"/>
            </w:pPr>
            <w:r w:rsidRPr="00DE2387">
              <w:rPr>
                <w:vertAlign w:val="superscript"/>
              </w:rPr>
              <w:t>n</w:t>
            </w:r>
            <w:r>
              <w:t>/</w:t>
            </w:r>
            <w:r w:rsidRPr="00DE2387">
              <w:rPr>
                <w:vertAlign w:val="subscript"/>
              </w:rPr>
              <w:t>a</w:t>
            </w:r>
          </w:p>
        </w:tc>
      </w:tr>
      <w:tr w:rsidR="004759F9" w14:paraId="6C6924DE" w14:textId="77777777" w:rsidTr="00F9580D">
        <w:trPr>
          <w:jc w:val="center"/>
        </w:trPr>
        <w:tc>
          <w:tcPr>
            <w:tcW w:w="1696" w:type="dxa"/>
          </w:tcPr>
          <w:p w14:paraId="676E1DF4" w14:textId="77777777" w:rsidR="004759F9" w:rsidRDefault="004759F9" w:rsidP="00CB4D96">
            <w:pPr>
              <w:pStyle w:val="Body"/>
            </w:pPr>
            <w:r>
              <w:t>mini-batch size</w:t>
            </w:r>
          </w:p>
        </w:tc>
        <w:tc>
          <w:tcPr>
            <w:tcW w:w="637" w:type="dxa"/>
            <w:vAlign w:val="center"/>
          </w:tcPr>
          <w:p w14:paraId="068009BD" w14:textId="04F4E7F3" w:rsidR="004759F9" w:rsidRPr="00D45F4E" w:rsidRDefault="00822A65" w:rsidP="00CB4D96">
            <w:pPr>
              <w:pStyle w:val="Body"/>
            </w:pPr>
            <w:r>
              <w:t>100</w:t>
            </w:r>
          </w:p>
        </w:tc>
        <w:tc>
          <w:tcPr>
            <w:tcW w:w="1218" w:type="dxa"/>
          </w:tcPr>
          <w:p w14:paraId="790240F1"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668260F9" w14:textId="7462F7CF" w:rsidR="004759F9" w:rsidRPr="00D45F4E" w:rsidRDefault="00822A65" w:rsidP="00CB4D96">
            <w:pPr>
              <w:pStyle w:val="Body"/>
            </w:pPr>
            <w:r>
              <w:t>100</w:t>
            </w:r>
          </w:p>
        </w:tc>
        <w:tc>
          <w:tcPr>
            <w:tcW w:w="756" w:type="dxa"/>
          </w:tcPr>
          <w:p w14:paraId="32CF2160"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tcPr>
          <w:p w14:paraId="4F402F73" w14:textId="77777777" w:rsidR="004759F9" w:rsidRPr="00D45F4E" w:rsidRDefault="004759F9" w:rsidP="00CB4D96">
            <w:pPr>
              <w:pStyle w:val="Body"/>
            </w:pPr>
            <w:r w:rsidRPr="00DE2387">
              <w:rPr>
                <w:vertAlign w:val="superscript"/>
              </w:rPr>
              <w:t>n</w:t>
            </w:r>
            <w:r>
              <w:t>/</w:t>
            </w:r>
            <w:r w:rsidRPr="00DE2387">
              <w:rPr>
                <w:vertAlign w:val="subscript"/>
              </w:rPr>
              <w:t>a</w:t>
            </w:r>
          </w:p>
        </w:tc>
      </w:tr>
    </w:tbl>
    <w:p w14:paraId="23303535" w14:textId="1E149C51" w:rsidR="005B5E22" w:rsidRPr="00BD13E2" w:rsidRDefault="005B5E22" w:rsidP="00CB4D96">
      <w:pPr>
        <w:pStyle w:val="Body"/>
      </w:pPr>
    </w:p>
    <w:p w14:paraId="00FF436E" w14:textId="0FDEAE95" w:rsidR="00FA12EC" w:rsidRPr="008C4584" w:rsidRDefault="00FA12EC" w:rsidP="001747F1">
      <w:pPr>
        <w:pStyle w:val="Heading2"/>
      </w:pPr>
      <w:commentRangeStart w:id="43"/>
      <w:commentRangeStart w:id="44"/>
      <w:r w:rsidRPr="001747F1">
        <w:t>Results</w:t>
      </w:r>
      <w:r w:rsidRPr="008C4584">
        <w:t xml:space="preserve"> of Evaluation</w:t>
      </w:r>
      <w:commentRangeEnd w:id="43"/>
      <w:r w:rsidR="00612AF0" w:rsidRPr="008C4584">
        <w:rPr>
          <w:rStyle w:val="CommentReference"/>
          <w:b w:val="0"/>
        </w:rPr>
        <w:commentReference w:id="43"/>
      </w:r>
      <w:commentRangeEnd w:id="44"/>
      <w:r w:rsidR="0052086C">
        <w:rPr>
          <w:rStyle w:val="CommentReference"/>
          <w:b w:val="0"/>
        </w:rPr>
        <w:commentReference w:id="44"/>
      </w:r>
    </w:p>
    <w:p w14:paraId="2725CAA3" w14:textId="72FB3F41" w:rsidR="009724E9" w:rsidRDefault="000D1E70" w:rsidP="009724E9">
      <w:pPr>
        <w:pStyle w:val="Heading3"/>
      </w:pPr>
      <w:bookmarkStart w:id="45" w:name="_Ref162166787"/>
      <w:r>
        <w:t>Environments</w:t>
      </w:r>
      <w:bookmarkEnd w:id="45"/>
    </w:p>
    <w:p w14:paraId="497014DB" w14:textId="04B6790C" w:rsidR="009724E9" w:rsidRPr="00C814DD" w:rsidRDefault="009724E9" w:rsidP="00EC624B">
      <w:pPr>
        <w:rPr>
          <w:rFonts w:asciiTheme="majorHAnsi" w:hAnsiTheme="majorHAnsi" w:cstheme="majorHAnsi"/>
          <w:color w:val="FF0000"/>
        </w:rPr>
      </w:pPr>
      <w:r w:rsidRPr="00C814DD">
        <w:rPr>
          <w:rFonts w:asciiTheme="majorHAnsi" w:hAnsiTheme="majorHAnsi" w:cstheme="majorHAnsi"/>
          <w:color w:val="FF0000"/>
        </w:rPr>
        <w:t xml:space="preserve">The </w:t>
      </w:r>
      <w:r w:rsidR="00935D68" w:rsidRPr="00C814DD">
        <w:rPr>
          <w:rFonts w:asciiTheme="majorHAnsi" w:hAnsiTheme="majorHAnsi" w:cstheme="majorHAnsi"/>
          <w:color w:val="FF0000"/>
        </w:rPr>
        <w:t>environments</w:t>
      </w:r>
      <w:r w:rsidRPr="00C814DD">
        <w:rPr>
          <w:rFonts w:asciiTheme="majorHAnsi" w:hAnsiTheme="majorHAnsi" w:cstheme="majorHAnsi"/>
          <w:color w:val="FF0000"/>
        </w:rPr>
        <w:t xml:space="preserve"> fulfil the requirements stated in section </w:t>
      </w:r>
      <w:r w:rsidRPr="00C814DD">
        <w:rPr>
          <w:rFonts w:asciiTheme="majorHAnsi" w:hAnsiTheme="majorHAnsi" w:cstheme="majorHAnsi"/>
          <w:color w:val="FF0000"/>
        </w:rPr>
        <w:fldChar w:fldCharType="begin"/>
      </w:r>
      <w:r w:rsidRPr="00C814DD">
        <w:rPr>
          <w:rFonts w:asciiTheme="majorHAnsi" w:hAnsiTheme="majorHAnsi" w:cstheme="majorHAnsi"/>
          <w:color w:val="FF0000"/>
        </w:rPr>
        <w:instrText xml:space="preserve"> REF _Ref162122586 \r \h </w:instrText>
      </w:r>
      <w:r w:rsidRPr="00C814DD">
        <w:rPr>
          <w:rFonts w:asciiTheme="majorHAnsi" w:hAnsiTheme="majorHAnsi" w:cstheme="majorHAnsi"/>
          <w:color w:val="FF0000"/>
        </w:rPr>
      </w:r>
      <w:r w:rsidRPr="00C814DD">
        <w:rPr>
          <w:rFonts w:asciiTheme="majorHAnsi" w:hAnsiTheme="majorHAnsi" w:cstheme="majorHAnsi"/>
          <w:color w:val="FF0000"/>
        </w:rPr>
        <w:fldChar w:fldCharType="separate"/>
      </w:r>
      <w:r w:rsidRPr="00C814DD">
        <w:rPr>
          <w:rFonts w:asciiTheme="majorHAnsi" w:hAnsiTheme="majorHAnsi" w:cstheme="majorHAnsi"/>
          <w:color w:val="FF0000"/>
        </w:rPr>
        <w:t>3</w:t>
      </w:r>
      <w:r w:rsidRPr="00C814DD">
        <w:rPr>
          <w:rFonts w:asciiTheme="majorHAnsi" w:hAnsiTheme="majorHAnsi" w:cstheme="majorHAnsi"/>
          <w:color w:val="FF0000"/>
        </w:rPr>
        <w:fldChar w:fldCharType="end"/>
      </w:r>
      <w:r w:rsidR="008F7B8D" w:rsidRPr="00C814DD">
        <w:rPr>
          <w:rFonts w:asciiTheme="majorHAnsi" w:hAnsiTheme="majorHAnsi" w:cstheme="majorHAnsi"/>
          <w:color w:val="FF0000"/>
        </w:rPr>
        <w:t>, as...</w:t>
      </w:r>
    </w:p>
    <w:p w14:paraId="6BDCDF5C" w14:textId="77777777" w:rsidR="009724E9" w:rsidRDefault="009724E9" w:rsidP="009724E9">
      <w:pPr>
        <w:keepNext/>
        <w:spacing w:line="259" w:lineRule="auto"/>
        <w:jc w:val="center"/>
      </w:pPr>
      <w:r w:rsidRPr="004B1AEC">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00DF6232" w:rsidR="009724E9" w:rsidRDefault="009724E9" w:rsidP="009724E9">
      <w:pPr>
        <w:pStyle w:val="Caption"/>
        <w:rPr>
          <w:rFonts w:asciiTheme="majorHAnsi" w:hAnsiTheme="majorHAnsi" w:cstheme="majorHAnsi"/>
        </w:rPr>
      </w:pPr>
      <w:r>
        <w:t xml:space="preserve">Figure </w:t>
      </w:r>
      <w:r>
        <w:fldChar w:fldCharType="begin"/>
      </w:r>
      <w:r>
        <w:instrText xml:space="preserve"> SEQ Figure \* ARABIC </w:instrText>
      </w:r>
      <w:r>
        <w:fldChar w:fldCharType="separate"/>
      </w:r>
      <w:r w:rsidR="00AB56C1">
        <w:rPr>
          <w:noProof/>
        </w:rPr>
        <w:t>1</w:t>
      </w:r>
      <w:r>
        <w:fldChar w:fldCharType="end"/>
      </w:r>
      <w:r>
        <w:t>. Maze environment final UI.</w:t>
      </w:r>
    </w:p>
    <w:p w14:paraId="0F484D5C" w14:textId="77777777" w:rsidR="009724E9" w:rsidRDefault="009724E9" w:rsidP="009724E9">
      <w:pPr>
        <w:keepNext/>
        <w:spacing w:line="259" w:lineRule="auto"/>
        <w:jc w:val="center"/>
      </w:pPr>
      <w:r w:rsidRPr="004B1AEC">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7988F8C9" w:rsidR="009724E9" w:rsidRDefault="009724E9" w:rsidP="009724E9">
      <w:pPr>
        <w:pStyle w:val="Caption"/>
        <w:rPr>
          <w:rFonts w:asciiTheme="majorHAnsi" w:hAnsiTheme="majorHAnsi" w:cstheme="majorHAnsi"/>
        </w:rPr>
      </w:pPr>
      <w:r>
        <w:t xml:space="preserve">Figure </w:t>
      </w:r>
      <w:r>
        <w:fldChar w:fldCharType="begin"/>
      </w:r>
      <w:r>
        <w:instrText xml:space="preserve"> SEQ Figure \* ARABIC </w:instrText>
      </w:r>
      <w:r>
        <w:fldChar w:fldCharType="separate"/>
      </w:r>
      <w:r w:rsidR="00AB56C1">
        <w:rPr>
          <w:noProof/>
        </w:rPr>
        <w:t>2</w:t>
      </w:r>
      <w:r>
        <w:fldChar w:fldCharType="end"/>
      </w:r>
      <w:r>
        <w:t>. Tag environment final UI.</w:t>
      </w:r>
    </w:p>
    <w:p w14:paraId="3951C202" w14:textId="77777777" w:rsidR="009724E9" w:rsidRDefault="009724E9" w:rsidP="009724E9">
      <w:pPr>
        <w:keepNext/>
        <w:spacing w:line="259" w:lineRule="auto"/>
        <w:jc w:val="center"/>
      </w:pPr>
      <w:r w:rsidRPr="004B1AEC">
        <w:rPr>
          <w:noProof/>
          <w:color w:val="auto"/>
        </w:rPr>
        <w:drawing>
          <wp:inline distT="0" distB="0" distL="0" distR="0" wp14:anchorId="1F9D8C93" wp14:editId="5035FE2E">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181CB1B5" w:rsidR="00897E82" w:rsidRDefault="009724E9" w:rsidP="00CC20EC">
      <w:pPr>
        <w:pStyle w:val="Caption"/>
      </w:pPr>
      <w:r>
        <w:t xml:space="preserve">Figure </w:t>
      </w:r>
      <w:r>
        <w:fldChar w:fldCharType="begin"/>
      </w:r>
      <w:r>
        <w:instrText xml:space="preserve"> SEQ Figure \* ARABIC </w:instrText>
      </w:r>
      <w:r>
        <w:fldChar w:fldCharType="separate"/>
      </w:r>
      <w:r w:rsidR="00AB56C1">
        <w:rPr>
          <w:noProof/>
        </w:rPr>
        <w:t>3</w:t>
      </w:r>
      <w:r>
        <w:fldChar w:fldCharType="end"/>
      </w:r>
      <w:r>
        <w:t>. Tic-Tac-Toe environment final UI.</w:t>
      </w:r>
    </w:p>
    <w:p w14:paraId="2485FC6A" w14:textId="4CC4EE16" w:rsidR="0054461D" w:rsidRDefault="005960A2">
      <w:pPr>
        <w:pStyle w:val="Heading3"/>
      </w:pPr>
      <w:r>
        <w:t>Training &amp; Evaluation System</w:t>
      </w:r>
    </w:p>
    <w:p w14:paraId="57CCA9DA" w14:textId="4F091978" w:rsidR="0054461D" w:rsidRDefault="0054461D" w:rsidP="00CB4D96">
      <w:pPr>
        <w:pStyle w:val="Body"/>
      </w:pPr>
      <w:r w:rsidRPr="00CB4D96">
        <w:t>The agents were successfully implemented</w:t>
      </w:r>
      <w:r w:rsidR="00574304">
        <w:t>,</w:t>
      </w:r>
      <w:r w:rsidRPr="00CB4D96">
        <w:t xml:space="preserve"> </w:t>
      </w:r>
      <w:r w:rsidR="00574304">
        <w:t xml:space="preserve">the </w:t>
      </w:r>
      <w:r w:rsidR="00D028BB">
        <w:t>applied to</w:t>
      </w:r>
      <w:r w:rsidRPr="00CB4D96">
        <w:t xml:space="preserve"> each environment.</w:t>
      </w:r>
      <w:r w:rsidR="00E603C1">
        <w:t xml:space="preserve"> The following graphs show the reward </w:t>
      </w:r>
      <w:r w:rsidR="00B81FE3">
        <w:t>attained during training.</w:t>
      </w:r>
    </w:p>
    <w:p w14:paraId="49690DB4" w14:textId="281BD423" w:rsidR="00811D3E" w:rsidRPr="00511A7E" w:rsidRDefault="000B378B" w:rsidP="00811D3E">
      <w:pPr>
        <w:keepNext/>
        <w:jc w:val="center"/>
        <w:rPr>
          <w:color w:val="ED0000"/>
        </w:rPr>
      </w:pPr>
      <w:r w:rsidRPr="00511A7E">
        <w:rPr>
          <w:noProof/>
          <w:color w:val="ED0000"/>
        </w:rPr>
        <w:t>[maze graph TODO]</w:t>
      </w:r>
    </w:p>
    <w:p w14:paraId="7C9BE8A9" w14:textId="2C061C71" w:rsidR="00394FA5" w:rsidRPr="00511A7E" w:rsidRDefault="00811D3E" w:rsidP="00811D3E">
      <w:pPr>
        <w:pStyle w:val="Caption"/>
        <w:rPr>
          <w:color w:val="ED0000"/>
        </w:rPr>
      </w:pPr>
      <w:r w:rsidRPr="00511A7E">
        <w:rPr>
          <w:color w:val="ED0000"/>
        </w:rPr>
        <w:t xml:space="preserve">Figure </w:t>
      </w:r>
      <w:r w:rsidRPr="00511A7E">
        <w:rPr>
          <w:color w:val="ED0000"/>
        </w:rPr>
        <w:fldChar w:fldCharType="begin"/>
      </w:r>
      <w:r w:rsidRPr="00511A7E">
        <w:rPr>
          <w:color w:val="ED0000"/>
        </w:rPr>
        <w:instrText xml:space="preserve"> SEQ Figure \* ARABIC </w:instrText>
      </w:r>
      <w:r w:rsidRPr="00511A7E">
        <w:rPr>
          <w:color w:val="ED0000"/>
        </w:rPr>
        <w:fldChar w:fldCharType="separate"/>
      </w:r>
      <w:r w:rsidR="00AB56C1" w:rsidRPr="00511A7E">
        <w:rPr>
          <w:noProof/>
          <w:color w:val="ED0000"/>
        </w:rPr>
        <w:t>4</w:t>
      </w:r>
      <w:r w:rsidRPr="00511A7E">
        <w:rPr>
          <w:color w:val="ED0000"/>
        </w:rPr>
        <w:fldChar w:fldCharType="end"/>
      </w:r>
      <w:r w:rsidRPr="00511A7E">
        <w:rPr>
          <w:color w:val="ED0000"/>
        </w:rPr>
        <w:t>. Maze environment, seed 0, size 100 moving average</w:t>
      </w:r>
      <w:r w:rsidR="00FC51A2" w:rsidRPr="00511A7E">
        <w:rPr>
          <w:color w:val="ED0000"/>
        </w:rPr>
        <w:t>.</w:t>
      </w:r>
    </w:p>
    <w:p w14:paraId="7C9C4882" w14:textId="77777777" w:rsidR="00DA23A4" w:rsidRDefault="00DA23A4" w:rsidP="00DA23A4">
      <w:pPr>
        <w:keepNext/>
        <w:jc w:val="center"/>
      </w:pPr>
      <w:r>
        <w:rPr>
          <w:noProof/>
        </w:rPr>
        <w:drawing>
          <wp:inline distT="0" distB="0" distL="0" distR="0" wp14:anchorId="77DFD319" wp14:editId="59F5DA9F">
            <wp:extent cx="2610000" cy="2642400"/>
            <wp:effectExtent l="0" t="0" r="0" b="5715"/>
            <wp:docPr id="331956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6254" name="Picture 331956254"/>
                    <pic:cNvPicPr/>
                  </pic:nvPicPr>
                  <pic:blipFill>
                    <a:blip r:embed="rId26">
                      <a:extLst>
                        <a:ext uri="{28A0092B-C50C-407E-A947-70E740481C1C}">
                          <a14:useLocalDpi xmlns:a14="http://schemas.microsoft.com/office/drawing/2010/main" val="0"/>
                        </a:ext>
                      </a:extLst>
                    </a:blip>
                    <a:stretch>
                      <a:fillRect/>
                    </a:stretch>
                  </pic:blipFill>
                  <pic:spPr>
                    <a:xfrm>
                      <a:off x="0" y="0"/>
                      <a:ext cx="2610000" cy="2642400"/>
                    </a:xfrm>
                    <a:prstGeom prst="rect">
                      <a:avLst/>
                    </a:prstGeom>
                  </pic:spPr>
                </pic:pic>
              </a:graphicData>
            </a:graphic>
          </wp:inline>
        </w:drawing>
      </w:r>
    </w:p>
    <w:p w14:paraId="55A0C2E6" w14:textId="5510B110" w:rsidR="00FC51A2" w:rsidRDefault="00DA23A4" w:rsidP="00DA23A4">
      <w:pPr>
        <w:pStyle w:val="Caption"/>
      </w:pPr>
      <w:r>
        <w:t xml:space="preserve">Figure </w:t>
      </w:r>
      <w:r>
        <w:fldChar w:fldCharType="begin"/>
      </w:r>
      <w:r>
        <w:instrText xml:space="preserve"> SEQ Figure \* ARABIC </w:instrText>
      </w:r>
      <w:r>
        <w:fldChar w:fldCharType="separate"/>
      </w:r>
      <w:r w:rsidR="00AB56C1">
        <w:rPr>
          <w:noProof/>
        </w:rPr>
        <w:t>5</w:t>
      </w:r>
      <w:r>
        <w:fldChar w:fldCharType="end"/>
      </w:r>
      <w:r>
        <w:t>. Tag environment, seed 0, size 100 moving average.</w:t>
      </w:r>
    </w:p>
    <w:p w14:paraId="5BE0C8B0" w14:textId="77777777" w:rsidR="00AB56C1" w:rsidRDefault="00AB56C1" w:rsidP="00AB56C1">
      <w:pPr>
        <w:keepNext/>
        <w:jc w:val="center"/>
      </w:pPr>
      <w:r>
        <w:rPr>
          <w:noProof/>
        </w:rPr>
        <w:drawing>
          <wp:inline distT="0" distB="0" distL="0" distR="0" wp14:anchorId="2CA946B9" wp14:editId="4F317701">
            <wp:extent cx="2610000" cy="2642400"/>
            <wp:effectExtent l="0" t="0" r="0" b="5715"/>
            <wp:docPr id="1572246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6361" name="Picture 1572246361"/>
                    <pic:cNvPicPr/>
                  </pic:nvPicPr>
                  <pic:blipFill>
                    <a:blip r:embed="rId27">
                      <a:extLst>
                        <a:ext uri="{28A0092B-C50C-407E-A947-70E740481C1C}">
                          <a14:useLocalDpi xmlns:a14="http://schemas.microsoft.com/office/drawing/2010/main" val="0"/>
                        </a:ext>
                      </a:extLst>
                    </a:blip>
                    <a:stretch>
                      <a:fillRect/>
                    </a:stretch>
                  </pic:blipFill>
                  <pic:spPr>
                    <a:xfrm>
                      <a:off x="0" y="0"/>
                      <a:ext cx="2610000" cy="2642400"/>
                    </a:xfrm>
                    <a:prstGeom prst="rect">
                      <a:avLst/>
                    </a:prstGeom>
                  </pic:spPr>
                </pic:pic>
              </a:graphicData>
            </a:graphic>
          </wp:inline>
        </w:drawing>
      </w:r>
    </w:p>
    <w:p w14:paraId="622383EC" w14:textId="78689B73" w:rsidR="004920AE" w:rsidRDefault="00AB56C1" w:rsidP="009B3E4B">
      <w:pPr>
        <w:pStyle w:val="Caption"/>
      </w:pPr>
      <w:r>
        <w:t xml:space="preserve">Figure </w:t>
      </w:r>
      <w:r>
        <w:fldChar w:fldCharType="begin"/>
      </w:r>
      <w:r>
        <w:instrText xml:space="preserve"> SEQ Figure \* ARABIC </w:instrText>
      </w:r>
      <w:r>
        <w:fldChar w:fldCharType="separate"/>
      </w:r>
      <w:r>
        <w:rPr>
          <w:noProof/>
        </w:rPr>
        <w:t>6</w:t>
      </w:r>
      <w:r>
        <w:fldChar w:fldCharType="end"/>
      </w:r>
      <w:r>
        <w:t>. Tic-Tac-Toe environment, seed 0, size 100 moving average.</w:t>
      </w:r>
    </w:p>
    <w:p w14:paraId="303EA852" w14:textId="58F2C4E6" w:rsidR="002C42D6" w:rsidRDefault="002C42D6" w:rsidP="002C42D6">
      <w:pPr>
        <w:pStyle w:val="Caption"/>
        <w:keepNext/>
      </w:pPr>
      <w:r>
        <w:t xml:space="preserve">Table </w:t>
      </w:r>
      <w:r>
        <w:fldChar w:fldCharType="begin"/>
      </w:r>
      <w:r>
        <w:instrText xml:space="preserve"> SEQ Table \* ARABIC </w:instrText>
      </w:r>
      <w:r>
        <w:fldChar w:fldCharType="separate"/>
      </w:r>
      <w:r>
        <w:rPr>
          <w:noProof/>
        </w:rPr>
        <w:t>8</w:t>
      </w:r>
      <w:r>
        <w:fldChar w:fldCharType="end"/>
      </w:r>
      <w:r>
        <w:t>. Comparison of agent baseline</w:t>
      </w:r>
      <w:r w:rsidR="003F5ABC">
        <w:t xml:space="preserve"> to</w:t>
      </w:r>
      <w:r>
        <w:t xml:space="preserve"> mean </w:t>
      </w:r>
      <w:r w:rsidR="003F5ABC">
        <w:t xml:space="preserve">agent </w:t>
      </w:r>
      <w:r>
        <w:t>score over the final 100 episodes.</w:t>
      </w:r>
      <w:r w:rsidR="002043AA">
        <w:t xml:space="preserve"> Scores are rounded to the nearest integer, baseline percentages to 2 d</w:t>
      </w:r>
      <w:r w:rsidR="00CB3855">
        <w:t>ecimal places</w:t>
      </w:r>
      <w:r w:rsidR="002043AA">
        <w:t>.</w:t>
      </w:r>
    </w:p>
    <w:tbl>
      <w:tblPr>
        <w:tblStyle w:val="TableGrid0"/>
        <w:tblW w:w="0" w:type="auto"/>
        <w:tblLook w:val="04A0" w:firstRow="1" w:lastRow="0" w:firstColumn="1" w:lastColumn="0" w:noHBand="0" w:noVBand="1"/>
      </w:tblPr>
      <w:tblGrid>
        <w:gridCol w:w="1219"/>
        <w:gridCol w:w="1423"/>
        <w:gridCol w:w="1175"/>
        <w:gridCol w:w="1325"/>
        <w:gridCol w:w="1230"/>
        <w:gridCol w:w="1354"/>
        <w:gridCol w:w="1290"/>
      </w:tblGrid>
      <w:tr w:rsidR="0008292A" w14:paraId="5D83DFF2" w14:textId="13C6D134" w:rsidTr="00F95B51">
        <w:tc>
          <w:tcPr>
            <w:tcW w:w="1219" w:type="dxa"/>
            <w:vMerge w:val="restart"/>
          </w:tcPr>
          <w:p w14:paraId="154546CD" w14:textId="77777777" w:rsidR="0008292A" w:rsidRPr="0008292A" w:rsidRDefault="0008292A" w:rsidP="00F14960">
            <w:pPr>
              <w:rPr>
                <w:rFonts w:asciiTheme="majorHAnsi" w:hAnsiTheme="majorHAnsi" w:cstheme="majorHAnsi"/>
              </w:rPr>
            </w:pPr>
          </w:p>
        </w:tc>
        <w:tc>
          <w:tcPr>
            <w:tcW w:w="2598" w:type="dxa"/>
            <w:gridSpan w:val="2"/>
          </w:tcPr>
          <w:p w14:paraId="261F3299" w14:textId="76C23F87" w:rsidR="0008292A" w:rsidRPr="0008292A" w:rsidRDefault="0008292A" w:rsidP="00825778">
            <w:pPr>
              <w:jc w:val="center"/>
              <w:rPr>
                <w:rFonts w:asciiTheme="majorHAnsi" w:hAnsiTheme="majorHAnsi" w:cstheme="majorHAnsi"/>
              </w:rPr>
            </w:pPr>
            <w:r w:rsidRPr="0008292A">
              <w:rPr>
                <w:rFonts w:asciiTheme="majorHAnsi" w:hAnsiTheme="majorHAnsi" w:cstheme="majorHAnsi"/>
              </w:rPr>
              <w:t>Maze</w:t>
            </w:r>
          </w:p>
        </w:tc>
        <w:tc>
          <w:tcPr>
            <w:tcW w:w="2555" w:type="dxa"/>
            <w:gridSpan w:val="2"/>
          </w:tcPr>
          <w:p w14:paraId="09E08DB4" w14:textId="355CDBE3" w:rsidR="0008292A" w:rsidRPr="0008292A" w:rsidRDefault="0008292A" w:rsidP="00825778">
            <w:pPr>
              <w:jc w:val="center"/>
              <w:rPr>
                <w:rFonts w:asciiTheme="majorHAnsi" w:hAnsiTheme="majorHAnsi" w:cstheme="majorHAnsi"/>
              </w:rPr>
            </w:pPr>
            <w:r w:rsidRPr="0008292A">
              <w:rPr>
                <w:rFonts w:asciiTheme="majorHAnsi" w:hAnsiTheme="majorHAnsi" w:cstheme="majorHAnsi"/>
              </w:rPr>
              <w:t>Tag</w:t>
            </w:r>
          </w:p>
        </w:tc>
        <w:tc>
          <w:tcPr>
            <w:tcW w:w="2644" w:type="dxa"/>
            <w:gridSpan w:val="2"/>
          </w:tcPr>
          <w:p w14:paraId="4D546512" w14:textId="0EEDC44F" w:rsidR="0008292A" w:rsidRPr="0008292A" w:rsidRDefault="0008292A" w:rsidP="00825778">
            <w:pPr>
              <w:jc w:val="center"/>
              <w:rPr>
                <w:rFonts w:asciiTheme="majorHAnsi" w:hAnsiTheme="majorHAnsi" w:cstheme="majorHAnsi"/>
              </w:rPr>
            </w:pPr>
            <w:r w:rsidRPr="0008292A">
              <w:rPr>
                <w:rFonts w:asciiTheme="majorHAnsi" w:hAnsiTheme="majorHAnsi" w:cstheme="majorHAnsi"/>
              </w:rPr>
              <w:t>Tic-Tac-Toe</w:t>
            </w:r>
          </w:p>
        </w:tc>
      </w:tr>
      <w:tr w:rsidR="0008292A" w14:paraId="194FE127" w14:textId="39B651AF" w:rsidTr="00F95B51">
        <w:tc>
          <w:tcPr>
            <w:tcW w:w="1219" w:type="dxa"/>
            <w:vMerge/>
          </w:tcPr>
          <w:p w14:paraId="27333031" w14:textId="77777777" w:rsidR="0008292A" w:rsidRPr="0008292A" w:rsidRDefault="0008292A" w:rsidP="0008292A">
            <w:pPr>
              <w:rPr>
                <w:rFonts w:asciiTheme="majorHAnsi" w:hAnsiTheme="majorHAnsi" w:cstheme="majorHAnsi"/>
              </w:rPr>
            </w:pPr>
          </w:p>
        </w:tc>
        <w:tc>
          <w:tcPr>
            <w:tcW w:w="1423" w:type="dxa"/>
          </w:tcPr>
          <w:p w14:paraId="71CC8324" w14:textId="449763AB" w:rsidR="0008292A" w:rsidRPr="0008292A" w:rsidRDefault="0008292A" w:rsidP="003D3AEF">
            <w:pPr>
              <w:jc w:val="center"/>
              <w:rPr>
                <w:rFonts w:asciiTheme="majorHAnsi" w:hAnsiTheme="majorHAnsi" w:cstheme="majorHAnsi"/>
              </w:rPr>
            </w:pPr>
            <w:r w:rsidRPr="0008292A">
              <w:rPr>
                <w:rFonts w:asciiTheme="majorHAnsi" w:hAnsiTheme="majorHAnsi" w:cstheme="majorHAnsi"/>
              </w:rPr>
              <w:t>Mean Score</w:t>
            </w:r>
          </w:p>
        </w:tc>
        <w:tc>
          <w:tcPr>
            <w:tcW w:w="1175" w:type="dxa"/>
          </w:tcPr>
          <w:p w14:paraId="09486258" w14:textId="351C81A2" w:rsidR="0008292A" w:rsidRPr="0008292A" w:rsidRDefault="0008292A" w:rsidP="003D3AEF">
            <w:pPr>
              <w:jc w:val="center"/>
              <w:rPr>
                <w:rFonts w:asciiTheme="majorHAnsi" w:hAnsiTheme="majorHAnsi" w:cstheme="majorHAnsi"/>
              </w:rPr>
            </w:pPr>
            <w:r w:rsidRPr="0008292A">
              <w:rPr>
                <w:rFonts w:asciiTheme="majorHAnsi" w:hAnsiTheme="majorHAnsi" w:cstheme="majorHAnsi"/>
              </w:rPr>
              <w:t>% of Baseline</w:t>
            </w:r>
          </w:p>
        </w:tc>
        <w:tc>
          <w:tcPr>
            <w:tcW w:w="1325" w:type="dxa"/>
          </w:tcPr>
          <w:p w14:paraId="4DCFF6E3" w14:textId="7AB7BAB0" w:rsidR="0008292A" w:rsidRPr="0008292A" w:rsidRDefault="00C82784" w:rsidP="003D3AEF">
            <w:pPr>
              <w:jc w:val="center"/>
              <w:rPr>
                <w:rFonts w:asciiTheme="majorHAnsi" w:hAnsiTheme="majorHAnsi" w:cstheme="majorHAnsi"/>
              </w:rPr>
            </w:pPr>
            <w:r>
              <w:rPr>
                <w:rFonts w:asciiTheme="majorHAnsi" w:hAnsiTheme="majorHAnsi" w:cstheme="majorHAnsi"/>
              </w:rPr>
              <w:t xml:space="preserve">Rounded </w:t>
            </w:r>
            <w:r w:rsidR="0008292A" w:rsidRPr="0008292A">
              <w:rPr>
                <w:rFonts w:asciiTheme="majorHAnsi" w:hAnsiTheme="majorHAnsi" w:cstheme="majorHAnsi"/>
              </w:rPr>
              <w:t>Mean Score</w:t>
            </w:r>
          </w:p>
        </w:tc>
        <w:tc>
          <w:tcPr>
            <w:tcW w:w="1230" w:type="dxa"/>
          </w:tcPr>
          <w:p w14:paraId="16316239" w14:textId="0F4C9436" w:rsidR="0008292A" w:rsidRPr="0008292A" w:rsidRDefault="0008292A" w:rsidP="003D3AEF">
            <w:pPr>
              <w:jc w:val="center"/>
              <w:rPr>
                <w:rFonts w:asciiTheme="majorHAnsi" w:hAnsiTheme="majorHAnsi" w:cstheme="majorHAnsi"/>
              </w:rPr>
            </w:pPr>
            <w:r w:rsidRPr="0008292A">
              <w:rPr>
                <w:rFonts w:asciiTheme="majorHAnsi" w:hAnsiTheme="majorHAnsi" w:cstheme="majorHAnsi"/>
              </w:rPr>
              <w:t>% of Baseline</w:t>
            </w:r>
          </w:p>
        </w:tc>
        <w:tc>
          <w:tcPr>
            <w:tcW w:w="1354" w:type="dxa"/>
          </w:tcPr>
          <w:p w14:paraId="3E3F3137" w14:textId="6FC767A1" w:rsidR="0008292A" w:rsidRPr="0008292A" w:rsidRDefault="0008292A" w:rsidP="003D3AEF">
            <w:pPr>
              <w:jc w:val="center"/>
              <w:rPr>
                <w:rFonts w:asciiTheme="majorHAnsi" w:hAnsiTheme="majorHAnsi" w:cstheme="majorHAnsi"/>
              </w:rPr>
            </w:pPr>
            <w:r w:rsidRPr="0008292A">
              <w:rPr>
                <w:rFonts w:asciiTheme="majorHAnsi" w:hAnsiTheme="majorHAnsi" w:cstheme="majorHAnsi"/>
              </w:rPr>
              <w:t>Mean Score</w:t>
            </w:r>
          </w:p>
        </w:tc>
        <w:tc>
          <w:tcPr>
            <w:tcW w:w="1290" w:type="dxa"/>
          </w:tcPr>
          <w:p w14:paraId="226880DD" w14:textId="4FDF89AB" w:rsidR="0008292A" w:rsidRPr="0008292A" w:rsidRDefault="0008292A" w:rsidP="003D3AEF">
            <w:pPr>
              <w:jc w:val="center"/>
              <w:rPr>
                <w:rFonts w:asciiTheme="majorHAnsi" w:hAnsiTheme="majorHAnsi" w:cstheme="majorHAnsi"/>
              </w:rPr>
            </w:pPr>
            <w:r w:rsidRPr="0008292A">
              <w:rPr>
                <w:rFonts w:asciiTheme="majorHAnsi" w:hAnsiTheme="majorHAnsi" w:cstheme="majorHAnsi"/>
              </w:rPr>
              <w:t>% of Baseline</w:t>
            </w:r>
          </w:p>
        </w:tc>
      </w:tr>
      <w:tr w:rsidR="00C82784" w14:paraId="2AD29505" w14:textId="1E247368" w:rsidTr="00D52A0D">
        <w:tc>
          <w:tcPr>
            <w:tcW w:w="1219" w:type="dxa"/>
          </w:tcPr>
          <w:p w14:paraId="5181F8C5" w14:textId="55A534F6" w:rsidR="00A644E0" w:rsidRPr="0008292A" w:rsidRDefault="00A644E0" w:rsidP="00A644E0">
            <w:pPr>
              <w:jc w:val="center"/>
              <w:rPr>
                <w:rFonts w:asciiTheme="majorHAnsi" w:hAnsiTheme="majorHAnsi" w:cstheme="majorHAnsi"/>
              </w:rPr>
            </w:pPr>
            <w:r>
              <w:rPr>
                <w:rFonts w:asciiTheme="majorHAnsi" w:hAnsiTheme="majorHAnsi" w:cstheme="majorHAnsi"/>
              </w:rPr>
              <w:t>A1C</w:t>
            </w:r>
          </w:p>
        </w:tc>
        <w:tc>
          <w:tcPr>
            <w:tcW w:w="1423" w:type="dxa"/>
          </w:tcPr>
          <w:p w14:paraId="02317C5B" w14:textId="553EE41E" w:rsidR="00A644E0" w:rsidRPr="0008292A" w:rsidRDefault="00A644E0" w:rsidP="00EE2658">
            <w:pPr>
              <w:jc w:val="center"/>
              <w:rPr>
                <w:rFonts w:asciiTheme="majorHAnsi" w:hAnsiTheme="majorHAnsi" w:cstheme="majorHAnsi"/>
              </w:rPr>
            </w:pPr>
          </w:p>
        </w:tc>
        <w:tc>
          <w:tcPr>
            <w:tcW w:w="1175" w:type="dxa"/>
            <w:shd w:val="clear" w:color="auto" w:fill="auto"/>
          </w:tcPr>
          <w:p w14:paraId="232CD2AD" w14:textId="7482B3F6" w:rsidR="00A644E0" w:rsidRPr="0008292A" w:rsidRDefault="00A644E0" w:rsidP="00EE2658">
            <w:pPr>
              <w:jc w:val="center"/>
              <w:rPr>
                <w:rFonts w:asciiTheme="majorHAnsi" w:hAnsiTheme="majorHAnsi" w:cstheme="majorHAnsi"/>
              </w:rPr>
            </w:pPr>
          </w:p>
        </w:tc>
        <w:tc>
          <w:tcPr>
            <w:tcW w:w="1325" w:type="dxa"/>
          </w:tcPr>
          <w:p w14:paraId="3F7C59EB" w14:textId="291A9475" w:rsidR="00A644E0" w:rsidRPr="0008292A" w:rsidRDefault="00A644E0" w:rsidP="00EE2658">
            <w:pPr>
              <w:jc w:val="center"/>
              <w:rPr>
                <w:rFonts w:asciiTheme="majorHAnsi" w:hAnsiTheme="majorHAnsi" w:cstheme="majorHAnsi"/>
              </w:rPr>
            </w:pPr>
            <w:r>
              <w:rPr>
                <w:rFonts w:asciiTheme="majorHAnsi" w:hAnsiTheme="majorHAnsi" w:cstheme="majorHAnsi"/>
              </w:rPr>
              <w:t>114</w:t>
            </w:r>
          </w:p>
        </w:tc>
        <w:tc>
          <w:tcPr>
            <w:tcW w:w="1230" w:type="dxa"/>
          </w:tcPr>
          <w:p w14:paraId="1B07FEC3" w14:textId="10B0EE90" w:rsidR="00A644E0" w:rsidRPr="0008292A" w:rsidRDefault="00A644E0" w:rsidP="00EE2658">
            <w:pPr>
              <w:jc w:val="center"/>
              <w:rPr>
                <w:rFonts w:asciiTheme="majorHAnsi" w:hAnsiTheme="majorHAnsi" w:cstheme="majorHAnsi"/>
              </w:rPr>
            </w:pPr>
            <w:r>
              <w:rPr>
                <w:rFonts w:asciiTheme="majorHAnsi" w:hAnsiTheme="majorHAnsi" w:cstheme="majorHAnsi"/>
              </w:rPr>
              <w:t>11.46</w:t>
            </w:r>
          </w:p>
        </w:tc>
        <w:tc>
          <w:tcPr>
            <w:tcW w:w="1354" w:type="dxa"/>
          </w:tcPr>
          <w:p w14:paraId="20926252" w14:textId="61442DD0" w:rsidR="00A644E0" w:rsidRPr="0008292A" w:rsidRDefault="00EE2658" w:rsidP="00EE2658">
            <w:pPr>
              <w:jc w:val="center"/>
              <w:rPr>
                <w:rFonts w:asciiTheme="majorHAnsi" w:hAnsiTheme="majorHAnsi" w:cstheme="majorHAnsi"/>
              </w:rPr>
            </w:pPr>
            <w:r>
              <w:rPr>
                <w:rFonts w:asciiTheme="majorHAnsi" w:hAnsiTheme="majorHAnsi" w:cstheme="majorHAnsi"/>
              </w:rPr>
              <w:t>464</w:t>
            </w:r>
          </w:p>
        </w:tc>
        <w:tc>
          <w:tcPr>
            <w:tcW w:w="1290" w:type="dxa"/>
          </w:tcPr>
          <w:p w14:paraId="776C1D71" w14:textId="437A4D47" w:rsidR="00A644E0" w:rsidRPr="0008292A" w:rsidRDefault="00EE2658" w:rsidP="00EE2658">
            <w:pPr>
              <w:jc w:val="center"/>
              <w:rPr>
                <w:rFonts w:asciiTheme="majorHAnsi" w:hAnsiTheme="majorHAnsi" w:cstheme="majorHAnsi"/>
              </w:rPr>
            </w:pPr>
            <w:r>
              <w:rPr>
                <w:rFonts w:asciiTheme="majorHAnsi" w:hAnsiTheme="majorHAnsi" w:cstheme="majorHAnsi"/>
              </w:rPr>
              <w:t>48.4</w:t>
            </w:r>
          </w:p>
        </w:tc>
      </w:tr>
      <w:tr w:rsidR="00A644E0" w14:paraId="35221555" w14:textId="77777777" w:rsidTr="00D52A0D">
        <w:tc>
          <w:tcPr>
            <w:tcW w:w="1219" w:type="dxa"/>
          </w:tcPr>
          <w:p w14:paraId="1BAF54C8" w14:textId="703A0C97" w:rsidR="00A644E0" w:rsidRDefault="00A644E0" w:rsidP="00A644E0">
            <w:pPr>
              <w:jc w:val="center"/>
              <w:rPr>
                <w:rFonts w:asciiTheme="majorHAnsi" w:hAnsiTheme="majorHAnsi" w:cstheme="majorHAnsi"/>
              </w:rPr>
            </w:pPr>
            <w:r>
              <w:rPr>
                <w:rFonts w:asciiTheme="majorHAnsi" w:hAnsiTheme="majorHAnsi" w:cstheme="majorHAnsi"/>
              </w:rPr>
              <w:t>A2C</w:t>
            </w:r>
          </w:p>
        </w:tc>
        <w:tc>
          <w:tcPr>
            <w:tcW w:w="1423" w:type="dxa"/>
          </w:tcPr>
          <w:p w14:paraId="30544C28" w14:textId="77777777" w:rsidR="00A644E0" w:rsidRPr="0008292A" w:rsidRDefault="00A644E0" w:rsidP="00EE2658">
            <w:pPr>
              <w:jc w:val="center"/>
              <w:rPr>
                <w:rFonts w:asciiTheme="majorHAnsi" w:hAnsiTheme="majorHAnsi" w:cstheme="majorHAnsi"/>
              </w:rPr>
            </w:pPr>
          </w:p>
        </w:tc>
        <w:tc>
          <w:tcPr>
            <w:tcW w:w="1175" w:type="dxa"/>
            <w:shd w:val="clear" w:color="auto" w:fill="auto"/>
          </w:tcPr>
          <w:p w14:paraId="2CFA69A8" w14:textId="77777777" w:rsidR="00A644E0" w:rsidRPr="0008292A" w:rsidRDefault="00A644E0" w:rsidP="00EE2658">
            <w:pPr>
              <w:jc w:val="center"/>
              <w:rPr>
                <w:rFonts w:asciiTheme="majorHAnsi" w:hAnsiTheme="majorHAnsi" w:cstheme="majorHAnsi"/>
              </w:rPr>
            </w:pPr>
          </w:p>
        </w:tc>
        <w:tc>
          <w:tcPr>
            <w:tcW w:w="1325" w:type="dxa"/>
          </w:tcPr>
          <w:p w14:paraId="1DB424AE" w14:textId="02C89788" w:rsidR="00A644E0" w:rsidRPr="0008292A" w:rsidRDefault="00A644E0" w:rsidP="00EE2658">
            <w:pPr>
              <w:jc w:val="center"/>
              <w:rPr>
                <w:rFonts w:asciiTheme="majorHAnsi" w:hAnsiTheme="majorHAnsi" w:cstheme="majorHAnsi"/>
              </w:rPr>
            </w:pPr>
            <w:r>
              <w:rPr>
                <w:rFonts w:asciiTheme="majorHAnsi" w:hAnsiTheme="majorHAnsi" w:cstheme="majorHAnsi"/>
              </w:rPr>
              <w:t>181</w:t>
            </w:r>
          </w:p>
        </w:tc>
        <w:tc>
          <w:tcPr>
            <w:tcW w:w="1230" w:type="dxa"/>
          </w:tcPr>
          <w:p w14:paraId="22EFE81A" w14:textId="488E9918" w:rsidR="00A644E0" w:rsidRPr="0008292A" w:rsidRDefault="00A644E0" w:rsidP="00EE2658">
            <w:pPr>
              <w:jc w:val="center"/>
              <w:rPr>
                <w:rFonts w:asciiTheme="majorHAnsi" w:hAnsiTheme="majorHAnsi" w:cstheme="majorHAnsi"/>
              </w:rPr>
            </w:pPr>
            <w:r>
              <w:rPr>
                <w:rFonts w:asciiTheme="majorHAnsi" w:hAnsiTheme="majorHAnsi" w:cstheme="majorHAnsi"/>
              </w:rPr>
              <w:t>18.15</w:t>
            </w:r>
          </w:p>
        </w:tc>
        <w:tc>
          <w:tcPr>
            <w:tcW w:w="1354" w:type="dxa"/>
          </w:tcPr>
          <w:p w14:paraId="68A7EC75" w14:textId="04480DA4" w:rsidR="00A644E0" w:rsidRPr="0008292A" w:rsidRDefault="000F16D0" w:rsidP="00EE2658">
            <w:pPr>
              <w:jc w:val="center"/>
              <w:rPr>
                <w:rFonts w:asciiTheme="majorHAnsi" w:hAnsiTheme="majorHAnsi" w:cstheme="majorHAnsi"/>
              </w:rPr>
            </w:pPr>
            <w:r>
              <w:rPr>
                <w:rFonts w:asciiTheme="majorHAnsi" w:hAnsiTheme="majorHAnsi" w:cstheme="majorHAnsi"/>
              </w:rPr>
              <w:t>423</w:t>
            </w:r>
          </w:p>
        </w:tc>
        <w:tc>
          <w:tcPr>
            <w:tcW w:w="1290" w:type="dxa"/>
          </w:tcPr>
          <w:p w14:paraId="0D273B7E" w14:textId="0ED903B8" w:rsidR="00A644E0" w:rsidRPr="0008292A" w:rsidRDefault="000F16D0" w:rsidP="00EE2658">
            <w:pPr>
              <w:jc w:val="center"/>
              <w:rPr>
                <w:rFonts w:asciiTheme="majorHAnsi" w:hAnsiTheme="majorHAnsi" w:cstheme="majorHAnsi"/>
              </w:rPr>
            </w:pPr>
            <w:r>
              <w:rPr>
                <w:rFonts w:asciiTheme="majorHAnsi" w:hAnsiTheme="majorHAnsi" w:cstheme="majorHAnsi"/>
              </w:rPr>
              <w:t>44.2</w:t>
            </w:r>
          </w:p>
        </w:tc>
      </w:tr>
      <w:tr w:rsidR="00A644E0" w14:paraId="05EFB8D0" w14:textId="77777777" w:rsidTr="00D52A0D">
        <w:tc>
          <w:tcPr>
            <w:tcW w:w="1219" w:type="dxa"/>
          </w:tcPr>
          <w:p w14:paraId="4A9E7CC0" w14:textId="5CEEC67B" w:rsidR="00A644E0" w:rsidRDefault="00A644E0" w:rsidP="00A644E0">
            <w:pPr>
              <w:jc w:val="center"/>
              <w:rPr>
                <w:rFonts w:asciiTheme="majorHAnsi" w:hAnsiTheme="majorHAnsi" w:cstheme="majorHAnsi"/>
              </w:rPr>
            </w:pPr>
            <w:r>
              <w:rPr>
                <w:rFonts w:asciiTheme="majorHAnsi" w:hAnsiTheme="majorHAnsi" w:cstheme="majorHAnsi"/>
              </w:rPr>
              <w:t>DQN</w:t>
            </w:r>
          </w:p>
        </w:tc>
        <w:tc>
          <w:tcPr>
            <w:tcW w:w="1423" w:type="dxa"/>
          </w:tcPr>
          <w:p w14:paraId="3D249B8E" w14:textId="68C2478F" w:rsidR="00A644E0" w:rsidRPr="0008292A" w:rsidRDefault="00A644E0" w:rsidP="00EE2658">
            <w:pPr>
              <w:jc w:val="center"/>
              <w:rPr>
                <w:rFonts w:asciiTheme="majorHAnsi" w:hAnsiTheme="majorHAnsi" w:cstheme="majorHAnsi"/>
              </w:rPr>
            </w:pPr>
          </w:p>
        </w:tc>
        <w:tc>
          <w:tcPr>
            <w:tcW w:w="1175" w:type="dxa"/>
            <w:shd w:val="clear" w:color="auto" w:fill="auto"/>
          </w:tcPr>
          <w:p w14:paraId="40706D34" w14:textId="77777777" w:rsidR="00A644E0" w:rsidRPr="0008292A" w:rsidRDefault="00A644E0" w:rsidP="00EE2658">
            <w:pPr>
              <w:jc w:val="center"/>
              <w:rPr>
                <w:rFonts w:asciiTheme="majorHAnsi" w:hAnsiTheme="majorHAnsi" w:cstheme="majorHAnsi"/>
              </w:rPr>
            </w:pPr>
          </w:p>
        </w:tc>
        <w:tc>
          <w:tcPr>
            <w:tcW w:w="1325" w:type="dxa"/>
          </w:tcPr>
          <w:p w14:paraId="341A3CD5" w14:textId="0F73C645" w:rsidR="00A644E0" w:rsidRPr="0008292A" w:rsidRDefault="00EB5114" w:rsidP="00EE2658">
            <w:pPr>
              <w:jc w:val="center"/>
              <w:rPr>
                <w:rFonts w:asciiTheme="majorHAnsi" w:hAnsiTheme="majorHAnsi" w:cstheme="majorHAnsi"/>
              </w:rPr>
            </w:pPr>
            <w:r>
              <w:rPr>
                <w:rFonts w:asciiTheme="majorHAnsi" w:hAnsiTheme="majorHAnsi" w:cstheme="majorHAnsi"/>
              </w:rPr>
              <w:t>26.5</w:t>
            </w:r>
          </w:p>
        </w:tc>
        <w:tc>
          <w:tcPr>
            <w:tcW w:w="1230" w:type="dxa"/>
          </w:tcPr>
          <w:p w14:paraId="6D9C8228" w14:textId="6516D9E5" w:rsidR="00A644E0" w:rsidRPr="0008292A" w:rsidRDefault="00200C9E" w:rsidP="00EE2658">
            <w:pPr>
              <w:jc w:val="center"/>
              <w:rPr>
                <w:rFonts w:asciiTheme="majorHAnsi" w:hAnsiTheme="majorHAnsi" w:cstheme="majorHAnsi"/>
              </w:rPr>
            </w:pPr>
            <w:r>
              <w:rPr>
                <w:rFonts w:asciiTheme="majorHAnsi" w:hAnsiTheme="majorHAnsi" w:cstheme="majorHAnsi"/>
              </w:rPr>
              <w:t>2.65</w:t>
            </w:r>
          </w:p>
        </w:tc>
        <w:tc>
          <w:tcPr>
            <w:tcW w:w="1354" w:type="dxa"/>
          </w:tcPr>
          <w:p w14:paraId="283A1D03" w14:textId="74AE6FDB" w:rsidR="00A644E0" w:rsidRPr="0008292A" w:rsidRDefault="00986877" w:rsidP="00EE2658">
            <w:pPr>
              <w:jc w:val="center"/>
              <w:rPr>
                <w:rFonts w:asciiTheme="majorHAnsi" w:hAnsiTheme="majorHAnsi" w:cstheme="majorHAnsi"/>
              </w:rPr>
            </w:pPr>
            <w:r>
              <w:rPr>
                <w:rFonts w:asciiTheme="majorHAnsi" w:hAnsiTheme="majorHAnsi" w:cstheme="majorHAnsi"/>
              </w:rPr>
              <w:t>641</w:t>
            </w:r>
          </w:p>
        </w:tc>
        <w:tc>
          <w:tcPr>
            <w:tcW w:w="1290" w:type="dxa"/>
          </w:tcPr>
          <w:p w14:paraId="5877C5E5" w14:textId="50DD8F6E" w:rsidR="00A644E0" w:rsidRPr="0008292A" w:rsidRDefault="00986877" w:rsidP="00EE2658">
            <w:pPr>
              <w:jc w:val="center"/>
              <w:rPr>
                <w:rFonts w:asciiTheme="majorHAnsi" w:hAnsiTheme="majorHAnsi" w:cstheme="majorHAnsi"/>
              </w:rPr>
            </w:pPr>
            <w:r>
              <w:rPr>
                <w:rFonts w:asciiTheme="majorHAnsi" w:hAnsiTheme="majorHAnsi" w:cstheme="majorHAnsi"/>
              </w:rPr>
              <w:t>66.89</w:t>
            </w:r>
          </w:p>
        </w:tc>
      </w:tr>
      <w:tr w:rsidR="00A644E0" w14:paraId="2FA42C3A" w14:textId="77777777" w:rsidTr="00D52A0D">
        <w:tc>
          <w:tcPr>
            <w:tcW w:w="1219" w:type="dxa"/>
          </w:tcPr>
          <w:p w14:paraId="5891B623" w14:textId="6BAB97EE" w:rsidR="00A644E0" w:rsidRDefault="00A644E0" w:rsidP="00A644E0">
            <w:pPr>
              <w:jc w:val="center"/>
              <w:rPr>
                <w:rFonts w:asciiTheme="majorHAnsi" w:hAnsiTheme="majorHAnsi" w:cstheme="majorHAnsi"/>
              </w:rPr>
            </w:pPr>
            <w:r>
              <w:rPr>
                <w:rFonts w:asciiTheme="majorHAnsi" w:hAnsiTheme="majorHAnsi" w:cstheme="majorHAnsi"/>
              </w:rPr>
              <w:t>PPO</w:t>
            </w:r>
          </w:p>
        </w:tc>
        <w:tc>
          <w:tcPr>
            <w:tcW w:w="1423" w:type="dxa"/>
          </w:tcPr>
          <w:p w14:paraId="69054DDB" w14:textId="39CC4B20" w:rsidR="00A644E0" w:rsidRPr="0008292A" w:rsidRDefault="00A644E0" w:rsidP="00EE2658">
            <w:pPr>
              <w:jc w:val="center"/>
              <w:rPr>
                <w:rFonts w:asciiTheme="majorHAnsi" w:hAnsiTheme="majorHAnsi" w:cstheme="majorHAnsi"/>
              </w:rPr>
            </w:pPr>
          </w:p>
        </w:tc>
        <w:tc>
          <w:tcPr>
            <w:tcW w:w="1175" w:type="dxa"/>
            <w:shd w:val="clear" w:color="auto" w:fill="auto"/>
          </w:tcPr>
          <w:p w14:paraId="0B88AF0A" w14:textId="0040320A" w:rsidR="00A644E0" w:rsidRPr="0008292A" w:rsidRDefault="00A644E0" w:rsidP="00EE2658">
            <w:pPr>
              <w:jc w:val="center"/>
              <w:rPr>
                <w:rFonts w:asciiTheme="majorHAnsi" w:hAnsiTheme="majorHAnsi" w:cstheme="majorHAnsi"/>
              </w:rPr>
            </w:pPr>
          </w:p>
        </w:tc>
        <w:tc>
          <w:tcPr>
            <w:tcW w:w="1325" w:type="dxa"/>
          </w:tcPr>
          <w:p w14:paraId="15AFDC5D" w14:textId="45C35B33" w:rsidR="00A644E0" w:rsidRPr="0008292A" w:rsidRDefault="00A644E0" w:rsidP="00EE2658">
            <w:pPr>
              <w:jc w:val="center"/>
              <w:rPr>
                <w:rFonts w:asciiTheme="majorHAnsi" w:hAnsiTheme="majorHAnsi" w:cstheme="majorHAnsi"/>
              </w:rPr>
            </w:pPr>
            <w:r>
              <w:rPr>
                <w:rFonts w:asciiTheme="majorHAnsi" w:hAnsiTheme="majorHAnsi" w:cstheme="majorHAnsi"/>
              </w:rPr>
              <w:t>211</w:t>
            </w:r>
          </w:p>
        </w:tc>
        <w:tc>
          <w:tcPr>
            <w:tcW w:w="1230" w:type="dxa"/>
          </w:tcPr>
          <w:p w14:paraId="16A5AB70" w14:textId="2B3E2104" w:rsidR="00A644E0" w:rsidRPr="0008292A" w:rsidRDefault="00A644E0" w:rsidP="00EE2658">
            <w:pPr>
              <w:jc w:val="center"/>
              <w:rPr>
                <w:rFonts w:asciiTheme="majorHAnsi" w:hAnsiTheme="majorHAnsi" w:cstheme="majorHAnsi"/>
              </w:rPr>
            </w:pPr>
            <w:r>
              <w:rPr>
                <w:rFonts w:asciiTheme="majorHAnsi" w:hAnsiTheme="majorHAnsi" w:cstheme="majorHAnsi"/>
              </w:rPr>
              <w:t>21.16</w:t>
            </w:r>
          </w:p>
        </w:tc>
        <w:tc>
          <w:tcPr>
            <w:tcW w:w="1354" w:type="dxa"/>
          </w:tcPr>
          <w:p w14:paraId="6CAE9E62" w14:textId="3DEC12C7" w:rsidR="00A644E0" w:rsidRPr="0008292A" w:rsidRDefault="00957826" w:rsidP="00EE2658">
            <w:pPr>
              <w:jc w:val="center"/>
              <w:rPr>
                <w:rFonts w:asciiTheme="majorHAnsi" w:hAnsiTheme="majorHAnsi" w:cstheme="majorHAnsi"/>
              </w:rPr>
            </w:pPr>
            <w:r>
              <w:rPr>
                <w:rFonts w:asciiTheme="majorHAnsi" w:hAnsiTheme="majorHAnsi" w:cstheme="majorHAnsi"/>
              </w:rPr>
              <w:t>544</w:t>
            </w:r>
          </w:p>
        </w:tc>
        <w:tc>
          <w:tcPr>
            <w:tcW w:w="1290" w:type="dxa"/>
          </w:tcPr>
          <w:p w14:paraId="01FF065F" w14:textId="39FFC8A8" w:rsidR="00A644E0" w:rsidRPr="0008292A" w:rsidRDefault="00957826" w:rsidP="00EE2658">
            <w:pPr>
              <w:jc w:val="center"/>
              <w:rPr>
                <w:rFonts w:asciiTheme="majorHAnsi" w:hAnsiTheme="majorHAnsi" w:cstheme="majorHAnsi"/>
              </w:rPr>
            </w:pPr>
            <w:r>
              <w:rPr>
                <w:rFonts w:asciiTheme="majorHAnsi" w:hAnsiTheme="majorHAnsi" w:cstheme="majorHAnsi"/>
              </w:rPr>
              <w:t>56.78</w:t>
            </w:r>
          </w:p>
        </w:tc>
      </w:tr>
      <w:tr w:rsidR="00986877" w14:paraId="77D1D9C5" w14:textId="77777777" w:rsidTr="00D52A0D">
        <w:tc>
          <w:tcPr>
            <w:tcW w:w="1219" w:type="dxa"/>
          </w:tcPr>
          <w:p w14:paraId="03A356F7" w14:textId="3CAAFA4F" w:rsidR="00986877" w:rsidRDefault="00986877" w:rsidP="00986877">
            <w:pPr>
              <w:jc w:val="center"/>
              <w:rPr>
                <w:rFonts w:asciiTheme="majorHAnsi" w:hAnsiTheme="majorHAnsi" w:cstheme="majorHAnsi"/>
              </w:rPr>
            </w:pPr>
            <w:r>
              <w:rPr>
                <w:rFonts w:asciiTheme="majorHAnsi" w:hAnsiTheme="majorHAnsi" w:cstheme="majorHAnsi"/>
              </w:rPr>
              <w:t>REINFORCE</w:t>
            </w:r>
          </w:p>
        </w:tc>
        <w:tc>
          <w:tcPr>
            <w:tcW w:w="1423" w:type="dxa"/>
          </w:tcPr>
          <w:p w14:paraId="2C4BF4C2" w14:textId="77777777" w:rsidR="00986877" w:rsidRPr="0008292A" w:rsidRDefault="00986877" w:rsidP="00986877">
            <w:pPr>
              <w:jc w:val="center"/>
              <w:rPr>
                <w:rFonts w:asciiTheme="majorHAnsi" w:hAnsiTheme="majorHAnsi" w:cstheme="majorHAnsi"/>
              </w:rPr>
            </w:pPr>
          </w:p>
        </w:tc>
        <w:tc>
          <w:tcPr>
            <w:tcW w:w="1175" w:type="dxa"/>
            <w:shd w:val="clear" w:color="auto" w:fill="auto"/>
          </w:tcPr>
          <w:p w14:paraId="78F984B3" w14:textId="77777777" w:rsidR="00986877" w:rsidRPr="0008292A" w:rsidRDefault="00986877" w:rsidP="00986877">
            <w:pPr>
              <w:jc w:val="center"/>
              <w:rPr>
                <w:rFonts w:asciiTheme="majorHAnsi" w:hAnsiTheme="majorHAnsi" w:cstheme="majorHAnsi"/>
              </w:rPr>
            </w:pPr>
          </w:p>
        </w:tc>
        <w:tc>
          <w:tcPr>
            <w:tcW w:w="1325" w:type="dxa"/>
          </w:tcPr>
          <w:p w14:paraId="1764B925" w14:textId="2B992B7F" w:rsidR="00986877" w:rsidRPr="0008292A" w:rsidRDefault="00986877" w:rsidP="00986877">
            <w:pPr>
              <w:jc w:val="center"/>
              <w:rPr>
                <w:rFonts w:asciiTheme="majorHAnsi" w:hAnsiTheme="majorHAnsi" w:cstheme="majorHAnsi"/>
              </w:rPr>
            </w:pPr>
            <w:r>
              <w:rPr>
                <w:rFonts w:asciiTheme="majorHAnsi" w:hAnsiTheme="majorHAnsi" w:cstheme="majorHAnsi"/>
              </w:rPr>
              <w:t>91.55</w:t>
            </w:r>
          </w:p>
        </w:tc>
        <w:tc>
          <w:tcPr>
            <w:tcW w:w="1230" w:type="dxa"/>
          </w:tcPr>
          <w:p w14:paraId="0E1F8C7F" w14:textId="74EB572D" w:rsidR="00986877" w:rsidRPr="0008292A" w:rsidRDefault="00986877" w:rsidP="00986877">
            <w:pPr>
              <w:jc w:val="center"/>
              <w:rPr>
                <w:rFonts w:asciiTheme="majorHAnsi" w:hAnsiTheme="majorHAnsi" w:cstheme="majorHAnsi"/>
              </w:rPr>
            </w:pPr>
            <w:r>
              <w:rPr>
                <w:rFonts w:asciiTheme="majorHAnsi" w:hAnsiTheme="majorHAnsi" w:cstheme="majorHAnsi"/>
              </w:rPr>
              <w:t>9.16</w:t>
            </w:r>
          </w:p>
        </w:tc>
        <w:tc>
          <w:tcPr>
            <w:tcW w:w="1354" w:type="dxa"/>
          </w:tcPr>
          <w:p w14:paraId="6B5DA59F" w14:textId="130B6C5B" w:rsidR="00986877" w:rsidRPr="0008292A" w:rsidRDefault="00986877" w:rsidP="00986877">
            <w:pPr>
              <w:jc w:val="center"/>
              <w:rPr>
                <w:rFonts w:asciiTheme="majorHAnsi" w:hAnsiTheme="majorHAnsi" w:cstheme="majorHAnsi"/>
              </w:rPr>
            </w:pPr>
            <w:r>
              <w:rPr>
                <w:rFonts w:asciiTheme="majorHAnsi" w:hAnsiTheme="majorHAnsi" w:cstheme="majorHAnsi"/>
              </w:rPr>
              <w:t>454</w:t>
            </w:r>
          </w:p>
        </w:tc>
        <w:tc>
          <w:tcPr>
            <w:tcW w:w="1290" w:type="dxa"/>
          </w:tcPr>
          <w:p w14:paraId="02A7BB87" w14:textId="38488A4B" w:rsidR="00986877" w:rsidRPr="0008292A" w:rsidRDefault="00986877" w:rsidP="00986877">
            <w:pPr>
              <w:jc w:val="center"/>
              <w:rPr>
                <w:rFonts w:asciiTheme="majorHAnsi" w:hAnsiTheme="majorHAnsi" w:cstheme="majorHAnsi"/>
              </w:rPr>
            </w:pPr>
            <w:r>
              <w:rPr>
                <w:rFonts w:asciiTheme="majorHAnsi" w:hAnsiTheme="majorHAnsi" w:cstheme="majorHAnsi"/>
              </w:rPr>
              <w:t>47.36</w:t>
            </w:r>
          </w:p>
        </w:tc>
      </w:tr>
    </w:tbl>
    <w:p w14:paraId="7E4A8902" w14:textId="6129FDD4" w:rsidR="00F14960" w:rsidRPr="00F14960" w:rsidRDefault="00F14960" w:rsidP="00F14960"/>
    <w:p w14:paraId="3777AC69" w14:textId="15A6F90D" w:rsidR="00EE4E56" w:rsidRPr="00EE4E56" w:rsidRDefault="00FA12EC" w:rsidP="00EE4E56">
      <w:pPr>
        <w:pStyle w:val="Heading2"/>
      </w:pPr>
      <w:r w:rsidRPr="001747F1">
        <w:t>Returning</w:t>
      </w:r>
      <w:r w:rsidRPr="008C4584">
        <w:t xml:space="preserve"> to the Research Questions</w:t>
      </w:r>
    </w:p>
    <w:p w14:paraId="0494949E" w14:textId="633A80C8" w:rsidR="00875997" w:rsidRDefault="00466790" w:rsidP="00875997">
      <w:pPr>
        <w:pStyle w:val="Heading3"/>
      </w:pPr>
      <w:r>
        <w:t>Effectiveness of Algorithms</w:t>
      </w:r>
      <w:r w:rsidR="00BF28BD">
        <w:t>.</w:t>
      </w:r>
    </w:p>
    <w:p w14:paraId="0AFB20DB" w14:textId="45A8D7C4" w:rsidR="009F6180" w:rsidRPr="008837D2" w:rsidRDefault="008837D2" w:rsidP="009F6180">
      <w:pPr>
        <w:rPr>
          <w:rFonts w:asciiTheme="majorHAnsi" w:hAnsiTheme="majorHAnsi" w:cstheme="majorHAnsi"/>
        </w:rPr>
      </w:pPr>
      <w:r>
        <w:rPr>
          <w:rFonts w:asciiTheme="majorHAnsi" w:hAnsiTheme="majorHAnsi" w:cstheme="majorHAnsi"/>
        </w:rPr>
        <w:t xml:space="preserve">The majority of the agents were able to </w:t>
      </w:r>
      <w:r w:rsidR="00777AC5">
        <w:rPr>
          <w:rFonts w:asciiTheme="majorHAnsi" w:hAnsiTheme="majorHAnsi" w:cstheme="majorHAnsi"/>
        </w:rPr>
        <w:t xml:space="preserve">achieve </w:t>
      </w:r>
      <w:r w:rsidR="000A3FDF">
        <w:rPr>
          <w:rFonts w:asciiTheme="majorHAnsi" w:hAnsiTheme="majorHAnsi" w:cstheme="majorHAnsi"/>
        </w:rPr>
        <w:t xml:space="preserve">reasonable </w:t>
      </w:r>
      <w:r>
        <w:rPr>
          <w:rFonts w:asciiTheme="majorHAnsi" w:hAnsiTheme="majorHAnsi" w:cstheme="majorHAnsi"/>
        </w:rPr>
        <w:t>polic</w:t>
      </w:r>
      <w:r w:rsidR="000A3FDF">
        <w:rPr>
          <w:rFonts w:asciiTheme="majorHAnsi" w:hAnsiTheme="majorHAnsi" w:cstheme="majorHAnsi"/>
        </w:rPr>
        <w:t>ies</w:t>
      </w:r>
      <w:r>
        <w:rPr>
          <w:rFonts w:asciiTheme="majorHAnsi" w:hAnsiTheme="majorHAnsi" w:cstheme="majorHAnsi"/>
        </w:rPr>
        <w:t xml:space="preserve"> </w:t>
      </w:r>
      <w:r w:rsidR="00537796">
        <w:rPr>
          <w:rFonts w:asciiTheme="majorHAnsi" w:hAnsiTheme="majorHAnsi" w:cstheme="majorHAnsi"/>
        </w:rPr>
        <w:t xml:space="preserve">on </w:t>
      </w:r>
      <w:r w:rsidR="00576BA5">
        <w:rPr>
          <w:rFonts w:asciiTheme="majorHAnsi" w:hAnsiTheme="majorHAnsi" w:cstheme="majorHAnsi"/>
        </w:rPr>
        <w:t xml:space="preserve">two of the three </w:t>
      </w:r>
      <w:r w:rsidR="002718AC">
        <w:rPr>
          <w:rFonts w:asciiTheme="majorHAnsi" w:hAnsiTheme="majorHAnsi" w:cstheme="majorHAnsi"/>
        </w:rPr>
        <w:t>environments.</w:t>
      </w:r>
      <w:r w:rsidR="00770E31">
        <w:rPr>
          <w:rFonts w:asciiTheme="majorHAnsi" w:hAnsiTheme="majorHAnsi" w:cstheme="majorHAnsi"/>
        </w:rPr>
        <w:t xml:space="preserve"> On T</w:t>
      </w:r>
      <w:r w:rsidR="0073154F">
        <w:rPr>
          <w:rFonts w:asciiTheme="majorHAnsi" w:hAnsiTheme="majorHAnsi" w:cstheme="majorHAnsi"/>
        </w:rPr>
        <w:t>ic-</w:t>
      </w:r>
      <w:r w:rsidR="00770E31">
        <w:rPr>
          <w:rFonts w:asciiTheme="majorHAnsi" w:hAnsiTheme="majorHAnsi" w:cstheme="majorHAnsi"/>
        </w:rPr>
        <w:t>T</w:t>
      </w:r>
      <w:r w:rsidR="0073154F">
        <w:rPr>
          <w:rFonts w:asciiTheme="majorHAnsi" w:hAnsiTheme="majorHAnsi" w:cstheme="majorHAnsi"/>
        </w:rPr>
        <w:t>ac-</w:t>
      </w:r>
      <w:r w:rsidR="00770E31">
        <w:rPr>
          <w:rFonts w:asciiTheme="majorHAnsi" w:hAnsiTheme="majorHAnsi" w:cstheme="majorHAnsi"/>
        </w:rPr>
        <w:t>T</w:t>
      </w:r>
      <w:r w:rsidR="0073154F">
        <w:rPr>
          <w:rFonts w:asciiTheme="majorHAnsi" w:hAnsiTheme="majorHAnsi" w:cstheme="majorHAnsi"/>
        </w:rPr>
        <w:t>oe</w:t>
      </w:r>
      <w:r w:rsidR="00770E31">
        <w:rPr>
          <w:rFonts w:asciiTheme="majorHAnsi" w:hAnsiTheme="majorHAnsi" w:cstheme="majorHAnsi"/>
        </w:rPr>
        <w:t xml:space="preserve">, the agents achieved </w:t>
      </w:r>
      <w:r w:rsidR="0073154F">
        <w:rPr>
          <w:rFonts w:asciiTheme="majorHAnsi" w:hAnsiTheme="majorHAnsi" w:cstheme="majorHAnsi"/>
        </w:rPr>
        <w:t>scores in the high hundred</w:t>
      </w:r>
      <w:r w:rsidR="00C25149">
        <w:rPr>
          <w:rFonts w:asciiTheme="majorHAnsi" w:hAnsiTheme="majorHAnsi" w:cstheme="majorHAnsi"/>
        </w:rPr>
        <w:t>s, near the optimal policy.</w:t>
      </w:r>
      <w:r w:rsidR="00223C67">
        <w:rPr>
          <w:rFonts w:asciiTheme="majorHAnsi" w:hAnsiTheme="majorHAnsi" w:cstheme="majorHAnsi"/>
        </w:rPr>
        <w:t xml:space="preserve"> The Maze achieved scores far below the human baseline</w:t>
      </w:r>
      <w:r w:rsidR="001750F1">
        <w:rPr>
          <w:rFonts w:asciiTheme="majorHAnsi" w:hAnsiTheme="majorHAnsi" w:cstheme="majorHAnsi"/>
        </w:rPr>
        <w:t xml:space="preserve">, </w:t>
      </w:r>
      <w:r w:rsidR="00612995">
        <w:rPr>
          <w:rFonts w:asciiTheme="majorHAnsi" w:hAnsiTheme="majorHAnsi" w:cstheme="majorHAnsi"/>
        </w:rPr>
        <w:t>collecting only a few coins on average.</w:t>
      </w:r>
    </w:p>
    <w:p w14:paraId="02AD80BC" w14:textId="44809D75" w:rsidR="002122FA" w:rsidRDefault="007B06C0" w:rsidP="00932816">
      <w:pPr>
        <w:pStyle w:val="Heading3"/>
      </w:pPr>
      <w:r w:rsidRPr="007A3F72">
        <w:t>Strength</w:t>
      </w:r>
      <w:r w:rsidR="00E0726B">
        <w:t>s</w:t>
      </w:r>
      <w:r w:rsidRPr="007A3F72">
        <w:t xml:space="preserve"> &amp; Weaknesses.</w:t>
      </w:r>
    </w:p>
    <w:p w14:paraId="7AB74365" w14:textId="095DF189" w:rsidR="00286E2E" w:rsidRDefault="00286E2E" w:rsidP="00E6682D">
      <w:pPr>
        <w:rPr>
          <w:rFonts w:asciiTheme="majorHAnsi" w:hAnsiTheme="majorHAnsi" w:cstheme="majorHAnsi"/>
          <w:b/>
          <w:bCs/>
          <w:color w:val="FF0000"/>
        </w:rPr>
      </w:pPr>
      <w:r>
        <w:rPr>
          <w:rFonts w:asciiTheme="majorHAnsi" w:hAnsiTheme="majorHAnsi" w:cstheme="majorHAnsi"/>
          <w:b/>
          <w:bCs/>
          <w:color w:val="FF0000"/>
        </w:rPr>
        <w:t>REINFORCE.</w:t>
      </w:r>
    </w:p>
    <w:p w14:paraId="35F9592E" w14:textId="77C27960" w:rsidR="00B90270" w:rsidRDefault="00A84748" w:rsidP="00E6682D">
      <w:pPr>
        <w:rPr>
          <w:rFonts w:asciiTheme="majorHAnsi" w:hAnsiTheme="majorHAnsi" w:cstheme="majorHAnsi"/>
          <w:color w:val="FF0000"/>
        </w:rPr>
      </w:pPr>
      <w:r>
        <w:rPr>
          <w:rFonts w:asciiTheme="majorHAnsi" w:hAnsiTheme="majorHAnsi" w:cstheme="majorHAnsi"/>
          <w:b/>
          <w:bCs/>
          <w:color w:val="FF0000"/>
        </w:rPr>
        <w:t xml:space="preserve">DQN. </w:t>
      </w:r>
      <w:r>
        <w:rPr>
          <w:rFonts w:asciiTheme="majorHAnsi" w:hAnsiTheme="majorHAnsi" w:cstheme="majorHAnsi"/>
          <w:color w:val="FF0000"/>
        </w:rPr>
        <w:t>Excelled at Tic-Tac-Toe, but struggled with the others.</w:t>
      </w:r>
    </w:p>
    <w:p w14:paraId="59C8FF65" w14:textId="2A78B83D" w:rsidR="00A84748" w:rsidRPr="00A84748" w:rsidRDefault="00AD2E2D" w:rsidP="00E6682D">
      <w:pPr>
        <w:rPr>
          <w:rFonts w:asciiTheme="majorHAnsi" w:hAnsiTheme="majorHAnsi" w:cstheme="majorHAnsi"/>
          <w:color w:val="FF0000"/>
        </w:rPr>
      </w:pPr>
      <w:r w:rsidRPr="00B90270">
        <w:rPr>
          <w:rFonts w:asciiTheme="majorHAnsi" w:hAnsiTheme="majorHAnsi" w:cstheme="majorHAnsi"/>
          <w:b/>
          <w:bCs/>
          <w:color w:val="FF0000"/>
        </w:rPr>
        <w:t>Actor-Critic</w:t>
      </w:r>
      <w:r w:rsidR="00B90270">
        <w:rPr>
          <w:rFonts w:asciiTheme="majorHAnsi" w:hAnsiTheme="majorHAnsi" w:cstheme="majorHAnsi"/>
          <w:b/>
          <w:bCs/>
          <w:color w:val="FF0000"/>
        </w:rPr>
        <w:t>.</w:t>
      </w:r>
      <w:r>
        <w:rPr>
          <w:rFonts w:asciiTheme="majorHAnsi" w:hAnsiTheme="majorHAnsi" w:cstheme="majorHAnsi"/>
          <w:color w:val="FF0000"/>
        </w:rPr>
        <w:t xml:space="preserve"> also </w:t>
      </w:r>
      <w:r w:rsidR="00594D28">
        <w:rPr>
          <w:rFonts w:asciiTheme="majorHAnsi" w:hAnsiTheme="majorHAnsi" w:cstheme="majorHAnsi"/>
          <w:color w:val="FF0000"/>
        </w:rPr>
        <w:t xml:space="preserve">struggled </w:t>
      </w:r>
      <w:r w:rsidR="00C80728">
        <w:rPr>
          <w:rFonts w:asciiTheme="majorHAnsi" w:hAnsiTheme="majorHAnsi" w:cstheme="majorHAnsi"/>
          <w:color w:val="FF0000"/>
        </w:rPr>
        <w:t xml:space="preserve">with the </w:t>
      </w:r>
      <w:r>
        <w:rPr>
          <w:rFonts w:asciiTheme="majorHAnsi" w:hAnsiTheme="majorHAnsi" w:cstheme="majorHAnsi"/>
          <w:color w:val="FF0000"/>
        </w:rPr>
        <w:t>Tag</w:t>
      </w:r>
      <w:r w:rsidR="005A236B">
        <w:rPr>
          <w:rFonts w:asciiTheme="majorHAnsi" w:hAnsiTheme="majorHAnsi" w:cstheme="majorHAnsi"/>
          <w:color w:val="FF0000"/>
        </w:rPr>
        <w:t xml:space="preserve"> environment</w:t>
      </w:r>
      <w:r w:rsidR="00407C00">
        <w:rPr>
          <w:rFonts w:asciiTheme="majorHAnsi" w:hAnsiTheme="majorHAnsi" w:cstheme="majorHAnsi"/>
          <w:color w:val="FF0000"/>
        </w:rPr>
        <w:t xml:space="preserve">, </w:t>
      </w:r>
      <w:r w:rsidR="00594D28">
        <w:rPr>
          <w:rFonts w:asciiTheme="majorHAnsi" w:hAnsiTheme="majorHAnsi" w:cstheme="majorHAnsi"/>
          <w:color w:val="FF0000"/>
        </w:rPr>
        <w:t>demonstrating unstable performance</w:t>
      </w:r>
      <w:r>
        <w:rPr>
          <w:rFonts w:asciiTheme="majorHAnsi" w:hAnsiTheme="majorHAnsi" w:cstheme="majorHAnsi"/>
          <w:color w:val="FF0000"/>
        </w:rPr>
        <w:t>.</w:t>
      </w:r>
    </w:p>
    <w:p w14:paraId="7D47252D" w14:textId="334B494D" w:rsidR="00E6682D" w:rsidRDefault="00286E2E" w:rsidP="00E6682D">
      <w:pPr>
        <w:rPr>
          <w:rFonts w:asciiTheme="majorHAnsi" w:hAnsiTheme="majorHAnsi" w:cstheme="majorHAnsi"/>
          <w:b/>
          <w:bCs/>
          <w:color w:val="FF0000"/>
        </w:rPr>
      </w:pPr>
      <w:r>
        <w:rPr>
          <w:rFonts w:asciiTheme="majorHAnsi" w:hAnsiTheme="majorHAnsi" w:cstheme="majorHAnsi"/>
          <w:b/>
          <w:bCs/>
          <w:color w:val="FF0000"/>
        </w:rPr>
        <w:t>PPO</w:t>
      </w:r>
      <w:r w:rsidR="0000652E">
        <w:rPr>
          <w:rFonts w:asciiTheme="majorHAnsi" w:hAnsiTheme="majorHAnsi" w:cstheme="majorHAnsi"/>
          <w:b/>
          <w:bCs/>
          <w:color w:val="FF0000"/>
        </w:rPr>
        <w:t>.</w:t>
      </w:r>
    </w:p>
    <w:p w14:paraId="5E4A3A32" w14:textId="427DC49F" w:rsidR="00E6682D" w:rsidRPr="00E6682D" w:rsidRDefault="00286E2E" w:rsidP="00836F3D">
      <w:r>
        <w:rPr>
          <w:rFonts w:asciiTheme="majorHAnsi" w:hAnsiTheme="majorHAnsi" w:cstheme="majorHAnsi"/>
          <w:b/>
          <w:bCs/>
          <w:color w:val="FF0000"/>
        </w:rPr>
        <w:t>A2C</w:t>
      </w:r>
      <w:r w:rsidR="0000652E">
        <w:rPr>
          <w:rFonts w:asciiTheme="majorHAnsi" w:hAnsiTheme="majorHAnsi" w:cstheme="majorHAnsi"/>
          <w:b/>
          <w:bCs/>
          <w:color w:val="FF0000"/>
        </w:rPr>
        <w:t>.</w:t>
      </w: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6"/>
      <w:r w:rsidRPr="00265914">
        <w:t>Interpreting the Results</w:t>
      </w:r>
      <w:commentRangeEnd w:id="46"/>
      <w:r w:rsidR="00FF7F1E">
        <w:rPr>
          <w:rStyle w:val="CommentReference"/>
          <w:b w:val="0"/>
        </w:rPr>
        <w:commentReference w:id="46"/>
      </w:r>
    </w:p>
    <w:p w14:paraId="0F9692A4" w14:textId="77777777" w:rsidR="00B17442" w:rsidRPr="00265914" w:rsidRDefault="00B17442" w:rsidP="00B17442">
      <w:pPr>
        <w:pStyle w:val="Heading2"/>
      </w:pPr>
      <w:commentRangeStart w:id="47"/>
      <w:r w:rsidRPr="00265914">
        <w:t>Reflection</w:t>
      </w:r>
      <w:commentRangeEnd w:id="47"/>
      <w:r>
        <w:rPr>
          <w:rStyle w:val="CommentReference"/>
          <w:b w:val="0"/>
        </w:rPr>
        <w:commentReference w:id="47"/>
      </w:r>
    </w:p>
    <w:p w14:paraId="71E8D9AE" w14:textId="77777777" w:rsidR="00B17442" w:rsidRDefault="00B17442" w:rsidP="00B17442">
      <w:pPr>
        <w:pStyle w:val="Heading2"/>
      </w:pPr>
      <w:commentRangeStart w:id="48"/>
      <w:r w:rsidRPr="00265914">
        <w:t>Challenges</w:t>
      </w:r>
      <w:commentRangeEnd w:id="48"/>
      <w:r>
        <w:rPr>
          <w:rStyle w:val="CommentReference"/>
          <w:b w:val="0"/>
        </w:rPr>
        <w:commentReference w:id="48"/>
      </w:r>
    </w:p>
    <w:p w14:paraId="448723F0" w14:textId="35E584A7" w:rsidR="005A5453" w:rsidRDefault="002327B3" w:rsidP="00CB4D96">
      <w:pPr>
        <w:pStyle w:val="Body"/>
      </w:pPr>
      <w:r>
        <w:t>Understanding the details of each</w:t>
      </w:r>
      <w:r w:rsidR="00B41ED4">
        <w:t xml:space="preserve"> </w:t>
      </w:r>
      <w:r w:rsidR="001F6D1B">
        <w:t>algorithm</w:t>
      </w:r>
      <w:r w:rsidR="005A5453">
        <w:t xml:space="preserve"> was by far the </w:t>
      </w:r>
      <w:r>
        <w:t xml:space="preserve">most </w:t>
      </w:r>
      <w:r w:rsidR="005A5453">
        <w:t xml:space="preserve">difficult task, and the implementations were reworked numerous times due to errors. </w:t>
      </w:r>
      <w:r w:rsidR="000611FE">
        <w:t xml:space="preserve">The main difficulty was in interpreting the papers that described each algorithm. </w:t>
      </w:r>
      <w:r w:rsidR="005A5453">
        <w:t xml:space="preserve">The use of obscure and confusing notation made the earlier papers </w:t>
      </w:r>
      <w:sdt>
        <w:sdtPr>
          <w:id w:val="-1934048849"/>
          <w:citation/>
        </w:sdtPr>
        <w:sdtContent>
          <w:r w:rsidR="005A5453">
            <w:fldChar w:fldCharType="begin"/>
          </w:r>
          <w:r w:rsidR="005A5453">
            <w:instrText xml:space="preserve"> CITATION Wil92 \l 2057  \m Kon99</w:instrText>
          </w:r>
          <w:r w:rsidR="005A5453">
            <w:fldChar w:fldCharType="separate"/>
          </w:r>
          <w:r w:rsidR="00292B10" w:rsidRPr="00292B10">
            <w:rPr>
              <w:noProof/>
            </w:rPr>
            <w:t>[4, 5]</w:t>
          </w:r>
          <w:r w:rsidR="005A5453">
            <w:fldChar w:fldCharType="end"/>
          </w:r>
        </w:sdtContent>
      </w:sdt>
      <w:r w:rsidR="005A5453">
        <w:t xml:space="preserve"> particularly difficult.</w:t>
      </w:r>
    </w:p>
    <w:p w14:paraId="0652EAB6" w14:textId="53481FBE" w:rsidR="00292B10" w:rsidRDefault="00292B10" w:rsidP="00CB4D96">
      <w:pPr>
        <w:pStyle w:val="Body"/>
      </w:pPr>
      <w:r>
        <w:t xml:space="preserve">The design of the environments was </w:t>
      </w:r>
      <w:r w:rsidR="00CF7B1B">
        <w:t xml:space="preserve">also </w:t>
      </w:r>
      <w:r w:rsidR="000A7955">
        <w:t xml:space="preserve">fairly </w:t>
      </w:r>
      <w:r>
        <w:t>difficult</w:t>
      </w:r>
      <w:r w:rsidR="000A7955">
        <w:t xml:space="preserve">, as it </w:t>
      </w:r>
    </w:p>
    <w:p w14:paraId="5C2C8589" w14:textId="77777777" w:rsidR="005A5453" w:rsidRPr="005A5453" w:rsidRDefault="005A5453" w:rsidP="005A5453"/>
    <w:p w14:paraId="306B1797" w14:textId="77777777" w:rsidR="00B17442" w:rsidRPr="00265914" w:rsidRDefault="00B17442" w:rsidP="00B17442">
      <w:pPr>
        <w:pStyle w:val="Heading2"/>
      </w:pPr>
      <w:commentRangeStart w:id="49"/>
      <w:r w:rsidRPr="00265914">
        <w:t>Future Work</w:t>
      </w:r>
      <w:commentRangeEnd w:id="49"/>
      <w:r>
        <w:rPr>
          <w:rStyle w:val="CommentReference"/>
          <w:b w:val="0"/>
        </w:rPr>
        <w:commentReference w:id="49"/>
      </w:r>
    </w:p>
    <w:p w14:paraId="22D5BC33" w14:textId="4737C8C7" w:rsidR="00651417" w:rsidRDefault="00D97487" w:rsidP="00B17442">
      <w:pPr>
        <w:rPr>
          <w:rFonts w:asciiTheme="majorHAnsi" w:hAnsiTheme="majorHAnsi" w:cstheme="majorHAnsi"/>
          <w:color w:val="FF0000"/>
        </w:rPr>
      </w:pPr>
      <w:r w:rsidRPr="00AE0423">
        <w:rPr>
          <w:rFonts w:asciiTheme="majorHAnsi" w:hAnsiTheme="majorHAnsi" w:cstheme="majorHAnsi"/>
          <w:color w:val="FF0000"/>
        </w:rPr>
        <w:t xml:space="preserve">Research different strategies; </w:t>
      </w:r>
      <w:r w:rsidR="00253BB8" w:rsidRPr="00AE0423">
        <w:rPr>
          <w:rFonts w:asciiTheme="majorHAnsi" w:hAnsiTheme="majorHAnsi" w:cstheme="majorHAnsi"/>
          <w:color w:val="FF0000"/>
        </w:rPr>
        <w:t>Soft Actor-Critic</w:t>
      </w:r>
      <w:r w:rsidR="004233B8" w:rsidRPr="00AE0423">
        <w:rPr>
          <w:rFonts w:asciiTheme="majorHAnsi" w:hAnsiTheme="majorHAnsi" w:cstheme="majorHAnsi"/>
          <w:color w:val="FF0000"/>
        </w:rPr>
        <w:t>...</w:t>
      </w:r>
    </w:p>
    <w:p w14:paraId="3C6E58D5" w14:textId="00974D8E" w:rsidR="00F00F7D" w:rsidRPr="00AE0423" w:rsidRDefault="00F00F7D" w:rsidP="00B17442">
      <w:pPr>
        <w:rPr>
          <w:rFonts w:asciiTheme="majorHAnsi" w:hAnsiTheme="majorHAnsi" w:cstheme="majorHAnsi"/>
          <w:color w:val="FF0000"/>
        </w:rPr>
      </w:pPr>
      <w:r>
        <w:rPr>
          <w:rFonts w:asciiTheme="majorHAnsi" w:hAnsiTheme="majorHAnsi" w:cstheme="majorHAnsi"/>
          <w:color w:val="FF0000"/>
        </w:rPr>
        <w:t>More environments.</w:t>
      </w:r>
      <w:r w:rsidR="00AB3017">
        <w:rPr>
          <w:rFonts w:asciiTheme="majorHAnsi" w:hAnsiTheme="majorHAnsi" w:cstheme="majorHAnsi"/>
          <w:color w:val="FF0000"/>
        </w:rPr>
        <w:t xml:space="preserve"> Longer horizons (a lot of these methods shine on long horizon problems</w:t>
      </w:r>
      <w:r w:rsidR="00D647FC">
        <w:rPr>
          <w:rFonts w:asciiTheme="majorHAnsi" w:hAnsiTheme="majorHAnsi" w:cstheme="majorHAnsi"/>
          <w:color w:val="FF0000"/>
        </w:rPr>
        <w:t>, made REINFORCE look better than it is</w:t>
      </w:r>
      <w:r w:rsidR="00AB3017">
        <w:rPr>
          <w:rFonts w:asciiTheme="majorHAnsi" w:hAnsiTheme="majorHAnsi" w:cstheme="majorHAnsi"/>
          <w:color w:val="FF0000"/>
        </w:rPr>
        <w:t>).</w:t>
      </w:r>
    </w:p>
    <w:p w14:paraId="7517C349" w14:textId="42F98B35" w:rsidR="00B17442" w:rsidRPr="00DA3B62" w:rsidRDefault="00D97487" w:rsidP="00B17442">
      <w:pPr>
        <w:rPr>
          <w:rFonts w:asciiTheme="majorHAnsi" w:hAnsiTheme="majorHAnsi" w:cstheme="majorHAnsi"/>
          <w:color w:val="FF0000"/>
        </w:rPr>
      </w:pPr>
      <w:r w:rsidRPr="00AE0423">
        <w:rPr>
          <w:rFonts w:asciiTheme="majorHAnsi" w:hAnsiTheme="majorHAnsi" w:cstheme="majorHAnsi"/>
          <w:color w:val="FF0000"/>
        </w:rPr>
        <w:t>Try to get maze working.</w:t>
      </w:r>
    </w:p>
    <w:p w14:paraId="4C22C35E" w14:textId="77777777" w:rsidR="00B17442" w:rsidRDefault="00B17442" w:rsidP="00B17442">
      <w:pPr>
        <w:pStyle w:val="Heading2"/>
      </w:pPr>
      <w:commentRangeStart w:id="50"/>
      <w:r w:rsidRPr="00265914">
        <w:t>Limitations</w:t>
      </w:r>
      <w:commentRangeEnd w:id="50"/>
      <w:r>
        <w:rPr>
          <w:rStyle w:val="CommentReference"/>
          <w:b w:val="0"/>
        </w:rPr>
        <w:commentReference w:id="50"/>
      </w:r>
    </w:p>
    <w:p w14:paraId="6CADCCD4" w14:textId="77777777" w:rsidR="00B17442" w:rsidRPr="003B5EA7" w:rsidRDefault="00B17442" w:rsidP="00B17442">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3EC48446" w14:textId="3917B2EA" w:rsidR="00050B97" w:rsidRDefault="00050B97" w:rsidP="00050B97">
      <w:pPr>
        <w:pStyle w:val="ListParagraph"/>
        <w:numPr>
          <w:ilvl w:val="1"/>
          <w:numId w:val="21"/>
        </w:numPr>
        <w:rPr>
          <w:rFonts w:asciiTheme="minorHAnsi" w:hAnsiTheme="minorHAnsi" w:cstheme="minorHAnsi"/>
        </w:rPr>
      </w:pPr>
      <w:r>
        <w:rPr>
          <w:rFonts w:asciiTheme="minorHAnsi" w:hAnsiTheme="minorHAnsi" w:cstheme="minorHAnsi"/>
        </w:rPr>
        <w:t>Excessive</w:t>
      </w:r>
      <w:r w:rsidR="00B17442" w:rsidRPr="003B5EA7">
        <w:rPr>
          <w:rFonts w:asciiTheme="minorHAnsi" w:hAnsiTheme="minorHAnsi" w:cstheme="minorHAnsi"/>
        </w:rPr>
        <w:t xml:space="preserve"> </w:t>
      </w:r>
      <w:r>
        <w:rPr>
          <w:rFonts w:asciiTheme="minorHAnsi" w:hAnsiTheme="minorHAnsi" w:cstheme="minorHAnsi"/>
        </w:rPr>
        <w:t>memory usage.</w:t>
      </w:r>
      <w:r w:rsidR="009719D3">
        <w:rPr>
          <w:rFonts w:asciiTheme="minorHAnsi" w:hAnsiTheme="minorHAnsi" w:cstheme="minorHAnsi"/>
        </w:rPr>
        <w:t xml:space="preserve"> Further attention should have been given to performance, and research into </w:t>
      </w:r>
      <w:r w:rsidR="00FD53BF">
        <w:rPr>
          <w:rFonts w:asciiTheme="minorHAnsi" w:hAnsiTheme="minorHAnsi" w:cstheme="minorHAnsi"/>
        </w:rPr>
        <w:t xml:space="preserve">reinforcement learning </w:t>
      </w:r>
      <w:r w:rsidR="009719D3">
        <w:rPr>
          <w:rFonts w:asciiTheme="minorHAnsi" w:hAnsiTheme="minorHAnsi" w:cstheme="minorHAnsi"/>
        </w:rPr>
        <w:t>optimis</w:t>
      </w:r>
      <w:r w:rsidR="00FD53BF">
        <w:rPr>
          <w:rFonts w:asciiTheme="minorHAnsi" w:hAnsiTheme="minorHAnsi" w:cstheme="minorHAnsi"/>
        </w:rPr>
        <w:t>ation strategies should have been</w:t>
      </w:r>
      <w:r w:rsidR="009719D3">
        <w:rPr>
          <w:rFonts w:asciiTheme="minorHAnsi" w:hAnsiTheme="minorHAnsi" w:cstheme="minorHAnsi"/>
        </w:rPr>
        <w:t xml:space="preserve"> performed</w:t>
      </w:r>
      <w:r w:rsidR="00A052F4">
        <w:rPr>
          <w:rFonts w:asciiTheme="minorHAnsi" w:hAnsiTheme="minorHAnsi" w:cstheme="minorHAnsi"/>
        </w:rPr>
        <w:t>.</w:t>
      </w:r>
    </w:p>
    <w:p w14:paraId="18CF365C" w14:textId="7FAD8497" w:rsidR="00B17442" w:rsidRPr="003B5EA7" w:rsidRDefault="00B17442" w:rsidP="00050B97">
      <w:pPr>
        <w:pStyle w:val="ListParagraph"/>
        <w:numPr>
          <w:ilvl w:val="1"/>
          <w:numId w:val="21"/>
        </w:numPr>
        <w:rPr>
          <w:rFonts w:asciiTheme="minorHAnsi" w:hAnsiTheme="minorHAnsi" w:cstheme="minorHAnsi"/>
        </w:rPr>
      </w:pPr>
      <w:r w:rsidRPr="003B5EA7">
        <w:rPr>
          <w:rFonts w:asciiTheme="minorHAnsi" w:hAnsiTheme="minorHAnsi" w:cstheme="minorHAnsi"/>
        </w:rPr>
        <w:t>Poor testing (was not able to research the SOTA/industry standard testing techniques).</w:t>
      </w:r>
    </w:p>
    <w:p w14:paraId="44DF813B" w14:textId="4C018AD1" w:rsidR="009C40B6" w:rsidRPr="00265914" w:rsidRDefault="009C40B6" w:rsidP="00A14AAE">
      <w:pPr>
        <w:pStyle w:val="Heading1"/>
      </w:pPr>
      <w:commentRangeStart w:id="51"/>
      <w:r w:rsidRPr="00265914">
        <w:t>Conclusion</w:t>
      </w:r>
      <w:commentRangeEnd w:id="51"/>
      <w:r w:rsidR="00612AF0">
        <w:rPr>
          <w:rStyle w:val="CommentReference"/>
          <w:b w:val="0"/>
        </w:rPr>
        <w:commentReference w:id="51"/>
      </w:r>
    </w:p>
    <w:p w14:paraId="69E4D742" w14:textId="77777777" w:rsidR="009C40B6" w:rsidRPr="00265914" w:rsidRDefault="009C40B6" w:rsidP="00265914">
      <w:pPr>
        <w:rPr>
          <w:rFonts w:ascii="Times New Roman" w:hAnsi="Times New Roman" w:cs="Times New Roman"/>
        </w:rPr>
        <w:sectPr w:rsidR="009C40B6" w:rsidRPr="00265914" w:rsidSect="00184C44">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E52AB10" w14:textId="77777777" w:rsidR="00D7007C" w:rsidRDefault="00001D61" w:rsidP="00265914">
              <w:pPr>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7007C" w14:paraId="50329225" w14:textId="77777777">
                <w:trPr>
                  <w:divId w:val="695544688"/>
                  <w:tblCellSpacing w:w="15" w:type="dxa"/>
                </w:trPr>
                <w:tc>
                  <w:tcPr>
                    <w:tcW w:w="50" w:type="pct"/>
                    <w:hideMark/>
                  </w:tcPr>
                  <w:p w14:paraId="0D77BDF5" w14:textId="2201E8F4" w:rsidR="00D7007C" w:rsidRDefault="00D7007C">
                    <w:pPr>
                      <w:pStyle w:val="Bibliography"/>
                      <w:rPr>
                        <w:noProof/>
                        <w:sz w:val="24"/>
                        <w:szCs w:val="24"/>
                      </w:rPr>
                    </w:pPr>
                    <w:r>
                      <w:rPr>
                        <w:noProof/>
                      </w:rPr>
                      <w:t xml:space="preserve">[1] </w:t>
                    </w:r>
                  </w:p>
                </w:tc>
                <w:tc>
                  <w:tcPr>
                    <w:tcW w:w="0" w:type="auto"/>
                    <w:hideMark/>
                  </w:tcPr>
                  <w:p w14:paraId="45BF1FC5" w14:textId="77777777" w:rsidR="00D7007C" w:rsidRDefault="00D7007C">
                    <w:pPr>
                      <w:pStyle w:val="Bibliography"/>
                      <w:rPr>
                        <w:noProof/>
                      </w:rPr>
                    </w:pPr>
                    <w:r>
                      <w:rPr>
                        <w:noProof/>
                      </w:rPr>
                      <w:t xml:space="preserve">R. S. Sutton and A. G. Barto, Reinforcement Learning: An Introduction, Second Edition, MIT Press, 2018. </w:t>
                    </w:r>
                  </w:p>
                </w:tc>
              </w:tr>
              <w:tr w:rsidR="00D7007C" w14:paraId="6613ABA1" w14:textId="77777777">
                <w:trPr>
                  <w:divId w:val="695544688"/>
                  <w:tblCellSpacing w:w="15" w:type="dxa"/>
                </w:trPr>
                <w:tc>
                  <w:tcPr>
                    <w:tcW w:w="50" w:type="pct"/>
                    <w:hideMark/>
                  </w:tcPr>
                  <w:p w14:paraId="3F1D7D84" w14:textId="77777777" w:rsidR="00D7007C" w:rsidRDefault="00D7007C">
                    <w:pPr>
                      <w:pStyle w:val="Bibliography"/>
                      <w:rPr>
                        <w:noProof/>
                      </w:rPr>
                    </w:pPr>
                    <w:r>
                      <w:rPr>
                        <w:noProof/>
                      </w:rPr>
                      <w:t xml:space="preserve">[2] </w:t>
                    </w:r>
                  </w:p>
                </w:tc>
                <w:tc>
                  <w:tcPr>
                    <w:tcW w:w="0" w:type="auto"/>
                    <w:hideMark/>
                  </w:tcPr>
                  <w:p w14:paraId="69651641" w14:textId="77777777" w:rsidR="00D7007C" w:rsidRDefault="00D7007C">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D7007C" w14:paraId="102A82E3" w14:textId="77777777">
                <w:trPr>
                  <w:divId w:val="695544688"/>
                  <w:tblCellSpacing w:w="15" w:type="dxa"/>
                </w:trPr>
                <w:tc>
                  <w:tcPr>
                    <w:tcW w:w="50" w:type="pct"/>
                    <w:hideMark/>
                  </w:tcPr>
                  <w:p w14:paraId="1BAC2E89" w14:textId="77777777" w:rsidR="00D7007C" w:rsidRDefault="00D7007C">
                    <w:pPr>
                      <w:pStyle w:val="Bibliography"/>
                      <w:rPr>
                        <w:noProof/>
                      </w:rPr>
                    </w:pPr>
                    <w:r>
                      <w:rPr>
                        <w:noProof/>
                      </w:rPr>
                      <w:t xml:space="preserve">[3] </w:t>
                    </w:r>
                  </w:p>
                </w:tc>
                <w:tc>
                  <w:tcPr>
                    <w:tcW w:w="0" w:type="auto"/>
                    <w:hideMark/>
                  </w:tcPr>
                  <w:p w14:paraId="3781F897" w14:textId="77777777" w:rsidR="00D7007C" w:rsidRDefault="00D7007C">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7007C" w14:paraId="726D0E4A" w14:textId="77777777">
                <w:trPr>
                  <w:divId w:val="695544688"/>
                  <w:tblCellSpacing w:w="15" w:type="dxa"/>
                </w:trPr>
                <w:tc>
                  <w:tcPr>
                    <w:tcW w:w="50" w:type="pct"/>
                    <w:hideMark/>
                  </w:tcPr>
                  <w:p w14:paraId="49EC03A0" w14:textId="77777777" w:rsidR="00D7007C" w:rsidRDefault="00D7007C">
                    <w:pPr>
                      <w:pStyle w:val="Bibliography"/>
                      <w:rPr>
                        <w:noProof/>
                      </w:rPr>
                    </w:pPr>
                    <w:r>
                      <w:rPr>
                        <w:noProof/>
                      </w:rPr>
                      <w:t xml:space="preserve">[4] </w:t>
                    </w:r>
                  </w:p>
                </w:tc>
                <w:tc>
                  <w:tcPr>
                    <w:tcW w:w="0" w:type="auto"/>
                    <w:hideMark/>
                  </w:tcPr>
                  <w:p w14:paraId="7E53DDB3" w14:textId="77777777" w:rsidR="00D7007C" w:rsidRDefault="00D7007C">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7007C" w14:paraId="61D4E4CC" w14:textId="77777777">
                <w:trPr>
                  <w:divId w:val="695544688"/>
                  <w:tblCellSpacing w:w="15" w:type="dxa"/>
                </w:trPr>
                <w:tc>
                  <w:tcPr>
                    <w:tcW w:w="50" w:type="pct"/>
                    <w:hideMark/>
                  </w:tcPr>
                  <w:p w14:paraId="5CCA2D3C" w14:textId="77777777" w:rsidR="00D7007C" w:rsidRDefault="00D7007C">
                    <w:pPr>
                      <w:pStyle w:val="Bibliography"/>
                      <w:rPr>
                        <w:noProof/>
                      </w:rPr>
                    </w:pPr>
                    <w:r>
                      <w:rPr>
                        <w:noProof/>
                      </w:rPr>
                      <w:t xml:space="preserve">[5] </w:t>
                    </w:r>
                  </w:p>
                </w:tc>
                <w:tc>
                  <w:tcPr>
                    <w:tcW w:w="0" w:type="auto"/>
                    <w:hideMark/>
                  </w:tcPr>
                  <w:p w14:paraId="5336367B" w14:textId="77777777" w:rsidR="00D7007C" w:rsidRDefault="00D7007C">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D7007C" w14:paraId="1005378F" w14:textId="77777777">
                <w:trPr>
                  <w:divId w:val="695544688"/>
                  <w:tblCellSpacing w:w="15" w:type="dxa"/>
                </w:trPr>
                <w:tc>
                  <w:tcPr>
                    <w:tcW w:w="50" w:type="pct"/>
                    <w:hideMark/>
                  </w:tcPr>
                  <w:p w14:paraId="3F5A5754" w14:textId="77777777" w:rsidR="00D7007C" w:rsidRDefault="00D7007C">
                    <w:pPr>
                      <w:pStyle w:val="Bibliography"/>
                      <w:rPr>
                        <w:noProof/>
                      </w:rPr>
                    </w:pPr>
                    <w:r>
                      <w:rPr>
                        <w:noProof/>
                      </w:rPr>
                      <w:t xml:space="preserve">[6] </w:t>
                    </w:r>
                  </w:p>
                </w:tc>
                <w:tc>
                  <w:tcPr>
                    <w:tcW w:w="0" w:type="auto"/>
                    <w:hideMark/>
                  </w:tcPr>
                  <w:p w14:paraId="07D4F69A" w14:textId="77777777" w:rsidR="00D7007C" w:rsidRDefault="00D7007C">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7007C" w14:paraId="31AB27C8" w14:textId="77777777">
                <w:trPr>
                  <w:divId w:val="695544688"/>
                  <w:tblCellSpacing w:w="15" w:type="dxa"/>
                </w:trPr>
                <w:tc>
                  <w:tcPr>
                    <w:tcW w:w="50" w:type="pct"/>
                    <w:hideMark/>
                  </w:tcPr>
                  <w:p w14:paraId="3331129C" w14:textId="77777777" w:rsidR="00D7007C" w:rsidRDefault="00D7007C">
                    <w:pPr>
                      <w:pStyle w:val="Bibliography"/>
                      <w:rPr>
                        <w:noProof/>
                      </w:rPr>
                    </w:pPr>
                    <w:r>
                      <w:rPr>
                        <w:noProof/>
                      </w:rPr>
                      <w:t xml:space="preserve">[7] </w:t>
                    </w:r>
                  </w:p>
                </w:tc>
                <w:tc>
                  <w:tcPr>
                    <w:tcW w:w="0" w:type="auto"/>
                    <w:hideMark/>
                  </w:tcPr>
                  <w:p w14:paraId="7CA3C435" w14:textId="77777777" w:rsidR="00D7007C" w:rsidRDefault="00D7007C">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0E21E752" w14:textId="77777777" w:rsidR="00D7007C" w:rsidRDefault="00D7007C">
              <w:pPr>
                <w:divId w:val="695544688"/>
                <w:rPr>
                  <w:rFonts w:eastAsia="Times New Roman"/>
                  <w:noProof/>
                </w:rPr>
              </w:pPr>
            </w:p>
            <w:p w14:paraId="287FF36B" w14:textId="77777777" w:rsidR="00977804" w:rsidRDefault="00001D61" w:rsidP="00265914">
              <w:pPr>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rPr>
                  <w:rFonts w:ascii="Times New Roman" w:hAnsi="Times New Roman" w:cs="Times New Roman"/>
                </w:rPr>
                <w:sectPr w:rsidR="00C27B06" w:rsidRPr="00265914" w:rsidSect="00184C44">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32CFB638" w14:textId="3A337E1A" w:rsidR="00AD074E" w:rsidRDefault="00151E4F" w:rsidP="00AD074E">
      <w:pPr>
        <w:pStyle w:val="AppH1"/>
      </w:pPr>
      <w:r>
        <w:t>Detailed Specification And Design</w:t>
      </w:r>
    </w:p>
    <w:p w14:paraId="052004D0" w14:textId="77777777" w:rsidR="0050279A" w:rsidRDefault="0050279A" w:rsidP="00DA180E">
      <w:pPr>
        <w:keepNext/>
        <w:spacing w:line="259" w:lineRule="auto"/>
        <w:jc w:val="center"/>
      </w:pPr>
      <w:r>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40">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5D5E7C77" w:rsidR="0050279A" w:rsidRDefault="0050279A" w:rsidP="00DA180E">
      <w:pPr>
        <w:pStyle w:val="Caption"/>
      </w:pPr>
      <w:r>
        <w:t xml:space="preserve">Figure </w:t>
      </w:r>
      <w:r>
        <w:fldChar w:fldCharType="begin"/>
      </w:r>
      <w:r>
        <w:instrText xml:space="preserve"> SEQ Figure \* ARABIC </w:instrText>
      </w:r>
      <w:r>
        <w:fldChar w:fldCharType="separate"/>
      </w:r>
      <w:r w:rsidR="00AB56C1">
        <w:rPr>
          <w:noProof/>
        </w:rPr>
        <w:t>7</w:t>
      </w:r>
      <w:r>
        <w:fldChar w:fldCharType="end"/>
      </w:r>
      <w:r w:rsidRPr="001D18A9">
        <w:t>. UML diagram of the Python codebase. The observer-observable classes and their relationships were omitted to avoid visual confusion.</w:t>
      </w:r>
    </w:p>
    <w:sectPr w:rsidR="0050279A" w:rsidSect="00184C44">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pPr>
      <w:r>
        <w:rPr>
          <w:rStyle w:val="CommentReference"/>
        </w:rPr>
        <w:annotationRef/>
      </w:r>
      <w:r>
        <w:t xml:space="preserve">“The abstract is a bird’s eye view of the project. </w:t>
      </w:r>
    </w:p>
    <w:p w14:paraId="65D07077" w14:textId="77777777" w:rsidR="00196116" w:rsidRDefault="00196116" w:rsidP="00196116">
      <w:pPr>
        <w:pStyle w:val="CommentTex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pPr>
      <w:r>
        <w:t>The page count of 12 is exclusive of bibliography and appendices.”</w:t>
      </w:r>
    </w:p>
  </w:comment>
  <w:comment w:id="1" w:author="John XYZ" w:date="2024-02-24T12:43:00Z" w:initials="JX">
    <w:p w14:paraId="04D2B009" w14:textId="67787C58" w:rsidR="00361C30" w:rsidRDefault="00361C30" w:rsidP="00361C30">
      <w:pPr>
        <w:pStyle w:val="CommentTex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pPr>
      <w:r>
        <w:t>If you’re doing a research project, this would be the place to include the research questions you plan to address. For example:</w:t>
      </w:r>
    </w:p>
    <w:p w14:paraId="702168E4" w14:textId="77777777" w:rsidR="00196116" w:rsidRDefault="00196116" w:rsidP="00196116">
      <w:pPr>
        <w:pStyle w:val="CommentText"/>
      </w:pPr>
      <w:r>
        <w:t>RQ1: Where did James Bond come from?</w:t>
      </w:r>
    </w:p>
    <w:p w14:paraId="4CC1F85A" w14:textId="77777777" w:rsidR="00196116" w:rsidRDefault="00196116" w:rsidP="00196116">
      <w:pPr>
        <w:pStyle w:val="CommentText"/>
      </w:pPr>
      <w:r>
        <w:t>RQ2: Why are pumpkins orange?</w:t>
      </w:r>
    </w:p>
    <w:p w14:paraId="4861628C" w14:textId="77777777" w:rsidR="00196116" w:rsidRDefault="00196116" w:rsidP="00196116">
      <w:pPr>
        <w:pStyle w:val="CommentText"/>
      </w:pPr>
      <w:r>
        <w:t>If you’re doing a project of type 1, include a list of objectives. For example:</w:t>
      </w:r>
    </w:p>
    <w:p w14:paraId="5B0E6422" w14:textId="77777777" w:rsidR="00196116" w:rsidRDefault="00196116" w:rsidP="00196116">
      <w:pPr>
        <w:pStyle w:val="CommentText"/>
      </w:pPr>
      <w:r>
        <w:t>Objective 1: Provide software to allow James Bond to become invisible.</w:t>
      </w:r>
    </w:p>
    <w:p w14:paraId="52244CEF" w14:textId="77777777" w:rsidR="00196116" w:rsidRDefault="00196116" w:rsidP="00196116">
      <w:pPr>
        <w:pStyle w:val="CommentText"/>
      </w:pPr>
      <w:r>
        <w:t>Objective 2: Provide software to keep track of all loyalty points in one place.</w:t>
      </w:r>
    </w:p>
    <w:p w14:paraId="1352AE36" w14:textId="77777777" w:rsidR="00196116" w:rsidRDefault="00196116" w:rsidP="00196116">
      <w:pPr>
        <w:pStyle w:val="CommentTex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pPr>
      <w:r>
        <w:rPr>
          <w:rStyle w:val="CommentReference"/>
        </w:rPr>
        <w:annotationRef/>
      </w:r>
      <w:r>
        <w:t>“the problem you’ve tackled”</w:t>
      </w:r>
    </w:p>
  </w:comment>
  <w:comment w:id="9" w:author="John XYZ" w:date="2024-03-23T23:28:00Z" w:initials="JX">
    <w:p w14:paraId="66739A59" w14:textId="77777777" w:rsidR="00342DC2" w:rsidRDefault="00342DC2" w:rsidP="00342DC2">
      <w:pPr>
        <w:pStyle w:val="CommentText"/>
      </w:pPr>
      <w:r>
        <w:rPr>
          <w:rStyle w:val="CommentReference"/>
        </w:rPr>
        <w:annotationRef/>
      </w:r>
      <w:r>
        <w:t>This NEEDS a source, a bit of a claim, and indicates that I’ve read things.</w:t>
      </w:r>
    </w:p>
  </w:comment>
  <w:comment w:id="11" w:author="John XYZ" w:date="2024-02-25T09:07:00Z" w:initials="JX">
    <w:p w14:paraId="5215F7D5" w14:textId="42A3F5F8" w:rsidR="00CA2D01" w:rsidRDefault="00CA2D01" w:rsidP="00CA2D01">
      <w:pPr>
        <w:pStyle w:val="CommentText"/>
      </w:pPr>
      <w:r>
        <w:rPr>
          <w:rStyle w:val="CommentReference"/>
        </w:rPr>
        <w:annotationRef/>
      </w:r>
      <w:r>
        <w:t>Src: ???</w:t>
      </w:r>
    </w:p>
    <w:p w14:paraId="2FD186BD" w14:textId="77777777" w:rsidR="00CA2D01" w:rsidRDefault="00CA2D01" w:rsidP="00CA2D01">
      <w:pPr>
        <w:pStyle w:val="CommentText"/>
      </w:pPr>
    </w:p>
    <w:p w14:paraId="142ACAC4" w14:textId="77777777" w:rsidR="00CA2D01" w:rsidRDefault="00CA2D01" w:rsidP="00CA2D01">
      <w:pPr>
        <w:pStyle w:val="CommentTex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pPr>
      <w:r>
        <w:rPr>
          <w:rStyle w:val="CommentReference"/>
        </w:rPr>
        <w:annotationRef/>
      </w:r>
      <w:r>
        <w:t>“why it’s worth addressing”</w:t>
      </w:r>
    </w:p>
  </w:comment>
  <w:comment w:id="13" w:author="John XYZ" w:date="2024-02-26T16:14:00Z" w:initials="JX">
    <w:p w14:paraId="5B969C8A" w14:textId="77777777" w:rsidR="00196116" w:rsidRDefault="00196116" w:rsidP="00196116">
      <w:pPr>
        <w:pStyle w:val="CommentTex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pPr>
      <w:r>
        <w:t>Don’t just include a paragraph for each paper you read. Synthesize it and create a story line.</w:t>
      </w:r>
    </w:p>
    <w:p w14:paraId="2A88B760" w14:textId="77777777" w:rsidR="00196116" w:rsidRDefault="00196116" w:rsidP="00196116">
      <w:pPr>
        <w:pStyle w:val="CommentTex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pPr>
      <w:r>
        <w:t>This section will reference literature like this [?]. Sloppy referencing will (1) take time and effort, and (2) lose you marks if you don’t do it.”</w:t>
      </w:r>
    </w:p>
  </w:comment>
  <w:comment w:id="16" w:author="John XYZ" w:date="2024-02-26T16:15:00Z" w:initials="JX">
    <w:p w14:paraId="4A2D88DD" w14:textId="59FC670D" w:rsidR="00196116" w:rsidRDefault="00196116" w:rsidP="00196116">
      <w:pPr>
        <w:pStyle w:val="CommentTex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pPr>
      <w:r>
        <w:rPr>
          <w:rStyle w:val="CommentReference"/>
        </w:rPr>
        <w:annotationRef/>
      </w:r>
      <w:r>
        <w:t>“Which methodology did you choose?”</w:t>
      </w:r>
    </w:p>
  </w:comment>
  <w:comment w:id="19" w:author="John XYZ" w:date="2024-02-26T16:15:00Z" w:initials="JX">
    <w:p w14:paraId="21A1D907" w14:textId="41018383" w:rsidR="00196116" w:rsidRDefault="00196116" w:rsidP="00196116">
      <w:pPr>
        <w:pStyle w:val="CommentTex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pPr>
      <w:r>
        <w:t>Functional requirement: ”The system must do [requirement].”</w:t>
      </w:r>
    </w:p>
    <w:p w14:paraId="74E0C231" w14:textId="77777777" w:rsidR="00612AF0" w:rsidRDefault="00612AF0" w:rsidP="00612AF0">
      <w:pPr>
        <w:pStyle w:val="CommentText"/>
      </w:pPr>
      <w:r>
        <w:t>Non-functional requirement: ”The system shall be [requirement].”</w:t>
      </w:r>
    </w:p>
    <w:p w14:paraId="6D86C856" w14:textId="77777777" w:rsidR="00612AF0" w:rsidRDefault="00612AF0" w:rsidP="00612AF0">
      <w:pPr>
        <w:pStyle w:val="CommentText"/>
      </w:pPr>
      <w:r>
        <w:t>Well-written functional requirements typically have the following characteristics:</w:t>
      </w:r>
    </w:p>
    <w:p w14:paraId="66C072DE" w14:textId="77777777" w:rsidR="00612AF0" w:rsidRDefault="00612AF0" w:rsidP="00612AF0">
      <w:pPr>
        <w:pStyle w:val="CommentTex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pPr>
      <w:r>
        <w:rPr>
          <w:b/>
          <w:bCs/>
        </w:rPr>
        <w:t>Consistent</w:t>
      </w:r>
      <w:r>
        <w:t>: Make sure the requirements do not contradict each other and use consistent terminology.</w:t>
      </w:r>
    </w:p>
    <w:p w14:paraId="45D2DBE6" w14:textId="77777777" w:rsidR="00612AF0" w:rsidRDefault="00612AF0" w:rsidP="00612AF0">
      <w:pPr>
        <w:pStyle w:val="CommentTex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pPr>
      <w:r>
        <w:rPr>
          <w:rStyle w:val="CommentReference"/>
        </w:rPr>
        <w:annotationRef/>
      </w:r>
      <w:r>
        <w:t>“This is the WHAT of your artifact.</w:t>
      </w:r>
    </w:p>
    <w:p w14:paraId="1BB20763" w14:textId="77777777" w:rsidR="00612AF0" w:rsidRDefault="00612AF0" w:rsidP="00612AF0">
      <w:pPr>
        <w:pStyle w:val="CommentTex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pPr>
      <w:r>
        <w:t>Functional requirements need to be clear, simple, and unambiguous.Examples:</w:t>
      </w:r>
    </w:p>
    <w:p w14:paraId="727AF84E" w14:textId="77777777" w:rsidR="00612AF0" w:rsidRDefault="00612AF0" w:rsidP="00612AF0">
      <w:pPr>
        <w:pStyle w:val="CommentText"/>
      </w:pPr>
      <w:r>
        <w:t>• The system must send a confirmation email whenever an order is placed.</w:t>
      </w:r>
    </w:p>
    <w:p w14:paraId="7294BC19" w14:textId="77777777" w:rsidR="00612AF0" w:rsidRDefault="00612AF0" w:rsidP="00612AF0">
      <w:pPr>
        <w:pStyle w:val="CommentText"/>
      </w:pPr>
      <w:r>
        <w:t>• The system must allow blog visitors to sign up for the newsletter by leaving their email.</w:t>
      </w:r>
    </w:p>
    <w:p w14:paraId="23E53891" w14:textId="77777777" w:rsidR="00612AF0" w:rsidRDefault="00612AF0" w:rsidP="00612AF0">
      <w:pPr>
        <w:pStyle w:val="CommentText"/>
      </w:pPr>
      <w:r>
        <w:t>• The system must allow users to verify their accounts using their phone number.”</w:t>
      </w:r>
    </w:p>
  </w:comment>
  <w:comment w:id="23" w:author="John XYZ" w:date="2024-03-23T22:08:00Z" w:initials="JX">
    <w:p w14:paraId="3D6D86A5" w14:textId="77777777" w:rsidR="00A47129" w:rsidRDefault="00A47129" w:rsidP="00A47129">
      <w:pPr>
        <w:pStyle w:val="CommentText"/>
      </w:pPr>
      <w:r>
        <w:rPr>
          <w:rStyle w:val="CommentReference"/>
        </w:rPr>
        <w:annotationRef/>
      </w:r>
      <w:r>
        <w:t>This needs some clarification about the fact that both AI &amp; humans should be able to play the envs</w:t>
      </w:r>
    </w:p>
  </w:comment>
  <w:comment w:id="24" w:author="John XYZ" w:date="2024-02-26T17:01:00Z" w:initials="JX">
    <w:p w14:paraId="30B74296" w14:textId="4C0DF5BC" w:rsidR="00612AF0" w:rsidRDefault="00612AF0" w:rsidP="00612AF0">
      <w:pPr>
        <w:pStyle w:val="CommentText"/>
      </w:pPr>
      <w:r>
        <w:rPr>
          <w:rStyle w:val="CommentReference"/>
        </w:rPr>
        <w:annotationRef/>
      </w:r>
      <w:r>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Default="00612AF0" w:rsidP="00612AF0">
      <w:pPr>
        <w:pStyle w:val="CommentText"/>
      </w:pPr>
      <w:r>
        <w:rPr>
          <w:rStyle w:val="CommentReference"/>
        </w:rPr>
        <w:annotationRef/>
      </w:r>
      <w:r>
        <w:t>“Explain how you used wireframes, and how you tested these to design the user interface.”</w:t>
      </w:r>
    </w:p>
  </w:comment>
  <w:comment w:id="26" w:author="John XYZ" w:date="2024-03-08T17:05:00Z" w:initials="JX">
    <w:p w14:paraId="7928CC31" w14:textId="77777777" w:rsidR="001A59BB" w:rsidRDefault="001A59BB" w:rsidP="001A59BB">
      <w:pPr>
        <w:pStyle w:val="CommentText"/>
      </w:pPr>
      <w:r>
        <w:rPr>
          <w:rStyle w:val="CommentReference"/>
        </w:rPr>
        <w:annotationRef/>
      </w:r>
      <w:r>
        <w:t>Include QR links to some gameplay gifs?</w:t>
      </w:r>
    </w:p>
  </w:comment>
  <w:comment w:id="27" w:author="John XYZ" w:date="2024-02-26T17:02:00Z" w:initials="JX">
    <w:p w14:paraId="42B644B1" w14:textId="10A80657" w:rsidR="00612AF0" w:rsidRDefault="00612AF0" w:rsidP="00612AF0">
      <w:pPr>
        <w:pStyle w:val="CommentTex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pPr>
      <w:r>
        <w:rPr>
          <w:rStyle w:val="CommentReference"/>
        </w:rPr>
        <w:annotationRef/>
      </w:r>
      <w:r>
        <w:t>This makes it not markov 🤦‍♂️</w:t>
      </w:r>
    </w:p>
  </w:comment>
  <w:comment w:id="29" w:author="John XYZ" w:date="2024-03-22T13:11:00Z" w:initials="JX">
    <w:p w14:paraId="49E2F15B" w14:textId="77777777" w:rsidR="003B5D5D" w:rsidRDefault="003B5D5D" w:rsidP="003B5D5D">
      <w:pPr>
        <w:pStyle w:val="CommentText"/>
      </w:pPr>
      <w:r>
        <w:rPr>
          <w:rStyle w:val="CommentReference"/>
        </w:rPr>
        <w:annotationRef/>
      </w:r>
      <w:r>
        <w:t>If it isn’t included in the percept, it is now.</w:t>
      </w:r>
    </w:p>
  </w:comment>
  <w:comment w:id="30" w:author="John XYZ" w:date="2024-03-21T05:56:00Z" w:initials="JX">
    <w:p w14:paraId="0C789339" w14:textId="03DB174B" w:rsidR="004A4BD7" w:rsidRDefault="004A4BD7" w:rsidP="004A4BD7">
      <w:pPr>
        <w:pStyle w:val="CommentText"/>
      </w:pPr>
      <w:r>
        <w:rPr>
          <w:rStyle w:val="CommentReference"/>
        </w:rPr>
        <w:annotationRef/>
      </w:r>
      <w:r>
        <w:t>Should probably go into more detail.</w:t>
      </w:r>
    </w:p>
  </w:comment>
  <w:comment w:id="32" w:author="John XYZ" w:date="2024-02-26T17:02:00Z" w:initials="JX">
    <w:p w14:paraId="249968E7" w14:textId="36006EA4" w:rsidR="00612AF0" w:rsidRDefault="00612AF0" w:rsidP="00612AF0">
      <w:pPr>
        <w:pStyle w:val="CommentText"/>
      </w:pPr>
      <w:r>
        <w:rPr>
          <w:rStyle w:val="CommentReference"/>
        </w:rPr>
        <w:annotationRef/>
      </w:r>
      <w:r>
        <w:t>“Provide implementation details: language used, architecture (e.g. server and client, or hub and spoke). Explain how you secured personal details.”</w:t>
      </w:r>
    </w:p>
  </w:comment>
  <w:comment w:id="33" w:author="John XYZ" w:date="2024-03-05T00:56:00Z" w:initials="JX">
    <w:p w14:paraId="645C65BD" w14:textId="286E9D13" w:rsidR="00772BE0" w:rsidRDefault="00772BE0" w:rsidP="00772BE0">
      <w:pPr>
        <w:pStyle w:val="CommentText"/>
      </w:pPr>
      <w:r>
        <w:rPr>
          <w:rStyle w:val="CommentReference"/>
        </w:rPr>
        <w:annotationRef/>
      </w:r>
      <w:hyperlink r:id="rId2" w:history="1">
        <w:r w:rsidRPr="0014540D">
          <w:rPr>
            <w:rStyle w:val="Hyperlink"/>
          </w:rPr>
          <w:t>https://www.tensorflow.org/guide/keras/making_new_layers_and_models_via_subclassing</w:t>
        </w:r>
      </w:hyperlink>
    </w:p>
  </w:comment>
  <w:comment w:id="35" w:author="John XYZ" w:date="2024-02-26T17:02:00Z" w:initials="JX">
    <w:p w14:paraId="0416435C" w14:textId="3E90214B" w:rsidR="00612AF0" w:rsidRDefault="00612AF0" w:rsidP="00612AF0">
      <w:pPr>
        <w:pStyle w:val="CommentText"/>
      </w:pPr>
      <w:r>
        <w:rPr>
          <w:rStyle w:val="CommentReference"/>
        </w:rPr>
        <w:annotationRef/>
      </w:r>
      <w:r>
        <w:t>“How did you verify that your software was debugged and worked correctly?</w:t>
      </w:r>
    </w:p>
    <w:p w14:paraId="3AC3AAD8" w14:textId="77777777" w:rsidR="00612AF0" w:rsidRDefault="00612AF0" w:rsidP="00612AF0">
      <w:pPr>
        <w:pStyle w:val="CommentText"/>
      </w:pPr>
      <w:r>
        <w:t>How did you validate that you had implemented all the functional and non-functional requirements?”</w:t>
      </w:r>
    </w:p>
  </w:comment>
  <w:comment w:id="36" w:author="John XYZ" w:date="2024-03-20T20:50:00Z" w:initials="JX">
    <w:p w14:paraId="3B263AA6" w14:textId="77777777" w:rsidR="003D4B12" w:rsidRDefault="003D4B12" w:rsidP="003D4B12">
      <w:pPr>
        <w:pStyle w:val="CommentText"/>
      </w:pPr>
      <w:r>
        <w:rPr>
          <w:rStyle w:val="CommentReference"/>
        </w:rPr>
        <w:annotationRef/>
      </w:r>
      <w:r>
        <w:t xml:space="preserve">This second testing pass revealed several implementation errors. </w:t>
      </w:r>
    </w:p>
  </w:comment>
  <w:comment w:id="37" w:author="John XYZ" w:date="2024-03-23T22:11:00Z" w:initials="JX">
    <w:p w14:paraId="66B0D9D1" w14:textId="77777777" w:rsidR="002E34CF" w:rsidRDefault="002E34CF" w:rsidP="002E34CF">
      <w:pPr>
        <w:pStyle w:val="CommentText"/>
      </w:pPr>
      <w:r>
        <w:rPr>
          <w:rStyle w:val="CommentReference"/>
        </w:rPr>
        <w:annotationRef/>
      </w:r>
      <w:r>
        <w:t>Details of the testing scheme are included in...?</w:t>
      </w:r>
    </w:p>
  </w:comment>
  <w:comment w:id="38" w:author="John XYZ" w:date="2024-03-23T22:11:00Z" w:initials="JX">
    <w:p w14:paraId="06C55FFE" w14:textId="77777777" w:rsidR="004B36F4" w:rsidRDefault="004B36F4" w:rsidP="002E34CF">
      <w:pPr>
        <w:pStyle w:val="CommentText"/>
      </w:pPr>
      <w:r>
        <w:rPr>
          <w:rStyle w:val="CommentReference"/>
        </w:rPr>
        <w:annotationRef/>
      </w:r>
      <w:r>
        <w:t>Details of the testing scheme are included in...?</w:t>
      </w:r>
    </w:p>
  </w:comment>
  <w:comment w:id="39" w:author="John XYZ" w:date="2024-03-23T22:11:00Z" w:initials="JX">
    <w:p w14:paraId="2760813F" w14:textId="77777777" w:rsidR="0039452B" w:rsidRDefault="0039452B" w:rsidP="002E34CF">
      <w:pPr>
        <w:pStyle w:val="CommentText"/>
      </w:pPr>
      <w:r>
        <w:rPr>
          <w:rStyle w:val="CommentReference"/>
        </w:rPr>
        <w:annotationRef/>
      </w:r>
      <w:r>
        <w:t>Details of the testing scheme are included in...?</w:t>
      </w:r>
    </w:p>
  </w:comment>
  <w:comment w:id="40" w:author="John XYZ" w:date="2024-03-24T03:38:00Z" w:initials="JX">
    <w:p w14:paraId="250D2459" w14:textId="77777777" w:rsidR="0004108F" w:rsidRDefault="0004108F" w:rsidP="0004108F">
      <w:pPr>
        <w:pStyle w:val="CommentText"/>
      </w:pPr>
      <w:r>
        <w:rPr>
          <w:rStyle w:val="CommentReference"/>
        </w:rPr>
        <w:annotationRef/>
      </w:r>
      <w:r>
        <w:t>TODO TODO!</w:t>
      </w:r>
    </w:p>
  </w:comment>
  <w:comment w:id="41" w:author="John XYZ" w:date="2024-02-26T17:03:00Z" w:initials="JX">
    <w:p w14:paraId="69FEED34" w14:textId="50FC24F1" w:rsidR="00612AF0" w:rsidRDefault="00612AF0" w:rsidP="00612AF0">
      <w:pPr>
        <w:pStyle w:val="CommentText"/>
      </w:pPr>
      <w:r>
        <w:rPr>
          <w:rStyle w:val="CommentReference"/>
        </w:rPr>
        <w:annotationRef/>
      </w:r>
      <w:r>
        <w:t>“Results are often presented in tables, figures and other relevant illustrations. Include text that refers to these figures/tables.”</w:t>
      </w:r>
    </w:p>
  </w:comment>
  <w:comment w:id="42" w:author="John XYZ" w:date="2024-02-26T17:03:00Z" w:initials="JX">
    <w:p w14:paraId="3AE2D57D" w14:textId="77777777" w:rsidR="00612AF0" w:rsidRDefault="00612AF0" w:rsidP="00612AF0">
      <w:pPr>
        <w:pStyle w:val="CommentTex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pPr>
      <w:r>
        <w:t>In terms of delivering functionality, did you carry out user acceptance testing? (see attached guidance).”</w:t>
      </w:r>
    </w:p>
  </w:comment>
  <w:comment w:id="43" w:author="John XYZ" w:date="2024-02-26T17:03:00Z" w:initials="JX">
    <w:p w14:paraId="14C17C37" w14:textId="3CCD6E67" w:rsidR="00612AF0" w:rsidRDefault="00612AF0" w:rsidP="00612AF0">
      <w:pPr>
        <w:pStyle w:val="CommentText"/>
      </w:pPr>
      <w:r>
        <w:rPr>
          <w:rStyle w:val="CommentReference"/>
        </w:rPr>
        <w:annotationRef/>
      </w:r>
      <w:r>
        <w:t>“This Section includes a direct interpretation of the gathered data and evaluation processes.”</w:t>
      </w:r>
    </w:p>
  </w:comment>
  <w:comment w:id="44" w:author="John XYZ" w:date="2024-03-20T21:55:00Z" w:initials="JX">
    <w:p w14:paraId="1F0F81C1" w14:textId="77777777" w:rsidR="0052086C" w:rsidRDefault="0052086C" w:rsidP="0052086C">
      <w:pPr>
        <w:pStyle w:val="CommentTex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6" w:author="John XYZ" w:date="2024-02-26T18:06:00Z" w:initials="JX">
    <w:p w14:paraId="69B38C0E" w14:textId="7821188F" w:rsidR="00FF7F1E" w:rsidRDefault="00FF7F1E" w:rsidP="00FF7F1E">
      <w:pPr>
        <w:pStyle w:val="CommentTex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pPr>
      <w:r>
        <w:t>The discussion is not a review of literature. You should try to compare research findings with previous work, provide explanations for your findings, discuss research findings, in terms of their contribution.”</w:t>
      </w:r>
    </w:p>
  </w:comment>
  <w:comment w:id="47" w:author="John XYZ" w:date="2024-02-26T18:06:00Z" w:initials="JX">
    <w:p w14:paraId="1E845FAB" w14:textId="77777777" w:rsidR="00B17442" w:rsidRDefault="00B17442" w:rsidP="00B17442">
      <w:pPr>
        <w:pStyle w:val="CommentText"/>
      </w:pPr>
      <w:r>
        <w:rPr>
          <w:rStyle w:val="CommentReference"/>
        </w:rPr>
        <w:annotationRef/>
      </w:r>
      <w:r>
        <w:t>“Look back and think about what you would do differently if you were going to start the project with the knowledge you have now. Be honest about your mistakes or missteps.”</w:t>
      </w:r>
    </w:p>
  </w:comment>
  <w:comment w:id="48" w:author="John XYZ" w:date="2024-02-26T18:07:00Z" w:initials="JX">
    <w:p w14:paraId="0CF3E6FE" w14:textId="77777777" w:rsidR="00B17442" w:rsidRDefault="00B17442" w:rsidP="00B17442">
      <w:pPr>
        <w:pStyle w:val="CommentText"/>
      </w:pPr>
      <w:r>
        <w:rPr>
          <w:rStyle w:val="CommentReference"/>
        </w:rPr>
        <w:annotationRef/>
      </w:r>
      <w:r>
        <w:t>“This is not the place to mention personal circumstances but rather challenges related to the work involved in the project.”</w:t>
      </w:r>
    </w:p>
  </w:comment>
  <w:comment w:id="49" w:author="John XYZ" w:date="2024-02-26T18:07:00Z" w:initials="JX">
    <w:p w14:paraId="2BABC207" w14:textId="77777777" w:rsidR="00B17442" w:rsidRDefault="00B17442" w:rsidP="00B17442">
      <w:pPr>
        <w:pStyle w:val="CommentText"/>
      </w:pPr>
      <w:r>
        <w:rPr>
          <w:rStyle w:val="CommentReference"/>
        </w:rPr>
        <w:annotationRef/>
      </w:r>
      <w:r>
        <w:t>“If someone else wanted to build on your project’s product, what would be cool to do next?”</w:t>
      </w:r>
    </w:p>
  </w:comment>
  <w:comment w:id="50" w:author="John XYZ" w:date="2024-02-26T18:07:00Z" w:initials="JX">
    <w:p w14:paraId="60652D2E" w14:textId="77777777" w:rsidR="00B17442" w:rsidRDefault="00B17442" w:rsidP="00B17442">
      <w:pPr>
        <w:pStyle w:val="CommentText"/>
      </w:pPr>
      <w:r>
        <w:rPr>
          <w:rStyle w:val="CommentReference"/>
        </w:rPr>
        <w:annotationRef/>
      </w:r>
      <w:r>
        <w:t>“Acknowledge things like: small number of participants, software wasn’t completely debugged, or whatever else went wrong and affected your project. Include as appropriate”</w:t>
      </w:r>
    </w:p>
  </w:comment>
  <w:comment w:id="51" w:author="John XYZ" w:date="2024-02-26T17:10:00Z" w:initials="JX">
    <w:p w14:paraId="593E938A" w14:textId="27444C40" w:rsidR="00612AF0" w:rsidRDefault="00612AF0" w:rsidP="00612AF0">
      <w:pPr>
        <w:pStyle w:val="CommentTex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142ACAC4" w15:done="0"/>
  <w15:commentEx w15:paraId="3C86AFF6" w15:done="0"/>
  <w15:commentEx w15:paraId="7DB9CBA7" w15:done="0"/>
  <w15:commentEx w15:paraId="79B5329C" w15:done="0"/>
  <w15:commentEx w15:paraId="7F955965" w15:done="0"/>
  <w15:commentEx w15:paraId="21A1D907" w15:done="0"/>
  <w15:commentEx w15:paraId="771C1516"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42B644B1" w15:done="0"/>
  <w15:commentEx w15:paraId="06B4278C" w15:done="0"/>
  <w15:commentEx w15:paraId="49E2F15B" w15:paraIdParent="06B4278C" w15:done="0"/>
  <w15:commentEx w15:paraId="0C789339" w15:done="0"/>
  <w15:commentEx w15:paraId="249968E7" w15:done="0"/>
  <w15:commentEx w15:paraId="645C65BD" w15:done="0"/>
  <w15:commentEx w15:paraId="3AC3AAD8" w15:done="0"/>
  <w15:commentEx w15:paraId="3B263AA6" w15:done="0"/>
  <w15:commentEx w15:paraId="66B0D9D1" w15:done="0"/>
  <w15:commentEx w15:paraId="06C55FFE" w15:done="0"/>
  <w15:commentEx w15:paraId="2760813F" w15:done="0"/>
  <w15:commentEx w15:paraId="250D2459" w15:done="0"/>
  <w15:commentEx w15:paraId="69FEED34" w15:done="0"/>
  <w15:commentEx w15:paraId="31D476EE"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379517ED" w16cex:dateUtc="2024-02-25T09:07:00Z"/>
  <w16cex:commentExtensible w16cex:durableId="3AE359F1" w16cex:dateUtc="2024-03-09T20:07: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7F2F3C08" w16cex:dateUtc="2024-03-22T08:24:00Z"/>
  <w16cex:commentExtensible w16cex:durableId="0020070F" w16cex:dateUtc="2024-03-22T13:11:00Z"/>
  <w16cex:commentExtensible w16cex:durableId="67110268" w16cex:dateUtc="2024-03-21T05:56:00Z"/>
  <w16cex:commentExtensible w16cex:durableId="59C0BD8D" w16cex:dateUtc="2024-02-26T17:02:00Z"/>
  <w16cex:commentExtensible w16cex:durableId="341273F1" w16cex:dateUtc="2024-03-05T00:56:00Z"/>
  <w16cex:commentExtensible w16cex:durableId="4C7689D0" w16cex:dateUtc="2024-02-26T17:02:00Z"/>
  <w16cex:commentExtensible w16cex:durableId="7A3B6764" w16cex:dateUtc="2024-03-20T20:50:00Z"/>
  <w16cex:commentExtensible w16cex:durableId="3F248EB4" w16cex:dateUtc="2024-03-23T22:11:00Z"/>
  <w16cex:commentExtensible w16cex:durableId="2E6FF011" w16cex:dateUtc="2024-03-23T22:11:00Z"/>
  <w16cex:commentExtensible w16cex:durableId="430A37E3" w16cex:dateUtc="2024-03-23T22:11:00Z"/>
  <w16cex:commentExtensible w16cex:durableId="10958423" w16cex:dateUtc="2024-03-24T03:38: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142ACAC4" w16cid:durableId="379517ED"/>
  <w16cid:commentId w16cid:paraId="3C86AFF6" w16cid:durableId="3AE359F1"/>
  <w16cid:commentId w16cid:paraId="7DB9CBA7" w16cid:durableId="1B7946BA"/>
  <w16cid:commentId w16cid:paraId="79B5329C" w16cid:durableId="37048087"/>
  <w16cid:commentId w16cid:paraId="7F955965" w16cid:durableId="49BC205F"/>
  <w16cid:commentId w16cid:paraId="21A1D907" w16cid:durableId="01F9F9FA"/>
  <w16cid:commentId w16cid:paraId="771C1516" w16cid:durableId="6AC2375F"/>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42B644B1" w16cid:durableId="79BCBB94"/>
  <w16cid:commentId w16cid:paraId="06B4278C" w16cid:durableId="7F2F3C08"/>
  <w16cid:commentId w16cid:paraId="49E2F15B" w16cid:durableId="0020070F"/>
  <w16cid:commentId w16cid:paraId="0C789339" w16cid:durableId="67110268"/>
  <w16cid:commentId w16cid:paraId="249968E7" w16cid:durableId="59C0BD8D"/>
  <w16cid:commentId w16cid:paraId="645C65BD" w16cid:durableId="341273F1"/>
  <w16cid:commentId w16cid:paraId="3AC3AAD8" w16cid:durableId="4C7689D0"/>
  <w16cid:commentId w16cid:paraId="3B263AA6" w16cid:durableId="7A3B6764"/>
  <w16cid:commentId w16cid:paraId="66B0D9D1" w16cid:durableId="3F248EB4"/>
  <w16cid:commentId w16cid:paraId="06C55FFE" w16cid:durableId="2E6FF011"/>
  <w16cid:commentId w16cid:paraId="2760813F" w16cid:durableId="430A37E3"/>
  <w16cid:commentId w16cid:paraId="250D2459" w16cid:durableId="10958423"/>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A825E" w14:textId="77777777" w:rsidR="00184C44" w:rsidRDefault="00184C44">
      <w:pPr>
        <w:spacing w:after="0" w:line="240" w:lineRule="auto"/>
      </w:pPr>
      <w:r>
        <w:separator/>
      </w:r>
    </w:p>
  </w:endnote>
  <w:endnote w:type="continuationSeparator" w:id="0">
    <w:p w14:paraId="11CC7419" w14:textId="77777777" w:rsidR="00184C44" w:rsidRDefault="00184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25EA9" w14:textId="77777777" w:rsidR="00184C44" w:rsidRDefault="00184C44">
      <w:pPr>
        <w:spacing w:after="0" w:line="240" w:lineRule="auto"/>
      </w:pPr>
      <w:r>
        <w:separator/>
      </w:r>
    </w:p>
  </w:footnote>
  <w:footnote w:type="continuationSeparator" w:id="0">
    <w:p w14:paraId="1AE9EE06" w14:textId="77777777" w:rsidR="00184C44" w:rsidRDefault="00184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D477F4"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4AF09CE"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69BB868"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7C4BE9" w:rsidRPr="007C4BE9">
        <w:rPr>
          <w:b/>
          <w:bCs/>
          <w:noProof/>
          <w:lang w:val="en-US"/>
        </w:rPr>
        <w:t>A</w:t>
      </w:r>
    </w:fldSimple>
    <w:r>
      <w:t xml:space="preserve">   </w:t>
    </w:r>
    <w:fldSimple w:instr=" STYLEREF  &quot;App H1&quot;  \* MERGEFORMAT ">
      <w:r w:rsidR="007C4BE9">
        <w:rPr>
          <w:noProof/>
        </w:rPr>
        <w:t>Detailed Specification And Design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8C137D1"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EB3F04"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76CF6A1D"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B2F25C"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B95B1A">
        <w:rPr>
          <w:noProof/>
        </w:rPr>
        <w:t>4</w:t>
      </w:r>
    </w:fldSimple>
    <w:r w:rsidR="00C27B06">
      <w:t xml:space="preserve">   </w:t>
    </w:r>
    <w:fldSimple w:instr=" STYLEREF  &quot;Heading 1&quot;  \* MERGEFORMAT ">
      <w:r w:rsidR="00B95B1A">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A36931"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AAECF7"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AD51861"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8"/>
  </w:num>
  <w:num w:numId="3" w16cid:durableId="1382946615">
    <w:abstractNumId w:val="28"/>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3"/>
  </w:num>
  <w:num w:numId="5" w16cid:durableId="1997875256">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3"/>
  </w:num>
  <w:num w:numId="7" w16cid:durableId="1198545412">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6"/>
  </w:num>
  <w:num w:numId="9" w16cid:durableId="603924557">
    <w:abstractNumId w:val="16"/>
  </w:num>
  <w:num w:numId="10" w16cid:durableId="1439645924">
    <w:abstractNumId w:val="4"/>
  </w:num>
  <w:num w:numId="11" w16cid:durableId="1728844195">
    <w:abstractNumId w:val="34"/>
  </w:num>
  <w:num w:numId="12" w16cid:durableId="1541747942">
    <w:abstractNumId w:val="33"/>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9"/>
  </w:num>
  <w:num w:numId="15" w16cid:durableId="1023364538">
    <w:abstractNumId w:val="1"/>
  </w:num>
  <w:num w:numId="16" w16cid:durableId="1938639395">
    <w:abstractNumId w:val="18"/>
  </w:num>
  <w:num w:numId="17" w16cid:durableId="663321107">
    <w:abstractNumId w:val="9"/>
  </w:num>
  <w:num w:numId="18" w16cid:durableId="1342779150">
    <w:abstractNumId w:val="37"/>
  </w:num>
  <w:num w:numId="19" w16cid:durableId="261884420">
    <w:abstractNumId w:val="30"/>
  </w:num>
  <w:num w:numId="20" w16cid:durableId="1271279922">
    <w:abstractNumId w:val="3"/>
  </w:num>
  <w:num w:numId="21" w16cid:durableId="470707265">
    <w:abstractNumId w:val="25"/>
  </w:num>
  <w:num w:numId="22" w16cid:durableId="560021542">
    <w:abstractNumId w:val="8"/>
  </w:num>
  <w:num w:numId="23" w16cid:durableId="697435384">
    <w:abstractNumId w:val="39"/>
  </w:num>
  <w:num w:numId="24" w16cid:durableId="810904292">
    <w:abstractNumId w:val="36"/>
  </w:num>
  <w:num w:numId="25" w16cid:durableId="115222601">
    <w:abstractNumId w:val="12"/>
  </w:num>
  <w:num w:numId="26" w16cid:durableId="2125146139">
    <w:abstractNumId w:val="21"/>
  </w:num>
  <w:num w:numId="27" w16cid:durableId="592132972">
    <w:abstractNumId w:val="17"/>
  </w:num>
  <w:num w:numId="28" w16cid:durableId="698093366">
    <w:abstractNumId w:val="20"/>
  </w:num>
  <w:num w:numId="29" w16cid:durableId="2130319791">
    <w:abstractNumId w:val="31"/>
  </w:num>
  <w:num w:numId="30" w16cid:durableId="606621736">
    <w:abstractNumId w:val="23"/>
  </w:num>
  <w:num w:numId="31" w16cid:durableId="1986085490">
    <w:abstractNumId w:val="29"/>
  </w:num>
  <w:num w:numId="32" w16cid:durableId="866215741">
    <w:abstractNumId w:val="38"/>
  </w:num>
  <w:num w:numId="33" w16cid:durableId="1896433729">
    <w:abstractNumId w:val="7"/>
  </w:num>
  <w:num w:numId="34" w16cid:durableId="358825232">
    <w:abstractNumId w:val="27"/>
  </w:num>
  <w:num w:numId="35" w16cid:durableId="1275284827">
    <w:abstractNumId w:val="22"/>
  </w:num>
  <w:num w:numId="36" w16cid:durableId="1922134591">
    <w:abstractNumId w:val="6"/>
  </w:num>
  <w:num w:numId="37" w16cid:durableId="654527842">
    <w:abstractNumId w:val="10"/>
  </w:num>
  <w:num w:numId="38" w16cid:durableId="1154183443">
    <w:abstractNumId w:val="5"/>
  </w:num>
  <w:num w:numId="39" w16cid:durableId="758603688">
    <w:abstractNumId w:val="32"/>
  </w:num>
  <w:num w:numId="40" w16cid:durableId="1285691820">
    <w:abstractNumId w:val="14"/>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5"/>
  </w:num>
  <w:num w:numId="45" w16cid:durableId="2113357789">
    <w:abstractNumId w:val="15"/>
  </w:num>
  <w:num w:numId="46" w16cid:durableId="606347194">
    <w:abstractNumId w:val="24"/>
  </w:num>
  <w:num w:numId="47" w16cid:durableId="8654810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547E"/>
    <w:rsid w:val="00006370"/>
    <w:rsid w:val="0000652E"/>
    <w:rsid w:val="000069EE"/>
    <w:rsid w:val="00006A76"/>
    <w:rsid w:val="0000752D"/>
    <w:rsid w:val="00007EA6"/>
    <w:rsid w:val="00010059"/>
    <w:rsid w:val="000103EB"/>
    <w:rsid w:val="00010DDE"/>
    <w:rsid w:val="00010E38"/>
    <w:rsid w:val="000111A4"/>
    <w:rsid w:val="000115CB"/>
    <w:rsid w:val="00011B3D"/>
    <w:rsid w:val="00011C17"/>
    <w:rsid w:val="00011EBD"/>
    <w:rsid w:val="00012711"/>
    <w:rsid w:val="00012A9C"/>
    <w:rsid w:val="00012AA9"/>
    <w:rsid w:val="00012D17"/>
    <w:rsid w:val="00012ED2"/>
    <w:rsid w:val="000133DC"/>
    <w:rsid w:val="000149A0"/>
    <w:rsid w:val="000153FD"/>
    <w:rsid w:val="00015E50"/>
    <w:rsid w:val="000166D4"/>
    <w:rsid w:val="000169AA"/>
    <w:rsid w:val="00016AA5"/>
    <w:rsid w:val="00016E36"/>
    <w:rsid w:val="00016F52"/>
    <w:rsid w:val="000173E5"/>
    <w:rsid w:val="00017AB8"/>
    <w:rsid w:val="00017AEA"/>
    <w:rsid w:val="00017FAD"/>
    <w:rsid w:val="00020425"/>
    <w:rsid w:val="0002136A"/>
    <w:rsid w:val="00021682"/>
    <w:rsid w:val="00022F9E"/>
    <w:rsid w:val="0002325A"/>
    <w:rsid w:val="000237FA"/>
    <w:rsid w:val="000237FD"/>
    <w:rsid w:val="00023976"/>
    <w:rsid w:val="00024174"/>
    <w:rsid w:val="00024EF6"/>
    <w:rsid w:val="0002512F"/>
    <w:rsid w:val="00025971"/>
    <w:rsid w:val="00025BB3"/>
    <w:rsid w:val="00025E32"/>
    <w:rsid w:val="000267D9"/>
    <w:rsid w:val="00027443"/>
    <w:rsid w:val="0002774B"/>
    <w:rsid w:val="00027AD6"/>
    <w:rsid w:val="00030346"/>
    <w:rsid w:val="00030E00"/>
    <w:rsid w:val="0003198E"/>
    <w:rsid w:val="0003199E"/>
    <w:rsid w:val="000319AB"/>
    <w:rsid w:val="00032589"/>
    <w:rsid w:val="00032903"/>
    <w:rsid w:val="00032FD3"/>
    <w:rsid w:val="000338A3"/>
    <w:rsid w:val="00033D37"/>
    <w:rsid w:val="00034825"/>
    <w:rsid w:val="00035031"/>
    <w:rsid w:val="000353AB"/>
    <w:rsid w:val="00035726"/>
    <w:rsid w:val="000360DA"/>
    <w:rsid w:val="00036415"/>
    <w:rsid w:val="00036711"/>
    <w:rsid w:val="00036C54"/>
    <w:rsid w:val="00036DF1"/>
    <w:rsid w:val="00036E23"/>
    <w:rsid w:val="000378C9"/>
    <w:rsid w:val="00037B1E"/>
    <w:rsid w:val="00037CBD"/>
    <w:rsid w:val="00037CC2"/>
    <w:rsid w:val="00037D25"/>
    <w:rsid w:val="00040016"/>
    <w:rsid w:val="000406A7"/>
    <w:rsid w:val="00040F3E"/>
    <w:rsid w:val="0004108F"/>
    <w:rsid w:val="0004160E"/>
    <w:rsid w:val="00041A17"/>
    <w:rsid w:val="00041DBC"/>
    <w:rsid w:val="00041EF8"/>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60D7"/>
    <w:rsid w:val="00046BBF"/>
    <w:rsid w:val="00046DCD"/>
    <w:rsid w:val="00047451"/>
    <w:rsid w:val="000476D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FA"/>
    <w:rsid w:val="000539CC"/>
    <w:rsid w:val="00053A4D"/>
    <w:rsid w:val="00054956"/>
    <w:rsid w:val="00054D15"/>
    <w:rsid w:val="000554B1"/>
    <w:rsid w:val="00055902"/>
    <w:rsid w:val="00055D72"/>
    <w:rsid w:val="00056108"/>
    <w:rsid w:val="00056709"/>
    <w:rsid w:val="000568AC"/>
    <w:rsid w:val="00056A88"/>
    <w:rsid w:val="00056D68"/>
    <w:rsid w:val="0005727D"/>
    <w:rsid w:val="00057D15"/>
    <w:rsid w:val="00060254"/>
    <w:rsid w:val="000602AB"/>
    <w:rsid w:val="00060B7A"/>
    <w:rsid w:val="00060ED5"/>
    <w:rsid w:val="000611FE"/>
    <w:rsid w:val="00061216"/>
    <w:rsid w:val="0006129D"/>
    <w:rsid w:val="0006182E"/>
    <w:rsid w:val="000620F2"/>
    <w:rsid w:val="000621FD"/>
    <w:rsid w:val="00062664"/>
    <w:rsid w:val="000626B4"/>
    <w:rsid w:val="00062794"/>
    <w:rsid w:val="00062868"/>
    <w:rsid w:val="00062FDB"/>
    <w:rsid w:val="00063CC1"/>
    <w:rsid w:val="00063EDB"/>
    <w:rsid w:val="00064435"/>
    <w:rsid w:val="000648B2"/>
    <w:rsid w:val="00064F76"/>
    <w:rsid w:val="0006502B"/>
    <w:rsid w:val="00065046"/>
    <w:rsid w:val="00065AC8"/>
    <w:rsid w:val="000661C5"/>
    <w:rsid w:val="0006695A"/>
    <w:rsid w:val="000669A8"/>
    <w:rsid w:val="00067E49"/>
    <w:rsid w:val="00070227"/>
    <w:rsid w:val="00070939"/>
    <w:rsid w:val="00070BBF"/>
    <w:rsid w:val="00071130"/>
    <w:rsid w:val="000711A6"/>
    <w:rsid w:val="0007123C"/>
    <w:rsid w:val="0007127A"/>
    <w:rsid w:val="000713A8"/>
    <w:rsid w:val="000715DC"/>
    <w:rsid w:val="00071855"/>
    <w:rsid w:val="00071B0F"/>
    <w:rsid w:val="0007229F"/>
    <w:rsid w:val="00072A60"/>
    <w:rsid w:val="00073214"/>
    <w:rsid w:val="00073E94"/>
    <w:rsid w:val="000742FE"/>
    <w:rsid w:val="00074E2D"/>
    <w:rsid w:val="000755DF"/>
    <w:rsid w:val="00075C0B"/>
    <w:rsid w:val="00076117"/>
    <w:rsid w:val="000768F0"/>
    <w:rsid w:val="00076E62"/>
    <w:rsid w:val="000778FF"/>
    <w:rsid w:val="000807D2"/>
    <w:rsid w:val="00080801"/>
    <w:rsid w:val="00080913"/>
    <w:rsid w:val="00080A63"/>
    <w:rsid w:val="000818D0"/>
    <w:rsid w:val="00081AF7"/>
    <w:rsid w:val="00081C8D"/>
    <w:rsid w:val="00081DFC"/>
    <w:rsid w:val="00081F3F"/>
    <w:rsid w:val="0008292A"/>
    <w:rsid w:val="00082E95"/>
    <w:rsid w:val="000835C3"/>
    <w:rsid w:val="0008371C"/>
    <w:rsid w:val="000843C3"/>
    <w:rsid w:val="0008456B"/>
    <w:rsid w:val="000849F4"/>
    <w:rsid w:val="00084C82"/>
    <w:rsid w:val="000854DB"/>
    <w:rsid w:val="000857CA"/>
    <w:rsid w:val="00085823"/>
    <w:rsid w:val="000867A4"/>
    <w:rsid w:val="000867AE"/>
    <w:rsid w:val="00086FAC"/>
    <w:rsid w:val="00087610"/>
    <w:rsid w:val="000900A5"/>
    <w:rsid w:val="000901BB"/>
    <w:rsid w:val="000901D4"/>
    <w:rsid w:val="000917F1"/>
    <w:rsid w:val="00092344"/>
    <w:rsid w:val="00092A9F"/>
    <w:rsid w:val="00092DB3"/>
    <w:rsid w:val="00092EAA"/>
    <w:rsid w:val="00092FA5"/>
    <w:rsid w:val="000931E7"/>
    <w:rsid w:val="000943CD"/>
    <w:rsid w:val="00094615"/>
    <w:rsid w:val="0009485A"/>
    <w:rsid w:val="00094DA8"/>
    <w:rsid w:val="00095223"/>
    <w:rsid w:val="00095350"/>
    <w:rsid w:val="0009575A"/>
    <w:rsid w:val="0009584F"/>
    <w:rsid w:val="00095D0A"/>
    <w:rsid w:val="00095EB3"/>
    <w:rsid w:val="0009692A"/>
    <w:rsid w:val="000969E7"/>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3FDF"/>
    <w:rsid w:val="000A48EA"/>
    <w:rsid w:val="000A48F7"/>
    <w:rsid w:val="000A4E8A"/>
    <w:rsid w:val="000A515D"/>
    <w:rsid w:val="000A54C2"/>
    <w:rsid w:val="000A5684"/>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C52"/>
    <w:rsid w:val="000B367B"/>
    <w:rsid w:val="000B378B"/>
    <w:rsid w:val="000B3CE9"/>
    <w:rsid w:val="000B41AF"/>
    <w:rsid w:val="000B4CA4"/>
    <w:rsid w:val="000B513F"/>
    <w:rsid w:val="000B57F8"/>
    <w:rsid w:val="000B5CA9"/>
    <w:rsid w:val="000B66FD"/>
    <w:rsid w:val="000B6C0D"/>
    <w:rsid w:val="000B7007"/>
    <w:rsid w:val="000B72DA"/>
    <w:rsid w:val="000B79F0"/>
    <w:rsid w:val="000B7FBC"/>
    <w:rsid w:val="000C089E"/>
    <w:rsid w:val="000C09AC"/>
    <w:rsid w:val="000C105C"/>
    <w:rsid w:val="000C1748"/>
    <w:rsid w:val="000C1810"/>
    <w:rsid w:val="000C1A7A"/>
    <w:rsid w:val="000C1F26"/>
    <w:rsid w:val="000C21FC"/>
    <w:rsid w:val="000C2282"/>
    <w:rsid w:val="000C27C3"/>
    <w:rsid w:val="000C2C22"/>
    <w:rsid w:val="000C37E1"/>
    <w:rsid w:val="000C3C9C"/>
    <w:rsid w:val="000C3E07"/>
    <w:rsid w:val="000C3FA5"/>
    <w:rsid w:val="000C407F"/>
    <w:rsid w:val="000C4401"/>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C42"/>
    <w:rsid w:val="000D1E70"/>
    <w:rsid w:val="000D20B8"/>
    <w:rsid w:val="000D2314"/>
    <w:rsid w:val="000D2709"/>
    <w:rsid w:val="000D2A84"/>
    <w:rsid w:val="000D2AD0"/>
    <w:rsid w:val="000D2CE9"/>
    <w:rsid w:val="000D4004"/>
    <w:rsid w:val="000D44A7"/>
    <w:rsid w:val="000D576C"/>
    <w:rsid w:val="000D5FDB"/>
    <w:rsid w:val="000D606E"/>
    <w:rsid w:val="000D63E6"/>
    <w:rsid w:val="000D6C61"/>
    <w:rsid w:val="000D6D09"/>
    <w:rsid w:val="000D7157"/>
    <w:rsid w:val="000D7A9E"/>
    <w:rsid w:val="000D7DDE"/>
    <w:rsid w:val="000E04B8"/>
    <w:rsid w:val="000E0E72"/>
    <w:rsid w:val="000E10B5"/>
    <w:rsid w:val="000E1E6A"/>
    <w:rsid w:val="000E2054"/>
    <w:rsid w:val="000E20F9"/>
    <w:rsid w:val="000E2663"/>
    <w:rsid w:val="000E2BA9"/>
    <w:rsid w:val="000E318A"/>
    <w:rsid w:val="000E358E"/>
    <w:rsid w:val="000E3931"/>
    <w:rsid w:val="000E3ABD"/>
    <w:rsid w:val="000E4560"/>
    <w:rsid w:val="000E47A4"/>
    <w:rsid w:val="000E47D9"/>
    <w:rsid w:val="000E556A"/>
    <w:rsid w:val="000E567E"/>
    <w:rsid w:val="000E5847"/>
    <w:rsid w:val="000E5FF4"/>
    <w:rsid w:val="000E68C3"/>
    <w:rsid w:val="000F06FB"/>
    <w:rsid w:val="000F0EBF"/>
    <w:rsid w:val="000F124D"/>
    <w:rsid w:val="000F16D0"/>
    <w:rsid w:val="000F1B58"/>
    <w:rsid w:val="000F1C67"/>
    <w:rsid w:val="000F1CA3"/>
    <w:rsid w:val="000F27D2"/>
    <w:rsid w:val="000F2892"/>
    <w:rsid w:val="000F2B6E"/>
    <w:rsid w:val="000F382E"/>
    <w:rsid w:val="000F3DC0"/>
    <w:rsid w:val="000F4CBF"/>
    <w:rsid w:val="000F6681"/>
    <w:rsid w:val="000F6953"/>
    <w:rsid w:val="000F6C55"/>
    <w:rsid w:val="000F6E72"/>
    <w:rsid w:val="000F7E6F"/>
    <w:rsid w:val="00100259"/>
    <w:rsid w:val="00100903"/>
    <w:rsid w:val="00100BC5"/>
    <w:rsid w:val="00100EB9"/>
    <w:rsid w:val="001017FD"/>
    <w:rsid w:val="0010193D"/>
    <w:rsid w:val="00101FCA"/>
    <w:rsid w:val="001020DA"/>
    <w:rsid w:val="00102A82"/>
    <w:rsid w:val="00103EA7"/>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35B2"/>
    <w:rsid w:val="00113F32"/>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58B"/>
    <w:rsid w:val="0013369C"/>
    <w:rsid w:val="00133B7C"/>
    <w:rsid w:val="00133C5B"/>
    <w:rsid w:val="00133DA9"/>
    <w:rsid w:val="00134313"/>
    <w:rsid w:val="001343FA"/>
    <w:rsid w:val="00134557"/>
    <w:rsid w:val="001346B4"/>
    <w:rsid w:val="0013499F"/>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EB0"/>
    <w:rsid w:val="001470D6"/>
    <w:rsid w:val="001474AE"/>
    <w:rsid w:val="0014775A"/>
    <w:rsid w:val="0014794B"/>
    <w:rsid w:val="001508E6"/>
    <w:rsid w:val="00150C0D"/>
    <w:rsid w:val="00150E5E"/>
    <w:rsid w:val="00150F29"/>
    <w:rsid w:val="00151349"/>
    <w:rsid w:val="0015159D"/>
    <w:rsid w:val="0015198F"/>
    <w:rsid w:val="00151A2D"/>
    <w:rsid w:val="00151E4F"/>
    <w:rsid w:val="001523EC"/>
    <w:rsid w:val="001526C0"/>
    <w:rsid w:val="0015280B"/>
    <w:rsid w:val="00153A1C"/>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0F1"/>
    <w:rsid w:val="00175BB5"/>
    <w:rsid w:val="00175DCB"/>
    <w:rsid w:val="00176FA2"/>
    <w:rsid w:val="001779D0"/>
    <w:rsid w:val="00180001"/>
    <w:rsid w:val="0018014D"/>
    <w:rsid w:val="001801AE"/>
    <w:rsid w:val="001802A2"/>
    <w:rsid w:val="00180343"/>
    <w:rsid w:val="001804E2"/>
    <w:rsid w:val="0018056B"/>
    <w:rsid w:val="00180626"/>
    <w:rsid w:val="00180698"/>
    <w:rsid w:val="00181751"/>
    <w:rsid w:val="00181E78"/>
    <w:rsid w:val="001826E5"/>
    <w:rsid w:val="00183197"/>
    <w:rsid w:val="0018335C"/>
    <w:rsid w:val="001834DF"/>
    <w:rsid w:val="00184109"/>
    <w:rsid w:val="00184511"/>
    <w:rsid w:val="00184BAC"/>
    <w:rsid w:val="00184C44"/>
    <w:rsid w:val="00185964"/>
    <w:rsid w:val="00185E59"/>
    <w:rsid w:val="00186039"/>
    <w:rsid w:val="001867D2"/>
    <w:rsid w:val="0018688C"/>
    <w:rsid w:val="00186A29"/>
    <w:rsid w:val="00186E4C"/>
    <w:rsid w:val="001874AE"/>
    <w:rsid w:val="00187E2E"/>
    <w:rsid w:val="00190407"/>
    <w:rsid w:val="001907A6"/>
    <w:rsid w:val="00190DB7"/>
    <w:rsid w:val="00190F8B"/>
    <w:rsid w:val="0019105B"/>
    <w:rsid w:val="00191958"/>
    <w:rsid w:val="0019207D"/>
    <w:rsid w:val="00192CE2"/>
    <w:rsid w:val="00193F23"/>
    <w:rsid w:val="0019408E"/>
    <w:rsid w:val="00194129"/>
    <w:rsid w:val="001944A3"/>
    <w:rsid w:val="001945CD"/>
    <w:rsid w:val="00194737"/>
    <w:rsid w:val="001950D6"/>
    <w:rsid w:val="00195320"/>
    <w:rsid w:val="00195A15"/>
    <w:rsid w:val="00195A81"/>
    <w:rsid w:val="00195AFC"/>
    <w:rsid w:val="00196116"/>
    <w:rsid w:val="00196380"/>
    <w:rsid w:val="00196518"/>
    <w:rsid w:val="001968BF"/>
    <w:rsid w:val="001970B8"/>
    <w:rsid w:val="001974E9"/>
    <w:rsid w:val="0019794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BDF"/>
    <w:rsid w:val="001A4F29"/>
    <w:rsid w:val="001A53E4"/>
    <w:rsid w:val="001A5783"/>
    <w:rsid w:val="001A59BB"/>
    <w:rsid w:val="001A5C12"/>
    <w:rsid w:val="001A5F84"/>
    <w:rsid w:val="001A608B"/>
    <w:rsid w:val="001A65D3"/>
    <w:rsid w:val="001B01DD"/>
    <w:rsid w:val="001B027D"/>
    <w:rsid w:val="001B0BA8"/>
    <w:rsid w:val="001B16EA"/>
    <w:rsid w:val="001B20BF"/>
    <w:rsid w:val="001B21C2"/>
    <w:rsid w:val="001B265A"/>
    <w:rsid w:val="001B298E"/>
    <w:rsid w:val="001B347B"/>
    <w:rsid w:val="001B3976"/>
    <w:rsid w:val="001B3B69"/>
    <w:rsid w:val="001B3CA4"/>
    <w:rsid w:val="001B4B1A"/>
    <w:rsid w:val="001B4E87"/>
    <w:rsid w:val="001B52D2"/>
    <w:rsid w:val="001B5885"/>
    <w:rsid w:val="001B5CFF"/>
    <w:rsid w:val="001B60F8"/>
    <w:rsid w:val="001B6859"/>
    <w:rsid w:val="001B730E"/>
    <w:rsid w:val="001B7703"/>
    <w:rsid w:val="001C055E"/>
    <w:rsid w:val="001C08E4"/>
    <w:rsid w:val="001C1726"/>
    <w:rsid w:val="001C222E"/>
    <w:rsid w:val="001C2FB1"/>
    <w:rsid w:val="001C2FF5"/>
    <w:rsid w:val="001C32CD"/>
    <w:rsid w:val="001C353D"/>
    <w:rsid w:val="001C3844"/>
    <w:rsid w:val="001C3CE3"/>
    <w:rsid w:val="001C477E"/>
    <w:rsid w:val="001C4B70"/>
    <w:rsid w:val="001C4FF2"/>
    <w:rsid w:val="001C50E5"/>
    <w:rsid w:val="001C536D"/>
    <w:rsid w:val="001C5E0D"/>
    <w:rsid w:val="001C5FA1"/>
    <w:rsid w:val="001C6310"/>
    <w:rsid w:val="001C6EA2"/>
    <w:rsid w:val="001C6F49"/>
    <w:rsid w:val="001C72AC"/>
    <w:rsid w:val="001C7345"/>
    <w:rsid w:val="001C7B68"/>
    <w:rsid w:val="001D03F5"/>
    <w:rsid w:val="001D059F"/>
    <w:rsid w:val="001D0879"/>
    <w:rsid w:val="001D0906"/>
    <w:rsid w:val="001D0ADE"/>
    <w:rsid w:val="001D141F"/>
    <w:rsid w:val="001D1B0C"/>
    <w:rsid w:val="001D2B03"/>
    <w:rsid w:val="001D3A16"/>
    <w:rsid w:val="001D3C91"/>
    <w:rsid w:val="001D4733"/>
    <w:rsid w:val="001D47CB"/>
    <w:rsid w:val="001D4827"/>
    <w:rsid w:val="001D4911"/>
    <w:rsid w:val="001D5200"/>
    <w:rsid w:val="001D532D"/>
    <w:rsid w:val="001D608C"/>
    <w:rsid w:val="001D610D"/>
    <w:rsid w:val="001D614F"/>
    <w:rsid w:val="001D6272"/>
    <w:rsid w:val="001D6287"/>
    <w:rsid w:val="001D675B"/>
    <w:rsid w:val="001D6ED2"/>
    <w:rsid w:val="001D7334"/>
    <w:rsid w:val="001D77D2"/>
    <w:rsid w:val="001E0175"/>
    <w:rsid w:val="001E023B"/>
    <w:rsid w:val="001E0F08"/>
    <w:rsid w:val="001E102E"/>
    <w:rsid w:val="001E107A"/>
    <w:rsid w:val="001E11E2"/>
    <w:rsid w:val="001E14EC"/>
    <w:rsid w:val="001E14F3"/>
    <w:rsid w:val="001E1677"/>
    <w:rsid w:val="001E176A"/>
    <w:rsid w:val="001E1BC2"/>
    <w:rsid w:val="001E274F"/>
    <w:rsid w:val="001E28E0"/>
    <w:rsid w:val="001E2A36"/>
    <w:rsid w:val="001E2C9D"/>
    <w:rsid w:val="001E2D0B"/>
    <w:rsid w:val="001E4169"/>
    <w:rsid w:val="001E4457"/>
    <w:rsid w:val="001E44CC"/>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25"/>
    <w:rsid w:val="001F1B78"/>
    <w:rsid w:val="001F2CD7"/>
    <w:rsid w:val="001F3917"/>
    <w:rsid w:val="001F4390"/>
    <w:rsid w:val="001F48AB"/>
    <w:rsid w:val="001F4CC1"/>
    <w:rsid w:val="001F4F50"/>
    <w:rsid w:val="001F542F"/>
    <w:rsid w:val="001F5A3D"/>
    <w:rsid w:val="001F5BE2"/>
    <w:rsid w:val="001F60E2"/>
    <w:rsid w:val="001F6179"/>
    <w:rsid w:val="001F64A8"/>
    <w:rsid w:val="001F658E"/>
    <w:rsid w:val="001F675F"/>
    <w:rsid w:val="001F6D1B"/>
    <w:rsid w:val="001F7297"/>
    <w:rsid w:val="001F7E52"/>
    <w:rsid w:val="00200468"/>
    <w:rsid w:val="00200C9E"/>
    <w:rsid w:val="002010DA"/>
    <w:rsid w:val="00201816"/>
    <w:rsid w:val="00201FDD"/>
    <w:rsid w:val="00202A3F"/>
    <w:rsid w:val="00202B27"/>
    <w:rsid w:val="00202E33"/>
    <w:rsid w:val="00203115"/>
    <w:rsid w:val="002037E9"/>
    <w:rsid w:val="002040AB"/>
    <w:rsid w:val="00204366"/>
    <w:rsid w:val="002043AA"/>
    <w:rsid w:val="002043AC"/>
    <w:rsid w:val="002045D7"/>
    <w:rsid w:val="00204672"/>
    <w:rsid w:val="002046C5"/>
    <w:rsid w:val="00204E2B"/>
    <w:rsid w:val="00204EF4"/>
    <w:rsid w:val="00205AFE"/>
    <w:rsid w:val="00205D3E"/>
    <w:rsid w:val="00205E3F"/>
    <w:rsid w:val="00206877"/>
    <w:rsid w:val="00206C0A"/>
    <w:rsid w:val="00206D9A"/>
    <w:rsid w:val="0020760B"/>
    <w:rsid w:val="002077A1"/>
    <w:rsid w:val="002077B3"/>
    <w:rsid w:val="00210322"/>
    <w:rsid w:val="0021050E"/>
    <w:rsid w:val="00210663"/>
    <w:rsid w:val="00210769"/>
    <w:rsid w:val="0021094B"/>
    <w:rsid w:val="00210E97"/>
    <w:rsid w:val="0021147D"/>
    <w:rsid w:val="002114D7"/>
    <w:rsid w:val="00211B39"/>
    <w:rsid w:val="00211D05"/>
    <w:rsid w:val="00211D3F"/>
    <w:rsid w:val="00212160"/>
    <w:rsid w:val="002122FA"/>
    <w:rsid w:val="002123A2"/>
    <w:rsid w:val="00212468"/>
    <w:rsid w:val="00212FA8"/>
    <w:rsid w:val="00212FD9"/>
    <w:rsid w:val="00213C6A"/>
    <w:rsid w:val="00213FB9"/>
    <w:rsid w:val="002144CE"/>
    <w:rsid w:val="00214757"/>
    <w:rsid w:val="00215F24"/>
    <w:rsid w:val="00216727"/>
    <w:rsid w:val="00216BBD"/>
    <w:rsid w:val="002171E2"/>
    <w:rsid w:val="002173A1"/>
    <w:rsid w:val="00217E32"/>
    <w:rsid w:val="002205F4"/>
    <w:rsid w:val="0022072A"/>
    <w:rsid w:val="00220882"/>
    <w:rsid w:val="00221EE4"/>
    <w:rsid w:val="00221FB3"/>
    <w:rsid w:val="00222500"/>
    <w:rsid w:val="0022356E"/>
    <w:rsid w:val="002236B3"/>
    <w:rsid w:val="002236BD"/>
    <w:rsid w:val="002239B6"/>
    <w:rsid w:val="00223C67"/>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304BB"/>
    <w:rsid w:val="00230C1D"/>
    <w:rsid w:val="00230DC4"/>
    <w:rsid w:val="002317C4"/>
    <w:rsid w:val="002317D8"/>
    <w:rsid w:val="00231BCF"/>
    <w:rsid w:val="002327B3"/>
    <w:rsid w:val="002328DC"/>
    <w:rsid w:val="00232A6A"/>
    <w:rsid w:val="002337DC"/>
    <w:rsid w:val="002339E5"/>
    <w:rsid w:val="00233AA4"/>
    <w:rsid w:val="00233BFC"/>
    <w:rsid w:val="00233E2B"/>
    <w:rsid w:val="0023414F"/>
    <w:rsid w:val="0023418F"/>
    <w:rsid w:val="0023497A"/>
    <w:rsid w:val="00234AE3"/>
    <w:rsid w:val="00235555"/>
    <w:rsid w:val="00235A13"/>
    <w:rsid w:val="00236D63"/>
    <w:rsid w:val="00236E37"/>
    <w:rsid w:val="00236EFC"/>
    <w:rsid w:val="002370D2"/>
    <w:rsid w:val="002373B9"/>
    <w:rsid w:val="0023753C"/>
    <w:rsid w:val="002376D0"/>
    <w:rsid w:val="00237EA6"/>
    <w:rsid w:val="002414D6"/>
    <w:rsid w:val="0024170F"/>
    <w:rsid w:val="002423F0"/>
    <w:rsid w:val="00242A76"/>
    <w:rsid w:val="00243BFE"/>
    <w:rsid w:val="002440C3"/>
    <w:rsid w:val="00244AE1"/>
    <w:rsid w:val="00245B6B"/>
    <w:rsid w:val="00247190"/>
    <w:rsid w:val="00247F49"/>
    <w:rsid w:val="0025064C"/>
    <w:rsid w:val="00250B76"/>
    <w:rsid w:val="00251035"/>
    <w:rsid w:val="002510D1"/>
    <w:rsid w:val="002512BA"/>
    <w:rsid w:val="00252276"/>
    <w:rsid w:val="00252686"/>
    <w:rsid w:val="00252AF5"/>
    <w:rsid w:val="00252D8C"/>
    <w:rsid w:val="00252EB3"/>
    <w:rsid w:val="00253445"/>
    <w:rsid w:val="00253556"/>
    <w:rsid w:val="002535A5"/>
    <w:rsid w:val="00253A7D"/>
    <w:rsid w:val="00253BB8"/>
    <w:rsid w:val="00253C56"/>
    <w:rsid w:val="002542F4"/>
    <w:rsid w:val="002543AD"/>
    <w:rsid w:val="00254838"/>
    <w:rsid w:val="002548E3"/>
    <w:rsid w:val="00254F24"/>
    <w:rsid w:val="00255C87"/>
    <w:rsid w:val="00255F7A"/>
    <w:rsid w:val="002562DE"/>
    <w:rsid w:val="00256B89"/>
    <w:rsid w:val="00256BFB"/>
    <w:rsid w:val="00256D06"/>
    <w:rsid w:val="00256DF2"/>
    <w:rsid w:val="002572EF"/>
    <w:rsid w:val="00257454"/>
    <w:rsid w:val="002574C1"/>
    <w:rsid w:val="002575B3"/>
    <w:rsid w:val="00260093"/>
    <w:rsid w:val="0026014E"/>
    <w:rsid w:val="002607E6"/>
    <w:rsid w:val="00260A35"/>
    <w:rsid w:val="00260C11"/>
    <w:rsid w:val="00260D3B"/>
    <w:rsid w:val="002613D6"/>
    <w:rsid w:val="002616CE"/>
    <w:rsid w:val="00261948"/>
    <w:rsid w:val="00261A46"/>
    <w:rsid w:val="00261D48"/>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8AC"/>
    <w:rsid w:val="00271E90"/>
    <w:rsid w:val="00271F0F"/>
    <w:rsid w:val="0027211A"/>
    <w:rsid w:val="002721F7"/>
    <w:rsid w:val="0027228E"/>
    <w:rsid w:val="002723F4"/>
    <w:rsid w:val="00272769"/>
    <w:rsid w:val="00273534"/>
    <w:rsid w:val="00273843"/>
    <w:rsid w:val="00273A14"/>
    <w:rsid w:val="00273A44"/>
    <w:rsid w:val="00273F5A"/>
    <w:rsid w:val="002741B4"/>
    <w:rsid w:val="00274641"/>
    <w:rsid w:val="00274F28"/>
    <w:rsid w:val="00274F76"/>
    <w:rsid w:val="00275380"/>
    <w:rsid w:val="00275D43"/>
    <w:rsid w:val="00276530"/>
    <w:rsid w:val="00277834"/>
    <w:rsid w:val="00277991"/>
    <w:rsid w:val="0028008D"/>
    <w:rsid w:val="00280483"/>
    <w:rsid w:val="002807E3"/>
    <w:rsid w:val="00280A9F"/>
    <w:rsid w:val="002811F9"/>
    <w:rsid w:val="0028126B"/>
    <w:rsid w:val="002816A9"/>
    <w:rsid w:val="00281713"/>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8620E"/>
    <w:rsid w:val="00286E2E"/>
    <w:rsid w:val="0028731D"/>
    <w:rsid w:val="0029049D"/>
    <w:rsid w:val="0029057E"/>
    <w:rsid w:val="00290CF4"/>
    <w:rsid w:val="002910FA"/>
    <w:rsid w:val="002912A6"/>
    <w:rsid w:val="002914A5"/>
    <w:rsid w:val="00291EF9"/>
    <w:rsid w:val="00292B10"/>
    <w:rsid w:val="00292CCB"/>
    <w:rsid w:val="0029479D"/>
    <w:rsid w:val="00294818"/>
    <w:rsid w:val="00294F4E"/>
    <w:rsid w:val="00295C29"/>
    <w:rsid w:val="00295C92"/>
    <w:rsid w:val="00297208"/>
    <w:rsid w:val="00297A4B"/>
    <w:rsid w:val="00297A94"/>
    <w:rsid w:val="00297F09"/>
    <w:rsid w:val="002A0CD4"/>
    <w:rsid w:val="002A1512"/>
    <w:rsid w:val="002A184F"/>
    <w:rsid w:val="002A2F06"/>
    <w:rsid w:val="002A4351"/>
    <w:rsid w:val="002A47D2"/>
    <w:rsid w:val="002A48A9"/>
    <w:rsid w:val="002A4D4E"/>
    <w:rsid w:val="002A4F0F"/>
    <w:rsid w:val="002A5723"/>
    <w:rsid w:val="002A5EFB"/>
    <w:rsid w:val="002A6606"/>
    <w:rsid w:val="002A6F2A"/>
    <w:rsid w:val="002A711D"/>
    <w:rsid w:val="002A79D4"/>
    <w:rsid w:val="002B019D"/>
    <w:rsid w:val="002B07B7"/>
    <w:rsid w:val="002B07B9"/>
    <w:rsid w:val="002B0B83"/>
    <w:rsid w:val="002B1B0F"/>
    <w:rsid w:val="002B1BB4"/>
    <w:rsid w:val="002B1E0D"/>
    <w:rsid w:val="002B1ECC"/>
    <w:rsid w:val="002B3079"/>
    <w:rsid w:val="002B36A3"/>
    <w:rsid w:val="002B46FE"/>
    <w:rsid w:val="002B48C8"/>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42D6"/>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354"/>
    <w:rsid w:val="002E34CF"/>
    <w:rsid w:val="002E3A8E"/>
    <w:rsid w:val="002E3EC2"/>
    <w:rsid w:val="002E3FCE"/>
    <w:rsid w:val="002E4D1E"/>
    <w:rsid w:val="002E5CDA"/>
    <w:rsid w:val="002E63D7"/>
    <w:rsid w:val="002E68DE"/>
    <w:rsid w:val="002E6D0B"/>
    <w:rsid w:val="002E6F83"/>
    <w:rsid w:val="002E75CB"/>
    <w:rsid w:val="002E7D47"/>
    <w:rsid w:val="002F02C7"/>
    <w:rsid w:val="002F02CB"/>
    <w:rsid w:val="002F053D"/>
    <w:rsid w:val="002F0937"/>
    <w:rsid w:val="002F1608"/>
    <w:rsid w:val="002F185E"/>
    <w:rsid w:val="002F1E81"/>
    <w:rsid w:val="002F1F38"/>
    <w:rsid w:val="002F3B28"/>
    <w:rsid w:val="002F405F"/>
    <w:rsid w:val="002F435D"/>
    <w:rsid w:val="002F46B7"/>
    <w:rsid w:val="002F46D7"/>
    <w:rsid w:val="002F4859"/>
    <w:rsid w:val="002F52C5"/>
    <w:rsid w:val="002F5983"/>
    <w:rsid w:val="002F5E54"/>
    <w:rsid w:val="002F6750"/>
    <w:rsid w:val="00300828"/>
    <w:rsid w:val="003017E1"/>
    <w:rsid w:val="00301EAD"/>
    <w:rsid w:val="00302562"/>
    <w:rsid w:val="00302E73"/>
    <w:rsid w:val="00302ECE"/>
    <w:rsid w:val="00303194"/>
    <w:rsid w:val="003040D2"/>
    <w:rsid w:val="003043AD"/>
    <w:rsid w:val="0030476B"/>
    <w:rsid w:val="003047D6"/>
    <w:rsid w:val="00304A5F"/>
    <w:rsid w:val="00304B3E"/>
    <w:rsid w:val="00304D4E"/>
    <w:rsid w:val="003052AD"/>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3CE5"/>
    <w:rsid w:val="00314217"/>
    <w:rsid w:val="00314433"/>
    <w:rsid w:val="00314F93"/>
    <w:rsid w:val="00315493"/>
    <w:rsid w:val="003158CE"/>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C6"/>
    <w:rsid w:val="00324EC6"/>
    <w:rsid w:val="00325386"/>
    <w:rsid w:val="00325A5F"/>
    <w:rsid w:val="00325FFE"/>
    <w:rsid w:val="0032621F"/>
    <w:rsid w:val="00326E99"/>
    <w:rsid w:val="00326ECD"/>
    <w:rsid w:val="003275AC"/>
    <w:rsid w:val="00327ADF"/>
    <w:rsid w:val="00327CB3"/>
    <w:rsid w:val="003300A5"/>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6A7B"/>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AA"/>
    <w:rsid w:val="00346F5D"/>
    <w:rsid w:val="0034726D"/>
    <w:rsid w:val="003473AF"/>
    <w:rsid w:val="003473B0"/>
    <w:rsid w:val="003473B5"/>
    <w:rsid w:val="0034745F"/>
    <w:rsid w:val="00347F50"/>
    <w:rsid w:val="00350418"/>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5A6"/>
    <w:rsid w:val="00361887"/>
    <w:rsid w:val="00361BE5"/>
    <w:rsid w:val="00361C30"/>
    <w:rsid w:val="00362316"/>
    <w:rsid w:val="0036287F"/>
    <w:rsid w:val="00362BDF"/>
    <w:rsid w:val="00363DC4"/>
    <w:rsid w:val="0036493E"/>
    <w:rsid w:val="003649CA"/>
    <w:rsid w:val="00364A53"/>
    <w:rsid w:val="00365522"/>
    <w:rsid w:val="0036569C"/>
    <w:rsid w:val="00365A73"/>
    <w:rsid w:val="0036677A"/>
    <w:rsid w:val="00366ABD"/>
    <w:rsid w:val="003673F2"/>
    <w:rsid w:val="00367E8A"/>
    <w:rsid w:val="003701DB"/>
    <w:rsid w:val="003701F9"/>
    <w:rsid w:val="003704C0"/>
    <w:rsid w:val="003707C3"/>
    <w:rsid w:val="00371B67"/>
    <w:rsid w:val="00372162"/>
    <w:rsid w:val="00372292"/>
    <w:rsid w:val="0037310E"/>
    <w:rsid w:val="0037451F"/>
    <w:rsid w:val="00375C89"/>
    <w:rsid w:val="00375DFA"/>
    <w:rsid w:val="00375EF9"/>
    <w:rsid w:val="0037626A"/>
    <w:rsid w:val="00377393"/>
    <w:rsid w:val="003773D6"/>
    <w:rsid w:val="0037744C"/>
    <w:rsid w:val="00380744"/>
    <w:rsid w:val="003809FD"/>
    <w:rsid w:val="00380BE3"/>
    <w:rsid w:val="00380CDD"/>
    <w:rsid w:val="003816FA"/>
    <w:rsid w:val="00381C51"/>
    <w:rsid w:val="003820CD"/>
    <w:rsid w:val="00382B07"/>
    <w:rsid w:val="00383C84"/>
    <w:rsid w:val="00383D9E"/>
    <w:rsid w:val="00384192"/>
    <w:rsid w:val="00384830"/>
    <w:rsid w:val="003849E4"/>
    <w:rsid w:val="00384CEF"/>
    <w:rsid w:val="00385103"/>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3DB"/>
    <w:rsid w:val="00393A9B"/>
    <w:rsid w:val="00394102"/>
    <w:rsid w:val="0039452B"/>
    <w:rsid w:val="00394AAC"/>
    <w:rsid w:val="00394FA5"/>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2660"/>
    <w:rsid w:val="003A298F"/>
    <w:rsid w:val="003A3136"/>
    <w:rsid w:val="003A3986"/>
    <w:rsid w:val="003A3CC8"/>
    <w:rsid w:val="003A4C65"/>
    <w:rsid w:val="003A501D"/>
    <w:rsid w:val="003A542D"/>
    <w:rsid w:val="003A73BB"/>
    <w:rsid w:val="003A77FC"/>
    <w:rsid w:val="003A7B9A"/>
    <w:rsid w:val="003B0325"/>
    <w:rsid w:val="003B03D0"/>
    <w:rsid w:val="003B0C75"/>
    <w:rsid w:val="003B10A0"/>
    <w:rsid w:val="003B1D6A"/>
    <w:rsid w:val="003B2072"/>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E30"/>
    <w:rsid w:val="003B5314"/>
    <w:rsid w:val="003B588B"/>
    <w:rsid w:val="003B5D5D"/>
    <w:rsid w:val="003B5EA7"/>
    <w:rsid w:val="003B6434"/>
    <w:rsid w:val="003B65B7"/>
    <w:rsid w:val="003B6F77"/>
    <w:rsid w:val="003B70AB"/>
    <w:rsid w:val="003B758D"/>
    <w:rsid w:val="003B772F"/>
    <w:rsid w:val="003B78E7"/>
    <w:rsid w:val="003B798D"/>
    <w:rsid w:val="003C02AB"/>
    <w:rsid w:val="003C108D"/>
    <w:rsid w:val="003C114E"/>
    <w:rsid w:val="003C13A8"/>
    <w:rsid w:val="003C1B40"/>
    <w:rsid w:val="003C3C63"/>
    <w:rsid w:val="003C3FDF"/>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D05"/>
    <w:rsid w:val="003C75A8"/>
    <w:rsid w:val="003D0633"/>
    <w:rsid w:val="003D0976"/>
    <w:rsid w:val="003D256C"/>
    <w:rsid w:val="003D268F"/>
    <w:rsid w:val="003D2C7A"/>
    <w:rsid w:val="003D2F4F"/>
    <w:rsid w:val="003D2F9E"/>
    <w:rsid w:val="003D3157"/>
    <w:rsid w:val="003D3985"/>
    <w:rsid w:val="003D3AEF"/>
    <w:rsid w:val="003D3B01"/>
    <w:rsid w:val="003D4059"/>
    <w:rsid w:val="003D4915"/>
    <w:rsid w:val="003D4B12"/>
    <w:rsid w:val="003D5589"/>
    <w:rsid w:val="003D5C37"/>
    <w:rsid w:val="003D5E80"/>
    <w:rsid w:val="003D63B4"/>
    <w:rsid w:val="003D7796"/>
    <w:rsid w:val="003E0FD3"/>
    <w:rsid w:val="003E17A1"/>
    <w:rsid w:val="003E1832"/>
    <w:rsid w:val="003E1A51"/>
    <w:rsid w:val="003E1F44"/>
    <w:rsid w:val="003E2F9A"/>
    <w:rsid w:val="003E341C"/>
    <w:rsid w:val="003E37D3"/>
    <w:rsid w:val="003E3F5A"/>
    <w:rsid w:val="003E485B"/>
    <w:rsid w:val="003E4EA4"/>
    <w:rsid w:val="003E5048"/>
    <w:rsid w:val="003E52B2"/>
    <w:rsid w:val="003E5405"/>
    <w:rsid w:val="003E56D0"/>
    <w:rsid w:val="003E5CC9"/>
    <w:rsid w:val="003E640C"/>
    <w:rsid w:val="003E6520"/>
    <w:rsid w:val="003E6AE4"/>
    <w:rsid w:val="003E6CE6"/>
    <w:rsid w:val="003E6E45"/>
    <w:rsid w:val="003E7331"/>
    <w:rsid w:val="003E75C7"/>
    <w:rsid w:val="003E77F5"/>
    <w:rsid w:val="003E7879"/>
    <w:rsid w:val="003E796F"/>
    <w:rsid w:val="003F0D00"/>
    <w:rsid w:val="003F0DE1"/>
    <w:rsid w:val="003F0E8A"/>
    <w:rsid w:val="003F0FF0"/>
    <w:rsid w:val="003F122D"/>
    <w:rsid w:val="003F17D8"/>
    <w:rsid w:val="003F1CB8"/>
    <w:rsid w:val="003F1E24"/>
    <w:rsid w:val="003F27C4"/>
    <w:rsid w:val="003F2CB2"/>
    <w:rsid w:val="003F2F6D"/>
    <w:rsid w:val="003F37BE"/>
    <w:rsid w:val="003F3CA7"/>
    <w:rsid w:val="003F3EE2"/>
    <w:rsid w:val="003F4000"/>
    <w:rsid w:val="003F4C38"/>
    <w:rsid w:val="003F5ABC"/>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126C"/>
    <w:rsid w:val="00401531"/>
    <w:rsid w:val="0040174B"/>
    <w:rsid w:val="00401A61"/>
    <w:rsid w:val="00401ABB"/>
    <w:rsid w:val="00401EDD"/>
    <w:rsid w:val="00402025"/>
    <w:rsid w:val="004022E0"/>
    <w:rsid w:val="004026DE"/>
    <w:rsid w:val="00402866"/>
    <w:rsid w:val="004035F7"/>
    <w:rsid w:val="004042E6"/>
    <w:rsid w:val="00404580"/>
    <w:rsid w:val="004052FF"/>
    <w:rsid w:val="004053F1"/>
    <w:rsid w:val="0040554F"/>
    <w:rsid w:val="00405615"/>
    <w:rsid w:val="00405CE5"/>
    <w:rsid w:val="00406AC8"/>
    <w:rsid w:val="00406FD3"/>
    <w:rsid w:val="0040710A"/>
    <w:rsid w:val="00407C00"/>
    <w:rsid w:val="0041034E"/>
    <w:rsid w:val="004106E1"/>
    <w:rsid w:val="0041072C"/>
    <w:rsid w:val="00410DCE"/>
    <w:rsid w:val="00411440"/>
    <w:rsid w:val="00412857"/>
    <w:rsid w:val="00412DD7"/>
    <w:rsid w:val="004138C6"/>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05A9"/>
    <w:rsid w:val="00420E9C"/>
    <w:rsid w:val="00421154"/>
    <w:rsid w:val="004211C6"/>
    <w:rsid w:val="00421973"/>
    <w:rsid w:val="00421BBB"/>
    <w:rsid w:val="00421F08"/>
    <w:rsid w:val="00422148"/>
    <w:rsid w:val="0042214A"/>
    <w:rsid w:val="0042239E"/>
    <w:rsid w:val="004231F8"/>
    <w:rsid w:val="004233B8"/>
    <w:rsid w:val="00423F14"/>
    <w:rsid w:val="00424B7D"/>
    <w:rsid w:val="004251F9"/>
    <w:rsid w:val="00425344"/>
    <w:rsid w:val="00425777"/>
    <w:rsid w:val="00425917"/>
    <w:rsid w:val="00426441"/>
    <w:rsid w:val="00426ACA"/>
    <w:rsid w:val="00426D2F"/>
    <w:rsid w:val="00426D3E"/>
    <w:rsid w:val="00427655"/>
    <w:rsid w:val="00427D4B"/>
    <w:rsid w:val="00427E39"/>
    <w:rsid w:val="00427F57"/>
    <w:rsid w:val="00430BC2"/>
    <w:rsid w:val="00431A38"/>
    <w:rsid w:val="00431ABA"/>
    <w:rsid w:val="00431DC0"/>
    <w:rsid w:val="00432331"/>
    <w:rsid w:val="00432642"/>
    <w:rsid w:val="00432B3B"/>
    <w:rsid w:val="004330A5"/>
    <w:rsid w:val="0043321C"/>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6EF"/>
    <w:rsid w:val="00436B46"/>
    <w:rsid w:val="004379C4"/>
    <w:rsid w:val="00437B75"/>
    <w:rsid w:val="004408BF"/>
    <w:rsid w:val="004408D4"/>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2A9"/>
    <w:rsid w:val="00445AC1"/>
    <w:rsid w:val="00445F86"/>
    <w:rsid w:val="0044606B"/>
    <w:rsid w:val="00446B3D"/>
    <w:rsid w:val="00446D56"/>
    <w:rsid w:val="00446F96"/>
    <w:rsid w:val="0044782C"/>
    <w:rsid w:val="00450030"/>
    <w:rsid w:val="0045043A"/>
    <w:rsid w:val="00450535"/>
    <w:rsid w:val="0045062F"/>
    <w:rsid w:val="0045064D"/>
    <w:rsid w:val="004506FB"/>
    <w:rsid w:val="00450A4E"/>
    <w:rsid w:val="00450A5D"/>
    <w:rsid w:val="00450F3E"/>
    <w:rsid w:val="00451F6A"/>
    <w:rsid w:val="00452534"/>
    <w:rsid w:val="004528A8"/>
    <w:rsid w:val="004534A4"/>
    <w:rsid w:val="004536E9"/>
    <w:rsid w:val="00453A59"/>
    <w:rsid w:val="00453B9A"/>
    <w:rsid w:val="00453BA6"/>
    <w:rsid w:val="00454381"/>
    <w:rsid w:val="004543BD"/>
    <w:rsid w:val="00454F2C"/>
    <w:rsid w:val="00455144"/>
    <w:rsid w:val="00455641"/>
    <w:rsid w:val="004559FF"/>
    <w:rsid w:val="00456501"/>
    <w:rsid w:val="0045654D"/>
    <w:rsid w:val="00456993"/>
    <w:rsid w:val="00456B82"/>
    <w:rsid w:val="00456C90"/>
    <w:rsid w:val="00457396"/>
    <w:rsid w:val="004577B9"/>
    <w:rsid w:val="004578BE"/>
    <w:rsid w:val="004604A3"/>
    <w:rsid w:val="0046064F"/>
    <w:rsid w:val="004607E2"/>
    <w:rsid w:val="004613E2"/>
    <w:rsid w:val="00461FC2"/>
    <w:rsid w:val="00462AEC"/>
    <w:rsid w:val="00462FB0"/>
    <w:rsid w:val="00463675"/>
    <w:rsid w:val="004636F5"/>
    <w:rsid w:val="00463787"/>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1B1"/>
    <w:rsid w:val="00473537"/>
    <w:rsid w:val="00473EDB"/>
    <w:rsid w:val="0047423F"/>
    <w:rsid w:val="00474E2B"/>
    <w:rsid w:val="0047532F"/>
    <w:rsid w:val="00475427"/>
    <w:rsid w:val="004759F9"/>
    <w:rsid w:val="00475B13"/>
    <w:rsid w:val="00475F9C"/>
    <w:rsid w:val="004763DD"/>
    <w:rsid w:val="00476407"/>
    <w:rsid w:val="004767FD"/>
    <w:rsid w:val="00476899"/>
    <w:rsid w:val="004768A9"/>
    <w:rsid w:val="00476A65"/>
    <w:rsid w:val="0047713A"/>
    <w:rsid w:val="00477418"/>
    <w:rsid w:val="004801C1"/>
    <w:rsid w:val="0048035A"/>
    <w:rsid w:val="00480642"/>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66F5"/>
    <w:rsid w:val="00486B52"/>
    <w:rsid w:val="00487130"/>
    <w:rsid w:val="00487587"/>
    <w:rsid w:val="00487F21"/>
    <w:rsid w:val="004902B2"/>
    <w:rsid w:val="00490422"/>
    <w:rsid w:val="004917DF"/>
    <w:rsid w:val="004918BD"/>
    <w:rsid w:val="004920AE"/>
    <w:rsid w:val="004921F4"/>
    <w:rsid w:val="004923F8"/>
    <w:rsid w:val="004926F1"/>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1D"/>
    <w:rsid w:val="004A38C8"/>
    <w:rsid w:val="004A4040"/>
    <w:rsid w:val="004A420E"/>
    <w:rsid w:val="004A4480"/>
    <w:rsid w:val="004A48FE"/>
    <w:rsid w:val="004A4BD7"/>
    <w:rsid w:val="004A4EE5"/>
    <w:rsid w:val="004A52C8"/>
    <w:rsid w:val="004A5A9C"/>
    <w:rsid w:val="004A62F5"/>
    <w:rsid w:val="004A6438"/>
    <w:rsid w:val="004A71A4"/>
    <w:rsid w:val="004A7221"/>
    <w:rsid w:val="004A75B1"/>
    <w:rsid w:val="004A7D13"/>
    <w:rsid w:val="004A7FF5"/>
    <w:rsid w:val="004B006A"/>
    <w:rsid w:val="004B101D"/>
    <w:rsid w:val="004B15BF"/>
    <w:rsid w:val="004B1AEC"/>
    <w:rsid w:val="004B1F83"/>
    <w:rsid w:val="004B36F4"/>
    <w:rsid w:val="004B4668"/>
    <w:rsid w:val="004B5DD3"/>
    <w:rsid w:val="004B6050"/>
    <w:rsid w:val="004B62DC"/>
    <w:rsid w:val="004B65BE"/>
    <w:rsid w:val="004B6F5A"/>
    <w:rsid w:val="004B7000"/>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4623"/>
    <w:rsid w:val="004C551F"/>
    <w:rsid w:val="004C577B"/>
    <w:rsid w:val="004C6615"/>
    <w:rsid w:val="004C6727"/>
    <w:rsid w:val="004C697B"/>
    <w:rsid w:val="004C6FFF"/>
    <w:rsid w:val="004C758B"/>
    <w:rsid w:val="004C78E7"/>
    <w:rsid w:val="004C7B06"/>
    <w:rsid w:val="004D060D"/>
    <w:rsid w:val="004D087D"/>
    <w:rsid w:val="004D2890"/>
    <w:rsid w:val="004D28E8"/>
    <w:rsid w:val="004D298C"/>
    <w:rsid w:val="004D2BE2"/>
    <w:rsid w:val="004D3725"/>
    <w:rsid w:val="004D382F"/>
    <w:rsid w:val="004D3911"/>
    <w:rsid w:val="004D39C0"/>
    <w:rsid w:val="004D3AA2"/>
    <w:rsid w:val="004D403A"/>
    <w:rsid w:val="004D4600"/>
    <w:rsid w:val="004D463E"/>
    <w:rsid w:val="004D520F"/>
    <w:rsid w:val="004D54A1"/>
    <w:rsid w:val="004D575A"/>
    <w:rsid w:val="004D5BB5"/>
    <w:rsid w:val="004D5C50"/>
    <w:rsid w:val="004D5F50"/>
    <w:rsid w:val="004D645A"/>
    <w:rsid w:val="004D69FF"/>
    <w:rsid w:val="004D6B8E"/>
    <w:rsid w:val="004D6FED"/>
    <w:rsid w:val="004D7042"/>
    <w:rsid w:val="004D74B5"/>
    <w:rsid w:val="004D7938"/>
    <w:rsid w:val="004D7B2E"/>
    <w:rsid w:val="004D7F1E"/>
    <w:rsid w:val="004E018B"/>
    <w:rsid w:val="004E09F7"/>
    <w:rsid w:val="004E0AA2"/>
    <w:rsid w:val="004E0CD6"/>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A0D"/>
    <w:rsid w:val="004E7852"/>
    <w:rsid w:val="004E79F6"/>
    <w:rsid w:val="004E7AE4"/>
    <w:rsid w:val="004E7D12"/>
    <w:rsid w:val="004F01F3"/>
    <w:rsid w:val="004F02C6"/>
    <w:rsid w:val="004F0B61"/>
    <w:rsid w:val="004F0D27"/>
    <w:rsid w:val="004F14D7"/>
    <w:rsid w:val="004F1C00"/>
    <w:rsid w:val="004F1DF3"/>
    <w:rsid w:val="004F2634"/>
    <w:rsid w:val="004F3CE7"/>
    <w:rsid w:val="004F3F63"/>
    <w:rsid w:val="004F40FC"/>
    <w:rsid w:val="004F4361"/>
    <w:rsid w:val="004F4432"/>
    <w:rsid w:val="004F4451"/>
    <w:rsid w:val="004F456F"/>
    <w:rsid w:val="004F57E8"/>
    <w:rsid w:val="004F59BF"/>
    <w:rsid w:val="004F5D4B"/>
    <w:rsid w:val="004F6CF8"/>
    <w:rsid w:val="004F6F71"/>
    <w:rsid w:val="004F70BC"/>
    <w:rsid w:val="004F72A5"/>
    <w:rsid w:val="004F74A8"/>
    <w:rsid w:val="004F74E5"/>
    <w:rsid w:val="004F798B"/>
    <w:rsid w:val="00500104"/>
    <w:rsid w:val="005009EF"/>
    <w:rsid w:val="00500A05"/>
    <w:rsid w:val="00500B66"/>
    <w:rsid w:val="00500BD3"/>
    <w:rsid w:val="00500EF7"/>
    <w:rsid w:val="005022AC"/>
    <w:rsid w:val="005026A0"/>
    <w:rsid w:val="0050271A"/>
    <w:rsid w:val="0050279A"/>
    <w:rsid w:val="00502B13"/>
    <w:rsid w:val="005030F4"/>
    <w:rsid w:val="00503544"/>
    <w:rsid w:val="00503E9E"/>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A7E"/>
    <w:rsid w:val="00511DFF"/>
    <w:rsid w:val="00512398"/>
    <w:rsid w:val="005128B5"/>
    <w:rsid w:val="00512BC7"/>
    <w:rsid w:val="00512C97"/>
    <w:rsid w:val="00512EA3"/>
    <w:rsid w:val="00513424"/>
    <w:rsid w:val="0051436E"/>
    <w:rsid w:val="00514462"/>
    <w:rsid w:val="00514616"/>
    <w:rsid w:val="00514B4A"/>
    <w:rsid w:val="00514C55"/>
    <w:rsid w:val="00514ED8"/>
    <w:rsid w:val="00515F52"/>
    <w:rsid w:val="00516051"/>
    <w:rsid w:val="00516A6B"/>
    <w:rsid w:val="00516D67"/>
    <w:rsid w:val="00516F6B"/>
    <w:rsid w:val="005175B8"/>
    <w:rsid w:val="00517733"/>
    <w:rsid w:val="00517F58"/>
    <w:rsid w:val="005202B3"/>
    <w:rsid w:val="0052086C"/>
    <w:rsid w:val="00521A43"/>
    <w:rsid w:val="00521F81"/>
    <w:rsid w:val="00521FC5"/>
    <w:rsid w:val="005221C2"/>
    <w:rsid w:val="00522317"/>
    <w:rsid w:val="00522A0A"/>
    <w:rsid w:val="00522DFE"/>
    <w:rsid w:val="00522E70"/>
    <w:rsid w:val="00523301"/>
    <w:rsid w:val="00523602"/>
    <w:rsid w:val="0052397C"/>
    <w:rsid w:val="00523A0D"/>
    <w:rsid w:val="0052400F"/>
    <w:rsid w:val="00524A37"/>
    <w:rsid w:val="00524DAF"/>
    <w:rsid w:val="00524F86"/>
    <w:rsid w:val="0052515E"/>
    <w:rsid w:val="00525468"/>
    <w:rsid w:val="005254E9"/>
    <w:rsid w:val="00525699"/>
    <w:rsid w:val="00525BB4"/>
    <w:rsid w:val="00525D26"/>
    <w:rsid w:val="00525E60"/>
    <w:rsid w:val="00526415"/>
    <w:rsid w:val="0052704C"/>
    <w:rsid w:val="005270E8"/>
    <w:rsid w:val="005274BB"/>
    <w:rsid w:val="00527735"/>
    <w:rsid w:val="00527A15"/>
    <w:rsid w:val="00530294"/>
    <w:rsid w:val="00530776"/>
    <w:rsid w:val="00530D21"/>
    <w:rsid w:val="0053133A"/>
    <w:rsid w:val="00531847"/>
    <w:rsid w:val="00531B14"/>
    <w:rsid w:val="0053347E"/>
    <w:rsid w:val="005339D5"/>
    <w:rsid w:val="00533E7E"/>
    <w:rsid w:val="00533F0E"/>
    <w:rsid w:val="00534188"/>
    <w:rsid w:val="0053481F"/>
    <w:rsid w:val="005349AF"/>
    <w:rsid w:val="00535056"/>
    <w:rsid w:val="0053580B"/>
    <w:rsid w:val="00537381"/>
    <w:rsid w:val="00537575"/>
    <w:rsid w:val="00537796"/>
    <w:rsid w:val="00540021"/>
    <w:rsid w:val="005405A8"/>
    <w:rsid w:val="005410B6"/>
    <w:rsid w:val="00541751"/>
    <w:rsid w:val="00541A2A"/>
    <w:rsid w:val="005428D8"/>
    <w:rsid w:val="00542BE4"/>
    <w:rsid w:val="00542CEC"/>
    <w:rsid w:val="0054325B"/>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12AF"/>
    <w:rsid w:val="005513C7"/>
    <w:rsid w:val="00551667"/>
    <w:rsid w:val="00551871"/>
    <w:rsid w:val="00551F4F"/>
    <w:rsid w:val="0055347C"/>
    <w:rsid w:val="00553647"/>
    <w:rsid w:val="00553AF6"/>
    <w:rsid w:val="00553AFB"/>
    <w:rsid w:val="00553AFF"/>
    <w:rsid w:val="00554183"/>
    <w:rsid w:val="00554B29"/>
    <w:rsid w:val="00555526"/>
    <w:rsid w:val="00556513"/>
    <w:rsid w:val="00556A3D"/>
    <w:rsid w:val="00556A97"/>
    <w:rsid w:val="00556C78"/>
    <w:rsid w:val="0055748A"/>
    <w:rsid w:val="00557798"/>
    <w:rsid w:val="00557ACE"/>
    <w:rsid w:val="005607D2"/>
    <w:rsid w:val="00560852"/>
    <w:rsid w:val="00561A86"/>
    <w:rsid w:val="00561DD3"/>
    <w:rsid w:val="0056213B"/>
    <w:rsid w:val="0056236C"/>
    <w:rsid w:val="005625C0"/>
    <w:rsid w:val="00562EE1"/>
    <w:rsid w:val="005636DD"/>
    <w:rsid w:val="005638E7"/>
    <w:rsid w:val="00564545"/>
    <w:rsid w:val="00564863"/>
    <w:rsid w:val="00564A87"/>
    <w:rsid w:val="0056506C"/>
    <w:rsid w:val="005650E6"/>
    <w:rsid w:val="00565917"/>
    <w:rsid w:val="00565CD8"/>
    <w:rsid w:val="00566695"/>
    <w:rsid w:val="00566BC6"/>
    <w:rsid w:val="00566C56"/>
    <w:rsid w:val="00566DE0"/>
    <w:rsid w:val="00567434"/>
    <w:rsid w:val="0056763C"/>
    <w:rsid w:val="00567D9D"/>
    <w:rsid w:val="005701F4"/>
    <w:rsid w:val="005709B0"/>
    <w:rsid w:val="00570FC4"/>
    <w:rsid w:val="00571275"/>
    <w:rsid w:val="00572579"/>
    <w:rsid w:val="00572A11"/>
    <w:rsid w:val="00572FF9"/>
    <w:rsid w:val="005730C3"/>
    <w:rsid w:val="005732BB"/>
    <w:rsid w:val="005732FE"/>
    <w:rsid w:val="00573B71"/>
    <w:rsid w:val="0057418C"/>
    <w:rsid w:val="00574304"/>
    <w:rsid w:val="00574E6E"/>
    <w:rsid w:val="00575594"/>
    <w:rsid w:val="00575718"/>
    <w:rsid w:val="00575F41"/>
    <w:rsid w:val="005762FF"/>
    <w:rsid w:val="00576A07"/>
    <w:rsid w:val="00576BA5"/>
    <w:rsid w:val="00577141"/>
    <w:rsid w:val="00577279"/>
    <w:rsid w:val="005773AD"/>
    <w:rsid w:val="00577479"/>
    <w:rsid w:val="005779F8"/>
    <w:rsid w:val="00580055"/>
    <w:rsid w:val="0058038E"/>
    <w:rsid w:val="005806FC"/>
    <w:rsid w:val="005808E3"/>
    <w:rsid w:val="005808E4"/>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14D"/>
    <w:rsid w:val="005876A9"/>
    <w:rsid w:val="00587911"/>
    <w:rsid w:val="00587B3F"/>
    <w:rsid w:val="00587B62"/>
    <w:rsid w:val="00587C25"/>
    <w:rsid w:val="00587E1B"/>
    <w:rsid w:val="00590BBD"/>
    <w:rsid w:val="005910B8"/>
    <w:rsid w:val="00591C2F"/>
    <w:rsid w:val="00592786"/>
    <w:rsid w:val="00593456"/>
    <w:rsid w:val="00593A9F"/>
    <w:rsid w:val="00594109"/>
    <w:rsid w:val="0059437E"/>
    <w:rsid w:val="00594CEC"/>
    <w:rsid w:val="00594D28"/>
    <w:rsid w:val="00594D66"/>
    <w:rsid w:val="00595044"/>
    <w:rsid w:val="00595403"/>
    <w:rsid w:val="00595688"/>
    <w:rsid w:val="0059568E"/>
    <w:rsid w:val="005960A2"/>
    <w:rsid w:val="00596613"/>
    <w:rsid w:val="0059686E"/>
    <w:rsid w:val="005969A4"/>
    <w:rsid w:val="00596DD5"/>
    <w:rsid w:val="00597707"/>
    <w:rsid w:val="00597A3D"/>
    <w:rsid w:val="00597F93"/>
    <w:rsid w:val="005A034F"/>
    <w:rsid w:val="005A075E"/>
    <w:rsid w:val="005A1581"/>
    <w:rsid w:val="005A1994"/>
    <w:rsid w:val="005A1DC9"/>
    <w:rsid w:val="005A236B"/>
    <w:rsid w:val="005A2667"/>
    <w:rsid w:val="005A2A9C"/>
    <w:rsid w:val="005A320D"/>
    <w:rsid w:val="005A33BA"/>
    <w:rsid w:val="005A41B7"/>
    <w:rsid w:val="005A4765"/>
    <w:rsid w:val="005A5453"/>
    <w:rsid w:val="005A5FAD"/>
    <w:rsid w:val="005A638D"/>
    <w:rsid w:val="005A6696"/>
    <w:rsid w:val="005A690F"/>
    <w:rsid w:val="005A6E9C"/>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ABA"/>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E39"/>
    <w:rsid w:val="005D0FD3"/>
    <w:rsid w:val="005D1105"/>
    <w:rsid w:val="005D15EE"/>
    <w:rsid w:val="005D1760"/>
    <w:rsid w:val="005D179C"/>
    <w:rsid w:val="005D17DF"/>
    <w:rsid w:val="005D1FEB"/>
    <w:rsid w:val="005D237D"/>
    <w:rsid w:val="005D23CA"/>
    <w:rsid w:val="005D2439"/>
    <w:rsid w:val="005D250C"/>
    <w:rsid w:val="005D2BE4"/>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931"/>
    <w:rsid w:val="005E2EAB"/>
    <w:rsid w:val="005E3334"/>
    <w:rsid w:val="005E3740"/>
    <w:rsid w:val="005E4088"/>
    <w:rsid w:val="005E4381"/>
    <w:rsid w:val="005E4B1E"/>
    <w:rsid w:val="005E4CD7"/>
    <w:rsid w:val="005E4D1E"/>
    <w:rsid w:val="005E5E32"/>
    <w:rsid w:val="005E5FFE"/>
    <w:rsid w:val="005E60CE"/>
    <w:rsid w:val="005E61EB"/>
    <w:rsid w:val="005E685E"/>
    <w:rsid w:val="005E6B56"/>
    <w:rsid w:val="005E770D"/>
    <w:rsid w:val="005E7B79"/>
    <w:rsid w:val="005F00C6"/>
    <w:rsid w:val="005F02E6"/>
    <w:rsid w:val="005F0A21"/>
    <w:rsid w:val="005F0A4D"/>
    <w:rsid w:val="005F0ECD"/>
    <w:rsid w:val="005F122D"/>
    <w:rsid w:val="005F188A"/>
    <w:rsid w:val="005F188C"/>
    <w:rsid w:val="005F1BC3"/>
    <w:rsid w:val="005F2A3D"/>
    <w:rsid w:val="005F2DC3"/>
    <w:rsid w:val="005F2E5E"/>
    <w:rsid w:val="005F3AAE"/>
    <w:rsid w:val="005F3C12"/>
    <w:rsid w:val="005F469E"/>
    <w:rsid w:val="005F47AA"/>
    <w:rsid w:val="005F4E2D"/>
    <w:rsid w:val="005F5039"/>
    <w:rsid w:val="005F5044"/>
    <w:rsid w:val="005F520F"/>
    <w:rsid w:val="005F5360"/>
    <w:rsid w:val="005F57EC"/>
    <w:rsid w:val="005F5823"/>
    <w:rsid w:val="005F6100"/>
    <w:rsid w:val="005F6470"/>
    <w:rsid w:val="005F65BC"/>
    <w:rsid w:val="005F67DB"/>
    <w:rsid w:val="005F6820"/>
    <w:rsid w:val="005F6EF4"/>
    <w:rsid w:val="005F7429"/>
    <w:rsid w:val="005F766C"/>
    <w:rsid w:val="005F774E"/>
    <w:rsid w:val="005F77F2"/>
    <w:rsid w:val="0060009D"/>
    <w:rsid w:val="0060027F"/>
    <w:rsid w:val="006002D9"/>
    <w:rsid w:val="006003A9"/>
    <w:rsid w:val="00600707"/>
    <w:rsid w:val="0060099C"/>
    <w:rsid w:val="00601164"/>
    <w:rsid w:val="00602062"/>
    <w:rsid w:val="0060242D"/>
    <w:rsid w:val="00602442"/>
    <w:rsid w:val="006026A4"/>
    <w:rsid w:val="00603306"/>
    <w:rsid w:val="0060330E"/>
    <w:rsid w:val="00603A1B"/>
    <w:rsid w:val="006040AD"/>
    <w:rsid w:val="006042C9"/>
    <w:rsid w:val="006042ED"/>
    <w:rsid w:val="00604496"/>
    <w:rsid w:val="00604794"/>
    <w:rsid w:val="00604DF4"/>
    <w:rsid w:val="00605B53"/>
    <w:rsid w:val="00605DFB"/>
    <w:rsid w:val="00606595"/>
    <w:rsid w:val="00606D62"/>
    <w:rsid w:val="00607120"/>
    <w:rsid w:val="0060723C"/>
    <w:rsid w:val="00607AA0"/>
    <w:rsid w:val="00607EF9"/>
    <w:rsid w:val="00611688"/>
    <w:rsid w:val="0061172C"/>
    <w:rsid w:val="006123DF"/>
    <w:rsid w:val="006123F5"/>
    <w:rsid w:val="006127A8"/>
    <w:rsid w:val="00612995"/>
    <w:rsid w:val="00612AF0"/>
    <w:rsid w:val="00613DAD"/>
    <w:rsid w:val="00613F47"/>
    <w:rsid w:val="00613F6E"/>
    <w:rsid w:val="00614489"/>
    <w:rsid w:val="0061481E"/>
    <w:rsid w:val="00614ABB"/>
    <w:rsid w:val="00614F26"/>
    <w:rsid w:val="006154F4"/>
    <w:rsid w:val="00616132"/>
    <w:rsid w:val="006168C6"/>
    <w:rsid w:val="006177ED"/>
    <w:rsid w:val="006201E1"/>
    <w:rsid w:val="00620D7E"/>
    <w:rsid w:val="00620EBC"/>
    <w:rsid w:val="006210F3"/>
    <w:rsid w:val="00621569"/>
    <w:rsid w:val="00622750"/>
    <w:rsid w:val="00622966"/>
    <w:rsid w:val="00622B49"/>
    <w:rsid w:val="00622D25"/>
    <w:rsid w:val="0062307F"/>
    <w:rsid w:val="00623671"/>
    <w:rsid w:val="006246D4"/>
    <w:rsid w:val="00624959"/>
    <w:rsid w:val="0062498A"/>
    <w:rsid w:val="00624BDC"/>
    <w:rsid w:val="006253C5"/>
    <w:rsid w:val="006256E7"/>
    <w:rsid w:val="00626A30"/>
    <w:rsid w:val="00626A66"/>
    <w:rsid w:val="006271BC"/>
    <w:rsid w:val="00627BF1"/>
    <w:rsid w:val="00627F4F"/>
    <w:rsid w:val="006303B7"/>
    <w:rsid w:val="006309E3"/>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5D8"/>
    <w:rsid w:val="00643A09"/>
    <w:rsid w:val="00643E11"/>
    <w:rsid w:val="00643E9D"/>
    <w:rsid w:val="00644260"/>
    <w:rsid w:val="0064434F"/>
    <w:rsid w:val="006448C3"/>
    <w:rsid w:val="00644D8D"/>
    <w:rsid w:val="00645507"/>
    <w:rsid w:val="00645531"/>
    <w:rsid w:val="00645663"/>
    <w:rsid w:val="0064569A"/>
    <w:rsid w:val="00645AE2"/>
    <w:rsid w:val="00645DDC"/>
    <w:rsid w:val="00646705"/>
    <w:rsid w:val="00647326"/>
    <w:rsid w:val="006501E6"/>
    <w:rsid w:val="006509CC"/>
    <w:rsid w:val="00650B9C"/>
    <w:rsid w:val="00650CD3"/>
    <w:rsid w:val="00651397"/>
    <w:rsid w:val="00651417"/>
    <w:rsid w:val="006519F4"/>
    <w:rsid w:val="006523DD"/>
    <w:rsid w:val="006525CC"/>
    <w:rsid w:val="00652880"/>
    <w:rsid w:val="00652FE4"/>
    <w:rsid w:val="0065311B"/>
    <w:rsid w:val="006533BC"/>
    <w:rsid w:val="0065346F"/>
    <w:rsid w:val="0065382D"/>
    <w:rsid w:val="00653C6B"/>
    <w:rsid w:val="00653E56"/>
    <w:rsid w:val="0065434B"/>
    <w:rsid w:val="006549ED"/>
    <w:rsid w:val="00654AE7"/>
    <w:rsid w:val="0065572F"/>
    <w:rsid w:val="00655A2A"/>
    <w:rsid w:val="00655BEE"/>
    <w:rsid w:val="00655C30"/>
    <w:rsid w:val="00656641"/>
    <w:rsid w:val="00656858"/>
    <w:rsid w:val="0065685F"/>
    <w:rsid w:val="00656E0A"/>
    <w:rsid w:val="00657794"/>
    <w:rsid w:val="00657890"/>
    <w:rsid w:val="00657D05"/>
    <w:rsid w:val="00660701"/>
    <w:rsid w:val="006607A4"/>
    <w:rsid w:val="006616A6"/>
    <w:rsid w:val="00661765"/>
    <w:rsid w:val="00661BAD"/>
    <w:rsid w:val="00661BF9"/>
    <w:rsid w:val="00662357"/>
    <w:rsid w:val="0066263A"/>
    <w:rsid w:val="00662765"/>
    <w:rsid w:val="00662D0B"/>
    <w:rsid w:val="0066308C"/>
    <w:rsid w:val="00663163"/>
    <w:rsid w:val="00663177"/>
    <w:rsid w:val="00663506"/>
    <w:rsid w:val="006642C4"/>
    <w:rsid w:val="00664BE4"/>
    <w:rsid w:val="0066523F"/>
    <w:rsid w:val="006652F7"/>
    <w:rsid w:val="00665360"/>
    <w:rsid w:val="00665A0E"/>
    <w:rsid w:val="00665BEF"/>
    <w:rsid w:val="00665E46"/>
    <w:rsid w:val="00665F60"/>
    <w:rsid w:val="006664E3"/>
    <w:rsid w:val="006667F5"/>
    <w:rsid w:val="00666BF8"/>
    <w:rsid w:val="00666DC3"/>
    <w:rsid w:val="00667549"/>
    <w:rsid w:val="00667E13"/>
    <w:rsid w:val="006703CA"/>
    <w:rsid w:val="006703DF"/>
    <w:rsid w:val="00671E4E"/>
    <w:rsid w:val="0067270A"/>
    <w:rsid w:val="0067297C"/>
    <w:rsid w:val="00672A52"/>
    <w:rsid w:val="00672C76"/>
    <w:rsid w:val="0067311D"/>
    <w:rsid w:val="006736C6"/>
    <w:rsid w:val="006740E6"/>
    <w:rsid w:val="00674120"/>
    <w:rsid w:val="00674367"/>
    <w:rsid w:val="00674738"/>
    <w:rsid w:val="006749D1"/>
    <w:rsid w:val="006751F1"/>
    <w:rsid w:val="00675423"/>
    <w:rsid w:val="00675FB1"/>
    <w:rsid w:val="00676134"/>
    <w:rsid w:val="00676670"/>
    <w:rsid w:val="00676BBA"/>
    <w:rsid w:val="006775E7"/>
    <w:rsid w:val="00680529"/>
    <w:rsid w:val="0068086D"/>
    <w:rsid w:val="006811D6"/>
    <w:rsid w:val="006813D7"/>
    <w:rsid w:val="0068168E"/>
    <w:rsid w:val="00681C2C"/>
    <w:rsid w:val="006823B0"/>
    <w:rsid w:val="00682498"/>
    <w:rsid w:val="00682FA2"/>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835"/>
    <w:rsid w:val="00693915"/>
    <w:rsid w:val="00693D25"/>
    <w:rsid w:val="00693F15"/>
    <w:rsid w:val="00694432"/>
    <w:rsid w:val="0069443B"/>
    <w:rsid w:val="006945C4"/>
    <w:rsid w:val="00694B3E"/>
    <w:rsid w:val="00695197"/>
    <w:rsid w:val="006955D3"/>
    <w:rsid w:val="0069565F"/>
    <w:rsid w:val="006956A5"/>
    <w:rsid w:val="006956BC"/>
    <w:rsid w:val="00695957"/>
    <w:rsid w:val="00695B54"/>
    <w:rsid w:val="00695B6C"/>
    <w:rsid w:val="006964ED"/>
    <w:rsid w:val="00696A92"/>
    <w:rsid w:val="006974B0"/>
    <w:rsid w:val="006A04A6"/>
    <w:rsid w:val="006A066D"/>
    <w:rsid w:val="006A06ED"/>
    <w:rsid w:val="006A0A34"/>
    <w:rsid w:val="006A0A3E"/>
    <w:rsid w:val="006A0C99"/>
    <w:rsid w:val="006A0CF8"/>
    <w:rsid w:val="006A0F77"/>
    <w:rsid w:val="006A15AD"/>
    <w:rsid w:val="006A1A6E"/>
    <w:rsid w:val="006A1CF5"/>
    <w:rsid w:val="006A2224"/>
    <w:rsid w:val="006A2322"/>
    <w:rsid w:val="006A25D7"/>
    <w:rsid w:val="006A2C85"/>
    <w:rsid w:val="006A2FA5"/>
    <w:rsid w:val="006A40CD"/>
    <w:rsid w:val="006A41C4"/>
    <w:rsid w:val="006A44E0"/>
    <w:rsid w:val="006A47AF"/>
    <w:rsid w:val="006A4CFF"/>
    <w:rsid w:val="006A52C3"/>
    <w:rsid w:val="006A5587"/>
    <w:rsid w:val="006A642B"/>
    <w:rsid w:val="006A7EDB"/>
    <w:rsid w:val="006B0856"/>
    <w:rsid w:val="006B0D5D"/>
    <w:rsid w:val="006B1973"/>
    <w:rsid w:val="006B1B69"/>
    <w:rsid w:val="006B2287"/>
    <w:rsid w:val="006B2373"/>
    <w:rsid w:val="006B2C60"/>
    <w:rsid w:val="006B2CFA"/>
    <w:rsid w:val="006B2E60"/>
    <w:rsid w:val="006B31CD"/>
    <w:rsid w:val="006B3B01"/>
    <w:rsid w:val="006B3D1C"/>
    <w:rsid w:val="006B44C4"/>
    <w:rsid w:val="006B49F6"/>
    <w:rsid w:val="006B4C3C"/>
    <w:rsid w:val="006B51BF"/>
    <w:rsid w:val="006B58B3"/>
    <w:rsid w:val="006B6707"/>
    <w:rsid w:val="006B6829"/>
    <w:rsid w:val="006B6875"/>
    <w:rsid w:val="006B689E"/>
    <w:rsid w:val="006C0AA7"/>
    <w:rsid w:val="006C0F36"/>
    <w:rsid w:val="006C13D5"/>
    <w:rsid w:val="006C13DD"/>
    <w:rsid w:val="006C168B"/>
    <w:rsid w:val="006C1994"/>
    <w:rsid w:val="006C19EE"/>
    <w:rsid w:val="006C2173"/>
    <w:rsid w:val="006C25FD"/>
    <w:rsid w:val="006C260B"/>
    <w:rsid w:val="006C369A"/>
    <w:rsid w:val="006C4624"/>
    <w:rsid w:val="006C4DFF"/>
    <w:rsid w:val="006C5712"/>
    <w:rsid w:val="006C5C80"/>
    <w:rsid w:val="006C6203"/>
    <w:rsid w:val="006C783E"/>
    <w:rsid w:val="006C7EAD"/>
    <w:rsid w:val="006D0122"/>
    <w:rsid w:val="006D11A1"/>
    <w:rsid w:val="006D1202"/>
    <w:rsid w:val="006D1302"/>
    <w:rsid w:val="006D1A38"/>
    <w:rsid w:val="006D1AE1"/>
    <w:rsid w:val="006D223E"/>
    <w:rsid w:val="006D2779"/>
    <w:rsid w:val="006D37F8"/>
    <w:rsid w:val="006D39F2"/>
    <w:rsid w:val="006D3E76"/>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2AFB"/>
    <w:rsid w:val="006E3B52"/>
    <w:rsid w:val="006E3CDE"/>
    <w:rsid w:val="006E422E"/>
    <w:rsid w:val="006E42CB"/>
    <w:rsid w:val="006E4B58"/>
    <w:rsid w:val="006E5589"/>
    <w:rsid w:val="006E6104"/>
    <w:rsid w:val="006E632D"/>
    <w:rsid w:val="006E6609"/>
    <w:rsid w:val="006E6949"/>
    <w:rsid w:val="006E6EA9"/>
    <w:rsid w:val="006E6EE1"/>
    <w:rsid w:val="006E777A"/>
    <w:rsid w:val="006E7791"/>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2E0"/>
    <w:rsid w:val="006F44DE"/>
    <w:rsid w:val="006F4EE6"/>
    <w:rsid w:val="006F54B7"/>
    <w:rsid w:val="006F5646"/>
    <w:rsid w:val="006F6426"/>
    <w:rsid w:val="006F643A"/>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0B"/>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988"/>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21A3"/>
    <w:rsid w:val="00723590"/>
    <w:rsid w:val="007235FB"/>
    <w:rsid w:val="00723A39"/>
    <w:rsid w:val="00723B49"/>
    <w:rsid w:val="00723F17"/>
    <w:rsid w:val="00724014"/>
    <w:rsid w:val="0072408B"/>
    <w:rsid w:val="007242E5"/>
    <w:rsid w:val="0072436E"/>
    <w:rsid w:val="00724544"/>
    <w:rsid w:val="0072488F"/>
    <w:rsid w:val="00724BCE"/>
    <w:rsid w:val="007258F3"/>
    <w:rsid w:val="00725FBD"/>
    <w:rsid w:val="00726251"/>
    <w:rsid w:val="0072625A"/>
    <w:rsid w:val="00726980"/>
    <w:rsid w:val="00726A3D"/>
    <w:rsid w:val="007277C1"/>
    <w:rsid w:val="00727AB7"/>
    <w:rsid w:val="00727BF2"/>
    <w:rsid w:val="00730014"/>
    <w:rsid w:val="00730AD5"/>
    <w:rsid w:val="00730BC6"/>
    <w:rsid w:val="00730D56"/>
    <w:rsid w:val="007313E4"/>
    <w:rsid w:val="0073154F"/>
    <w:rsid w:val="007327F4"/>
    <w:rsid w:val="00732D9B"/>
    <w:rsid w:val="00733245"/>
    <w:rsid w:val="00733369"/>
    <w:rsid w:val="007336F2"/>
    <w:rsid w:val="00734198"/>
    <w:rsid w:val="00735067"/>
    <w:rsid w:val="007358D9"/>
    <w:rsid w:val="00736A5D"/>
    <w:rsid w:val="00736AB4"/>
    <w:rsid w:val="00736FBA"/>
    <w:rsid w:val="00737FF5"/>
    <w:rsid w:val="00740542"/>
    <w:rsid w:val="0074099E"/>
    <w:rsid w:val="00741288"/>
    <w:rsid w:val="007423FA"/>
    <w:rsid w:val="00743000"/>
    <w:rsid w:val="00743163"/>
    <w:rsid w:val="007433D3"/>
    <w:rsid w:val="0074376F"/>
    <w:rsid w:val="00743F16"/>
    <w:rsid w:val="007449DC"/>
    <w:rsid w:val="007449F5"/>
    <w:rsid w:val="00744AD2"/>
    <w:rsid w:val="0074594B"/>
    <w:rsid w:val="0074606B"/>
    <w:rsid w:val="00746147"/>
    <w:rsid w:val="007464BD"/>
    <w:rsid w:val="00746AFE"/>
    <w:rsid w:val="00746BEA"/>
    <w:rsid w:val="00746DA0"/>
    <w:rsid w:val="0074702F"/>
    <w:rsid w:val="00747137"/>
    <w:rsid w:val="0074743E"/>
    <w:rsid w:val="00747922"/>
    <w:rsid w:val="00747E7E"/>
    <w:rsid w:val="007512F1"/>
    <w:rsid w:val="007512FC"/>
    <w:rsid w:val="007513D3"/>
    <w:rsid w:val="007520F7"/>
    <w:rsid w:val="00752177"/>
    <w:rsid w:val="00752199"/>
    <w:rsid w:val="0075272F"/>
    <w:rsid w:val="00752B6F"/>
    <w:rsid w:val="00752EFA"/>
    <w:rsid w:val="00753401"/>
    <w:rsid w:val="0075367C"/>
    <w:rsid w:val="00753BB7"/>
    <w:rsid w:val="00753C48"/>
    <w:rsid w:val="00753C9F"/>
    <w:rsid w:val="00753D60"/>
    <w:rsid w:val="00754463"/>
    <w:rsid w:val="0075485E"/>
    <w:rsid w:val="0075505E"/>
    <w:rsid w:val="0075566C"/>
    <w:rsid w:val="00755CA4"/>
    <w:rsid w:val="00755F54"/>
    <w:rsid w:val="00756257"/>
    <w:rsid w:val="00757157"/>
    <w:rsid w:val="007578A2"/>
    <w:rsid w:val="00757E7D"/>
    <w:rsid w:val="00760290"/>
    <w:rsid w:val="00760BDC"/>
    <w:rsid w:val="00760CC9"/>
    <w:rsid w:val="007611A0"/>
    <w:rsid w:val="00761578"/>
    <w:rsid w:val="007618E5"/>
    <w:rsid w:val="0076208F"/>
    <w:rsid w:val="00762285"/>
    <w:rsid w:val="007627D5"/>
    <w:rsid w:val="00762C53"/>
    <w:rsid w:val="00762FC8"/>
    <w:rsid w:val="007638DF"/>
    <w:rsid w:val="00763A11"/>
    <w:rsid w:val="00764053"/>
    <w:rsid w:val="007644D6"/>
    <w:rsid w:val="0076458B"/>
    <w:rsid w:val="007654F0"/>
    <w:rsid w:val="0076556C"/>
    <w:rsid w:val="00765698"/>
    <w:rsid w:val="00765F39"/>
    <w:rsid w:val="00766DAD"/>
    <w:rsid w:val="00766F66"/>
    <w:rsid w:val="007671DD"/>
    <w:rsid w:val="007673D6"/>
    <w:rsid w:val="00767A74"/>
    <w:rsid w:val="00767C2D"/>
    <w:rsid w:val="00767C74"/>
    <w:rsid w:val="00767EE5"/>
    <w:rsid w:val="0077020F"/>
    <w:rsid w:val="007702A1"/>
    <w:rsid w:val="00770C81"/>
    <w:rsid w:val="00770E3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52D8"/>
    <w:rsid w:val="00775522"/>
    <w:rsid w:val="007760EE"/>
    <w:rsid w:val="007762C0"/>
    <w:rsid w:val="00776696"/>
    <w:rsid w:val="007770D6"/>
    <w:rsid w:val="007776BD"/>
    <w:rsid w:val="00777929"/>
    <w:rsid w:val="00777AC5"/>
    <w:rsid w:val="00777FB2"/>
    <w:rsid w:val="007804EA"/>
    <w:rsid w:val="007808DD"/>
    <w:rsid w:val="00780C1E"/>
    <w:rsid w:val="007810F5"/>
    <w:rsid w:val="0078119F"/>
    <w:rsid w:val="0078123E"/>
    <w:rsid w:val="0078188E"/>
    <w:rsid w:val="00781B8E"/>
    <w:rsid w:val="007826CB"/>
    <w:rsid w:val="007826DA"/>
    <w:rsid w:val="00782CC4"/>
    <w:rsid w:val="00782EA2"/>
    <w:rsid w:val="00783746"/>
    <w:rsid w:val="00783774"/>
    <w:rsid w:val="00783987"/>
    <w:rsid w:val="00783CA7"/>
    <w:rsid w:val="00783F37"/>
    <w:rsid w:val="00784E81"/>
    <w:rsid w:val="00784FC9"/>
    <w:rsid w:val="007856BD"/>
    <w:rsid w:val="00785961"/>
    <w:rsid w:val="00785AAF"/>
    <w:rsid w:val="00785E8F"/>
    <w:rsid w:val="00786488"/>
    <w:rsid w:val="007865FA"/>
    <w:rsid w:val="0078695B"/>
    <w:rsid w:val="007870AF"/>
    <w:rsid w:val="0078723C"/>
    <w:rsid w:val="007874C3"/>
    <w:rsid w:val="007875BE"/>
    <w:rsid w:val="00787E63"/>
    <w:rsid w:val="007908B2"/>
    <w:rsid w:val="007910E5"/>
    <w:rsid w:val="00791218"/>
    <w:rsid w:val="0079135A"/>
    <w:rsid w:val="0079163B"/>
    <w:rsid w:val="00792332"/>
    <w:rsid w:val="007927F4"/>
    <w:rsid w:val="0079287C"/>
    <w:rsid w:val="0079299E"/>
    <w:rsid w:val="00793D3C"/>
    <w:rsid w:val="007940FB"/>
    <w:rsid w:val="00794206"/>
    <w:rsid w:val="00794546"/>
    <w:rsid w:val="0079476D"/>
    <w:rsid w:val="00796EC2"/>
    <w:rsid w:val="00797253"/>
    <w:rsid w:val="00797311"/>
    <w:rsid w:val="00797BDE"/>
    <w:rsid w:val="007A073F"/>
    <w:rsid w:val="007A1AE7"/>
    <w:rsid w:val="007A1CCA"/>
    <w:rsid w:val="007A1F73"/>
    <w:rsid w:val="007A2407"/>
    <w:rsid w:val="007A2683"/>
    <w:rsid w:val="007A2C6E"/>
    <w:rsid w:val="007A2D1F"/>
    <w:rsid w:val="007A32F0"/>
    <w:rsid w:val="007A38E3"/>
    <w:rsid w:val="007A3E19"/>
    <w:rsid w:val="007A3F72"/>
    <w:rsid w:val="007A4847"/>
    <w:rsid w:val="007A52F0"/>
    <w:rsid w:val="007A602A"/>
    <w:rsid w:val="007A618F"/>
    <w:rsid w:val="007A642B"/>
    <w:rsid w:val="007A6512"/>
    <w:rsid w:val="007A663C"/>
    <w:rsid w:val="007A691B"/>
    <w:rsid w:val="007A6AE4"/>
    <w:rsid w:val="007A6EBA"/>
    <w:rsid w:val="007A6F7D"/>
    <w:rsid w:val="007A73BD"/>
    <w:rsid w:val="007A76AD"/>
    <w:rsid w:val="007B0248"/>
    <w:rsid w:val="007B0517"/>
    <w:rsid w:val="007B06C0"/>
    <w:rsid w:val="007B0992"/>
    <w:rsid w:val="007B157C"/>
    <w:rsid w:val="007B168A"/>
    <w:rsid w:val="007B1BA7"/>
    <w:rsid w:val="007B2272"/>
    <w:rsid w:val="007B266D"/>
    <w:rsid w:val="007B2748"/>
    <w:rsid w:val="007B2BA5"/>
    <w:rsid w:val="007B2CF1"/>
    <w:rsid w:val="007B32CD"/>
    <w:rsid w:val="007B37B3"/>
    <w:rsid w:val="007B3E06"/>
    <w:rsid w:val="007B4184"/>
    <w:rsid w:val="007B486E"/>
    <w:rsid w:val="007B4A17"/>
    <w:rsid w:val="007B4A80"/>
    <w:rsid w:val="007B4B10"/>
    <w:rsid w:val="007B4FDD"/>
    <w:rsid w:val="007B5458"/>
    <w:rsid w:val="007B5BFE"/>
    <w:rsid w:val="007B5C3F"/>
    <w:rsid w:val="007B6467"/>
    <w:rsid w:val="007B66DF"/>
    <w:rsid w:val="007B674B"/>
    <w:rsid w:val="007B6F40"/>
    <w:rsid w:val="007B6F90"/>
    <w:rsid w:val="007B6FEB"/>
    <w:rsid w:val="007B7621"/>
    <w:rsid w:val="007C0333"/>
    <w:rsid w:val="007C0669"/>
    <w:rsid w:val="007C106C"/>
    <w:rsid w:val="007C1272"/>
    <w:rsid w:val="007C177B"/>
    <w:rsid w:val="007C17EB"/>
    <w:rsid w:val="007C1826"/>
    <w:rsid w:val="007C2582"/>
    <w:rsid w:val="007C2774"/>
    <w:rsid w:val="007C3460"/>
    <w:rsid w:val="007C3A29"/>
    <w:rsid w:val="007C3CE8"/>
    <w:rsid w:val="007C451C"/>
    <w:rsid w:val="007C4BE9"/>
    <w:rsid w:val="007C4DC9"/>
    <w:rsid w:val="007C50BA"/>
    <w:rsid w:val="007C5147"/>
    <w:rsid w:val="007C5612"/>
    <w:rsid w:val="007C56C0"/>
    <w:rsid w:val="007C57C4"/>
    <w:rsid w:val="007C5B94"/>
    <w:rsid w:val="007C639E"/>
    <w:rsid w:val="007C6525"/>
    <w:rsid w:val="007C679C"/>
    <w:rsid w:val="007C67F1"/>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981"/>
    <w:rsid w:val="007D5259"/>
    <w:rsid w:val="007D5279"/>
    <w:rsid w:val="007D5BFC"/>
    <w:rsid w:val="007D6D21"/>
    <w:rsid w:val="007D6D49"/>
    <w:rsid w:val="007D6E0B"/>
    <w:rsid w:val="007D7EF2"/>
    <w:rsid w:val="007E01CE"/>
    <w:rsid w:val="007E0237"/>
    <w:rsid w:val="007E0C96"/>
    <w:rsid w:val="007E1656"/>
    <w:rsid w:val="007E2351"/>
    <w:rsid w:val="007E29F7"/>
    <w:rsid w:val="007E2FC1"/>
    <w:rsid w:val="007E3EF8"/>
    <w:rsid w:val="007E4646"/>
    <w:rsid w:val="007E46AB"/>
    <w:rsid w:val="007E4E7F"/>
    <w:rsid w:val="007E5884"/>
    <w:rsid w:val="007E5CB1"/>
    <w:rsid w:val="007E67FC"/>
    <w:rsid w:val="007E709C"/>
    <w:rsid w:val="007E73BD"/>
    <w:rsid w:val="007E795D"/>
    <w:rsid w:val="007E7E01"/>
    <w:rsid w:val="007F0757"/>
    <w:rsid w:val="007F0818"/>
    <w:rsid w:val="007F0CE3"/>
    <w:rsid w:val="007F0E93"/>
    <w:rsid w:val="007F13DF"/>
    <w:rsid w:val="007F144D"/>
    <w:rsid w:val="007F19C0"/>
    <w:rsid w:val="007F1AF3"/>
    <w:rsid w:val="007F1C67"/>
    <w:rsid w:val="007F2269"/>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6FB"/>
    <w:rsid w:val="008002E3"/>
    <w:rsid w:val="00800A3A"/>
    <w:rsid w:val="00800C61"/>
    <w:rsid w:val="00800D16"/>
    <w:rsid w:val="00800E87"/>
    <w:rsid w:val="00801892"/>
    <w:rsid w:val="00802496"/>
    <w:rsid w:val="00803149"/>
    <w:rsid w:val="00803671"/>
    <w:rsid w:val="00803941"/>
    <w:rsid w:val="008045C7"/>
    <w:rsid w:val="00804617"/>
    <w:rsid w:val="00805230"/>
    <w:rsid w:val="008052C0"/>
    <w:rsid w:val="00805D83"/>
    <w:rsid w:val="00806F8F"/>
    <w:rsid w:val="008072FD"/>
    <w:rsid w:val="00807D4A"/>
    <w:rsid w:val="00807D98"/>
    <w:rsid w:val="00810D89"/>
    <w:rsid w:val="008110CE"/>
    <w:rsid w:val="00811760"/>
    <w:rsid w:val="00811A5F"/>
    <w:rsid w:val="00811D3E"/>
    <w:rsid w:val="00811F44"/>
    <w:rsid w:val="0081456C"/>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487"/>
    <w:rsid w:val="0082252D"/>
    <w:rsid w:val="00822A65"/>
    <w:rsid w:val="00822DC5"/>
    <w:rsid w:val="008235B0"/>
    <w:rsid w:val="00823842"/>
    <w:rsid w:val="0082384B"/>
    <w:rsid w:val="00823C74"/>
    <w:rsid w:val="0082421C"/>
    <w:rsid w:val="00824C00"/>
    <w:rsid w:val="00824F17"/>
    <w:rsid w:val="00825778"/>
    <w:rsid w:val="00825AED"/>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6F3D"/>
    <w:rsid w:val="008372B9"/>
    <w:rsid w:val="008376D2"/>
    <w:rsid w:val="0083793F"/>
    <w:rsid w:val="00837A79"/>
    <w:rsid w:val="00837C59"/>
    <w:rsid w:val="00837CE7"/>
    <w:rsid w:val="00840510"/>
    <w:rsid w:val="008416BD"/>
    <w:rsid w:val="00842618"/>
    <w:rsid w:val="00842B43"/>
    <w:rsid w:val="00842FA2"/>
    <w:rsid w:val="008440FE"/>
    <w:rsid w:val="00844366"/>
    <w:rsid w:val="008446C9"/>
    <w:rsid w:val="00844AE9"/>
    <w:rsid w:val="00845A12"/>
    <w:rsid w:val="00845E98"/>
    <w:rsid w:val="00846319"/>
    <w:rsid w:val="00846A2D"/>
    <w:rsid w:val="00847130"/>
    <w:rsid w:val="008475D3"/>
    <w:rsid w:val="00847CB2"/>
    <w:rsid w:val="00847D13"/>
    <w:rsid w:val="008504E1"/>
    <w:rsid w:val="00850922"/>
    <w:rsid w:val="00850A1C"/>
    <w:rsid w:val="00851F63"/>
    <w:rsid w:val="008524C0"/>
    <w:rsid w:val="00852554"/>
    <w:rsid w:val="00852F4D"/>
    <w:rsid w:val="00853460"/>
    <w:rsid w:val="008537C5"/>
    <w:rsid w:val="00853C7C"/>
    <w:rsid w:val="00853CA0"/>
    <w:rsid w:val="00853E6D"/>
    <w:rsid w:val="00854185"/>
    <w:rsid w:val="008541CD"/>
    <w:rsid w:val="00854AEA"/>
    <w:rsid w:val="00855052"/>
    <w:rsid w:val="0085575C"/>
    <w:rsid w:val="008557E8"/>
    <w:rsid w:val="00855910"/>
    <w:rsid w:val="00855BEE"/>
    <w:rsid w:val="00855D30"/>
    <w:rsid w:val="00856966"/>
    <w:rsid w:val="00857158"/>
    <w:rsid w:val="00857380"/>
    <w:rsid w:val="00857608"/>
    <w:rsid w:val="0085775C"/>
    <w:rsid w:val="0086067C"/>
    <w:rsid w:val="008606C9"/>
    <w:rsid w:val="00861F0C"/>
    <w:rsid w:val="008626B1"/>
    <w:rsid w:val="00862990"/>
    <w:rsid w:val="008629C5"/>
    <w:rsid w:val="00862A3D"/>
    <w:rsid w:val="00863098"/>
    <w:rsid w:val="0086337F"/>
    <w:rsid w:val="008635DA"/>
    <w:rsid w:val="0086382F"/>
    <w:rsid w:val="00863EFC"/>
    <w:rsid w:val="00864468"/>
    <w:rsid w:val="00865293"/>
    <w:rsid w:val="008654EA"/>
    <w:rsid w:val="00865676"/>
    <w:rsid w:val="008657F4"/>
    <w:rsid w:val="00865951"/>
    <w:rsid w:val="00865C84"/>
    <w:rsid w:val="00866065"/>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2C6"/>
    <w:rsid w:val="00873F07"/>
    <w:rsid w:val="008741DB"/>
    <w:rsid w:val="0087425E"/>
    <w:rsid w:val="00874423"/>
    <w:rsid w:val="00874689"/>
    <w:rsid w:val="008746BC"/>
    <w:rsid w:val="008751A3"/>
    <w:rsid w:val="00875997"/>
    <w:rsid w:val="00876068"/>
    <w:rsid w:val="008778F3"/>
    <w:rsid w:val="00877C18"/>
    <w:rsid w:val="00880EF4"/>
    <w:rsid w:val="00881259"/>
    <w:rsid w:val="008812EB"/>
    <w:rsid w:val="00881304"/>
    <w:rsid w:val="008814DA"/>
    <w:rsid w:val="008815CD"/>
    <w:rsid w:val="008816A0"/>
    <w:rsid w:val="00881E5E"/>
    <w:rsid w:val="008822EC"/>
    <w:rsid w:val="00882512"/>
    <w:rsid w:val="00882C68"/>
    <w:rsid w:val="00882FBC"/>
    <w:rsid w:val="0088377F"/>
    <w:rsid w:val="008837D2"/>
    <w:rsid w:val="00883A57"/>
    <w:rsid w:val="008840A9"/>
    <w:rsid w:val="008840AA"/>
    <w:rsid w:val="008842C1"/>
    <w:rsid w:val="008844E6"/>
    <w:rsid w:val="0088453F"/>
    <w:rsid w:val="008845F8"/>
    <w:rsid w:val="00884C80"/>
    <w:rsid w:val="00885127"/>
    <w:rsid w:val="0088518E"/>
    <w:rsid w:val="008854A8"/>
    <w:rsid w:val="0088594F"/>
    <w:rsid w:val="00885D58"/>
    <w:rsid w:val="00885EC2"/>
    <w:rsid w:val="00886694"/>
    <w:rsid w:val="00886872"/>
    <w:rsid w:val="00886E1B"/>
    <w:rsid w:val="0088724F"/>
    <w:rsid w:val="00887779"/>
    <w:rsid w:val="00887908"/>
    <w:rsid w:val="0089044E"/>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565B"/>
    <w:rsid w:val="00895A62"/>
    <w:rsid w:val="00895D08"/>
    <w:rsid w:val="00896BC6"/>
    <w:rsid w:val="00896BE1"/>
    <w:rsid w:val="00896DEB"/>
    <w:rsid w:val="008972CD"/>
    <w:rsid w:val="00897584"/>
    <w:rsid w:val="0089766F"/>
    <w:rsid w:val="00897B37"/>
    <w:rsid w:val="00897E82"/>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EE5"/>
    <w:rsid w:val="008C04EB"/>
    <w:rsid w:val="008C09B6"/>
    <w:rsid w:val="008C0CA1"/>
    <w:rsid w:val="008C1D57"/>
    <w:rsid w:val="008C1E8F"/>
    <w:rsid w:val="008C247F"/>
    <w:rsid w:val="008C252A"/>
    <w:rsid w:val="008C291E"/>
    <w:rsid w:val="008C3901"/>
    <w:rsid w:val="008C3A93"/>
    <w:rsid w:val="008C3F03"/>
    <w:rsid w:val="008C40DF"/>
    <w:rsid w:val="008C455F"/>
    <w:rsid w:val="008C4584"/>
    <w:rsid w:val="008C47C8"/>
    <w:rsid w:val="008C49A0"/>
    <w:rsid w:val="008C5129"/>
    <w:rsid w:val="008C54CA"/>
    <w:rsid w:val="008C559B"/>
    <w:rsid w:val="008C5619"/>
    <w:rsid w:val="008C5792"/>
    <w:rsid w:val="008C5BE6"/>
    <w:rsid w:val="008C622E"/>
    <w:rsid w:val="008C766F"/>
    <w:rsid w:val="008C773C"/>
    <w:rsid w:val="008C77A9"/>
    <w:rsid w:val="008D04D9"/>
    <w:rsid w:val="008D0BA6"/>
    <w:rsid w:val="008D0D25"/>
    <w:rsid w:val="008D1865"/>
    <w:rsid w:val="008D1C84"/>
    <w:rsid w:val="008D2C1C"/>
    <w:rsid w:val="008D390B"/>
    <w:rsid w:val="008D3A8D"/>
    <w:rsid w:val="008D47BA"/>
    <w:rsid w:val="008D4E90"/>
    <w:rsid w:val="008D530C"/>
    <w:rsid w:val="008D554F"/>
    <w:rsid w:val="008D5777"/>
    <w:rsid w:val="008D5D5B"/>
    <w:rsid w:val="008D6372"/>
    <w:rsid w:val="008D661C"/>
    <w:rsid w:val="008D6A33"/>
    <w:rsid w:val="008D6C02"/>
    <w:rsid w:val="008D76C2"/>
    <w:rsid w:val="008D7BC0"/>
    <w:rsid w:val="008E0115"/>
    <w:rsid w:val="008E04CA"/>
    <w:rsid w:val="008E0A8B"/>
    <w:rsid w:val="008E1ED6"/>
    <w:rsid w:val="008E222E"/>
    <w:rsid w:val="008E2722"/>
    <w:rsid w:val="008E2CE5"/>
    <w:rsid w:val="008E2E9C"/>
    <w:rsid w:val="008E2F22"/>
    <w:rsid w:val="008E3711"/>
    <w:rsid w:val="008E454E"/>
    <w:rsid w:val="008E4902"/>
    <w:rsid w:val="008E4BB5"/>
    <w:rsid w:val="008E5068"/>
    <w:rsid w:val="008E5457"/>
    <w:rsid w:val="008E5BD9"/>
    <w:rsid w:val="008E6103"/>
    <w:rsid w:val="008E65B8"/>
    <w:rsid w:val="008E67EA"/>
    <w:rsid w:val="008E680D"/>
    <w:rsid w:val="008E7557"/>
    <w:rsid w:val="008E77D8"/>
    <w:rsid w:val="008E7A1E"/>
    <w:rsid w:val="008E7D91"/>
    <w:rsid w:val="008E7E4F"/>
    <w:rsid w:val="008F0C6C"/>
    <w:rsid w:val="008F0D4D"/>
    <w:rsid w:val="008F2283"/>
    <w:rsid w:val="008F2371"/>
    <w:rsid w:val="008F24B9"/>
    <w:rsid w:val="008F28E9"/>
    <w:rsid w:val="008F2A55"/>
    <w:rsid w:val="008F2C82"/>
    <w:rsid w:val="008F3111"/>
    <w:rsid w:val="008F3325"/>
    <w:rsid w:val="008F334A"/>
    <w:rsid w:val="008F346A"/>
    <w:rsid w:val="008F359A"/>
    <w:rsid w:val="008F4284"/>
    <w:rsid w:val="008F47B5"/>
    <w:rsid w:val="008F4952"/>
    <w:rsid w:val="008F53C3"/>
    <w:rsid w:val="008F5867"/>
    <w:rsid w:val="008F5B8D"/>
    <w:rsid w:val="008F5CDA"/>
    <w:rsid w:val="008F5D4B"/>
    <w:rsid w:val="008F5EDB"/>
    <w:rsid w:val="008F6BAC"/>
    <w:rsid w:val="008F7115"/>
    <w:rsid w:val="008F73FC"/>
    <w:rsid w:val="008F795E"/>
    <w:rsid w:val="008F7B8D"/>
    <w:rsid w:val="00900053"/>
    <w:rsid w:val="00900576"/>
    <w:rsid w:val="009006EB"/>
    <w:rsid w:val="00900A3F"/>
    <w:rsid w:val="00901E2B"/>
    <w:rsid w:val="00901F68"/>
    <w:rsid w:val="0090264C"/>
    <w:rsid w:val="00903274"/>
    <w:rsid w:val="009033F1"/>
    <w:rsid w:val="009034B5"/>
    <w:rsid w:val="00903BF8"/>
    <w:rsid w:val="00904608"/>
    <w:rsid w:val="009047EC"/>
    <w:rsid w:val="0090480D"/>
    <w:rsid w:val="00904F8E"/>
    <w:rsid w:val="00905B0B"/>
    <w:rsid w:val="00905EDB"/>
    <w:rsid w:val="009060AB"/>
    <w:rsid w:val="009068EA"/>
    <w:rsid w:val="009069DC"/>
    <w:rsid w:val="00906C8F"/>
    <w:rsid w:val="00906D09"/>
    <w:rsid w:val="00907241"/>
    <w:rsid w:val="00907513"/>
    <w:rsid w:val="009076D1"/>
    <w:rsid w:val="009076DB"/>
    <w:rsid w:val="0091047C"/>
    <w:rsid w:val="009115A6"/>
    <w:rsid w:val="009117F5"/>
    <w:rsid w:val="00911E05"/>
    <w:rsid w:val="00911F85"/>
    <w:rsid w:val="00912CAC"/>
    <w:rsid w:val="00912D27"/>
    <w:rsid w:val="00912F81"/>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10F6"/>
    <w:rsid w:val="00921461"/>
    <w:rsid w:val="00922573"/>
    <w:rsid w:val="0092272D"/>
    <w:rsid w:val="00922C28"/>
    <w:rsid w:val="00922DBA"/>
    <w:rsid w:val="0092379A"/>
    <w:rsid w:val="009237AB"/>
    <w:rsid w:val="00923D7A"/>
    <w:rsid w:val="00923DB2"/>
    <w:rsid w:val="00923DC5"/>
    <w:rsid w:val="00923E27"/>
    <w:rsid w:val="00923ED0"/>
    <w:rsid w:val="00924CB2"/>
    <w:rsid w:val="00925033"/>
    <w:rsid w:val="0092544D"/>
    <w:rsid w:val="00925EBF"/>
    <w:rsid w:val="0092626F"/>
    <w:rsid w:val="00926414"/>
    <w:rsid w:val="00926891"/>
    <w:rsid w:val="00926CFC"/>
    <w:rsid w:val="009270C2"/>
    <w:rsid w:val="00927971"/>
    <w:rsid w:val="00927BFE"/>
    <w:rsid w:val="009306CB"/>
    <w:rsid w:val="009308AB"/>
    <w:rsid w:val="00930DAA"/>
    <w:rsid w:val="00931366"/>
    <w:rsid w:val="0093175F"/>
    <w:rsid w:val="00931B8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384"/>
    <w:rsid w:val="00940694"/>
    <w:rsid w:val="0094071C"/>
    <w:rsid w:val="0094124C"/>
    <w:rsid w:val="00942BD4"/>
    <w:rsid w:val="00942CE0"/>
    <w:rsid w:val="009430FD"/>
    <w:rsid w:val="00943290"/>
    <w:rsid w:val="00943C09"/>
    <w:rsid w:val="00944070"/>
    <w:rsid w:val="00944750"/>
    <w:rsid w:val="00944B37"/>
    <w:rsid w:val="00944B6F"/>
    <w:rsid w:val="0094521D"/>
    <w:rsid w:val="009454BB"/>
    <w:rsid w:val="009456FE"/>
    <w:rsid w:val="00945FF8"/>
    <w:rsid w:val="00946A4F"/>
    <w:rsid w:val="0094772E"/>
    <w:rsid w:val="00947A1A"/>
    <w:rsid w:val="00947A5C"/>
    <w:rsid w:val="009505B0"/>
    <w:rsid w:val="00950682"/>
    <w:rsid w:val="0095073F"/>
    <w:rsid w:val="009507DC"/>
    <w:rsid w:val="009515C6"/>
    <w:rsid w:val="009522B9"/>
    <w:rsid w:val="0095280F"/>
    <w:rsid w:val="00953177"/>
    <w:rsid w:val="00953892"/>
    <w:rsid w:val="00953A24"/>
    <w:rsid w:val="00953BDF"/>
    <w:rsid w:val="00954538"/>
    <w:rsid w:val="00954F22"/>
    <w:rsid w:val="00956431"/>
    <w:rsid w:val="00956A3B"/>
    <w:rsid w:val="009570B1"/>
    <w:rsid w:val="00957357"/>
    <w:rsid w:val="009577FE"/>
    <w:rsid w:val="00957826"/>
    <w:rsid w:val="00957A34"/>
    <w:rsid w:val="00960472"/>
    <w:rsid w:val="009606F1"/>
    <w:rsid w:val="00960749"/>
    <w:rsid w:val="009608DA"/>
    <w:rsid w:val="009613DF"/>
    <w:rsid w:val="009617B6"/>
    <w:rsid w:val="00961B6B"/>
    <w:rsid w:val="0096259C"/>
    <w:rsid w:val="009627AD"/>
    <w:rsid w:val="00962C87"/>
    <w:rsid w:val="00962E80"/>
    <w:rsid w:val="0096301F"/>
    <w:rsid w:val="009633D7"/>
    <w:rsid w:val="00963712"/>
    <w:rsid w:val="00963F1A"/>
    <w:rsid w:val="00964606"/>
    <w:rsid w:val="00964C04"/>
    <w:rsid w:val="00965643"/>
    <w:rsid w:val="009656BF"/>
    <w:rsid w:val="00966A37"/>
    <w:rsid w:val="00966B68"/>
    <w:rsid w:val="00966BBF"/>
    <w:rsid w:val="00966C9D"/>
    <w:rsid w:val="0096728C"/>
    <w:rsid w:val="00967DD6"/>
    <w:rsid w:val="009706FE"/>
    <w:rsid w:val="00970873"/>
    <w:rsid w:val="00970AA6"/>
    <w:rsid w:val="00970BCF"/>
    <w:rsid w:val="00970C12"/>
    <w:rsid w:val="00971577"/>
    <w:rsid w:val="0097162C"/>
    <w:rsid w:val="00971962"/>
    <w:rsid w:val="009719D3"/>
    <w:rsid w:val="00971A7F"/>
    <w:rsid w:val="00971B6A"/>
    <w:rsid w:val="00972242"/>
    <w:rsid w:val="009724E9"/>
    <w:rsid w:val="00972BB9"/>
    <w:rsid w:val="00972CB4"/>
    <w:rsid w:val="00973069"/>
    <w:rsid w:val="009734D0"/>
    <w:rsid w:val="009738C0"/>
    <w:rsid w:val="009746D9"/>
    <w:rsid w:val="0097478F"/>
    <w:rsid w:val="00974F2B"/>
    <w:rsid w:val="00975220"/>
    <w:rsid w:val="00975D2F"/>
    <w:rsid w:val="00975D47"/>
    <w:rsid w:val="0097638C"/>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D9E"/>
    <w:rsid w:val="0098246B"/>
    <w:rsid w:val="00982996"/>
    <w:rsid w:val="0098321A"/>
    <w:rsid w:val="009836DA"/>
    <w:rsid w:val="00984692"/>
    <w:rsid w:val="00984BFF"/>
    <w:rsid w:val="00984C7C"/>
    <w:rsid w:val="0098503F"/>
    <w:rsid w:val="009857B9"/>
    <w:rsid w:val="009859E4"/>
    <w:rsid w:val="00985BA3"/>
    <w:rsid w:val="00986354"/>
    <w:rsid w:val="009864EB"/>
    <w:rsid w:val="009865EA"/>
    <w:rsid w:val="00986877"/>
    <w:rsid w:val="00986C0F"/>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347"/>
    <w:rsid w:val="0099662D"/>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E86"/>
    <w:rsid w:val="009B2454"/>
    <w:rsid w:val="009B304F"/>
    <w:rsid w:val="009B3304"/>
    <w:rsid w:val="009B3E4B"/>
    <w:rsid w:val="009B3FED"/>
    <w:rsid w:val="009B45F1"/>
    <w:rsid w:val="009B4BAB"/>
    <w:rsid w:val="009B4FC7"/>
    <w:rsid w:val="009B53AC"/>
    <w:rsid w:val="009B59F0"/>
    <w:rsid w:val="009B60E7"/>
    <w:rsid w:val="009B6567"/>
    <w:rsid w:val="009B6912"/>
    <w:rsid w:val="009B6EA4"/>
    <w:rsid w:val="009B6F1D"/>
    <w:rsid w:val="009B723E"/>
    <w:rsid w:val="009B72B9"/>
    <w:rsid w:val="009B7AE5"/>
    <w:rsid w:val="009C0144"/>
    <w:rsid w:val="009C0327"/>
    <w:rsid w:val="009C0F64"/>
    <w:rsid w:val="009C1C62"/>
    <w:rsid w:val="009C1C74"/>
    <w:rsid w:val="009C27D3"/>
    <w:rsid w:val="009C2C7A"/>
    <w:rsid w:val="009C2CB1"/>
    <w:rsid w:val="009C2DF8"/>
    <w:rsid w:val="009C2F3B"/>
    <w:rsid w:val="009C32EA"/>
    <w:rsid w:val="009C3B94"/>
    <w:rsid w:val="009C3E7B"/>
    <w:rsid w:val="009C3F56"/>
    <w:rsid w:val="009C40B6"/>
    <w:rsid w:val="009C4109"/>
    <w:rsid w:val="009C41B6"/>
    <w:rsid w:val="009C5055"/>
    <w:rsid w:val="009C5652"/>
    <w:rsid w:val="009C5C40"/>
    <w:rsid w:val="009C5C7D"/>
    <w:rsid w:val="009C5DC0"/>
    <w:rsid w:val="009C5FA1"/>
    <w:rsid w:val="009C6FA7"/>
    <w:rsid w:val="009C76DD"/>
    <w:rsid w:val="009C7856"/>
    <w:rsid w:val="009C7941"/>
    <w:rsid w:val="009C7CC2"/>
    <w:rsid w:val="009D0C1D"/>
    <w:rsid w:val="009D0E18"/>
    <w:rsid w:val="009D1949"/>
    <w:rsid w:val="009D1C50"/>
    <w:rsid w:val="009D2173"/>
    <w:rsid w:val="009D2C67"/>
    <w:rsid w:val="009D2E8E"/>
    <w:rsid w:val="009D37ED"/>
    <w:rsid w:val="009D3BCC"/>
    <w:rsid w:val="009D4587"/>
    <w:rsid w:val="009D47DB"/>
    <w:rsid w:val="009D4945"/>
    <w:rsid w:val="009D4992"/>
    <w:rsid w:val="009D4B52"/>
    <w:rsid w:val="009D5EEB"/>
    <w:rsid w:val="009D640C"/>
    <w:rsid w:val="009D6B66"/>
    <w:rsid w:val="009D736B"/>
    <w:rsid w:val="009D763A"/>
    <w:rsid w:val="009E02E4"/>
    <w:rsid w:val="009E02EF"/>
    <w:rsid w:val="009E03D5"/>
    <w:rsid w:val="009E07D3"/>
    <w:rsid w:val="009E080F"/>
    <w:rsid w:val="009E084E"/>
    <w:rsid w:val="009E093E"/>
    <w:rsid w:val="009E1579"/>
    <w:rsid w:val="009E1604"/>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0949"/>
    <w:rsid w:val="009F115B"/>
    <w:rsid w:val="009F174D"/>
    <w:rsid w:val="009F17E2"/>
    <w:rsid w:val="009F1F94"/>
    <w:rsid w:val="009F321A"/>
    <w:rsid w:val="009F3C67"/>
    <w:rsid w:val="009F3E23"/>
    <w:rsid w:val="009F406B"/>
    <w:rsid w:val="009F465B"/>
    <w:rsid w:val="009F4703"/>
    <w:rsid w:val="009F4E7F"/>
    <w:rsid w:val="009F51F1"/>
    <w:rsid w:val="009F58AB"/>
    <w:rsid w:val="009F6023"/>
    <w:rsid w:val="009F6180"/>
    <w:rsid w:val="009F6B98"/>
    <w:rsid w:val="009F6D88"/>
    <w:rsid w:val="009F737E"/>
    <w:rsid w:val="009F756B"/>
    <w:rsid w:val="009F7757"/>
    <w:rsid w:val="009F7987"/>
    <w:rsid w:val="00A0078D"/>
    <w:rsid w:val="00A00B44"/>
    <w:rsid w:val="00A00D32"/>
    <w:rsid w:val="00A00D97"/>
    <w:rsid w:val="00A01762"/>
    <w:rsid w:val="00A0231F"/>
    <w:rsid w:val="00A02DB1"/>
    <w:rsid w:val="00A03410"/>
    <w:rsid w:val="00A04B6E"/>
    <w:rsid w:val="00A0529C"/>
    <w:rsid w:val="00A052F4"/>
    <w:rsid w:val="00A0576E"/>
    <w:rsid w:val="00A0597E"/>
    <w:rsid w:val="00A05C14"/>
    <w:rsid w:val="00A05CE3"/>
    <w:rsid w:val="00A0656C"/>
    <w:rsid w:val="00A06B2C"/>
    <w:rsid w:val="00A06B9C"/>
    <w:rsid w:val="00A06ED3"/>
    <w:rsid w:val="00A101F0"/>
    <w:rsid w:val="00A10F5F"/>
    <w:rsid w:val="00A115D6"/>
    <w:rsid w:val="00A11AE3"/>
    <w:rsid w:val="00A11CE7"/>
    <w:rsid w:val="00A12D97"/>
    <w:rsid w:val="00A139E5"/>
    <w:rsid w:val="00A13FD0"/>
    <w:rsid w:val="00A1420A"/>
    <w:rsid w:val="00A14AAE"/>
    <w:rsid w:val="00A14B7E"/>
    <w:rsid w:val="00A1538C"/>
    <w:rsid w:val="00A155CA"/>
    <w:rsid w:val="00A157F9"/>
    <w:rsid w:val="00A1588F"/>
    <w:rsid w:val="00A15C1A"/>
    <w:rsid w:val="00A15FDE"/>
    <w:rsid w:val="00A164DA"/>
    <w:rsid w:val="00A17AE7"/>
    <w:rsid w:val="00A17C81"/>
    <w:rsid w:val="00A2034B"/>
    <w:rsid w:val="00A20DE4"/>
    <w:rsid w:val="00A20EF0"/>
    <w:rsid w:val="00A2211D"/>
    <w:rsid w:val="00A22220"/>
    <w:rsid w:val="00A2266A"/>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9B4"/>
    <w:rsid w:val="00A27C2B"/>
    <w:rsid w:val="00A27F86"/>
    <w:rsid w:val="00A30068"/>
    <w:rsid w:val="00A30395"/>
    <w:rsid w:val="00A30F87"/>
    <w:rsid w:val="00A31400"/>
    <w:rsid w:val="00A31857"/>
    <w:rsid w:val="00A31E77"/>
    <w:rsid w:val="00A324CB"/>
    <w:rsid w:val="00A324E3"/>
    <w:rsid w:val="00A32725"/>
    <w:rsid w:val="00A32D40"/>
    <w:rsid w:val="00A32F08"/>
    <w:rsid w:val="00A3354A"/>
    <w:rsid w:val="00A34AE0"/>
    <w:rsid w:val="00A35126"/>
    <w:rsid w:val="00A354E7"/>
    <w:rsid w:val="00A356A1"/>
    <w:rsid w:val="00A35B2F"/>
    <w:rsid w:val="00A35FEE"/>
    <w:rsid w:val="00A36066"/>
    <w:rsid w:val="00A36CEF"/>
    <w:rsid w:val="00A37DB3"/>
    <w:rsid w:val="00A4004D"/>
    <w:rsid w:val="00A40D19"/>
    <w:rsid w:val="00A40F7D"/>
    <w:rsid w:val="00A413A6"/>
    <w:rsid w:val="00A4147D"/>
    <w:rsid w:val="00A4185A"/>
    <w:rsid w:val="00A41A28"/>
    <w:rsid w:val="00A4200E"/>
    <w:rsid w:val="00A421C3"/>
    <w:rsid w:val="00A428ED"/>
    <w:rsid w:val="00A42A17"/>
    <w:rsid w:val="00A432BC"/>
    <w:rsid w:val="00A43971"/>
    <w:rsid w:val="00A43C7A"/>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8DE"/>
    <w:rsid w:val="00A53B02"/>
    <w:rsid w:val="00A53DD1"/>
    <w:rsid w:val="00A544CF"/>
    <w:rsid w:val="00A54992"/>
    <w:rsid w:val="00A54D3D"/>
    <w:rsid w:val="00A5555F"/>
    <w:rsid w:val="00A555E3"/>
    <w:rsid w:val="00A558F0"/>
    <w:rsid w:val="00A55971"/>
    <w:rsid w:val="00A56A25"/>
    <w:rsid w:val="00A57237"/>
    <w:rsid w:val="00A57621"/>
    <w:rsid w:val="00A602AF"/>
    <w:rsid w:val="00A60301"/>
    <w:rsid w:val="00A60C39"/>
    <w:rsid w:val="00A60C6D"/>
    <w:rsid w:val="00A61423"/>
    <w:rsid w:val="00A6152D"/>
    <w:rsid w:val="00A61756"/>
    <w:rsid w:val="00A625D6"/>
    <w:rsid w:val="00A62613"/>
    <w:rsid w:val="00A62B06"/>
    <w:rsid w:val="00A63371"/>
    <w:rsid w:val="00A633C2"/>
    <w:rsid w:val="00A63552"/>
    <w:rsid w:val="00A63F87"/>
    <w:rsid w:val="00A640B4"/>
    <w:rsid w:val="00A640D1"/>
    <w:rsid w:val="00A644E0"/>
    <w:rsid w:val="00A6470A"/>
    <w:rsid w:val="00A64B45"/>
    <w:rsid w:val="00A651E9"/>
    <w:rsid w:val="00A65253"/>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988"/>
    <w:rsid w:val="00A74A0B"/>
    <w:rsid w:val="00A74C26"/>
    <w:rsid w:val="00A74E06"/>
    <w:rsid w:val="00A74E85"/>
    <w:rsid w:val="00A75263"/>
    <w:rsid w:val="00A76118"/>
    <w:rsid w:val="00A7658B"/>
    <w:rsid w:val="00A766FB"/>
    <w:rsid w:val="00A76700"/>
    <w:rsid w:val="00A77475"/>
    <w:rsid w:val="00A77AC6"/>
    <w:rsid w:val="00A77BE7"/>
    <w:rsid w:val="00A80A31"/>
    <w:rsid w:val="00A8168B"/>
    <w:rsid w:val="00A81AB0"/>
    <w:rsid w:val="00A81B3E"/>
    <w:rsid w:val="00A82380"/>
    <w:rsid w:val="00A8260F"/>
    <w:rsid w:val="00A82728"/>
    <w:rsid w:val="00A83655"/>
    <w:rsid w:val="00A836A5"/>
    <w:rsid w:val="00A84748"/>
    <w:rsid w:val="00A8491A"/>
    <w:rsid w:val="00A84B2D"/>
    <w:rsid w:val="00A85483"/>
    <w:rsid w:val="00A865F8"/>
    <w:rsid w:val="00A86944"/>
    <w:rsid w:val="00A86A49"/>
    <w:rsid w:val="00A87873"/>
    <w:rsid w:val="00A878FA"/>
    <w:rsid w:val="00A87CAC"/>
    <w:rsid w:val="00A9004D"/>
    <w:rsid w:val="00A90537"/>
    <w:rsid w:val="00A90559"/>
    <w:rsid w:val="00A9075C"/>
    <w:rsid w:val="00A90829"/>
    <w:rsid w:val="00A91EA4"/>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43B"/>
    <w:rsid w:val="00A97A9F"/>
    <w:rsid w:val="00A97AA8"/>
    <w:rsid w:val="00AA00B0"/>
    <w:rsid w:val="00AA05AF"/>
    <w:rsid w:val="00AA0CAC"/>
    <w:rsid w:val="00AA0EDC"/>
    <w:rsid w:val="00AA12D3"/>
    <w:rsid w:val="00AA1390"/>
    <w:rsid w:val="00AA18DF"/>
    <w:rsid w:val="00AA1FFA"/>
    <w:rsid w:val="00AA2EA4"/>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329"/>
    <w:rsid w:val="00AA7787"/>
    <w:rsid w:val="00AA7804"/>
    <w:rsid w:val="00AB010A"/>
    <w:rsid w:val="00AB0131"/>
    <w:rsid w:val="00AB05E9"/>
    <w:rsid w:val="00AB0A34"/>
    <w:rsid w:val="00AB0AF1"/>
    <w:rsid w:val="00AB0BFD"/>
    <w:rsid w:val="00AB1785"/>
    <w:rsid w:val="00AB29B4"/>
    <w:rsid w:val="00AB3017"/>
    <w:rsid w:val="00AB3265"/>
    <w:rsid w:val="00AB3329"/>
    <w:rsid w:val="00AB33FF"/>
    <w:rsid w:val="00AB34D9"/>
    <w:rsid w:val="00AB3808"/>
    <w:rsid w:val="00AB41CF"/>
    <w:rsid w:val="00AB4400"/>
    <w:rsid w:val="00AB4775"/>
    <w:rsid w:val="00AB47B0"/>
    <w:rsid w:val="00AB4C2D"/>
    <w:rsid w:val="00AB50EB"/>
    <w:rsid w:val="00AB5274"/>
    <w:rsid w:val="00AB56C1"/>
    <w:rsid w:val="00AB59C9"/>
    <w:rsid w:val="00AB5DBD"/>
    <w:rsid w:val="00AB715A"/>
    <w:rsid w:val="00AB78CA"/>
    <w:rsid w:val="00AB7ACD"/>
    <w:rsid w:val="00AB7BC8"/>
    <w:rsid w:val="00AC086D"/>
    <w:rsid w:val="00AC0D04"/>
    <w:rsid w:val="00AC1350"/>
    <w:rsid w:val="00AC1DB0"/>
    <w:rsid w:val="00AC2EC3"/>
    <w:rsid w:val="00AC339F"/>
    <w:rsid w:val="00AC4358"/>
    <w:rsid w:val="00AC4D13"/>
    <w:rsid w:val="00AC4DDC"/>
    <w:rsid w:val="00AC5728"/>
    <w:rsid w:val="00AC5F86"/>
    <w:rsid w:val="00AC6C6C"/>
    <w:rsid w:val="00AC6DF5"/>
    <w:rsid w:val="00AC72B2"/>
    <w:rsid w:val="00AC75ED"/>
    <w:rsid w:val="00AC7F71"/>
    <w:rsid w:val="00AD074E"/>
    <w:rsid w:val="00AD09B9"/>
    <w:rsid w:val="00AD1633"/>
    <w:rsid w:val="00AD22FE"/>
    <w:rsid w:val="00AD23CF"/>
    <w:rsid w:val="00AD24DF"/>
    <w:rsid w:val="00AD25B5"/>
    <w:rsid w:val="00AD26F1"/>
    <w:rsid w:val="00AD2C09"/>
    <w:rsid w:val="00AD2E2D"/>
    <w:rsid w:val="00AD3376"/>
    <w:rsid w:val="00AD33FA"/>
    <w:rsid w:val="00AD43A2"/>
    <w:rsid w:val="00AD4554"/>
    <w:rsid w:val="00AD4D95"/>
    <w:rsid w:val="00AD51AB"/>
    <w:rsid w:val="00AD5400"/>
    <w:rsid w:val="00AD548E"/>
    <w:rsid w:val="00AD5567"/>
    <w:rsid w:val="00AD58A5"/>
    <w:rsid w:val="00AD669B"/>
    <w:rsid w:val="00AD6F78"/>
    <w:rsid w:val="00AD79EB"/>
    <w:rsid w:val="00AD7B13"/>
    <w:rsid w:val="00AD7E8A"/>
    <w:rsid w:val="00AE00EF"/>
    <w:rsid w:val="00AE0171"/>
    <w:rsid w:val="00AE0423"/>
    <w:rsid w:val="00AE10EE"/>
    <w:rsid w:val="00AE14F0"/>
    <w:rsid w:val="00AE1C32"/>
    <w:rsid w:val="00AE27F6"/>
    <w:rsid w:val="00AE2F46"/>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CFD"/>
    <w:rsid w:val="00AE71CE"/>
    <w:rsid w:val="00AE7258"/>
    <w:rsid w:val="00AE7D74"/>
    <w:rsid w:val="00AF03F4"/>
    <w:rsid w:val="00AF09EE"/>
    <w:rsid w:val="00AF1477"/>
    <w:rsid w:val="00AF149F"/>
    <w:rsid w:val="00AF151B"/>
    <w:rsid w:val="00AF1CAE"/>
    <w:rsid w:val="00AF1CBE"/>
    <w:rsid w:val="00AF2C43"/>
    <w:rsid w:val="00AF32D1"/>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125"/>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4F87"/>
    <w:rsid w:val="00B057FF"/>
    <w:rsid w:val="00B05B77"/>
    <w:rsid w:val="00B05D2F"/>
    <w:rsid w:val="00B05D56"/>
    <w:rsid w:val="00B06587"/>
    <w:rsid w:val="00B066FE"/>
    <w:rsid w:val="00B068EA"/>
    <w:rsid w:val="00B071DF"/>
    <w:rsid w:val="00B07613"/>
    <w:rsid w:val="00B076DF"/>
    <w:rsid w:val="00B078D8"/>
    <w:rsid w:val="00B07D13"/>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09BC"/>
    <w:rsid w:val="00B20AA6"/>
    <w:rsid w:val="00B21BB8"/>
    <w:rsid w:val="00B21F02"/>
    <w:rsid w:val="00B21F37"/>
    <w:rsid w:val="00B22017"/>
    <w:rsid w:val="00B22395"/>
    <w:rsid w:val="00B227A3"/>
    <w:rsid w:val="00B22E0C"/>
    <w:rsid w:val="00B23146"/>
    <w:rsid w:val="00B2324A"/>
    <w:rsid w:val="00B2370B"/>
    <w:rsid w:val="00B238A7"/>
    <w:rsid w:val="00B244BA"/>
    <w:rsid w:val="00B24DEB"/>
    <w:rsid w:val="00B24EB0"/>
    <w:rsid w:val="00B25314"/>
    <w:rsid w:val="00B25339"/>
    <w:rsid w:val="00B25369"/>
    <w:rsid w:val="00B25617"/>
    <w:rsid w:val="00B25C31"/>
    <w:rsid w:val="00B26CFF"/>
    <w:rsid w:val="00B27518"/>
    <w:rsid w:val="00B27B42"/>
    <w:rsid w:val="00B27CDE"/>
    <w:rsid w:val="00B303BB"/>
    <w:rsid w:val="00B30F3D"/>
    <w:rsid w:val="00B30F8C"/>
    <w:rsid w:val="00B3174E"/>
    <w:rsid w:val="00B31BDA"/>
    <w:rsid w:val="00B31C5A"/>
    <w:rsid w:val="00B3208B"/>
    <w:rsid w:val="00B32B6D"/>
    <w:rsid w:val="00B3333F"/>
    <w:rsid w:val="00B33617"/>
    <w:rsid w:val="00B33BA2"/>
    <w:rsid w:val="00B34D31"/>
    <w:rsid w:val="00B3517B"/>
    <w:rsid w:val="00B3527A"/>
    <w:rsid w:val="00B3551D"/>
    <w:rsid w:val="00B35C21"/>
    <w:rsid w:val="00B361E8"/>
    <w:rsid w:val="00B368B6"/>
    <w:rsid w:val="00B36CB3"/>
    <w:rsid w:val="00B36F68"/>
    <w:rsid w:val="00B37540"/>
    <w:rsid w:val="00B37BC1"/>
    <w:rsid w:val="00B37C73"/>
    <w:rsid w:val="00B40861"/>
    <w:rsid w:val="00B411B7"/>
    <w:rsid w:val="00B41397"/>
    <w:rsid w:val="00B41ED4"/>
    <w:rsid w:val="00B41F8F"/>
    <w:rsid w:val="00B421B2"/>
    <w:rsid w:val="00B4330D"/>
    <w:rsid w:val="00B43429"/>
    <w:rsid w:val="00B43717"/>
    <w:rsid w:val="00B437FF"/>
    <w:rsid w:val="00B43A52"/>
    <w:rsid w:val="00B442E9"/>
    <w:rsid w:val="00B44910"/>
    <w:rsid w:val="00B44C85"/>
    <w:rsid w:val="00B44E2B"/>
    <w:rsid w:val="00B45473"/>
    <w:rsid w:val="00B456A6"/>
    <w:rsid w:val="00B45BDA"/>
    <w:rsid w:val="00B45DBD"/>
    <w:rsid w:val="00B45E80"/>
    <w:rsid w:val="00B461EE"/>
    <w:rsid w:val="00B46389"/>
    <w:rsid w:val="00B46852"/>
    <w:rsid w:val="00B46C72"/>
    <w:rsid w:val="00B46FCF"/>
    <w:rsid w:val="00B47F1F"/>
    <w:rsid w:val="00B502A4"/>
    <w:rsid w:val="00B50EF9"/>
    <w:rsid w:val="00B50F56"/>
    <w:rsid w:val="00B5110A"/>
    <w:rsid w:val="00B511F8"/>
    <w:rsid w:val="00B51486"/>
    <w:rsid w:val="00B517C2"/>
    <w:rsid w:val="00B5193B"/>
    <w:rsid w:val="00B52513"/>
    <w:rsid w:val="00B52535"/>
    <w:rsid w:val="00B5258E"/>
    <w:rsid w:val="00B5269F"/>
    <w:rsid w:val="00B52BAB"/>
    <w:rsid w:val="00B52F71"/>
    <w:rsid w:val="00B537D0"/>
    <w:rsid w:val="00B538B9"/>
    <w:rsid w:val="00B544C6"/>
    <w:rsid w:val="00B54917"/>
    <w:rsid w:val="00B54B7E"/>
    <w:rsid w:val="00B54BB8"/>
    <w:rsid w:val="00B54E59"/>
    <w:rsid w:val="00B55A9D"/>
    <w:rsid w:val="00B55AB6"/>
    <w:rsid w:val="00B5604F"/>
    <w:rsid w:val="00B56777"/>
    <w:rsid w:val="00B567F1"/>
    <w:rsid w:val="00B568F5"/>
    <w:rsid w:val="00B56A2E"/>
    <w:rsid w:val="00B56C15"/>
    <w:rsid w:val="00B56E45"/>
    <w:rsid w:val="00B57748"/>
    <w:rsid w:val="00B578FB"/>
    <w:rsid w:val="00B57AE0"/>
    <w:rsid w:val="00B57F1D"/>
    <w:rsid w:val="00B609A2"/>
    <w:rsid w:val="00B60A7E"/>
    <w:rsid w:val="00B60B36"/>
    <w:rsid w:val="00B612C5"/>
    <w:rsid w:val="00B614D6"/>
    <w:rsid w:val="00B6159F"/>
    <w:rsid w:val="00B61F77"/>
    <w:rsid w:val="00B62AD7"/>
    <w:rsid w:val="00B62BA3"/>
    <w:rsid w:val="00B64AD5"/>
    <w:rsid w:val="00B64BB6"/>
    <w:rsid w:val="00B652BA"/>
    <w:rsid w:val="00B66273"/>
    <w:rsid w:val="00B6698E"/>
    <w:rsid w:val="00B6751A"/>
    <w:rsid w:val="00B677E2"/>
    <w:rsid w:val="00B67C38"/>
    <w:rsid w:val="00B67FED"/>
    <w:rsid w:val="00B702C5"/>
    <w:rsid w:val="00B7058A"/>
    <w:rsid w:val="00B70855"/>
    <w:rsid w:val="00B70E40"/>
    <w:rsid w:val="00B7126A"/>
    <w:rsid w:val="00B71495"/>
    <w:rsid w:val="00B714E8"/>
    <w:rsid w:val="00B71647"/>
    <w:rsid w:val="00B720E3"/>
    <w:rsid w:val="00B722E7"/>
    <w:rsid w:val="00B72DFC"/>
    <w:rsid w:val="00B73074"/>
    <w:rsid w:val="00B74068"/>
    <w:rsid w:val="00B74072"/>
    <w:rsid w:val="00B740E3"/>
    <w:rsid w:val="00B74202"/>
    <w:rsid w:val="00B743C4"/>
    <w:rsid w:val="00B74ADB"/>
    <w:rsid w:val="00B7518B"/>
    <w:rsid w:val="00B7519A"/>
    <w:rsid w:val="00B75219"/>
    <w:rsid w:val="00B7539A"/>
    <w:rsid w:val="00B7540E"/>
    <w:rsid w:val="00B76262"/>
    <w:rsid w:val="00B768DB"/>
    <w:rsid w:val="00B76AA9"/>
    <w:rsid w:val="00B76AF0"/>
    <w:rsid w:val="00B77E83"/>
    <w:rsid w:val="00B80393"/>
    <w:rsid w:val="00B805B1"/>
    <w:rsid w:val="00B808D7"/>
    <w:rsid w:val="00B8121A"/>
    <w:rsid w:val="00B813A0"/>
    <w:rsid w:val="00B81401"/>
    <w:rsid w:val="00B81FE3"/>
    <w:rsid w:val="00B82363"/>
    <w:rsid w:val="00B8294B"/>
    <w:rsid w:val="00B83075"/>
    <w:rsid w:val="00B83A14"/>
    <w:rsid w:val="00B83BFE"/>
    <w:rsid w:val="00B83FB3"/>
    <w:rsid w:val="00B848BD"/>
    <w:rsid w:val="00B84DD6"/>
    <w:rsid w:val="00B84EA1"/>
    <w:rsid w:val="00B85FA9"/>
    <w:rsid w:val="00B86560"/>
    <w:rsid w:val="00B86A1F"/>
    <w:rsid w:val="00B87713"/>
    <w:rsid w:val="00B87880"/>
    <w:rsid w:val="00B87A79"/>
    <w:rsid w:val="00B901ED"/>
    <w:rsid w:val="00B90270"/>
    <w:rsid w:val="00B90276"/>
    <w:rsid w:val="00B90C56"/>
    <w:rsid w:val="00B90DD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B1A"/>
    <w:rsid w:val="00B95E68"/>
    <w:rsid w:val="00B96AE9"/>
    <w:rsid w:val="00B977CB"/>
    <w:rsid w:val="00B978E4"/>
    <w:rsid w:val="00B97C2D"/>
    <w:rsid w:val="00B97D51"/>
    <w:rsid w:val="00BA0968"/>
    <w:rsid w:val="00BA0A92"/>
    <w:rsid w:val="00BA102E"/>
    <w:rsid w:val="00BA109F"/>
    <w:rsid w:val="00BA2C27"/>
    <w:rsid w:val="00BA2EAF"/>
    <w:rsid w:val="00BA3508"/>
    <w:rsid w:val="00BA35F4"/>
    <w:rsid w:val="00BA36B2"/>
    <w:rsid w:val="00BA470C"/>
    <w:rsid w:val="00BA4A24"/>
    <w:rsid w:val="00BA5192"/>
    <w:rsid w:val="00BA5393"/>
    <w:rsid w:val="00BA575F"/>
    <w:rsid w:val="00BA58D1"/>
    <w:rsid w:val="00BA5BCB"/>
    <w:rsid w:val="00BA6D9B"/>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CCA"/>
    <w:rsid w:val="00BB5F1F"/>
    <w:rsid w:val="00BB61BE"/>
    <w:rsid w:val="00BB6A46"/>
    <w:rsid w:val="00BB6B58"/>
    <w:rsid w:val="00BB6D60"/>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6212"/>
    <w:rsid w:val="00BC660A"/>
    <w:rsid w:val="00BC6DE1"/>
    <w:rsid w:val="00BC7AC4"/>
    <w:rsid w:val="00BD065E"/>
    <w:rsid w:val="00BD0682"/>
    <w:rsid w:val="00BD11DE"/>
    <w:rsid w:val="00BD125F"/>
    <w:rsid w:val="00BD13E2"/>
    <w:rsid w:val="00BD19DB"/>
    <w:rsid w:val="00BD204C"/>
    <w:rsid w:val="00BD23A8"/>
    <w:rsid w:val="00BD24F3"/>
    <w:rsid w:val="00BD26C6"/>
    <w:rsid w:val="00BD2708"/>
    <w:rsid w:val="00BD2E67"/>
    <w:rsid w:val="00BD312C"/>
    <w:rsid w:val="00BD31BF"/>
    <w:rsid w:val="00BD31D4"/>
    <w:rsid w:val="00BD353E"/>
    <w:rsid w:val="00BD362D"/>
    <w:rsid w:val="00BD3741"/>
    <w:rsid w:val="00BD3898"/>
    <w:rsid w:val="00BD3D34"/>
    <w:rsid w:val="00BD400C"/>
    <w:rsid w:val="00BD4BA1"/>
    <w:rsid w:val="00BD58A6"/>
    <w:rsid w:val="00BD631C"/>
    <w:rsid w:val="00BD63F6"/>
    <w:rsid w:val="00BD65AA"/>
    <w:rsid w:val="00BD694E"/>
    <w:rsid w:val="00BD7469"/>
    <w:rsid w:val="00BD750A"/>
    <w:rsid w:val="00BD7824"/>
    <w:rsid w:val="00BE01C9"/>
    <w:rsid w:val="00BE0440"/>
    <w:rsid w:val="00BE0C24"/>
    <w:rsid w:val="00BE0CAE"/>
    <w:rsid w:val="00BE1280"/>
    <w:rsid w:val="00BE1360"/>
    <w:rsid w:val="00BE13AD"/>
    <w:rsid w:val="00BE1C92"/>
    <w:rsid w:val="00BE27E8"/>
    <w:rsid w:val="00BE2B4A"/>
    <w:rsid w:val="00BE30F3"/>
    <w:rsid w:val="00BE32A0"/>
    <w:rsid w:val="00BE3611"/>
    <w:rsid w:val="00BE412E"/>
    <w:rsid w:val="00BE4431"/>
    <w:rsid w:val="00BE4669"/>
    <w:rsid w:val="00BE493F"/>
    <w:rsid w:val="00BE4F0C"/>
    <w:rsid w:val="00BE5618"/>
    <w:rsid w:val="00BE5A8F"/>
    <w:rsid w:val="00BE6099"/>
    <w:rsid w:val="00BE6A6B"/>
    <w:rsid w:val="00BE7077"/>
    <w:rsid w:val="00BE7265"/>
    <w:rsid w:val="00BF0475"/>
    <w:rsid w:val="00BF06DE"/>
    <w:rsid w:val="00BF1C78"/>
    <w:rsid w:val="00BF242D"/>
    <w:rsid w:val="00BF2461"/>
    <w:rsid w:val="00BF2483"/>
    <w:rsid w:val="00BF25FC"/>
    <w:rsid w:val="00BF27B1"/>
    <w:rsid w:val="00BF28BD"/>
    <w:rsid w:val="00BF29C4"/>
    <w:rsid w:val="00BF331F"/>
    <w:rsid w:val="00BF38FC"/>
    <w:rsid w:val="00BF3AD1"/>
    <w:rsid w:val="00BF40C5"/>
    <w:rsid w:val="00BF45DC"/>
    <w:rsid w:val="00BF463A"/>
    <w:rsid w:val="00BF4BA2"/>
    <w:rsid w:val="00BF63DC"/>
    <w:rsid w:val="00BF6734"/>
    <w:rsid w:val="00BF6C90"/>
    <w:rsid w:val="00BF6CF8"/>
    <w:rsid w:val="00BF6EEE"/>
    <w:rsid w:val="00BF772D"/>
    <w:rsid w:val="00BF79FB"/>
    <w:rsid w:val="00C00667"/>
    <w:rsid w:val="00C00D2C"/>
    <w:rsid w:val="00C0131D"/>
    <w:rsid w:val="00C02054"/>
    <w:rsid w:val="00C02108"/>
    <w:rsid w:val="00C02D6A"/>
    <w:rsid w:val="00C03197"/>
    <w:rsid w:val="00C03777"/>
    <w:rsid w:val="00C03A46"/>
    <w:rsid w:val="00C041C2"/>
    <w:rsid w:val="00C04297"/>
    <w:rsid w:val="00C04877"/>
    <w:rsid w:val="00C04A15"/>
    <w:rsid w:val="00C04BC7"/>
    <w:rsid w:val="00C04E77"/>
    <w:rsid w:val="00C05038"/>
    <w:rsid w:val="00C051ED"/>
    <w:rsid w:val="00C05A77"/>
    <w:rsid w:val="00C06965"/>
    <w:rsid w:val="00C1006E"/>
    <w:rsid w:val="00C10191"/>
    <w:rsid w:val="00C1045D"/>
    <w:rsid w:val="00C107DF"/>
    <w:rsid w:val="00C1083F"/>
    <w:rsid w:val="00C10E07"/>
    <w:rsid w:val="00C11120"/>
    <w:rsid w:val="00C116A2"/>
    <w:rsid w:val="00C11735"/>
    <w:rsid w:val="00C11900"/>
    <w:rsid w:val="00C11B75"/>
    <w:rsid w:val="00C124A7"/>
    <w:rsid w:val="00C1269A"/>
    <w:rsid w:val="00C129ED"/>
    <w:rsid w:val="00C136A0"/>
    <w:rsid w:val="00C13704"/>
    <w:rsid w:val="00C1418D"/>
    <w:rsid w:val="00C1419A"/>
    <w:rsid w:val="00C1567B"/>
    <w:rsid w:val="00C15839"/>
    <w:rsid w:val="00C15DB1"/>
    <w:rsid w:val="00C16368"/>
    <w:rsid w:val="00C167F6"/>
    <w:rsid w:val="00C16A59"/>
    <w:rsid w:val="00C1750A"/>
    <w:rsid w:val="00C1756F"/>
    <w:rsid w:val="00C17DDB"/>
    <w:rsid w:val="00C20C01"/>
    <w:rsid w:val="00C20CB2"/>
    <w:rsid w:val="00C217A3"/>
    <w:rsid w:val="00C21EB2"/>
    <w:rsid w:val="00C21F88"/>
    <w:rsid w:val="00C2209E"/>
    <w:rsid w:val="00C221AF"/>
    <w:rsid w:val="00C221F9"/>
    <w:rsid w:val="00C2289D"/>
    <w:rsid w:val="00C232BC"/>
    <w:rsid w:val="00C23321"/>
    <w:rsid w:val="00C238C7"/>
    <w:rsid w:val="00C23CA5"/>
    <w:rsid w:val="00C23FC2"/>
    <w:rsid w:val="00C24FF0"/>
    <w:rsid w:val="00C25069"/>
    <w:rsid w:val="00C25149"/>
    <w:rsid w:val="00C2550E"/>
    <w:rsid w:val="00C25E08"/>
    <w:rsid w:val="00C263A6"/>
    <w:rsid w:val="00C27AFE"/>
    <w:rsid w:val="00C27B06"/>
    <w:rsid w:val="00C27D64"/>
    <w:rsid w:val="00C30801"/>
    <w:rsid w:val="00C30AA5"/>
    <w:rsid w:val="00C30D93"/>
    <w:rsid w:val="00C3114B"/>
    <w:rsid w:val="00C31605"/>
    <w:rsid w:val="00C316D9"/>
    <w:rsid w:val="00C31918"/>
    <w:rsid w:val="00C31D22"/>
    <w:rsid w:val="00C31ED6"/>
    <w:rsid w:val="00C31FD3"/>
    <w:rsid w:val="00C3272B"/>
    <w:rsid w:val="00C33039"/>
    <w:rsid w:val="00C33429"/>
    <w:rsid w:val="00C33B01"/>
    <w:rsid w:val="00C33B95"/>
    <w:rsid w:val="00C352BB"/>
    <w:rsid w:val="00C364EC"/>
    <w:rsid w:val="00C36703"/>
    <w:rsid w:val="00C36A15"/>
    <w:rsid w:val="00C36B0F"/>
    <w:rsid w:val="00C37826"/>
    <w:rsid w:val="00C40132"/>
    <w:rsid w:val="00C41124"/>
    <w:rsid w:val="00C4164E"/>
    <w:rsid w:val="00C41DF5"/>
    <w:rsid w:val="00C425C8"/>
    <w:rsid w:val="00C43BFA"/>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0E16"/>
    <w:rsid w:val="00C51D26"/>
    <w:rsid w:val="00C5210F"/>
    <w:rsid w:val="00C52447"/>
    <w:rsid w:val="00C5287A"/>
    <w:rsid w:val="00C52C91"/>
    <w:rsid w:val="00C52DAC"/>
    <w:rsid w:val="00C53249"/>
    <w:rsid w:val="00C53647"/>
    <w:rsid w:val="00C5460B"/>
    <w:rsid w:val="00C5514C"/>
    <w:rsid w:val="00C5583E"/>
    <w:rsid w:val="00C55DCE"/>
    <w:rsid w:val="00C55EC3"/>
    <w:rsid w:val="00C562CA"/>
    <w:rsid w:val="00C566D8"/>
    <w:rsid w:val="00C5685B"/>
    <w:rsid w:val="00C56977"/>
    <w:rsid w:val="00C5702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946"/>
    <w:rsid w:val="00C63B4E"/>
    <w:rsid w:val="00C644C9"/>
    <w:rsid w:val="00C64872"/>
    <w:rsid w:val="00C65443"/>
    <w:rsid w:val="00C6583A"/>
    <w:rsid w:val="00C65F5B"/>
    <w:rsid w:val="00C66265"/>
    <w:rsid w:val="00C6626E"/>
    <w:rsid w:val="00C663CC"/>
    <w:rsid w:val="00C66465"/>
    <w:rsid w:val="00C664E3"/>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E26"/>
    <w:rsid w:val="00C72FE9"/>
    <w:rsid w:val="00C730B8"/>
    <w:rsid w:val="00C74008"/>
    <w:rsid w:val="00C740B1"/>
    <w:rsid w:val="00C7411D"/>
    <w:rsid w:val="00C743D6"/>
    <w:rsid w:val="00C7475F"/>
    <w:rsid w:val="00C749BF"/>
    <w:rsid w:val="00C75783"/>
    <w:rsid w:val="00C7586E"/>
    <w:rsid w:val="00C75A27"/>
    <w:rsid w:val="00C75C36"/>
    <w:rsid w:val="00C75E38"/>
    <w:rsid w:val="00C75F29"/>
    <w:rsid w:val="00C76555"/>
    <w:rsid w:val="00C76581"/>
    <w:rsid w:val="00C76796"/>
    <w:rsid w:val="00C76FF5"/>
    <w:rsid w:val="00C77956"/>
    <w:rsid w:val="00C80581"/>
    <w:rsid w:val="00C80728"/>
    <w:rsid w:val="00C80747"/>
    <w:rsid w:val="00C80AFE"/>
    <w:rsid w:val="00C80FC8"/>
    <w:rsid w:val="00C8115C"/>
    <w:rsid w:val="00C814DD"/>
    <w:rsid w:val="00C81BBC"/>
    <w:rsid w:val="00C81D34"/>
    <w:rsid w:val="00C821AE"/>
    <w:rsid w:val="00C82784"/>
    <w:rsid w:val="00C82A8E"/>
    <w:rsid w:val="00C82B7E"/>
    <w:rsid w:val="00C82EBD"/>
    <w:rsid w:val="00C82EC7"/>
    <w:rsid w:val="00C83005"/>
    <w:rsid w:val="00C84003"/>
    <w:rsid w:val="00C84838"/>
    <w:rsid w:val="00C84CB1"/>
    <w:rsid w:val="00C85145"/>
    <w:rsid w:val="00C859A4"/>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A14"/>
    <w:rsid w:val="00C95DBB"/>
    <w:rsid w:val="00C96DD0"/>
    <w:rsid w:val="00C96F7D"/>
    <w:rsid w:val="00C97362"/>
    <w:rsid w:val="00C97C54"/>
    <w:rsid w:val="00C97EFB"/>
    <w:rsid w:val="00CA0334"/>
    <w:rsid w:val="00CA0D99"/>
    <w:rsid w:val="00CA0E65"/>
    <w:rsid w:val="00CA0F7A"/>
    <w:rsid w:val="00CA1B6C"/>
    <w:rsid w:val="00CA1BB8"/>
    <w:rsid w:val="00CA1D74"/>
    <w:rsid w:val="00CA27A2"/>
    <w:rsid w:val="00CA27B9"/>
    <w:rsid w:val="00CA2860"/>
    <w:rsid w:val="00CA2D01"/>
    <w:rsid w:val="00CA2FEE"/>
    <w:rsid w:val="00CA3257"/>
    <w:rsid w:val="00CA33F5"/>
    <w:rsid w:val="00CA3917"/>
    <w:rsid w:val="00CA39ED"/>
    <w:rsid w:val="00CA3DC2"/>
    <w:rsid w:val="00CA412B"/>
    <w:rsid w:val="00CA5956"/>
    <w:rsid w:val="00CA5BC8"/>
    <w:rsid w:val="00CA5E29"/>
    <w:rsid w:val="00CA5FC9"/>
    <w:rsid w:val="00CA6107"/>
    <w:rsid w:val="00CA62CC"/>
    <w:rsid w:val="00CA6A25"/>
    <w:rsid w:val="00CA6B7A"/>
    <w:rsid w:val="00CA73FD"/>
    <w:rsid w:val="00CA7CE6"/>
    <w:rsid w:val="00CB0B6A"/>
    <w:rsid w:val="00CB0BC2"/>
    <w:rsid w:val="00CB15F7"/>
    <w:rsid w:val="00CB1B8B"/>
    <w:rsid w:val="00CB20FA"/>
    <w:rsid w:val="00CB24A2"/>
    <w:rsid w:val="00CB2551"/>
    <w:rsid w:val="00CB25EF"/>
    <w:rsid w:val="00CB2EA7"/>
    <w:rsid w:val="00CB3855"/>
    <w:rsid w:val="00CB3EC5"/>
    <w:rsid w:val="00CB44F4"/>
    <w:rsid w:val="00CB4D96"/>
    <w:rsid w:val="00CB5191"/>
    <w:rsid w:val="00CB52F0"/>
    <w:rsid w:val="00CB5A44"/>
    <w:rsid w:val="00CB7473"/>
    <w:rsid w:val="00CB7CA9"/>
    <w:rsid w:val="00CB7E98"/>
    <w:rsid w:val="00CB7F1C"/>
    <w:rsid w:val="00CB7FA4"/>
    <w:rsid w:val="00CC01BD"/>
    <w:rsid w:val="00CC08CA"/>
    <w:rsid w:val="00CC0ECF"/>
    <w:rsid w:val="00CC149F"/>
    <w:rsid w:val="00CC1670"/>
    <w:rsid w:val="00CC1739"/>
    <w:rsid w:val="00CC17A8"/>
    <w:rsid w:val="00CC1A65"/>
    <w:rsid w:val="00CC1AF7"/>
    <w:rsid w:val="00CC1EF6"/>
    <w:rsid w:val="00CC20EC"/>
    <w:rsid w:val="00CC24C0"/>
    <w:rsid w:val="00CC30D3"/>
    <w:rsid w:val="00CC3132"/>
    <w:rsid w:val="00CC34AB"/>
    <w:rsid w:val="00CC3661"/>
    <w:rsid w:val="00CC4763"/>
    <w:rsid w:val="00CC4A6D"/>
    <w:rsid w:val="00CC4C4A"/>
    <w:rsid w:val="00CC4E6B"/>
    <w:rsid w:val="00CC5AE7"/>
    <w:rsid w:val="00CC6218"/>
    <w:rsid w:val="00CC6ACA"/>
    <w:rsid w:val="00CC73AA"/>
    <w:rsid w:val="00CC7480"/>
    <w:rsid w:val="00CD062F"/>
    <w:rsid w:val="00CD0764"/>
    <w:rsid w:val="00CD08AF"/>
    <w:rsid w:val="00CD093D"/>
    <w:rsid w:val="00CD0AC5"/>
    <w:rsid w:val="00CD0EE2"/>
    <w:rsid w:val="00CD1445"/>
    <w:rsid w:val="00CD150C"/>
    <w:rsid w:val="00CD1738"/>
    <w:rsid w:val="00CD29C0"/>
    <w:rsid w:val="00CD29DC"/>
    <w:rsid w:val="00CD2ADC"/>
    <w:rsid w:val="00CD3832"/>
    <w:rsid w:val="00CD3B40"/>
    <w:rsid w:val="00CD4449"/>
    <w:rsid w:val="00CD4776"/>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717"/>
    <w:rsid w:val="00CE4845"/>
    <w:rsid w:val="00CE4D12"/>
    <w:rsid w:val="00CE5855"/>
    <w:rsid w:val="00CE59D6"/>
    <w:rsid w:val="00CE610E"/>
    <w:rsid w:val="00CE6442"/>
    <w:rsid w:val="00CE68A4"/>
    <w:rsid w:val="00CE698D"/>
    <w:rsid w:val="00CE71A2"/>
    <w:rsid w:val="00CE794C"/>
    <w:rsid w:val="00CE7ABD"/>
    <w:rsid w:val="00CF07DE"/>
    <w:rsid w:val="00CF0E66"/>
    <w:rsid w:val="00CF16AD"/>
    <w:rsid w:val="00CF1A70"/>
    <w:rsid w:val="00CF22E5"/>
    <w:rsid w:val="00CF2656"/>
    <w:rsid w:val="00CF29B7"/>
    <w:rsid w:val="00CF35F4"/>
    <w:rsid w:val="00CF3A1C"/>
    <w:rsid w:val="00CF44D1"/>
    <w:rsid w:val="00CF46AC"/>
    <w:rsid w:val="00CF4A32"/>
    <w:rsid w:val="00CF579F"/>
    <w:rsid w:val="00CF57E9"/>
    <w:rsid w:val="00CF5E1E"/>
    <w:rsid w:val="00CF66C8"/>
    <w:rsid w:val="00CF6A27"/>
    <w:rsid w:val="00CF6B49"/>
    <w:rsid w:val="00CF6FBD"/>
    <w:rsid w:val="00CF710F"/>
    <w:rsid w:val="00CF73B8"/>
    <w:rsid w:val="00CF7B1B"/>
    <w:rsid w:val="00CF7EB7"/>
    <w:rsid w:val="00D00A22"/>
    <w:rsid w:val="00D01176"/>
    <w:rsid w:val="00D011FC"/>
    <w:rsid w:val="00D01B6F"/>
    <w:rsid w:val="00D01D18"/>
    <w:rsid w:val="00D01DE6"/>
    <w:rsid w:val="00D028BB"/>
    <w:rsid w:val="00D02AFC"/>
    <w:rsid w:val="00D03190"/>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6BC"/>
    <w:rsid w:val="00D2189B"/>
    <w:rsid w:val="00D21C51"/>
    <w:rsid w:val="00D21E1C"/>
    <w:rsid w:val="00D2259A"/>
    <w:rsid w:val="00D22881"/>
    <w:rsid w:val="00D22F14"/>
    <w:rsid w:val="00D238FD"/>
    <w:rsid w:val="00D23B7C"/>
    <w:rsid w:val="00D23FC1"/>
    <w:rsid w:val="00D2495C"/>
    <w:rsid w:val="00D25A6F"/>
    <w:rsid w:val="00D25DAD"/>
    <w:rsid w:val="00D25E26"/>
    <w:rsid w:val="00D26DB2"/>
    <w:rsid w:val="00D2742C"/>
    <w:rsid w:val="00D27449"/>
    <w:rsid w:val="00D274BC"/>
    <w:rsid w:val="00D274D3"/>
    <w:rsid w:val="00D27884"/>
    <w:rsid w:val="00D27A33"/>
    <w:rsid w:val="00D30059"/>
    <w:rsid w:val="00D305E7"/>
    <w:rsid w:val="00D307A8"/>
    <w:rsid w:val="00D30989"/>
    <w:rsid w:val="00D30C34"/>
    <w:rsid w:val="00D30F56"/>
    <w:rsid w:val="00D32EF4"/>
    <w:rsid w:val="00D32F33"/>
    <w:rsid w:val="00D33618"/>
    <w:rsid w:val="00D341E6"/>
    <w:rsid w:val="00D34350"/>
    <w:rsid w:val="00D34C2B"/>
    <w:rsid w:val="00D34FCA"/>
    <w:rsid w:val="00D35416"/>
    <w:rsid w:val="00D354F9"/>
    <w:rsid w:val="00D35CAB"/>
    <w:rsid w:val="00D35E20"/>
    <w:rsid w:val="00D363B0"/>
    <w:rsid w:val="00D366D6"/>
    <w:rsid w:val="00D36CF7"/>
    <w:rsid w:val="00D36F6E"/>
    <w:rsid w:val="00D37862"/>
    <w:rsid w:val="00D37BA8"/>
    <w:rsid w:val="00D37C34"/>
    <w:rsid w:val="00D40159"/>
    <w:rsid w:val="00D402D7"/>
    <w:rsid w:val="00D40522"/>
    <w:rsid w:val="00D405C7"/>
    <w:rsid w:val="00D4128A"/>
    <w:rsid w:val="00D4194E"/>
    <w:rsid w:val="00D41F63"/>
    <w:rsid w:val="00D42199"/>
    <w:rsid w:val="00D42D0E"/>
    <w:rsid w:val="00D42E76"/>
    <w:rsid w:val="00D431B1"/>
    <w:rsid w:val="00D43319"/>
    <w:rsid w:val="00D43338"/>
    <w:rsid w:val="00D4346C"/>
    <w:rsid w:val="00D4362A"/>
    <w:rsid w:val="00D436A7"/>
    <w:rsid w:val="00D4392E"/>
    <w:rsid w:val="00D43BAB"/>
    <w:rsid w:val="00D4439B"/>
    <w:rsid w:val="00D445ED"/>
    <w:rsid w:val="00D44784"/>
    <w:rsid w:val="00D44BDF"/>
    <w:rsid w:val="00D44E93"/>
    <w:rsid w:val="00D44FA7"/>
    <w:rsid w:val="00D45C64"/>
    <w:rsid w:val="00D45F2A"/>
    <w:rsid w:val="00D45F4E"/>
    <w:rsid w:val="00D46074"/>
    <w:rsid w:val="00D466AA"/>
    <w:rsid w:val="00D469F8"/>
    <w:rsid w:val="00D46CD8"/>
    <w:rsid w:val="00D46F43"/>
    <w:rsid w:val="00D471DE"/>
    <w:rsid w:val="00D50998"/>
    <w:rsid w:val="00D51183"/>
    <w:rsid w:val="00D5150A"/>
    <w:rsid w:val="00D51790"/>
    <w:rsid w:val="00D517E3"/>
    <w:rsid w:val="00D51CCB"/>
    <w:rsid w:val="00D520FC"/>
    <w:rsid w:val="00D52173"/>
    <w:rsid w:val="00D5257E"/>
    <w:rsid w:val="00D528D4"/>
    <w:rsid w:val="00D52A0D"/>
    <w:rsid w:val="00D52D95"/>
    <w:rsid w:val="00D52E18"/>
    <w:rsid w:val="00D53BD0"/>
    <w:rsid w:val="00D5430E"/>
    <w:rsid w:val="00D54408"/>
    <w:rsid w:val="00D54850"/>
    <w:rsid w:val="00D54AE3"/>
    <w:rsid w:val="00D55D1B"/>
    <w:rsid w:val="00D56992"/>
    <w:rsid w:val="00D56B7E"/>
    <w:rsid w:val="00D5741F"/>
    <w:rsid w:val="00D5789F"/>
    <w:rsid w:val="00D57A18"/>
    <w:rsid w:val="00D57A91"/>
    <w:rsid w:val="00D57C1F"/>
    <w:rsid w:val="00D57F1F"/>
    <w:rsid w:val="00D606C0"/>
    <w:rsid w:val="00D60799"/>
    <w:rsid w:val="00D60C0A"/>
    <w:rsid w:val="00D61195"/>
    <w:rsid w:val="00D61458"/>
    <w:rsid w:val="00D61A2E"/>
    <w:rsid w:val="00D62396"/>
    <w:rsid w:val="00D62B31"/>
    <w:rsid w:val="00D6301B"/>
    <w:rsid w:val="00D6305E"/>
    <w:rsid w:val="00D6372E"/>
    <w:rsid w:val="00D63753"/>
    <w:rsid w:val="00D638BD"/>
    <w:rsid w:val="00D644F2"/>
    <w:rsid w:val="00D647FC"/>
    <w:rsid w:val="00D64911"/>
    <w:rsid w:val="00D64D8E"/>
    <w:rsid w:val="00D64F45"/>
    <w:rsid w:val="00D651D7"/>
    <w:rsid w:val="00D659EA"/>
    <w:rsid w:val="00D6632D"/>
    <w:rsid w:val="00D673BC"/>
    <w:rsid w:val="00D67423"/>
    <w:rsid w:val="00D67911"/>
    <w:rsid w:val="00D7007C"/>
    <w:rsid w:val="00D700D8"/>
    <w:rsid w:val="00D70497"/>
    <w:rsid w:val="00D706CB"/>
    <w:rsid w:val="00D7087D"/>
    <w:rsid w:val="00D7091F"/>
    <w:rsid w:val="00D70CCF"/>
    <w:rsid w:val="00D7141A"/>
    <w:rsid w:val="00D715B9"/>
    <w:rsid w:val="00D716B9"/>
    <w:rsid w:val="00D717D3"/>
    <w:rsid w:val="00D72465"/>
    <w:rsid w:val="00D7277B"/>
    <w:rsid w:val="00D72805"/>
    <w:rsid w:val="00D72B2E"/>
    <w:rsid w:val="00D72C7D"/>
    <w:rsid w:val="00D73452"/>
    <w:rsid w:val="00D737B6"/>
    <w:rsid w:val="00D73AC9"/>
    <w:rsid w:val="00D74056"/>
    <w:rsid w:val="00D740F5"/>
    <w:rsid w:val="00D743E4"/>
    <w:rsid w:val="00D74523"/>
    <w:rsid w:val="00D7461B"/>
    <w:rsid w:val="00D749F5"/>
    <w:rsid w:val="00D74B0A"/>
    <w:rsid w:val="00D754B2"/>
    <w:rsid w:val="00D75F89"/>
    <w:rsid w:val="00D765FE"/>
    <w:rsid w:val="00D7673F"/>
    <w:rsid w:val="00D76AF5"/>
    <w:rsid w:val="00D76C7E"/>
    <w:rsid w:val="00D77831"/>
    <w:rsid w:val="00D802C0"/>
    <w:rsid w:val="00D80F8B"/>
    <w:rsid w:val="00D80FCA"/>
    <w:rsid w:val="00D814AB"/>
    <w:rsid w:val="00D814F0"/>
    <w:rsid w:val="00D81791"/>
    <w:rsid w:val="00D81C77"/>
    <w:rsid w:val="00D8251A"/>
    <w:rsid w:val="00D82776"/>
    <w:rsid w:val="00D82AF7"/>
    <w:rsid w:val="00D82BA7"/>
    <w:rsid w:val="00D83903"/>
    <w:rsid w:val="00D8444A"/>
    <w:rsid w:val="00D8476F"/>
    <w:rsid w:val="00D84780"/>
    <w:rsid w:val="00D85507"/>
    <w:rsid w:val="00D857AA"/>
    <w:rsid w:val="00D85AE0"/>
    <w:rsid w:val="00D85D60"/>
    <w:rsid w:val="00D86B5A"/>
    <w:rsid w:val="00D86EAA"/>
    <w:rsid w:val="00D873C5"/>
    <w:rsid w:val="00D874EE"/>
    <w:rsid w:val="00D87606"/>
    <w:rsid w:val="00D87F07"/>
    <w:rsid w:val="00D9023D"/>
    <w:rsid w:val="00D903B1"/>
    <w:rsid w:val="00D906B9"/>
    <w:rsid w:val="00D91098"/>
    <w:rsid w:val="00D913F2"/>
    <w:rsid w:val="00D9175C"/>
    <w:rsid w:val="00D91B62"/>
    <w:rsid w:val="00D92BD2"/>
    <w:rsid w:val="00D93832"/>
    <w:rsid w:val="00D93992"/>
    <w:rsid w:val="00D93C7C"/>
    <w:rsid w:val="00D93FE0"/>
    <w:rsid w:val="00D94122"/>
    <w:rsid w:val="00D94D14"/>
    <w:rsid w:val="00D9505A"/>
    <w:rsid w:val="00D9515D"/>
    <w:rsid w:val="00D95CE5"/>
    <w:rsid w:val="00D95F6B"/>
    <w:rsid w:val="00D97487"/>
    <w:rsid w:val="00D9748E"/>
    <w:rsid w:val="00D9799A"/>
    <w:rsid w:val="00D97CE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47B6"/>
    <w:rsid w:val="00DA49F2"/>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8BC"/>
    <w:rsid w:val="00DB2E06"/>
    <w:rsid w:val="00DB32C5"/>
    <w:rsid w:val="00DB3A64"/>
    <w:rsid w:val="00DB3AAB"/>
    <w:rsid w:val="00DB3D14"/>
    <w:rsid w:val="00DB518D"/>
    <w:rsid w:val="00DB53C5"/>
    <w:rsid w:val="00DB5613"/>
    <w:rsid w:val="00DB6071"/>
    <w:rsid w:val="00DB616A"/>
    <w:rsid w:val="00DB69B9"/>
    <w:rsid w:val="00DB6A55"/>
    <w:rsid w:val="00DB7731"/>
    <w:rsid w:val="00DB784C"/>
    <w:rsid w:val="00DB7CB9"/>
    <w:rsid w:val="00DB7F27"/>
    <w:rsid w:val="00DB7FAB"/>
    <w:rsid w:val="00DC01C5"/>
    <w:rsid w:val="00DC068D"/>
    <w:rsid w:val="00DC140E"/>
    <w:rsid w:val="00DC1E85"/>
    <w:rsid w:val="00DC20D3"/>
    <w:rsid w:val="00DC2473"/>
    <w:rsid w:val="00DC2A37"/>
    <w:rsid w:val="00DC2EFA"/>
    <w:rsid w:val="00DC339B"/>
    <w:rsid w:val="00DC36F8"/>
    <w:rsid w:val="00DC412B"/>
    <w:rsid w:val="00DC43AD"/>
    <w:rsid w:val="00DC4BC7"/>
    <w:rsid w:val="00DC4D25"/>
    <w:rsid w:val="00DC507F"/>
    <w:rsid w:val="00DC5291"/>
    <w:rsid w:val="00DC53B1"/>
    <w:rsid w:val="00DC544C"/>
    <w:rsid w:val="00DC572A"/>
    <w:rsid w:val="00DC5E8C"/>
    <w:rsid w:val="00DC676D"/>
    <w:rsid w:val="00DC6E32"/>
    <w:rsid w:val="00DC6F2E"/>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5CD3"/>
    <w:rsid w:val="00DD6C7A"/>
    <w:rsid w:val="00DD6CB1"/>
    <w:rsid w:val="00DD7021"/>
    <w:rsid w:val="00DD71A7"/>
    <w:rsid w:val="00DD74B5"/>
    <w:rsid w:val="00DD7572"/>
    <w:rsid w:val="00DD772F"/>
    <w:rsid w:val="00DD7D09"/>
    <w:rsid w:val="00DE02FB"/>
    <w:rsid w:val="00DE08D7"/>
    <w:rsid w:val="00DE0CAC"/>
    <w:rsid w:val="00DE151D"/>
    <w:rsid w:val="00DE17B8"/>
    <w:rsid w:val="00DE1966"/>
    <w:rsid w:val="00DE1A68"/>
    <w:rsid w:val="00DE1BA3"/>
    <w:rsid w:val="00DE2387"/>
    <w:rsid w:val="00DE23DC"/>
    <w:rsid w:val="00DE2DA1"/>
    <w:rsid w:val="00DE304F"/>
    <w:rsid w:val="00DE3338"/>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78A"/>
    <w:rsid w:val="00DE786F"/>
    <w:rsid w:val="00DE793C"/>
    <w:rsid w:val="00DE7ADE"/>
    <w:rsid w:val="00DF02E8"/>
    <w:rsid w:val="00DF0781"/>
    <w:rsid w:val="00DF0958"/>
    <w:rsid w:val="00DF0E48"/>
    <w:rsid w:val="00DF1002"/>
    <w:rsid w:val="00DF14FA"/>
    <w:rsid w:val="00DF2BA6"/>
    <w:rsid w:val="00DF2D2B"/>
    <w:rsid w:val="00DF3055"/>
    <w:rsid w:val="00DF307A"/>
    <w:rsid w:val="00DF3435"/>
    <w:rsid w:val="00DF3ABB"/>
    <w:rsid w:val="00DF3B29"/>
    <w:rsid w:val="00DF3F38"/>
    <w:rsid w:val="00DF41F5"/>
    <w:rsid w:val="00DF456E"/>
    <w:rsid w:val="00DF4A37"/>
    <w:rsid w:val="00DF4A50"/>
    <w:rsid w:val="00DF4BB5"/>
    <w:rsid w:val="00DF4D35"/>
    <w:rsid w:val="00DF4D5F"/>
    <w:rsid w:val="00DF4EDF"/>
    <w:rsid w:val="00DF4F1C"/>
    <w:rsid w:val="00DF4FDD"/>
    <w:rsid w:val="00DF53D2"/>
    <w:rsid w:val="00DF561D"/>
    <w:rsid w:val="00DF5995"/>
    <w:rsid w:val="00DF5D4C"/>
    <w:rsid w:val="00DF6018"/>
    <w:rsid w:val="00DF607E"/>
    <w:rsid w:val="00DF64B3"/>
    <w:rsid w:val="00DF65AE"/>
    <w:rsid w:val="00DF680D"/>
    <w:rsid w:val="00DF7B92"/>
    <w:rsid w:val="00DF7CB5"/>
    <w:rsid w:val="00E00FE6"/>
    <w:rsid w:val="00E011CE"/>
    <w:rsid w:val="00E01AD1"/>
    <w:rsid w:val="00E01D0D"/>
    <w:rsid w:val="00E020F6"/>
    <w:rsid w:val="00E02835"/>
    <w:rsid w:val="00E02EBB"/>
    <w:rsid w:val="00E02EFA"/>
    <w:rsid w:val="00E03346"/>
    <w:rsid w:val="00E033F6"/>
    <w:rsid w:val="00E036BD"/>
    <w:rsid w:val="00E03717"/>
    <w:rsid w:val="00E03C16"/>
    <w:rsid w:val="00E044C4"/>
    <w:rsid w:val="00E049E0"/>
    <w:rsid w:val="00E04ABA"/>
    <w:rsid w:val="00E055D6"/>
    <w:rsid w:val="00E05685"/>
    <w:rsid w:val="00E056D7"/>
    <w:rsid w:val="00E05DA9"/>
    <w:rsid w:val="00E063B7"/>
    <w:rsid w:val="00E06666"/>
    <w:rsid w:val="00E06BC0"/>
    <w:rsid w:val="00E06EAF"/>
    <w:rsid w:val="00E0726B"/>
    <w:rsid w:val="00E0785D"/>
    <w:rsid w:val="00E079AD"/>
    <w:rsid w:val="00E079F3"/>
    <w:rsid w:val="00E07B50"/>
    <w:rsid w:val="00E1001B"/>
    <w:rsid w:val="00E1043B"/>
    <w:rsid w:val="00E11193"/>
    <w:rsid w:val="00E115BA"/>
    <w:rsid w:val="00E116C3"/>
    <w:rsid w:val="00E119E0"/>
    <w:rsid w:val="00E127A9"/>
    <w:rsid w:val="00E128C0"/>
    <w:rsid w:val="00E1489B"/>
    <w:rsid w:val="00E15105"/>
    <w:rsid w:val="00E157CC"/>
    <w:rsid w:val="00E16051"/>
    <w:rsid w:val="00E178E4"/>
    <w:rsid w:val="00E17A41"/>
    <w:rsid w:val="00E17BD5"/>
    <w:rsid w:val="00E202C5"/>
    <w:rsid w:val="00E20336"/>
    <w:rsid w:val="00E20423"/>
    <w:rsid w:val="00E20B94"/>
    <w:rsid w:val="00E20CBE"/>
    <w:rsid w:val="00E213AA"/>
    <w:rsid w:val="00E21493"/>
    <w:rsid w:val="00E221E2"/>
    <w:rsid w:val="00E2249F"/>
    <w:rsid w:val="00E23114"/>
    <w:rsid w:val="00E24000"/>
    <w:rsid w:val="00E244AD"/>
    <w:rsid w:val="00E24A0F"/>
    <w:rsid w:val="00E24A55"/>
    <w:rsid w:val="00E24C45"/>
    <w:rsid w:val="00E25278"/>
    <w:rsid w:val="00E252BB"/>
    <w:rsid w:val="00E2531F"/>
    <w:rsid w:val="00E25499"/>
    <w:rsid w:val="00E25A18"/>
    <w:rsid w:val="00E26134"/>
    <w:rsid w:val="00E2643D"/>
    <w:rsid w:val="00E26DCB"/>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F20"/>
    <w:rsid w:val="00E3527A"/>
    <w:rsid w:val="00E35381"/>
    <w:rsid w:val="00E353CA"/>
    <w:rsid w:val="00E3576B"/>
    <w:rsid w:val="00E35FEC"/>
    <w:rsid w:val="00E36072"/>
    <w:rsid w:val="00E36306"/>
    <w:rsid w:val="00E3661A"/>
    <w:rsid w:val="00E36701"/>
    <w:rsid w:val="00E367F1"/>
    <w:rsid w:val="00E3680E"/>
    <w:rsid w:val="00E36B1F"/>
    <w:rsid w:val="00E36C01"/>
    <w:rsid w:val="00E37620"/>
    <w:rsid w:val="00E37916"/>
    <w:rsid w:val="00E379BF"/>
    <w:rsid w:val="00E37C20"/>
    <w:rsid w:val="00E41153"/>
    <w:rsid w:val="00E416A1"/>
    <w:rsid w:val="00E4198E"/>
    <w:rsid w:val="00E41B64"/>
    <w:rsid w:val="00E41C1D"/>
    <w:rsid w:val="00E41D6B"/>
    <w:rsid w:val="00E41D8A"/>
    <w:rsid w:val="00E41DAC"/>
    <w:rsid w:val="00E424F5"/>
    <w:rsid w:val="00E43358"/>
    <w:rsid w:val="00E4376B"/>
    <w:rsid w:val="00E43BB8"/>
    <w:rsid w:val="00E43C50"/>
    <w:rsid w:val="00E43CCD"/>
    <w:rsid w:val="00E4436F"/>
    <w:rsid w:val="00E44E75"/>
    <w:rsid w:val="00E44FB4"/>
    <w:rsid w:val="00E4517B"/>
    <w:rsid w:val="00E454B0"/>
    <w:rsid w:val="00E4573C"/>
    <w:rsid w:val="00E45894"/>
    <w:rsid w:val="00E465B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5F56"/>
    <w:rsid w:val="00E56283"/>
    <w:rsid w:val="00E56319"/>
    <w:rsid w:val="00E5664A"/>
    <w:rsid w:val="00E572CE"/>
    <w:rsid w:val="00E57372"/>
    <w:rsid w:val="00E573CD"/>
    <w:rsid w:val="00E57512"/>
    <w:rsid w:val="00E57642"/>
    <w:rsid w:val="00E602A3"/>
    <w:rsid w:val="00E603C1"/>
    <w:rsid w:val="00E607F2"/>
    <w:rsid w:val="00E61323"/>
    <w:rsid w:val="00E6183E"/>
    <w:rsid w:val="00E61B99"/>
    <w:rsid w:val="00E61C84"/>
    <w:rsid w:val="00E6211A"/>
    <w:rsid w:val="00E62532"/>
    <w:rsid w:val="00E62741"/>
    <w:rsid w:val="00E628FD"/>
    <w:rsid w:val="00E63470"/>
    <w:rsid w:val="00E63A4F"/>
    <w:rsid w:val="00E63EDA"/>
    <w:rsid w:val="00E64443"/>
    <w:rsid w:val="00E644BB"/>
    <w:rsid w:val="00E64A8D"/>
    <w:rsid w:val="00E64CBD"/>
    <w:rsid w:val="00E65DB9"/>
    <w:rsid w:val="00E66144"/>
    <w:rsid w:val="00E66305"/>
    <w:rsid w:val="00E66693"/>
    <w:rsid w:val="00E6682D"/>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320E"/>
    <w:rsid w:val="00E73435"/>
    <w:rsid w:val="00E73A77"/>
    <w:rsid w:val="00E73F4B"/>
    <w:rsid w:val="00E7416B"/>
    <w:rsid w:val="00E74278"/>
    <w:rsid w:val="00E74FCB"/>
    <w:rsid w:val="00E750B0"/>
    <w:rsid w:val="00E75AF4"/>
    <w:rsid w:val="00E7608E"/>
    <w:rsid w:val="00E7630A"/>
    <w:rsid w:val="00E7672F"/>
    <w:rsid w:val="00E76BA8"/>
    <w:rsid w:val="00E76F43"/>
    <w:rsid w:val="00E803A3"/>
    <w:rsid w:val="00E80C4C"/>
    <w:rsid w:val="00E80C81"/>
    <w:rsid w:val="00E81791"/>
    <w:rsid w:val="00E817A3"/>
    <w:rsid w:val="00E81831"/>
    <w:rsid w:val="00E823C6"/>
    <w:rsid w:val="00E823F0"/>
    <w:rsid w:val="00E82D71"/>
    <w:rsid w:val="00E83567"/>
    <w:rsid w:val="00E83ADF"/>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87C88"/>
    <w:rsid w:val="00E90573"/>
    <w:rsid w:val="00E909B3"/>
    <w:rsid w:val="00E90A62"/>
    <w:rsid w:val="00E9142C"/>
    <w:rsid w:val="00E92243"/>
    <w:rsid w:val="00E922DF"/>
    <w:rsid w:val="00E923C5"/>
    <w:rsid w:val="00E92A72"/>
    <w:rsid w:val="00E92C99"/>
    <w:rsid w:val="00E92D6D"/>
    <w:rsid w:val="00E93E7A"/>
    <w:rsid w:val="00E9406F"/>
    <w:rsid w:val="00E940AE"/>
    <w:rsid w:val="00E94300"/>
    <w:rsid w:val="00E943D3"/>
    <w:rsid w:val="00E943D8"/>
    <w:rsid w:val="00E94A19"/>
    <w:rsid w:val="00E95DE2"/>
    <w:rsid w:val="00E96181"/>
    <w:rsid w:val="00E961C1"/>
    <w:rsid w:val="00E9625C"/>
    <w:rsid w:val="00E96343"/>
    <w:rsid w:val="00E9635F"/>
    <w:rsid w:val="00E96805"/>
    <w:rsid w:val="00E971EF"/>
    <w:rsid w:val="00E9769E"/>
    <w:rsid w:val="00E97B72"/>
    <w:rsid w:val="00EA01D2"/>
    <w:rsid w:val="00EA028F"/>
    <w:rsid w:val="00EA0545"/>
    <w:rsid w:val="00EA087D"/>
    <w:rsid w:val="00EA0DBD"/>
    <w:rsid w:val="00EA1763"/>
    <w:rsid w:val="00EA17DE"/>
    <w:rsid w:val="00EA1B4E"/>
    <w:rsid w:val="00EA20B4"/>
    <w:rsid w:val="00EA261C"/>
    <w:rsid w:val="00EA2D05"/>
    <w:rsid w:val="00EA3765"/>
    <w:rsid w:val="00EA3783"/>
    <w:rsid w:val="00EA4212"/>
    <w:rsid w:val="00EA45AB"/>
    <w:rsid w:val="00EA4FCA"/>
    <w:rsid w:val="00EA51E5"/>
    <w:rsid w:val="00EA583C"/>
    <w:rsid w:val="00EA585D"/>
    <w:rsid w:val="00EA58E4"/>
    <w:rsid w:val="00EA5C12"/>
    <w:rsid w:val="00EA5F3F"/>
    <w:rsid w:val="00EA6498"/>
    <w:rsid w:val="00EA68F0"/>
    <w:rsid w:val="00EA6BC1"/>
    <w:rsid w:val="00EB03B2"/>
    <w:rsid w:val="00EB0BEC"/>
    <w:rsid w:val="00EB0E50"/>
    <w:rsid w:val="00EB127E"/>
    <w:rsid w:val="00EB1DF6"/>
    <w:rsid w:val="00EB22EA"/>
    <w:rsid w:val="00EB294A"/>
    <w:rsid w:val="00EB2AF9"/>
    <w:rsid w:val="00EB3502"/>
    <w:rsid w:val="00EB4499"/>
    <w:rsid w:val="00EB5114"/>
    <w:rsid w:val="00EB5140"/>
    <w:rsid w:val="00EB51BD"/>
    <w:rsid w:val="00EB54A8"/>
    <w:rsid w:val="00EB5601"/>
    <w:rsid w:val="00EB5C75"/>
    <w:rsid w:val="00EB5E7B"/>
    <w:rsid w:val="00EB5EA9"/>
    <w:rsid w:val="00EB6507"/>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C5D76"/>
    <w:rsid w:val="00EC624B"/>
    <w:rsid w:val="00EC6477"/>
    <w:rsid w:val="00EC69BD"/>
    <w:rsid w:val="00EC75B3"/>
    <w:rsid w:val="00EC7B51"/>
    <w:rsid w:val="00ED0B33"/>
    <w:rsid w:val="00ED0C8B"/>
    <w:rsid w:val="00ED119F"/>
    <w:rsid w:val="00ED13E8"/>
    <w:rsid w:val="00ED1799"/>
    <w:rsid w:val="00ED192A"/>
    <w:rsid w:val="00ED287B"/>
    <w:rsid w:val="00ED2ACA"/>
    <w:rsid w:val="00ED3502"/>
    <w:rsid w:val="00ED369A"/>
    <w:rsid w:val="00ED3C68"/>
    <w:rsid w:val="00ED3D0E"/>
    <w:rsid w:val="00ED4410"/>
    <w:rsid w:val="00ED4B88"/>
    <w:rsid w:val="00ED4E20"/>
    <w:rsid w:val="00ED5279"/>
    <w:rsid w:val="00ED52B7"/>
    <w:rsid w:val="00ED5FB1"/>
    <w:rsid w:val="00ED62EE"/>
    <w:rsid w:val="00ED6E3F"/>
    <w:rsid w:val="00ED71E9"/>
    <w:rsid w:val="00ED78DF"/>
    <w:rsid w:val="00EE0024"/>
    <w:rsid w:val="00EE02B7"/>
    <w:rsid w:val="00EE07F9"/>
    <w:rsid w:val="00EE0C4F"/>
    <w:rsid w:val="00EE0FB9"/>
    <w:rsid w:val="00EE107F"/>
    <w:rsid w:val="00EE1156"/>
    <w:rsid w:val="00EE11DC"/>
    <w:rsid w:val="00EE1289"/>
    <w:rsid w:val="00EE1A01"/>
    <w:rsid w:val="00EE1AFA"/>
    <w:rsid w:val="00EE2658"/>
    <w:rsid w:val="00EE345B"/>
    <w:rsid w:val="00EE3744"/>
    <w:rsid w:val="00EE37BD"/>
    <w:rsid w:val="00EE3E0F"/>
    <w:rsid w:val="00EE4995"/>
    <w:rsid w:val="00EE4AC2"/>
    <w:rsid w:val="00EE4E00"/>
    <w:rsid w:val="00EE4E56"/>
    <w:rsid w:val="00EE4FF4"/>
    <w:rsid w:val="00EE57D2"/>
    <w:rsid w:val="00EE59A6"/>
    <w:rsid w:val="00EE5BC4"/>
    <w:rsid w:val="00EE5C96"/>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F87"/>
    <w:rsid w:val="00EF6609"/>
    <w:rsid w:val="00EF6CD6"/>
    <w:rsid w:val="00EF6DC5"/>
    <w:rsid w:val="00EF6F17"/>
    <w:rsid w:val="00EF70E7"/>
    <w:rsid w:val="00EF74D8"/>
    <w:rsid w:val="00EF7CC7"/>
    <w:rsid w:val="00F00804"/>
    <w:rsid w:val="00F00CAA"/>
    <w:rsid w:val="00F00F50"/>
    <w:rsid w:val="00F00F7D"/>
    <w:rsid w:val="00F015B7"/>
    <w:rsid w:val="00F01D2E"/>
    <w:rsid w:val="00F02A14"/>
    <w:rsid w:val="00F032F6"/>
    <w:rsid w:val="00F03532"/>
    <w:rsid w:val="00F03CB2"/>
    <w:rsid w:val="00F03FC6"/>
    <w:rsid w:val="00F04501"/>
    <w:rsid w:val="00F04A58"/>
    <w:rsid w:val="00F04B16"/>
    <w:rsid w:val="00F0550B"/>
    <w:rsid w:val="00F058DA"/>
    <w:rsid w:val="00F05B20"/>
    <w:rsid w:val="00F05E63"/>
    <w:rsid w:val="00F05F75"/>
    <w:rsid w:val="00F0638C"/>
    <w:rsid w:val="00F067B7"/>
    <w:rsid w:val="00F06A8E"/>
    <w:rsid w:val="00F07300"/>
    <w:rsid w:val="00F07386"/>
    <w:rsid w:val="00F10369"/>
    <w:rsid w:val="00F103BA"/>
    <w:rsid w:val="00F109D7"/>
    <w:rsid w:val="00F10D53"/>
    <w:rsid w:val="00F10E26"/>
    <w:rsid w:val="00F11093"/>
    <w:rsid w:val="00F11271"/>
    <w:rsid w:val="00F11628"/>
    <w:rsid w:val="00F11A89"/>
    <w:rsid w:val="00F11E2B"/>
    <w:rsid w:val="00F13480"/>
    <w:rsid w:val="00F13E29"/>
    <w:rsid w:val="00F1403B"/>
    <w:rsid w:val="00F1410C"/>
    <w:rsid w:val="00F1419B"/>
    <w:rsid w:val="00F14553"/>
    <w:rsid w:val="00F14960"/>
    <w:rsid w:val="00F14A19"/>
    <w:rsid w:val="00F1603D"/>
    <w:rsid w:val="00F16728"/>
    <w:rsid w:val="00F16E72"/>
    <w:rsid w:val="00F176ED"/>
    <w:rsid w:val="00F17972"/>
    <w:rsid w:val="00F17EB7"/>
    <w:rsid w:val="00F20299"/>
    <w:rsid w:val="00F2059E"/>
    <w:rsid w:val="00F213F7"/>
    <w:rsid w:val="00F213F8"/>
    <w:rsid w:val="00F21900"/>
    <w:rsid w:val="00F21F56"/>
    <w:rsid w:val="00F2210B"/>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6B5"/>
    <w:rsid w:val="00F338CE"/>
    <w:rsid w:val="00F33959"/>
    <w:rsid w:val="00F33D31"/>
    <w:rsid w:val="00F33F61"/>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5F3"/>
    <w:rsid w:val="00F40BB4"/>
    <w:rsid w:val="00F4108D"/>
    <w:rsid w:val="00F4160D"/>
    <w:rsid w:val="00F42602"/>
    <w:rsid w:val="00F42677"/>
    <w:rsid w:val="00F428C4"/>
    <w:rsid w:val="00F42A58"/>
    <w:rsid w:val="00F42B4E"/>
    <w:rsid w:val="00F439D2"/>
    <w:rsid w:val="00F43F2F"/>
    <w:rsid w:val="00F445C2"/>
    <w:rsid w:val="00F446F1"/>
    <w:rsid w:val="00F450B1"/>
    <w:rsid w:val="00F454C1"/>
    <w:rsid w:val="00F45A2E"/>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4CA"/>
    <w:rsid w:val="00F618BD"/>
    <w:rsid w:val="00F61AF3"/>
    <w:rsid w:val="00F620F2"/>
    <w:rsid w:val="00F62A28"/>
    <w:rsid w:val="00F62A69"/>
    <w:rsid w:val="00F63517"/>
    <w:rsid w:val="00F63C80"/>
    <w:rsid w:val="00F643B6"/>
    <w:rsid w:val="00F645AD"/>
    <w:rsid w:val="00F64A10"/>
    <w:rsid w:val="00F64C1E"/>
    <w:rsid w:val="00F64E67"/>
    <w:rsid w:val="00F6586B"/>
    <w:rsid w:val="00F65C42"/>
    <w:rsid w:val="00F66199"/>
    <w:rsid w:val="00F663B1"/>
    <w:rsid w:val="00F6660B"/>
    <w:rsid w:val="00F66A62"/>
    <w:rsid w:val="00F66E17"/>
    <w:rsid w:val="00F676F5"/>
    <w:rsid w:val="00F6787B"/>
    <w:rsid w:val="00F67896"/>
    <w:rsid w:val="00F67DDB"/>
    <w:rsid w:val="00F70443"/>
    <w:rsid w:val="00F7047E"/>
    <w:rsid w:val="00F70FFA"/>
    <w:rsid w:val="00F7134D"/>
    <w:rsid w:val="00F713AF"/>
    <w:rsid w:val="00F72202"/>
    <w:rsid w:val="00F7247F"/>
    <w:rsid w:val="00F72C7C"/>
    <w:rsid w:val="00F72D2A"/>
    <w:rsid w:val="00F7340C"/>
    <w:rsid w:val="00F7374B"/>
    <w:rsid w:val="00F73A6F"/>
    <w:rsid w:val="00F73DC4"/>
    <w:rsid w:val="00F742F5"/>
    <w:rsid w:val="00F74BE2"/>
    <w:rsid w:val="00F74C9B"/>
    <w:rsid w:val="00F751ED"/>
    <w:rsid w:val="00F75330"/>
    <w:rsid w:val="00F75645"/>
    <w:rsid w:val="00F758CB"/>
    <w:rsid w:val="00F75C17"/>
    <w:rsid w:val="00F763FF"/>
    <w:rsid w:val="00F7671D"/>
    <w:rsid w:val="00F76E99"/>
    <w:rsid w:val="00F77463"/>
    <w:rsid w:val="00F775A5"/>
    <w:rsid w:val="00F77631"/>
    <w:rsid w:val="00F77FF9"/>
    <w:rsid w:val="00F801B4"/>
    <w:rsid w:val="00F80331"/>
    <w:rsid w:val="00F80757"/>
    <w:rsid w:val="00F80AD3"/>
    <w:rsid w:val="00F8131E"/>
    <w:rsid w:val="00F822BA"/>
    <w:rsid w:val="00F82AA6"/>
    <w:rsid w:val="00F82DD4"/>
    <w:rsid w:val="00F830D1"/>
    <w:rsid w:val="00F83BC6"/>
    <w:rsid w:val="00F84341"/>
    <w:rsid w:val="00F85FBA"/>
    <w:rsid w:val="00F860F2"/>
    <w:rsid w:val="00F86C64"/>
    <w:rsid w:val="00F87638"/>
    <w:rsid w:val="00F87B38"/>
    <w:rsid w:val="00F87E99"/>
    <w:rsid w:val="00F87FBF"/>
    <w:rsid w:val="00F90098"/>
    <w:rsid w:val="00F90583"/>
    <w:rsid w:val="00F906FC"/>
    <w:rsid w:val="00F90CCC"/>
    <w:rsid w:val="00F914D1"/>
    <w:rsid w:val="00F91697"/>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5B51"/>
    <w:rsid w:val="00F966CF"/>
    <w:rsid w:val="00F96901"/>
    <w:rsid w:val="00F96EFA"/>
    <w:rsid w:val="00F97093"/>
    <w:rsid w:val="00F972F1"/>
    <w:rsid w:val="00F97F14"/>
    <w:rsid w:val="00F97FCE"/>
    <w:rsid w:val="00FA024B"/>
    <w:rsid w:val="00FA09C6"/>
    <w:rsid w:val="00FA1251"/>
    <w:rsid w:val="00FA12EC"/>
    <w:rsid w:val="00FA1539"/>
    <w:rsid w:val="00FA17F7"/>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B0052"/>
    <w:rsid w:val="00FB029B"/>
    <w:rsid w:val="00FB1D84"/>
    <w:rsid w:val="00FB1F63"/>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491"/>
    <w:rsid w:val="00FB74A5"/>
    <w:rsid w:val="00FB78DE"/>
    <w:rsid w:val="00FB7A04"/>
    <w:rsid w:val="00FB7C19"/>
    <w:rsid w:val="00FC01C7"/>
    <w:rsid w:val="00FC08E9"/>
    <w:rsid w:val="00FC0A53"/>
    <w:rsid w:val="00FC0B9F"/>
    <w:rsid w:val="00FC11AB"/>
    <w:rsid w:val="00FC11DA"/>
    <w:rsid w:val="00FC1B71"/>
    <w:rsid w:val="00FC1DC6"/>
    <w:rsid w:val="00FC27EB"/>
    <w:rsid w:val="00FC2CFC"/>
    <w:rsid w:val="00FC3013"/>
    <w:rsid w:val="00FC3530"/>
    <w:rsid w:val="00FC35AE"/>
    <w:rsid w:val="00FC37F0"/>
    <w:rsid w:val="00FC3AF4"/>
    <w:rsid w:val="00FC3ED1"/>
    <w:rsid w:val="00FC455A"/>
    <w:rsid w:val="00FC51A2"/>
    <w:rsid w:val="00FC575B"/>
    <w:rsid w:val="00FC5BCF"/>
    <w:rsid w:val="00FC6E0D"/>
    <w:rsid w:val="00FC6EE0"/>
    <w:rsid w:val="00FC6F02"/>
    <w:rsid w:val="00FC7172"/>
    <w:rsid w:val="00FC723D"/>
    <w:rsid w:val="00FC7E7B"/>
    <w:rsid w:val="00FD0BF1"/>
    <w:rsid w:val="00FD0E6A"/>
    <w:rsid w:val="00FD267A"/>
    <w:rsid w:val="00FD2A7D"/>
    <w:rsid w:val="00FD3365"/>
    <w:rsid w:val="00FD33D1"/>
    <w:rsid w:val="00FD3569"/>
    <w:rsid w:val="00FD367D"/>
    <w:rsid w:val="00FD43DF"/>
    <w:rsid w:val="00FD485D"/>
    <w:rsid w:val="00FD4D23"/>
    <w:rsid w:val="00FD53BF"/>
    <w:rsid w:val="00FD582C"/>
    <w:rsid w:val="00FD59A0"/>
    <w:rsid w:val="00FD5DB7"/>
    <w:rsid w:val="00FD5E13"/>
    <w:rsid w:val="00FD5EF5"/>
    <w:rsid w:val="00FD5F7E"/>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9CB"/>
    <w:rsid w:val="00FE2F14"/>
    <w:rsid w:val="00FE33DA"/>
    <w:rsid w:val="00FE3628"/>
    <w:rsid w:val="00FE3765"/>
    <w:rsid w:val="00FE3D95"/>
    <w:rsid w:val="00FE3EAD"/>
    <w:rsid w:val="00FE4181"/>
    <w:rsid w:val="00FE41C8"/>
    <w:rsid w:val="00FE4467"/>
    <w:rsid w:val="00FE44E7"/>
    <w:rsid w:val="00FE4563"/>
    <w:rsid w:val="00FE486C"/>
    <w:rsid w:val="00FE4A64"/>
    <w:rsid w:val="00FE5272"/>
    <w:rsid w:val="00FE5449"/>
    <w:rsid w:val="00FE5A93"/>
    <w:rsid w:val="00FE5C05"/>
    <w:rsid w:val="00FE68FF"/>
    <w:rsid w:val="00FE6DC5"/>
    <w:rsid w:val="00FE6FB0"/>
    <w:rsid w:val="00FE71B7"/>
    <w:rsid w:val="00FE7511"/>
    <w:rsid w:val="00FE7A7D"/>
    <w:rsid w:val="00FE7D67"/>
    <w:rsid w:val="00FF0081"/>
    <w:rsid w:val="00FF0896"/>
    <w:rsid w:val="00FF0F6D"/>
    <w:rsid w:val="00FF16A7"/>
    <w:rsid w:val="00FF197D"/>
    <w:rsid w:val="00FF2925"/>
    <w:rsid w:val="00FF2D79"/>
    <w:rsid w:val="00FF348E"/>
    <w:rsid w:val="00FF3495"/>
    <w:rsid w:val="00FF3D01"/>
    <w:rsid w:val="00FF403E"/>
    <w:rsid w:val="00FF419E"/>
    <w:rsid w:val="00FF42FE"/>
    <w:rsid w:val="00FF436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line="259" w:lineRule="auto"/>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line="259" w:lineRule="auto"/>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7</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8</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5</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6</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3</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FD5AF7-1D9F-495D-B39A-1CC66DCFF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26886</TotalTime>
  <Pages>33</Pages>
  <Words>6901</Words>
  <Characters>39340</Characters>
  <Application>Microsoft Office Word</Application>
  <DocSecurity>0</DocSecurity>
  <Lines>327</Lines>
  <Paragraphs>92</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Verification &amp; Validation </vt:lpstr>
      <vt:lpstr>        Unit Testing</vt:lpstr>
      <vt:lpstr>        Manual Testing Procedures</vt:lpstr>
      <vt:lpstr>Results &amp; Evaluation </vt:lpstr>
      <vt:lpstr>        Evaluation Process </vt:lpstr>
      <vt:lpstr>    Results of Evaluation  </vt:lpstr>
      <vt:lpstr>        Software Component.</vt:lpstr>
      <vt:lpstr>        Algorithm Evaluations.</vt:lpstr>
      <vt:lpstr>    Returning to the Research Questions</vt:lpstr>
      <vt:lpstr>        Effectiveness of Algorithms.</vt:lpstr>
      <vt:lpstr>        Strengths &amp; Weaknesses.</vt:lpstr>
      <vt:lpstr>Discussion &amp; Reflection </vt:lpstr>
      <vt:lpstr>    Interpreting the Results </vt:lpstr>
      <vt:lpstr>    Reflection </vt:lpstr>
      <vt:lpstr>    Challenges </vt:lpstr>
      <vt:lpstr>    Future Work </vt:lpstr>
      <vt:lpstr>    Limitations </vt:lpstr>
      <vt:lpstr>Conclusion </vt:lpstr>
      <vt:lpstr>Appendix </vt:lpstr>
    </vt:vector>
  </TitlesOfParts>
  <Company/>
  <LinksUpToDate>false</LinksUpToDate>
  <CharactersWithSpaces>46149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6284</cp:revision>
  <cp:lastPrinted>2021-11-06T21:17:00Z</cp:lastPrinted>
  <dcterms:created xsi:type="dcterms:W3CDTF">2021-10-11T21:54:00Z</dcterms:created>
  <dcterms:modified xsi:type="dcterms:W3CDTF">2024-03-25T06:38:00Z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