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2276E6">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2276E6">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proofErr w:type="gramStart"/>
      <w:r w:rsidRPr="00265914">
        <w:rPr>
          <w:rFonts w:ascii="Times New Roman" w:hAnsi="Times New Roman" w:cs="Times New Roman"/>
        </w:rPr>
        <w:t>March</w:t>
      </w:r>
      <w:r w:rsidR="009A1124" w:rsidRPr="00265914">
        <w:rPr>
          <w:rFonts w:ascii="Times New Roman" w:hAnsi="Times New Roman" w:cs="Times New Roman"/>
        </w:rPr>
        <w:t>,</w:t>
      </w:r>
      <w:proofErr w:type="gramEnd"/>
      <w:r w:rsidR="009A1124" w:rsidRPr="00265914">
        <w:rPr>
          <w:rFonts w:ascii="Times New Roman" w:hAnsi="Times New Roman" w:cs="Times New Roman"/>
        </w:rPr>
        <w:t xml:space="preserve">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2276E6">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3526E7" w:rsidRDefault="00F30DBF" w:rsidP="0058038E">
      <w:pPr>
        <w:pStyle w:val="Body"/>
        <w:spacing w:line="360" w:lineRule="auto"/>
        <w:rPr>
          <w:rFonts w:ascii="Times New Roman" w:hAnsi="Times New Roman" w:cs="Times New Roman"/>
          <w:color w:val="auto"/>
        </w:rPr>
      </w:pPr>
      <w:commentRangeStart w:id="1"/>
      <w:r w:rsidRPr="003526E7">
        <w:rPr>
          <w:rFonts w:ascii="Times New Roman" w:hAnsi="Times New Roman" w:cs="Times New Roman"/>
          <w:color w:val="auto"/>
        </w:rPr>
        <w:t xml:space="preserve">Deep </w:t>
      </w:r>
      <w:r w:rsidR="00AD5400" w:rsidRPr="003526E7">
        <w:rPr>
          <w:rFonts w:ascii="Times New Roman" w:hAnsi="Times New Roman" w:cs="Times New Roman"/>
          <w:color w:val="auto"/>
        </w:rPr>
        <w:t>r</w:t>
      </w:r>
      <w:r w:rsidR="00D85AE0" w:rsidRPr="003526E7">
        <w:rPr>
          <w:rFonts w:ascii="Times New Roman" w:hAnsi="Times New Roman" w:cs="Times New Roman"/>
          <w:color w:val="auto"/>
        </w:rPr>
        <w:t xml:space="preserve">einforcement </w:t>
      </w:r>
      <w:r w:rsidR="007C1826" w:rsidRPr="003526E7">
        <w:rPr>
          <w:rFonts w:ascii="Times New Roman" w:hAnsi="Times New Roman" w:cs="Times New Roman"/>
          <w:color w:val="auto"/>
        </w:rPr>
        <w:t xml:space="preserve">learning is a </w:t>
      </w:r>
      <w:r w:rsidR="00A90537" w:rsidRPr="003526E7">
        <w:rPr>
          <w:rFonts w:ascii="Times New Roman" w:hAnsi="Times New Roman" w:cs="Times New Roman"/>
          <w:color w:val="auto"/>
        </w:rPr>
        <w:t xml:space="preserve">branch of </w:t>
      </w:r>
      <w:r w:rsidR="00010DDE" w:rsidRPr="003526E7">
        <w:rPr>
          <w:rFonts w:ascii="Times New Roman" w:hAnsi="Times New Roman" w:cs="Times New Roman"/>
          <w:color w:val="auto"/>
        </w:rPr>
        <w:t>machine learnin</w:t>
      </w:r>
      <w:r w:rsidR="0032139D" w:rsidRPr="003526E7">
        <w:rPr>
          <w:rFonts w:ascii="Times New Roman" w:hAnsi="Times New Roman" w:cs="Times New Roman"/>
          <w:color w:val="auto"/>
        </w:rPr>
        <w:t xml:space="preserve">g, </w:t>
      </w:r>
      <w:r w:rsidR="00AD5400" w:rsidRPr="003526E7">
        <w:rPr>
          <w:rFonts w:ascii="Times New Roman" w:hAnsi="Times New Roman" w:cs="Times New Roman"/>
          <w:color w:val="auto"/>
        </w:rPr>
        <w:t xml:space="preserve">it is </w:t>
      </w:r>
      <w:r w:rsidR="006863BE" w:rsidRPr="003526E7">
        <w:rPr>
          <w:rFonts w:ascii="Times New Roman" w:hAnsi="Times New Roman" w:cs="Times New Roman"/>
          <w:color w:val="auto"/>
        </w:rPr>
        <w:t xml:space="preserve">one method </w:t>
      </w:r>
      <w:r w:rsidR="00C50523" w:rsidRPr="003526E7">
        <w:rPr>
          <w:rFonts w:ascii="Times New Roman" w:hAnsi="Times New Roman" w:cs="Times New Roman"/>
          <w:color w:val="auto"/>
        </w:rPr>
        <w:t xml:space="preserve">for </w:t>
      </w:r>
      <w:r w:rsidR="00010DDE" w:rsidRPr="003526E7">
        <w:rPr>
          <w:rFonts w:ascii="Times New Roman" w:hAnsi="Times New Roman" w:cs="Times New Roman"/>
          <w:color w:val="auto"/>
        </w:rPr>
        <w:t>produc</w:t>
      </w:r>
      <w:r w:rsidR="0043608E" w:rsidRPr="003526E7">
        <w:rPr>
          <w:rFonts w:ascii="Times New Roman" w:hAnsi="Times New Roman" w:cs="Times New Roman"/>
          <w:color w:val="auto"/>
        </w:rPr>
        <w:t>ing</w:t>
      </w:r>
      <w:r w:rsidR="00010DDE" w:rsidRPr="003526E7">
        <w:rPr>
          <w:rFonts w:ascii="Times New Roman" w:hAnsi="Times New Roman" w:cs="Times New Roman"/>
          <w:color w:val="auto"/>
        </w:rPr>
        <w:t xml:space="preserve"> decision-making </w:t>
      </w:r>
      <w:r w:rsidR="005051FD" w:rsidRPr="003526E7">
        <w:rPr>
          <w:rFonts w:ascii="Times New Roman" w:hAnsi="Times New Roman" w:cs="Times New Roman"/>
          <w:color w:val="auto"/>
        </w:rPr>
        <w:t>neural networks</w:t>
      </w:r>
      <w:r w:rsidR="007C1826" w:rsidRPr="003526E7">
        <w:rPr>
          <w:rFonts w:ascii="Times New Roman" w:hAnsi="Times New Roman" w:cs="Times New Roman"/>
          <w:color w:val="auto"/>
        </w:rPr>
        <w:t xml:space="preserve">. </w:t>
      </w:r>
      <w:r w:rsidR="00D46074" w:rsidRPr="003526E7">
        <w:rPr>
          <w:rFonts w:ascii="Times New Roman" w:hAnsi="Times New Roman" w:cs="Times New Roman"/>
          <w:color w:val="auto"/>
        </w:rPr>
        <w:t xml:space="preserve">Where </w:t>
      </w:r>
      <w:r w:rsidR="00C263A6" w:rsidRPr="003526E7">
        <w:rPr>
          <w:rFonts w:ascii="Times New Roman" w:hAnsi="Times New Roman" w:cs="Times New Roman"/>
          <w:color w:val="auto"/>
        </w:rPr>
        <w:t xml:space="preserve">supervised </w:t>
      </w:r>
      <w:r w:rsidR="007C1826" w:rsidRPr="003526E7">
        <w:rPr>
          <w:rFonts w:ascii="Times New Roman" w:hAnsi="Times New Roman" w:cs="Times New Roman"/>
          <w:color w:val="auto"/>
        </w:rPr>
        <w:t xml:space="preserve">ML </w:t>
      </w:r>
      <w:r w:rsidR="00361C30" w:rsidRPr="003526E7">
        <w:rPr>
          <w:rFonts w:ascii="Times New Roman" w:hAnsi="Times New Roman" w:cs="Times New Roman"/>
          <w:color w:val="auto"/>
        </w:rPr>
        <w:t>methods</w:t>
      </w:r>
      <w:r w:rsidR="008F47B5" w:rsidRPr="003526E7">
        <w:rPr>
          <w:rFonts w:ascii="Times New Roman" w:hAnsi="Times New Roman" w:cs="Times New Roman"/>
          <w:color w:val="auto"/>
        </w:rPr>
        <w:t xml:space="preserve"> </w:t>
      </w:r>
      <w:r w:rsidR="005762FF" w:rsidRPr="003526E7">
        <w:rPr>
          <w:rFonts w:ascii="Times New Roman" w:hAnsi="Times New Roman" w:cs="Times New Roman"/>
          <w:color w:val="auto"/>
        </w:rPr>
        <w:t xml:space="preserve">train </w:t>
      </w:r>
      <w:r w:rsidR="00414A6C" w:rsidRPr="003526E7">
        <w:rPr>
          <w:rFonts w:ascii="Times New Roman" w:hAnsi="Times New Roman" w:cs="Times New Roman"/>
          <w:color w:val="auto"/>
        </w:rPr>
        <w:t xml:space="preserve">neural networks </w:t>
      </w:r>
      <w:r w:rsidR="0033262A" w:rsidRPr="003526E7">
        <w:rPr>
          <w:rFonts w:ascii="Times New Roman" w:hAnsi="Times New Roman" w:cs="Times New Roman"/>
          <w:color w:val="auto"/>
        </w:rPr>
        <w:t xml:space="preserve">to copy the </w:t>
      </w:r>
      <w:r w:rsidR="00004EDA" w:rsidRPr="003526E7">
        <w:rPr>
          <w:rFonts w:ascii="Times New Roman" w:hAnsi="Times New Roman" w:cs="Times New Roman"/>
          <w:color w:val="auto"/>
        </w:rPr>
        <w:t xml:space="preserve">decisions </w:t>
      </w:r>
      <w:r w:rsidR="001D0879" w:rsidRPr="003526E7">
        <w:rPr>
          <w:rFonts w:ascii="Times New Roman" w:hAnsi="Times New Roman" w:cs="Times New Roman"/>
          <w:color w:val="auto"/>
        </w:rPr>
        <w:t>of</w:t>
      </w:r>
      <w:r w:rsidR="00010DDE" w:rsidRPr="003526E7">
        <w:rPr>
          <w:rFonts w:ascii="Times New Roman" w:hAnsi="Times New Roman" w:cs="Times New Roman"/>
          <w:color w:val="auto"/>
        </w:rPr>
        <w:t xml:space="preserve"> </w:t>
      </w:r>
      <w:r w:rsidR="00415BCB" w:rsidRPr="003526E7">
        <w:rPr>
          <w:rFonts w:ascii="Times New Roman" w:hAnsi="Times New Roman" w:cs="Times New Roman"/>
          <w:color w:val="auto"/>
        </w:rPr>
        <w:t xml:space="preserve">humans or traditional algorithms, reinforcement learning models learn </w:t>
      </w:r>
      <w:r w:rsidR="00643A09" w:rsidRPr="003526E7">
        <w:rPr>
          <w:rFonts w:ascii="Times New Roman" w:hAnsi="Times New Roman" w:cs="Times New Roman"/>
          <w:color w:val="auto"/>
        </w:rPr>
        <w:t xml:space="preserve">their own decision-making strategies </w:t>
      </w:r>
      <w:r w:rsidR="00415BCB" w:rsidRPr="003526E7">
        <w:rPr>
          <w:rFonts w:ascii="Times New Roman" w:hAnsi="Times New Roman" w:cs="Times New Roman"/>
          <w:color w:val="auto"/>
        </w:rPr>
        <w:t>by interacting directly with their environment.</w:t>
      </w:r>
      <w:commentRangeEnd w:id="1"/>
      <w:r w:rsidR="00361C30" w:rsidRPr="003526E7">
        <w:rPr>
          <w:rStyle w:val="CommentReference"/>
          <w:color w:val="auto"/>
        </w:rPr>
        <w:commentReference w:id="1"/>
      </w:r>
    </w:p>
    <w:p w14:paraId="3C9FB848" w14:textId="2B9174FC" w:rsidR="007B5458" w:rsidRPr="003526E7" w:rsidRDefault="002B0B83" w:rsidP="0058038E">
      <w:pPr>
        <w:pStyle w:val="Body"/>
        <w:spacing w:line="360" w:lineRule="auto"/>
        <w:rPr>
          <w:rFonts w:ascii="Times New Roman" w:hAnsi="Times New Roman" w:cs="Times New Roman"/>
          <w:color w:val="auto"/>
        </w:rPr>
      </w:pPr>
      <w:commentRangeStart w:id="2"/>
      <w:r w:rsidRPr="003526E7">
        <w:rPr>
          <w:rFonts w:ascii="Times New Roman" w:hAnsi="Times New Roman" w:cs="Times New Roman"/>
          <w:color w:val="auto"/>
        </w:rPr>
        <w:t xml:space="preserve">The goal of </w:t>
      </w:r>
      <w:r w:rsidR="00FD7326" w:rsidRPr="003526E7">
        <w:rPr>
          <w:rFonts w:ascii="Times New Roman" w:hAnsi="Times New Roman" w:cs="Times New Roman"/>
          <w:color w:val="auto"/>
        </w:rPr>
        <w:t>this project</w:t>
      </w:r>
      <w:r w:rsidRPr="003526E7">
        <w:rPr>
          <w:rFonts w:ascii="Times New Roman" w:hAnsi="Times New Roman" w:cs="Times New Roman"/>
          <w:color w:val="auto"/>
        </w:rPr>
        <w:t xml:space="preserve"> was to</w:t>
      </w:r>
      <w:r w:rsidR="00FD7326" w:rsidRPr="003526E7">
        <w:rPr>
          <w:rFonts w:ascii="Times New Roman" w:hAnsi="Times New Roman" w:cs="Times New Roman"/>
          <w:color w:val="auto"/>
        </w:rPr>
        <w:t xml:space="preserve"> </w:t>
      </w:r>
      <w:r w:rsidR="007B5458" w:rsidRPr="003526E7">
        <w:rPr>
          <w:rFonts w:ascii="Times New Roman" w:hAnsi="Times New Roman" w:cs="Times New Roman"/>
          <w:color w:val="auto"/>
        </w:rPr>
        <w:t xml:space="preserve">compare the effectiveness of several </w:t>
      </w:r>
      <w:r w:rsidR="008E67EA" w:rsidRPr="003526E7">
        <w:rPr>
          <w:rFonts w:ascii="Times New Roman" w:hAnsi="Times New Roman" w:cs="Times New Roman"/>
          <w:color w:val="auto"/>
        </w:rPr>
        <w:t xml:space="preserve">different </w:t>
      </w:r>
      <w:r w:rsidR="00886E1B" w:rsidRPr="003526E7">
        <w:rPr>
          <w:rFonts w:ascii="Times New Roman" w:hAnsi="Times New Roman" w:cs="Times New Roman"/>
          <w:color w:val="auto"/>
        </w:rPr>
        <w:t>reinforcement learning method</w:t>
      </w:r>
      <w:r w:rsidR="00FE68FF" w:rsidRPr="003526E7">
        <w:rPr>
          <w:rFonts w:ascii="Times New Roman" w:hAnsi="Times New Roman" w:cs="Times New Roman"/>
          <w:color w:val="auto"/>
        </w:rPr>
        <w:t xml:space="preserve">s; </w:t>
      </w:r>
      <w:r w:rsidR="00FE68FF" w:rsidRPr="00E53F1F">
        <w:rPr>
          <w:rFonts w:ascii="Times New Roman" w:hAnsi="Times New Roman" w:cs="Times New Roman"/>
          <w:color w:val="FF0000"/>
        </w:rPr>
        <w:t>[TODO list]</w:t>
      </w:r>
      <w:r w:rsidR="00886E1B" w:rsidRPr="00E53F1F">
        <w:rPr>
          <w:rFonts w:ascii="Times New Roman" w:hAnsi="Times New Roman" w:cs="Times New Roman"/>
          <w:color w:val="FF0000"/>
        </w:rPr>
        <w:t>.</w:t>
      </w:r>
      <w:commentRangeEnd w:id="2"/>
      <w:r w:rsidR="00361C30" w:rsidRPr="00E53F1F">
        <w:rPr>
          <w:rStyle w:val="CommentReference"/>
          <w:color w:val="FF0000"/>
        </w:rPr>
        <w:commentReference w:id="2"/>
      </w:r>
    </w:p>
    <w:p w14:paraId="2A679FFF" w14:textId="0CBDB27A" w:rsidR="007B5458" w:rsidRPr="003526E7" w:rsidRDefault="00BF242D" w:rsidP="0058038E">
      <w:pPr>
        <w:pStyle w:val="Body"/>
        <w:spacing w:line="360" w:lineRule="auto"/>
        <w:rPr>
          <w:rFonts w:ascii="Times New Roman" w:hAnsi="Times New Roman" w:cs="Times New Roman"/>
          <w:color w:val="auto"/>
        </w:rPr>
      </w:pPr>
      <w:commentRangeStart w:id="3"/>
      <w:r w:rsidRPr="003526E7">
        <w:rPr>
          <w:rFonts w:ascii="Times New Roman" w:hAnsi="Times New Roman" w:cs="Times New Roman"/>
          <w:color w:val="auto"/>
        </w:rPr>
        <w:t xml:space="preserve">During the project, each </w:t>
      </w:r>
      <w:r w:rsidR="003C108D" w:rsidRPr="003526E7">
        <w:rPr>
          <w:rFonts w:ascii="Times New Roman" w:hAnsi="Times New Roman" w:cs="Times New Roman"/>
          <w:color w:val="auto"/>
        </w:rPr>
        <w:t xml:space="preserve">method </w:t>
      </w:r>
      <w:r w:rsidRPr="003526E7">
        <w:rPr>
          <w:rFonts w:ascii="Times New Roman" w:hAnsi="Times New Roman" w:cs="Times New Roman"/>
          <w:color w:val="auto"/>
        </w:rPr>
        <w:t xml:space="preserve">was </w:t>
      </w:r>
      <w:r w:rsidR="00E37916" w:rsidRPr="003526E7">
        <w:rPr>
          <w:rFonts w:ascii="Times New Roman" w:hAnsi="Times New Roman" w:cs="Times New Roman"/>
          <w:color w:val="auto"/>
        </w:rPr>
        <w:t xml:space="preserve">applied to </w:t>
      </w:r>
      <w:r w:rsidR="00E35381" w:rsidRPr="003526E7">
        <w:rPr>
          <w:rFonts w:ascii="Times New Roman" w:hAnsi="Times New Roman" w:cs="Times New Roman"/>
          <w:color w:val="auto"/>
        </w:rPr>
        <w:t xml:space="preserve">a series of </w:t>
      </w:r>
      <w:r w:rsidR="00342FA2" w:rsidRPr="003526E7">
        <w:rPr>
          <w:rFonts w:ascii="Times New Roman" w:hAnsi="Times New Roman" w:cs="Times New Roman"/>
          <w:color w:val="auto"/>
        </w:rPr>
        <w:t xml:space="preserve">computer </w:t>
      </w:r>
      <w:r w:rsidR="0087128C" w:rsidRPr="003526E7">
        <w:rPr>
          <w:rFonts w:ascii="Times New Roman" w:hAnsi="Times New Roman" w:cs="Times New Roman"/>
          <w:color w:val="auto"/>
        </w:rPr>
        <w:t>games</w:t>
      </w:r>
      <w:r w:rsidR="00EF303E" w:rsidRPr="003526E7">
        <w:rPr>
          <w:rFonts w:ascii="Times New Roman" w:hAnsi="Times New Roman" w:cs="Times New Roman"/>
          <w:color w:val="auto"/>
        </w:rPr>
        <w:t>.</w:t>
      </w:r>
      <w:r w:rsidR="00B47F1F" w:rsidRPr="003526E7">
        <w:rPr>
          <w:rFonts w:ascii="Times New Roman" w:hAnsi="Times New Roman" w:cs="Times New Roman"/>
          <w:color w:val="auto"/>
        </w:rPr>
        <w:t xml:space="preserve"> </w:t>
      </w:r>
      <w:r w:rsidR="00C23321" w:rsidRPr="003526E7">
        <w:rPr>
          <w:rFonts w:ascii="Times New Roman" w:hAnsi="Times New Roman" w:cs="Times New Roman"/>
          <w:color w:val="auto"/>
        </w:rPr>
        <w:t>The</w:t>
      </w:r>
      <w:r w:rsidR="003C108D" w:rsidRPr="003526E7">
        <w:rPr>
          <w:rFonts w:ascii="Times New Roman" w:hAnsi="Times New Roman" w:cs="Times New Roman"/>
          <w:color w:val="auto"/>
        </w:rPr>
        <w:t xml:space="preserve"> </w:t>
      </w:r>
      <w:r w:rsidR="00C23321" w:rsidRPr="003526E7">
        <w:rPr>
          <w:rFonts w:ascii="Times New Roman" w:hAnsi="Times New Roman" w:cs="Times New Roman"/>
          <w:color w:val="auto"/>
        </w:rPr>
        <w:t>agents</w:t>
      </w:r>
      <w:r w:rsidR="00C57B23" w:rsidRPr="003526E7">
        <w:rPr>
          <w:rFonts w:ascii="Times New Roman" w:hAnsi="Times New Roman" w:cs="Times New Roman"/>
          <w:color w:val="auto"/>
        </w:rPr>
        <w:t>’</w:t>
      </w:r>
      <w:r w:rsidR="00C23321" w:rsidRPr="003526E7">
        <w:rPr>
          <w:rFonts w:ascii="Times New Roman" w:hAnsi="Times New Roman" w:cs="Times New Roman"/>
          <w:color w:val="auto"/>
        </w:rPr>
        <w:t xml:space="preserve"> </w:t>
      </w:r>
      <w:r w:rsidR="008D4E90" w:rsidRPr="003526E7">
        <w:rPr>
          <w:rFonts w:ascii="Times New Roman" w:hAnsi="Times New Roman" w:cs="Times New Roman"/>
          <w:color w:val="auto"/>
        </w:rPr>
        <w:t>scores were documented</w:t>
      </w:r>
      <w:r w:rsidR="00C23321" w:rsidRPr="003526E7">
        <w:rPr>
          <w:rFonts w:ascii="Times New Roman" w:hAnsi="Times New Roman" w:cs="Times New Roman"/>
          <w:color w:val="auto"/>
        </w:rPr>
        <w:t xml:space="preserve"> as they learned to play the games</w:t>
      </w:r>
      <w:r w:rsidR="003966D7" w:rsidRPr="003526E7">
        <w:rPr>
          <w:rFonts w:ascii="Times New Roman" w:hAnsi="Times New Roman" w:cs="Times New Roman"/>
          <w:color w:val="auto"/>
        </w:rPr>
        <w:t>.</w:t>
      </w:r>
      <w:r w:rsidR="00112608" w:rsidRPr="003526E7">
        <w:rPr>
          <w:rFonts w:ascii="Times New Roman" w:hAnsi="Times New Roman" w:cs="Times New Roman"/>
          <w:color w:val="auto"/>
        </w:rPr>
        <w:t xml:space="preserve"> </w:t>
      </w:r>
      <w:r w:rsidR="003966D7" w:rsidRPr="003526E7">
        <w:rPr>
          <w:rFonts w:ascii="Times New Roman" w:hAnsi="Times New Roman" w:cs="Times New Roman"/>
          <w:color w:val="auto"/>
        </w:rPr>
        <w:t>Finally</w:t>
      </w:r>
      <w:r w:rsidR="007126E5" w:rsidRPr="003526E7">
        <w:rPr>
          <w:rFonts w:ascii="Times New Roman" w:hAnsi="Times New Roman" w:cs="Times New Roman"/>
          <w:color w:val="auto"/>
        </w:rPr>
        <w:t xml:space="preserve">, those scores were </w:t>
      </w:r>
      <w:r w:rsidR="009C7941" w:rsidRPr="003526E7">
        <w:rPr>
          <w:rFonts w:ascii="Times New Roman" w:hAnsi="Times New Roman" w:cs="Times New Roman"/>
          <w:color w:val="auto"/>
        </w:rPr>
        <w:t xml:space="preserve">compared </w:t>
      </w:r>
      <w:r w:rsidR="00837A79" w:rsidRPr="003526E7">
        <w:rPr>
          <w:rFonts w:ascii="Times New Roman" w:hAnsi="Times New Roman" w:cs="Times New Roman"/>
          <w:color w:val="auto"/>
        </w:rPr>
        <w:t xml:space="preserve">to </w:t>
      </w:r>
      <w:r w:rsidR="003B41E8" w:rsidRPr="003526E7">
        <w:rPr>
          <w:rFonts w:ascii="Times New Roman" w:hAnsi="Times New Roman" w:cs="Times New Roman"/>
          <w:color w:val="auto"/>
        </w:rPr>
        <w:t xml:space="preserve">determine </w:t>
      </w:r>
      <w:r w:rsidR="00837A79" w:rsidRPr="003526E7">
        <w:rPr>
          <w:rFonts w:ascii="Times New Roman" w:hAnsi="Times New Roman" w:cs="Times New Roman"/>
          <w:color w:val="auto"/>
        </w:rPr>
        <w:t xml:space="preserve">how effectively each method </w:t>
      </w:r>
      <w:r w:rsidR="003B41E8" w:rsidRPr="003526E7">
        <w:rPr>
          <w:rFonts w:ascii="Times New Roman" w:hAnsi="Times New Roman" w:cs="Times New Roman"/>
          <w:color w:val="auto"/>
        </w:rPr>
        <w:t>learned</w:t>
      </w:r>
      <w:r w:rsidR="001E4169" w:rsidRPr="003526E7">
        <w:rPr>
          <w:rFonts w:ascii="Times New Roman" w:hAnsi="Times New Roman" w:cs="Times New Roman"/>
          <w:color w:val="auto"/>
        </w:rPr>
        <w:t>.</w:t>
      </w:r>
      <w:commentRangeEnd w:id="3"/>
      <w:r w:rsidR="00361C30" w:rsidRPr="003526E7">
        <w:rPr>
          <w:rStyle w:val="CommentReference"/>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3526E7">
        <w:rPr>
          <w:rFonts w:ascii="Times New Roman" w:hAnsi="Times New Roman" w:cs="Times New Roman"/>
          <w:color w:val="auto"/>
        </w:rPr>
        <w:t xml:space="preserve">The experimental findings </w:t>
      </w:r>
      <w:r w:rsidR="005773AD" w:rsidRPr="003526E7">
        <w:rPr>
          <w:rFonts w:ascii="Times New Roman" w:hAnsi="Times New Roman" w:cs="Times New Roman"/>
          <w:color w:val="auto"/>
        </w:rPr>
        <w:t>were (in</w:t>
      </w:r>
      <w:r w:rsidR="00C67618" w:rsidRPr="003526E7">
        <w:rPr>
          <w:rFonts w:ascii="Times New Roman" w:hAnsi="Times New Roman" w:cs="Times New Roman"/>
          <w:color w:val="auto"/>
        </w:rPr>
        <w:t>? TODO</w:t>
      </w:r>
      <w:r w:rsidR="007C639E" w:rsidRPr="003526E7">
        <w:rPr>
          <w:rFonts w:ascii="Times New Roman" w:hAnsi="Times New Roman" w:cs="Times New Roman"/>
          <w:color w:val="auto"/>
        </w:rPr>
        <w:t>)/</w:t>
      </w:r>
      <w:r w:rsidR="005773AD" w:rsidRPr="003526E7">
        <w:rPr>
          <w:rFonts w:ascii="Times New Roman" w:hAnsi="Times New Roman" w:cs="Times New Roman"/>
          <w:color w:val="auto"/>
        </w:rPr>
        <w:t xml:space="preserve">consistent </w:t>
      </w:r>
      <w:r w:rsidRPr="003526E7">
        <w:rPr>
          <w:rFonts w:ascii="Times New Roman" w:hAnsi="Times New Roman" w:cs="Times New Roman"/>
          <w:color w:val="auto"/>
        </w:rPr>
        <w:t>with the existing literature</w:t>
      </w:r>
      <w:r w:rsidR="00645663" w:rsidRPr="003526E7">
        <w:rPr>
          <w:rFonts w:ascii="Times New Roman" w:hAnsi="Times New Roman" w:cs="Times New Roman"/>
          <w:color w:val="auto"/>
        </w:rPr>
        <w:t>.</w:t>
      </w:r>
      <w:r w:rsidR="004D298C" w:rsidRPr="003526E7">
        <w:rPr>
          <w:rFonts w:ascii="Times New Roman" w:hAnsi="Times New Roman" w:cs="Times New Roman"/>
          <w:color w:val="auto"/>
        </w:rPr>
        <w:t xml:space="preserve"> </w:t>
      </w:r>
      <w:r w:rsidR="001E107A" w:rsidRPr="003526E7">
        <w:rPr>
          <w:rFonts w:ascii="Times New Roman" w:hAnsi="Times New Roman" w:cs="Times New Roman"/>
          <w:color w:val="auto"/>
        </w:rPr>
        <w:t>TODO explain how.</w:t>
      </w:r>
      <w:commentRangeEnd w:id="4"/>
      <w:r w:rsidR="00361C30">
        <w:rPr>
          <w:rStyle w:val="CommentReference"/>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50809809"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C6780E">
        <w:rPr>
          <w:rFonts w:asciiTheme="minorHAnsi" w:hAnsiTheme="minorHAnsi" w:cstheme="minorHAnsi"/>
          <w:color w:val="auto"/>
        </w:rPr>
        <w:t>our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7EBB20A4"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 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Deep Q-Learning, SARSA</w:t>
      </w:r>
      <w:r w:rsidR="00A66AD5">
        <w:rPr>
          <w:rFonts w:asciiTheme="minorHAnsi" w:hAnsiTheme="minorHAnsi" w:cstheme="minorHAnsi"/>
          <w:color w:val="FF0000"/>
        </w:rPr>
        <w:t xml:space="preserve">,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w:t>
      </w:r>
      <w:r w:rsidR="00F22C2F">
        <w:rPr>
          <w:rFonts w:asciiTheme="minorHAnsi" w:hAnsiTheme="minorHAnsi" w:cstheme="minorHAnsi"/>
          <w:color w:val="FF0000"/>
        </w:rPr>
        <w:t xml:space="preserve">REINFORCE </w:t>
      </w:r>
      <w:r w:rsidR="00136EE8" w:rsidRPr="005C286B">
        <w:rPr>
          <w:rFonts w:asciiTheme="minorHAnsi" w:hAnsiTheme="minorHAnsi" w:cstheme="minorHAnsi"/>
          <w:color w:val="FF0000"/>
        </w:rPr>
        <w:t>with Entropy, Actor-Critic, Advantage Actor Critic, 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8152DA">
      <w:pPr>
        <w:spacing w:after="160" w:line="259" w:lineRule="auto"/>
        <w:ind w:left="0" w:firstLine="0"/>
        <w:jc w:val="left"/>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3D8A18BA"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&amp;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B3F41FD"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&amp;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488ABDA1" w14:textId="2E550DAA"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Reinforcement learning problems are typically viewed as Markov decision processes, these are a special case of decision processes that possess the Markov property. A full specification of the Markov property is outside of the scope of this report, but for the purposes of this report, a process is considered Markov if the future evolution of the process can be predicted using only on the current state.</w:t>
      </w:r>
      <w:r w:rsidR="00B901ED">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3428C516" w14:textId="77777777" w:rsidR="006F3950" w:rsidRDefault="00FF696E" w:rsidP="00977804">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an MDP, </w:t>
      </w:r>
      <w:r w:rsidR="00CA0D99">
        <w:rPr>
          <w:rFonts w:ascii="Calibri" w:eastAsiaTheme="minorEastAsia" w:hAnsi="Calibri" w:cs="Times New Roman"/>
          <w:color w:val="auto"/>
          <w:kern w:val="2"/>
          <w:lang w:eastAsia="en-US"/>
        </w:rPr>
        <w:t>t</w:t>
      </w:r>
      <w:r w:rsidR="00977804"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00977804" w:rsidRPr="00977804">
        <w:rPr>
          <w:rFonts w:ascii="Calibri" w:eastAsiaTheme="minorEastAsia" w:hAnsi="Calibri" w:cs="Times New Roman"/>
          <w:iCs/>
          <w:color w:val="auto"/>
          <w:kern w:val="2"/>
          <w:lang w:eastAsia="en-US"/>
        </w:rPr>
        <w:t>, a set of terminal states</w:t>
      </w:r>
      <w:bookmarkStart w:id="15" w:name="_Hlk161526371"/>
      <w:r w:rsidR="00977804" w:rsidRPr="00977804">
        <w:rPr>
          <w:rFonts w:ascii="Calibri" w:eastAsiaTheme="minorEastAsia" w:hAnsi="Calibri" w:cs="Times New Roman"/>
          <w:iCs/>
          <w:color w:val="auto"/>
          <w:kern w:val="2"/>
          <w:lang w:eastAsia="en-US"/>
        </w:rPr>
        <w:t xml:space="preserve"> </w:t>
      </w:r>
      <w:r w:rsidR="00977804" w:rsidRPr="00977804">
        <w:rPr>
          <w:rFonts w:ascii="Cambria Math" w:eastAsiaTheme="minorEastAsia" w:hAnsi="Cambria Math" w:cs="Cambria Math"/>
          <w:iCs/>
          <w:color w:val="auto"/>
          <w:kern w:val="2"/>
          <w:lang w:eastAsia="en-US"/>
        </w:rPr>
        <w:t>𝕋</w:t>
      </w:r>
      <w:bookmarkEnd w:id="15"/>
      <w:r w:rsidR="00977804" w:rsidRPr="00977804">
        <w:rPr>
          <w:rFonts w:ascii="Cambria Math" w:eastAsiaTheme="minorEastAsia" w:hAnsi="Cambria Math" w:cs="Cambria Math"/>
          <w:iCs/>
          <w:color w:val="auto"/>
          <w:kern w:val="2"/>
          <w:lang w:eastAsia="en-US"/>
        </w:rPr>
        <w:t xml:space="preserve"> </w:t>
      </w:r>
      <w:r w:rsidR="00977804"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00977804" w:rsidRPr="00977804">
        <w:rPr>
          <w:rFonts w:ascii="Calibri" w:eastAsiaTheme="minorEastAsia" w:hAnsi="Calibri" w:cs="Times New Roman"/>
          <w:color w:val="auto"/>
          <w:kern w:val="2"/>
          <w:lang w:eastAsia="en-US"/>
        </w:rPr>
        <w:t>), and a set of actions</w:t>
      </w:r>
      <w:r w:rsidR="00977804"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00977804" w:rsidRPr="00977804">
        <w:rPr>
          <w:rFonts w:ascii="Calibri" w:eastAsiaTheme="minorEastAsia" w:hAnsi="Calibri" w:cs="Times New Roman"/>
          <w:color w:val="auto"/>
          <w:kern w:val="2"/>
          <w:lang w:eastAsia="en-US"/>
        </w:rPr>
        <w:t xml:space="preserve">. Time progresses in discrete steps. At each time-step t,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00977804"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00977804"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00977804" w:rsidRPr="00977804">
        <w:rPr>
          <w:rFonts w:ascii="Cambria Math" w:eastAsiaTheme="minorEastAsia" w:hAnsi="Cambria Math" w:cs="Cambria Math"/>
          <w:color w:val="auto"/>
          <w:kern w:val="2"/>
          <w:lang w:eastAsia="en-US"/>
        </w:rPr>
        <w:t xml:space="preserve">, </w:t>
      </w:r>
      <w:r w:rsidR="00977804"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00977804"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00977804"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00977804" w:rsidRPr="00977804">
        <w:rPr>
          <w:rFonts w:ascii="Calibri" w:eastAsiaTheme="minorEastAsia" w:hAnsi="Calibri" w:cs="Times New Roman"/>
          <w:color w:val="auto"/>
          <w:kern w:val="2"/>
          <w:lang w:eastAsia="en-US"/>
        </w:rPr>
        <w:t>, then halts.</w:t>
      </w:r>
      <w:r w:rsidR="00921461">
        <w:rPr>
          <w:rFonts w:ascii="Calibri" w:eastAsiaTheme="minorEastAsia" w:hAnsi="Calibri" w:cs="Times New Roman"/>
          <w:color w:val="auto"/>
          <w:kern w:val="2"/>
          <w:lang w:eastAsia="en-US"/>
        </w:rPr>
        <w:t xml:space="preserve"> </w:t>
      </w:r>
    </w:p>
    <w:p w14:paraId="0D999458" w14:textId="298B9C3D" w:rsidR="00977804" w:rsidRDefault="006F3950"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Note that in the context of reinforcement learning, the manner in which an MDP transitions between states is often called the “transition model”</w:t>
      </w:r>
      <w:r w:rsidR="00F42B4E">
        <w:rPr>
          <w:rFonts w:ascii="Calibri" w:eastAsiaTheme="minorEastAsia" w:hAnsi="Calibri" w:cs="Times New Roman"/>
          <w:color w:val="auto"/>
          <w:kern w:val="2"/>
          <w:lang w:eastAsia="en-US"/>
        </w:rPr>
        <w:t xml:space="preserve">. </w:t>
      </w:r>
      <w:r w:rsidR="00921461">
        <w:rPr>
          <w:rFonts w:ascii="Calibri" w:eastAsiaTheme="minorEastAsia" w:hAnsi="Calibri" w:cs="Times New Roman"/>
          <w:color w:val="auto"/>
          <w:kern w:val="2"/>
          <w:lang w:eastAsia="en-US"/>
        </w:rPr>
        <w:t xml:space="preserve">A single </w:t>
      </w:r>
      <w:r w:rsidR="004C30F5">
        <w:rPr>
          <w:rFonts w:ascii="Calibri" w:eastAsiaTheme="minorEastAsia" w:hAnsi="Calibri" w:cs="Times New Roman"/>
          <w:color w:val="auto"/>
          <w:kern w:val="2"/>
          <w:lang w:eastAsia="en-US"/>
        </w:rPr>
        <w:t xml:space="preserve">“pass through” </w:t>
      </w:r>
      <w:r w:rsidR="00827C51">
        <w:rPr>
          <w:rFonts w:ascii="Calibri" w:eastAsiaTheme="minorEastAsia" w:hAnsi="Calibri" w:cs="Times New Roman"/>
          <w:color w:val="auto"/>
          <w:kern w:val="2"/>
          <w:lang w:eastAsia="en-US"/>
        </w:rPr>
        <w:t xml:space="preserve">an MDP, from the initial state at </w:t>
      </w:r>
      <m:oMath>
        <m:r>
          <m:rPr>
            <m:sty m:val="p"/>
          </m:rPr>
          <w:rPr>
            <w:rFonts w:ascii="Cambria Math" w:eastAsiaTheme="minorEastAsia" w:hAnsi="Cambria Math" w:cs="Times New Roman"/>
            <w:color w:val="auto"/>
            <w:kern w:val="2"/>
            <w:lang w:eastAsia="en-US"/>
          </w:rPr>
          <m:t>t=0</m:t>
        </m:r>
      </m:oMath>
      <w:r w:rsidR="00827C51">
        <w:rPr>
          <w:rFonts w:ascii="Calibri" w:eastAsiaTheme="minorEastAsia" w:hAnsi="Calibri" w:cs="Times New Roman"/>
          <w:color w:val="auto"/>
          <w:kern w:val="2"/>
          <w:lang w:eastAsia="en-US"/>
        </w:rPr>
        <w:t xml:space="preserve"> </w:t>
      </w:r>
      <w:r w:rsidR="00164B93">
        <w:rPr>
          <w:rFonts w:ascii="Calibri" w:eastAsiaTheme="minorEastAsia" w:hAnsi="Calibri" w:cs="Times New Roman"/>
          <w:color w:val="auto"/>
          <w:kern w:val="2"/>
          <w:lang w:eastAsia="en-US"/>
        </w:rPr>
        <w:t>to a terminal state,</w:t>
      </w:r>
      <w:r w:rsidR="00921461">
        <w:rPr>
          <w:rFonts w:ascii="Calibri" w:eastAsiaTheme="minorEastAsia" w:hAnsi="Calibri" w:cs="Times New Roman"/>
          <w:color w:val="auto"/>
          <w:kern w:val="2"/>
          <w:lang w:eastAsia="en-US"/>
        </w:rPr>
        <w:t xml:space="preserve"> </w:t>
      </w:r>
      <w:r w:rsidR="00D95CE5">
        <w:rPr>
          <w:rFonts w:ascii="Calibri" w:eastAsiaTheme="minorEastAsia" w:hAnsi="Calibri" w:cs="Times New Roman"/>
          <w:color w:val="auto"/>
          <w:kern w:val="2"/>
          <w:lang w:eastAsia="en-US"/>
        </w:rPr>
        <w:t xml:space="preserve">is </w:t>
      </w:r>
      <w:r w:rsidR="00E353CA">
        <w:rPr>
          <w:rFonts w:ascii="Calibri" w:eastAsiaTheme="minorEastAsia" w:hAnsi="Calibri" w:cs="Times New Roman"/>
          <w:color w:val="auto"/>
          <w:kern w:val="2"/>
          <w:lang w:eastAsia="en-US"/>
        </w:rPr>
        <w:t xml:space="preserve">called an </w:t>
      </w:r>
      <w:r w:rsidR="00CF6B49">
        <w:rPr>
          <w:rFonts w:ascii="Calibri" w:eastAsiaTheme="minorEastAsia" w:hAnsi="Calibri" w:cs="Times New Roman"/>
          <w:color w:val="auto"/>
          <w:kern w:val="2"/>
          <w:lang w:eastAsia="en-US"/>
        </w:rPr>
        <w:t>“</w:t>
      </w:r>
      <w:r w:rsidR="00BA7FCF">
        <w:rPr>
          <w:rFonts w:ascii="Calibri" w:eastAsiaTheme="minorEastAsia" w:hAnsi="Calibri" w:cs="Times New Roman"/>
          <w:color w:val="auto"/>
          <w:kern w:val="2"/>
          <w:lang w:eastAsia="en-US"/>
        </w:rPr>
        <w:t>episode</w:t>
      </w:r>
      <w:r w:rsidR="00CF6B49">
        <w:rPr>
          <w:rFonts w:ascii="Calibri" w:eastAsiaTheme="minorEastAsia" w:hAnsi="Calibri" w:cs="Times New Roman"/>
          <w:color w:val="auto"/>
          <w:kern w:val="2"/>
          <w:lang w:eastAsia="en-US"/>
        </w:rPr>
        <w:t>”</w:t>
      </w:r>
      <w:r w:rsidR="00E353CA">
        <w:rPr>
          <w:rFonts w:ascii="Calibri" w:eastAsiaTheme="minorEastAsia" w:hAnsi="Calibri" w:cs="Times New Roman"/>
          <w:color w:val="auto"/>
          <w:kern w:val="2"/>
          <w:lang w:eastAsia="en-US"/>
        </w:rPr>
        <w:t>.</w:t>
      </w:r>
    </w:p>
    <w:p w14:paraId="7FA66F8A" w14:textId="5C8A2C20" w:rsidR="001826E5" w:rsidRPr="00977804" w:rsidRDefault="001826E5" w:rsidP="001826E5">
      <w:pPr>
        <w:spacing w:after="160" w:line="254" w:lineRule="auto"/>
        <w:ind w:left="0" w:firstLine="0"/>
        <w:rPr>
          <w:rFonts w:ascii="Calibri" w:eastAsia="Times New Roman" w:hAnsi="Calibri" w:cs="Times New Roman"/>
          <w:color w:val="FF0000"/>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sidR="00EE4AC2">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sidR="00194737">
        <w:rPr>
          <w:rFonts w:ascii="Calibri" w:eastAsia="Times New Roman" w:hAnsi="Calibri" w:cs="Times New Roman"/>
          <w:color w:val="auto"/>
          <w:kern w:val="2"/>
          <w:lang w:eastAsia="en-US"/>
        </w:rPr>
        <w:t>Policies can be either deterministic</w:t>
      </w:r>
      <w:r w:rsidR="00CA412B">
        <w:rPr>
          <w:rFonts w:ascii="Calibri" w:eastAsia="Times New Roman" w:hAnsi="Calibri" w:cs="Times New Roman"/>
          <w:color w:val="auto"/>
          <w:kern w:val="2"/>
          <w:lang w:eastAsia="en-US"/>
        </w:rPr>
        <w:t>;</w:t>
      </w:r>
      <w:r w:rsidR="00194737">
        <w:rPr>
          <w:rFonts w:ascii="Calibri" w:eastAsia="Times New Roman" w:hAnsi="Calibri" w:cs="Times New Roman"/>
          <w:color w:val="auto"/>
          <w:kern w:val="2"/>
          <w:lang w:eastAsia="en-US"/>
        </w:rPr>
        <w:t xml:space="preserve"> </w:t>
      </w:r>
      <w:r w:rsidR="00A651E9">
        <w:rPr>
          <w:rFonts w:ascii="Calibri" w:eastAsia="Times New Roman" w:hAnsi="Calibri" w:cs="Times New Roman"/>
          <w:color w:val="auto"/>
          <w:kern w:val="2"/>
          <w:lang w:eastAsia="en-US"/>
        </w:rPr>
        <w:t xml:space="preserve">suggesting the same action every time </w:t>
      </w:r>
      <w:r w:rsidR="007F1AF3">
        <w:rPr>
          <w:rFonts w:ascii="Calibri" w:eastAsia="Times New Roman" w:hAnsi="Calibri" w:cs="Times New Roman"/>
          <w:color w:val="auto"/>
          <w:kern w:val="2"/>
          <w:lang w:eastAsia="en-US"/>
        </w:rPr>
        <w:t xml:space="preserve">for a </w:t>
      </w:r>
      <w:r w:rsidR="00A651E9">
        <w:rPr>
          <w:rFonts w:ascii="Calibri" w:eastAsia="Times New Roman" w:hAnsi="Calibri" w:cs="Times New Roman"/>
          <w:color w:val="auto"/>
          <w:kern w:val="2"/>
          <w:lang w:eastAsia="en-US"/>
        </w:rPr>
        <w:t>given state</w:t>
      </w:r>
      <w:r w:rsidR="00B60A7E">
        <w:rPr>
          <w:rFonts w:ascii="Calibri" w:eastAsia="Times New Roman" w:hAnsi="Calibri" w:cs="Times New Roman"/>
          <w:color w:val="auto"/>
          <w:kern w:val="2"/>
          <w:lang w:eastAsia="en-US"/>
        </w:rPr>
        <w:t>, or stochastic</w:t>
      </w:r>
      <w:r w:rsidR="00B37C73">
        <w:rPr>
          <w:rFonts w:ascii="Calibri" w:eastAsia="Times New Roman" w:hAnsi="Calibri" w:cs="Times New Roman"/>
          <w:color w:val="auto"/>
          <w:kern w:val="2"/>
          <w:lang w:eastAsia="en-US"/>
        </w:rPr>
        <w:t>;</w:t>
      </w:r>
      <w:r w:rsidR="00CF16AD">
        <w:rPr>
          <w:rFonts w:ascii="Calibri" w:eastAsia="Times New Roman" w:hAnsi="Calibri" w:cs="Times New Roman"/>
          <w:color w:val="auto"/>
          <w:kern w:val="2"/>
          <w:lang w:eastAsia="en-US"/>
        </w:rPr>
        <w:t xml:space="preserve"> </w:t>
      </w:r>
      <w:r w:rsidR="00551F4F">
        <w:rPr>
          <w:rFonts w:ascii="Calibri" w:eastAsia="Times New Roman" w:hAnsi="Calibri" w:cs="Times New Roman"/>
          <w:color w:val="auto"/>
          <w:kern w:val="2"/>
          <w:lang w:eastAsia="en-US"/>
        </w:rPr>
        <w:t xml:space="preserve">choosing </w:t>
      </w:r>
      <w:r w:rsidR="00EF052F">
        <w:rPr>
          <w:rFonts w:ascii="Calibri" w:eastAsia="Times New Roman" w:hAnsi="Calibri" w:cs="Times New Roman"/>
          <w:color w:val="auto"/>
          <w:kern w:val="2"/>
          <w:lang w:eastAsia="en-US"/>
        </w:rPr>
        <w:t xml:space="preserve">from </w:t>
      </w:r>
      <w:r w:rsidR="00482AA3">
        <w:rPr>
          <w:rFonts w:ascii="Calibri" w:eastAsia="Times New Roman" w:hAnsi="Calibri" w:cs="Times New Roman"/>
          <w:color w:val="auto"/>
          <w:kern w:val="2"/>
          <w:lang w:eastAsia="en-US"/>
        </w:rPr>
        <w:t xml:space="preserve">a </w:t>
      </w:r>
      <w:r w:rsidR="00CF16AD">
        <w:rPr>
          <w:rFonts w:ascii="Calibri" w:eastAsia="Times New Roman" w:hAnsi="Calibri" w:cs="Times New Roman"/>
          <w:color w:val="auto"/>
          <w:kern w:val="2"/>
          <w:lang w:eastAsia="en-US"/>
        </w:rPr>
        <w:t>probability spread of actions</w:t>
      </w:r>
      <w:r w:rsidR="00A651E9">
        <w:rPr>
          <w:rFonts w:ascii="Calibri" w:eastAsia="Times New Roman" w:hAnsi="Calibri" w:cs="Times New Roman"/>
          <w:color w:val="auto"/>
          <w:kern w:val="2"/>
          <w:lang w:eastAsia="en-US"/>
        </w:rPr>
        <w:t xml:space="preserve">. </w:t>
      </w:r>
      <w:r w:rsidR="00EE4AC2">
        <w:rPr>
          <w:rFonts w:ascii="Calibri" w:eastAsia="Times New Roman" w:hAnsi="Calibri" w:cs="Times New Roman"/>
          <w:color w:val="auto"/>
          <w:kern w:val="2"/>
          <w:lang w:eastAsia="en-US"/>
        </w:rPr>
        <w:t>T</w:t>
      </w:r>
      <w:r w:rsidRPr="006271BC">
        <w:rPr>
          <w:rFonts w:ascii="Calibri" w:eastAsia="Times New Roman" w:hAnsi="Calibri" w:cs="Times New Roman"/>
          <w:color w:val="auto"/>
          <w:kern w:val="2"/>
          <w:lang w:eastAsia="en-US"/>
        </w:rPr>
        <w:t xml:space="preserve">he problem of decision making can be framed as finding </w:t>
      </w:r>
      <w:r w:rsidR="0085775C">
        <w:rPr>
          <w:rFonts w:ascii="Calibri" w:eastAsia="Times New Roman" w:hAnsi="Calibri" w:cs="Times New Roman"/>
          <w:color w:val="auto"/>
          <w:kern w:val="2"/>
          <w:lang w:eastAsia="en-US"/>
        </w:rPr>
        <w:t>a</w:t>
      </w:r>
      <w:r w:rsidR="00340A33">
        <w:rPr>
          <w:rFonts w:ascii="Calibri" w:eastAsia="Times New Roman" w:hAnsi="Calibri" w:cs="Times New Roman"/>
          <w:color w:val="auto"/>
          <w:kern w:val="2"/>
          <w:lang w:eastAsia="en-US"/>
        </w:rPr>
        <w:t xml:space="preserve"> policy that causes </w:t>
      </w:r>
      <w:r w:rsidRPr="006271BC">
        <w:rPr>
          <w:rFonts w:ascii="Calibri" w:eastAsia="Times New Roman" w:hAnsi="Calibri" w:cs="Times New Roman"/>
          <w:color w:val="auto"/>
          <w:kern w:val="2"/>
          <w:lang w:eastAsia="en-US"/>
        </w:rPr>
        <w:t xml:space="preserve">the </w:t>
      </w:r>
      <w:r w:rsidR="00574E6E">
        <w:rPr>
          <w:rFonts w:ascii="Calibri" w:eastAsia="Times New Roman" w:hAnsi="Calibri" w:cs="Times New Roman"/>
          <w:color w:val="auto"/>
          <w:kern w:val="2"/>
          <w:lang w:eastAsia="en-US"/>
        </w:rPr>
        <w:t xml:space="preserve">agent to receive the most possible </w:t>
      </w:r>
      <w:r w:rsidRPr="006271BC">
        <w:rPr>
          <w:rFonts w:ascii="Calibri" w:eastAsia="Times New Roman" w:hAnsi="Calibri" w:cs="Times New Roman"/>
          <w:color w:val="auto"/>
          <w:kern w:val="2"/>
          <w:lang w:eastAsia="en-US"/>
        </w:rPr>
        <w:t xml:space="preserve">reward </w:t>
      </w:r>
      <w:r w:rsidR="004C697B">
        <w:rPr>
          <w:rFonts w:ascii="Calibri" w:eastAsia="Times New Roman" w:hAnsi="Calibri" w:cs="Times New Roman"/>
          <w:color w:val="auto"/>
          <w:kern w:val="2"/>
          <w:lang w:eastAsia="en-US"/>
        </w:rPr>
        <w:t xml:space="preserve">during </w:t>
      </w:r>
      <w:r w:rsidR="00CD1738">
        <w:rPr>
          <w:rFonts w:ascii="Calibri" w:eastAsia="Times New Roman" w:hAnsi="Calibri" w:cs="Times New Roman"/>
          <w:color w:val="auto"/>
          <w:kern w:val="2"/>
          <w:lang w:eastAsia="en-US"/>
        </w:rPr>
        <w:t>the process</w:t>
      </w:r>
      <w:r w:rsidRPr="006271BC">
        <w:rPr>
          <w:rFonts w:ascii="Calibri" w:eastAsia="Times New Roman" w:hAnsi="Calibri" w:cs="Times New Roman"/>
          <w:color w:val="auto"/>
          <w:kern w:val="2"/>
          <w:lang w:eastAsia="en-US"/>
        </w:rPr>
        <w:t>, or over some other period of the process</w:t>
      </w:r>
      <w:r w:rsidR="00B3551D">
        <w:rPr>
          <w:rFonts w:ascii="Calibri" w:eastAsia="Times New Roman" w:hAnsi="Calibri" w:cs="Times New Roman"/>
          <w:color w:val="auto"/>
          <w:kern w:val="2"/>
          <w:lang w:eastAsia="en-US"/>
        </w:rPr>
        <w:t>, i</w:t>
      </w:r>
      <w:r w:rsidR="005D60B2">
        <w:rPr>
          <w:rFonts w:ascii="Calibri" w:eastAsia="Times New Roman" w:hAnsi="Calibri" w:cs="Times New Roman"/>
          <w:color w:val="auto"/>
          <w:kern w:val="2"/>
          <w:lang w:eastAsia="en-US"/>
        </w:rPr>
        <w:t>.e. the first ten steps.</w:t>
      </w:r>
      <w:r w:rsidR="004C697B">
        <w:rPr>
          <w:rFonts w:ascii="Calibri" w:eastAsia="Times New Roman" w:hAnsi="Calibri" w:cs="Times New Roman"/>
          <w:color w:val="auto"/>
          <w:kern w:val="2"/>
          <w:lang w:eastAsia="en-US"/>
        </w:rPr>
        <w:t xml:space="preserve"> Due to the random element of </w:t>
      </w:r>
      <w:r w:rsidR="005A320D">
        <w:rPr>
          <w:rFonts w:ascii="Calibri" w:eastAsia="Times New Roman" w:hAnsi="Calibri" w:cs="Times New Roman"/>
          <w:color w:val="auto"/>
          <w:kern w:val="2"/>
          <w:lang w:eastAsia="en-US"/>
        </w:rPr>
        <w:t xml:space="preserve">policies &amp; </w:t>
      </w:r>
      <w:r w:rsidR="004C697B">
        <w:rPr>
          <w:rFonts w:ascii="Calibri" w:eastAsia="Times New Roman" w:hAnsi="Calibri" w:cs="Times New Roman"/>
          <w:color w:val="auto"/>
          <w:kern w:val="2"/>
          <w:lang w:eastAsia="en-US"/>
        </w:rPr>
        <w:t>MDPs</w:t>
      </w:r>
      <w:r w:rsidR="0056506C">
        <w:rPr>
          <w:rFonts w:ascii="Calibri" w:eastAsia="Times New Roman" w:hAnsi="Calibri" w:cs="Times New Roman"/>
          <w:color w:val="auto"/>
          <w:kern w:val="2"/>
          <w:lang w:eastAsia="en-US"/>
        </w:rPr>
        <w:t xml:space="preserve">, it’s more </w:t>
      </w:r>
      <w:r w:rsidR="007A6512">
        <w:rPr>
          <w:rFonts w:ascii="Calibri" w:eastAsia="Times New Roman" w:hAnsi="Calibri" w:cs="Times New Roman"/>
          <w:color w:val="auto"/>
          <w:kern w:val="2"/>
          <w:lang w:eastAsia="en-US"/>
        </w:rPr>
        <w:t xml:space="preserve">precise to say that </w:t>
      </w:r>
      <w:r w:rsidR="00B37540">
        <w:rPr>
          <w:rFonts w:ascii="Calibri" w:eastAsia="Times New Roman" w:hAnsi="Calibri" w:cs="Times New Roman"/>
          <w:color w:val="auto"/>
          <w:kern w:val="2"/>
          <w:lang w:eastAsia="en-US"/>
        </w:rPr>
        <w:t xml:space="preserve">the agent is trying to maximize the </w:t>
      </w:r>
      <w:r w:rsidR="00B37540" w:rsidRPr="000F2892">
        <w:rPr>
          <w:rFonts w:ascii="Calibri" w:eastAsia="Times New Roman" w:hAnsi="Calibri" w:cs="Times New Roman"/>
          <w:i/>
          <w:iCs/>
          <w:color w:val="auto"/>
          <w:kern w:val="2"/>
          <w:lang w:eastAsia="en-US"/>
        </w:rPr>
        <w:t>expected</w:t>
      </w:r>
      <w:r w:rsidR="00B37540">
        <w:rPr>
          <w:rFonts w:ascii="Calibri" w:eastAsia="Times New Roman" w:hAnsi="Calibri" w:cs="Times New Roman"/>
          <w:color w:val="auto"/>
          <w:kern w:val="2"/>
          <w:lang w:eastAsia="en-US"/>
        </w:rPr>
        <w:t xml:space="preserve"> </w:t>
      </w:r>
      <w:r w:rsidR="003B6434">
        <w:rPr>
          <w:rFonts w:ascii="Calibri" w:eastAsia="Times New Roman" w:hAnsi="Calibri" w:cs="Times New Roman"/>
          <w:color w:val="auto"/>
          <w:kern w:val="2"/>
          <w:lang w:eastAsia="en-US"/>
        </w:rPr>
        <w:t>reward</w:t>
      </w:r>
      <w:r w:rsidR="00577279">
        <w:rPr>
          <w:rFonts w:ascii="Calibri" w:eastAsia="Times New Roman" w:hAnsi="Calibri" w:cs="Times New Roman"/>
          <w:color w:val="auto"/>
          <w:kern w:val="2"/>
          <w:lang w:eastAsia="en-US"/>
        </w:rPr>
        <w:t>.</w:t>
      </w:r>
      <w:r w:rsidR="00DE17B8">
        <w:rPr>
          <w:rFonts w:ascii="Calibri" w:eastAsia="Times New Roman" w:hAnsi="Calibri" w:cs="Times New Roman"/>
          <w:color w:val="auto"/>
          <w:kern w:val="2"/>
          <w:lang w:eastAsia="en-US"/>
        </w:rPr>
        <w:t xml:space="preserve"> A particular series of actions may </w:t>
      </w:r>
      <w:r w:rsidR="004673CC">
        <w:rPr>
          <w:rFonts w:ascii="Calibri" w:eastAsia="Times New Roman" w:hAnsi="Calibri" w:cs="Times New Roman"/>
          <w:color w:val="auto"/>
          <w:kern w:val="2"/>
          <w:lang w:eastAsia="en-US"/>
        </w:rPr>
        <w:t xml:space="preserve">produce the most reward </w:t>
      </w:r>
      <w:r w:rsidR="00F73A6F">
        <w:rPr>
          <w:rFonts w:ascii="Calibri" w:eastAsia="Times New Roman" w:hAnsi="Calibri" w:cs="Times New Roman"/>
          <w:color w:val="auto"/>
          <w:kern w:val="2"/>
          <w:lang w:eastAsia="en-US"/>
        </w:rPr>
        <w:t>on average</w:t>
      </w:r>
      <w:r w:rsidR="00DE17B8">
        <w:rPr>
          <w:rFonts w:ascii="Calibri" w:eastAsia="Times New Roman" w:hAnsi="Calibri" w:cs="Times New Roman"/>
          <w:color w:val="auto"/>
          <w:kern w:val="2"/>
          <w:lang w:eastAsia="en-US"/>
        </w:rPr>
        <w:t xml:space="preserve">, yet lead to </w:t>
      </w:r>
      <w:r w:rsidR="0067270A">
        <w:rPr>
          <w:rFonts w:ascii="Calibri" w:eastAsia="Times New Roman" w:hAnsi="Calibri" w:cs="Times New Roman"/>
          <w:color w:val="auto"/>
          <w:kern w:val="2"/>
          <w:lang w:eastAsia="en-US"/>
        </w:rPr>
        <w:t>lesser reward in a particular instance</w:t>
      </w:r>
      <w:r w:rsidR="00EA3765">
        <w:rPr>
          <w:rFonts w:ascii="Calibri" w:eastAsia="Times New Roman" w:hAnsi="Calibri" w:cs="Times New Roman"/>
          <w:color w:val="auto"/>
          <w:kern w:val="2"/>
          <w:lang w:eastAsia="en-US"/>
        </w:rPr>
        <w:t xml:space="preserve"> due to bad luck</w:t>
      </w:r>
      <w:r w:rsidR="0067270A">
        <w:rPr>
          <w:rFonts w:ascii="Calibri" w:eastAsia="Times New Roman" w:hAnsi="Calibri" w:cs="Times New Roman"/>
          <w:color w:val="auto"/>
          <w:kern w:val="2"/>
          <w:lang w:eastAsia="en-US"/>
        </w:rPr>
        <w:t>.</w:t>
      </w:r>
    </w:p>
    <w:p w14:paraId="1CC27CC2" w14:textId="11C71DAA" w:rsidR="007C5612" w:rsidRPr="00977804" w:rsidRDefault="008524C0" w:rsidP="00E80C81">
      <w:pPr>
        <w:spacing w:after="160" w:line="256" w:lineRule="auto"/>
        <w:ind w:left="0" w:firstLine="0"/>
        <w:rPr>
          <w:rFonts w:ascii="Calibri" w:eastAsiaTheme="minorEastAsia" w:hAnsi="Calibri" w:cs="Times New Roman"/>
          <w:color w:val="FF0000"/>
          <w:kern w:val="2"/>
          <w:lang w:eastAsia="en-US"/>
        </w:rPr>
      </w:pPr>
      <w:r>
        <w:rPr>
          <w:rFonts w:ascii="Calibri" w:eastAsiaTheme="minorEastAsia" w:hAnsi="Calibri" w:cs="Times New Roman"/>
          <w:color w:val="FF0000"/>
          <w:kern w:val="2"/>
          <w:lang w:eastAsia="en-US"/>
        </w:rPr>
        <w:t>Some more definitions!!!</w:t>
      </w:r>
    </w:p>
    <w:p w14:paraId="0919D4B1" w14:textId="3FEA1318" w:rsidR="00977804" w:rsidRPr="00977804" w:rsidRDefault="00977804" w:rsidP="00977804">
      <w:pPr>
        <w:spacing w:after="160" w:line="259" w:lineRule="auto"/>
        <w:ind w:left="0" w:firstLine="0"/>
        <w:jc w:val="left"/>
        <w:rPr>
          <w:rFonts w:ascii="Calibri" w:eastAsiaTheme="minorEastAsia" w:hAnsi="Calibri" w:cs="Times New Roman"/>
          <w:color w:val="FF0000"/>
          <w:kern w:val="2"/>
          <w:lang w:eastAsia="en-US"/>
        </w:rPr>
      </w:pPr>
      <w:r w:rsidRPr="00977804">
        <w:rPr>
          <w:rFonts w:ascii="Calibri" w:eastAsiaTheme="minorEastAsia" w:hAnsi="Calibri" w:cs="Times New Roman"/>
          <w:b/>
          <w:bCs/>
          <w:color w:val="auto"/>
          <w:kern w:val="2"/>
          <w:lang w:eastAsia="en-US"/>
        </w:rPr>
        <w:t>V-Value.</w:t>
      </w:r>
    </w:p>
    <w:p w14:paraId="3F01359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the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under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color w:val="auto"/>
          <w:kern w:val="2"/>
          <w:lang w:eastAsia="en-US"/>
        </w:rPr>
        <w:t>. Sutton &amp; Barto define the V-value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0FDC262" w14:textId="77777777" w:rsidTr="00C36F63">
        <w:tc>
          <w:tcPr>
            <w:tcW w:w="6833" w:type="dxa"/>
            <w:vAlign w:val="center"/>
          </w:tcPr>
          <w:p w14:paraId="2C727B10"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1384" w:type="dxa"/>
            <w:vAlign w:val="center"/>
          </w:tcPr>
          <w:p w14:paraId="3EE7E30A" w14:textId="76A9CCB9"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02171BF2"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p>
    <w:p w14:paraId="4B97CD6F"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19B0EFD9"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w:rPr>
            <w:rFonts w:ascii="Cambria Math" w:eastAsiaTheme="minorEastAsia" w:hAnsi="Cambria Math" w:cs="Times New Roman"/>
            <w:color w:val="auto"/>
            <w:kern w:val="2"/>
            <w:lang w:eastAsia="en-US"/>
          </w:rPr>
          <m:t>a</m:t>
        </m:r>
      </m:oMath>
      <w:r w:rsidRPr="00977804">
        <w:rPr>
          <w:rFonts w:ascii="Calibri" w:eastAsiaTheme="minorEastAsia" w:hAnsi="Calibri" w:cs="Times New Roman"/>
          <w:color w:val="auto"/>
          <w:kern w:val="2"/>
          <w:lang w:eastAsia="en-US"/>
        </w:rPr>
        <w:t xml:space="preserve"> in state </w:t>
      </w:r>
      <m:oMath>
        <m: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afterwards</w:t>
      </w:r>
      <w:r w:rsidRPr="00977804">
        <w:rPr>
          <w:rFonts w:ascii="Calibri" w:eastAsiaTheme="minorEastAsia" w:hAnsi="Calibri" w:cs="Times New Roman"/>
          <w:color w:val="auto"/>
          <w:kern w:val="2"/>
          <w:lang w:eastAsia="en-US"/>
        </w:rPr>
        <w:t>. Sutton &amp; Barto defines the Q-value as:</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740F9374" w14:textId="77777777" w:rsidTr="00C36F63">
        <w:trPr>
          <w:trHeight w:val="807"/>
        </w:trPr>
        <w:tc>
          <w:tcPr>
            <w:tcW w:w="6833" w:type="dxa"/>
            <w:vAlign w:val="center"/>
          </w:tcPr>
          <w:p w14:paraId="33EE1E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1384" w:type="dxa"/>
            <w:vAlign w:val="center"/>
          </w:tcPr>
          <w:p w14:paraId="510626E9" w14:textId="342B018D"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1498CF0A" w14:textId="77777777" w:rsidR="00977804" w:rsidRPr="00977804" w:rsidRDefault="00977804" w:rsidP="00977804">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Advantage.</w:t>
      </w:r>
    </w:p>
    <w:p w14:paraId="454B7CE3"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advantage of an action isolates the action’s contribution to the reward from the inherent value of the state. Sutton &amp; Barto defines the Advantage function as:</w:t>
      </w:r>
    </w:p>
    <w:p w14:paraId="7C02EA86" w14:textId="77777777" w:rsidR="00977804" w:rsidRPr="00977804" w:rsidRDefault="00977804" w:rsidP="00977804">
      <w:pPr>
        <w:spacing w:after="160" w:line="259" w:lineRule="auto"/>
        <w:ind w:left="0" w:firstLine="0"/>
        <w:jc w:val="left"/>
        <w:rPr>
          <w:rFonts w:ascii="Calibri" w:eastAsiaTheme="minorEastAsia" w:hAnsi="Calibri" w:cs="Times New Roman"/>
          <w:iCs/>
          <w:color w:val="auto"/>
          <w:kern w:val="2"/>
          <w:lang w:eastAsia="en-US"/>
        </w:rPr>
      </w:pPr>
      <m:oMathPara>
        <m:oMath>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Q</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s,a</m:t>
              </m:r>
            </m:e>
          </m:d>
          <m:r>
            <m:rPr>
              <m:sty m:val="p"/>
            </m:rPr>
            <w:rPr>
              <w:rFonts w:ascii="Cambria Math" w:eastAsiaTheme="minorEastAsia" w:hAnsi="Cambria Math" w:cs="Times New Roman"/>
              <w:color w:val="auto"/>
              <w:kern w:val="2"/>
              <w:lang w:eastAsia="en-US"/>
            </w:rPr>
            <m:t xml:space="preserve"> - </m:t>
          </m:r>
          <m:sSub>
            <m:sSubPr>
              <m:ctrlPr>
                <w:rPr>
                  <w:rFonts w:ascii="Cambria Math" w:eastAsiaTheme="minorEastAsia" w:hAnsi="Cambria Math" w:cs="Times New Roman"/>
                  <w:iCs/>
                  <w:color w:val="auto"/>
                  <w:kern w:val="2"/>
                  <w:lang w:eastAsia="en-US"/>
                </w:rPr>
              </m:ctrlPr>
            </m:sSubPr>
            <m:e>
              <m:r>
                <m:rPr>
                  <m:sty m:val="p"/>
                </m:rPr>
                <w:rPr>
                  <w:rFonts w:ascii="Cambria Math" w:eastAsiaTheme="minorEastAsia" w:hAnsi="Cambria Math" w:cs="Times New Roman"/>
                  <w:color w:val="auto"/>
                  <w:kern w:val="2"/>
                  <w:lang w:eastAsia="en-US"/>
                </w:rPr>
                <m:t>V</m:t>
              </m:r>
            </m:e>
            <m:sub>
              <m:r>
                <m:rPr>
                  <m:sty m:val="p"/>
                </m:rPr>
                <w:rPr>
                  <w:rFonts w:ascii="Cambria Math" w:eastAsiaTheme="minorEastAsia" w:hAnsi="Cambria Math" w:cs="Times New Roman"/>
                  <w:color w:val="auto"/>
                  <w:kern w:val="2"/>
                  <w:lang w:eastAsia="en-US"/>
                </w:rPr>
                <m:t>π</m:t>
              </m:r>
            </m:sub>
          </m:sSub>
          <m:d>
            <m:dPr>
              <m:ctrlPr>
                <w:rPr>
                  <w:rFonts w:ascii="Cambria Math" w:eastAsiaTheme="minorEastAsia" w:hAnsi="Cambria Math" w:cs="Times New Roman"/>
                  <w:iCs/>
                  <w:color w:val="auto"/>
                  <w:kern w:val="2"/>
                  <w:lang w:eastAsia="en-US"/>
                </w:rPr>
              </m:ctrlPr>
            </m:dPr>
            <m:e>
              <m:r>
                <m:rPr>
                  <m:sty m:val="p"/>
                </m:rPr>
                <w:rPr>
                  <w:rFonts w:ascii="Cambria Math" w:eastAsiaTheme="minorEastAsia" w:hAnsi="Cambria Math" w:cs="Times New Roman"/>
                  <w:color w:val="auto"/>
                  <w:kern w:val="2"/>
                  <w:lang w:eastAsia="en-US"/>
                </w:rPr>
                <m:t>s</m:t>
              </m:r>
            </m:e>
          </m:d>
        </m:oMath>
      </m:oMathPara>
    </w:p>
    <w:p w14:paraId="16EC239F" w14:textId="75569ED9"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7C1F57DC" w14:textId="77777777" w:rsidR="00977804" w:rsidRPr="00977804" w:rsidRDefault="00977804" w:rsidP="00977804">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produce the action probabilities that map to the optimal policy.</w:t>
      </w:r>
    </w:p>
    <w:p w14:paraId="597A8F9A" w14:textId="7E4C20ED"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commentRangeStart w:id="16"/>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estimate the V-Values of states. This alone is not useful in constructing a policy. However if the transition model of the process is also known, state-values can be used to construct policies i.e. by calculating the weighted average value of the successor states reached by each action.</w:t>
      </w:r>
      <w:r>
        <w:rPr>
          <w:rFonts w:ascii="Calibri" w:eastAsiaTheme="minorEastAsia" w:hAnsi="Calibri" w:cs="Times New Roman"/>
          <w:color w:val="auto"/>
          <w:kern w:val="2"/>
          <w:lang w:eastAsia="en-US"/>
        </w:rPr>
        <w:t xml:space="preserve"> No pure V</w:t>
      </w:r>
      <w:r w:rsidR="00A62B06">
        <w:rPr>
          <w:rFonts w:ascii="Calibri" w:eastAsiaTheme="minorEastAsia" w:hAnsi="Calibri" w:cs="Times New Roman"/>
          <w:color w:val="auto"/>
          <w:kern w:val="2"/>
          <w:lang w:eastAsia="en-US"/>
        </w:rPr>
        <w:t xml:space="preserve">-value based methods were implemented </w:t>
      </w:r>
      <w:r w:rsidR="00E67D54">
        <w:rPr>
          <w:rFonts w:ascii="Calibri" w:eastAsiaTheme="minorEastAsia" w:hAnsi="Calibri" w:cs="Times New Roman"/>
          <w:color w:val="auto"/>
          <w:kern w:val="2"/>
          <w:lang w:eastAsia="en-US"/>
        </w:rPr>
        <w:t>over the course of the project</w:t>
      </w:r>
      <w:r w:rsidR="00C04877">
        <w:rPr>
          <w:rFonts w:ascii="Calibri" w:eastAsiaTheme="minorEastAsia" w:hAnsi="Calibri" w:cs="Times New Roman"/>
          <w:color w:val="auto"/>
          <w:kern w:val="2"/>
          <w:lang w:eastAsia="en-US"/>
        </w:rPr>
        <w:t>.</w:t>
      </w:r>
    </w:p>
    <w:p w14:paraId="4DE3EA60" w14:textId="203060AA" w:rsidR="00977804" w:rsidRPr="00977804" w:rsidRDefault="00110571" w:rsidP="00977804">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00977804" w:rsidRPr="00977804">
        <w:rPr>
          <w:rFonts w:ascii="Calibri" w:eastAsiaTheme="minorEastAsia" w:hAnsi="Calibri" w:cs="Times New Roman"/>
          <w:b/>
          <w:bCs/>
          <w:color w:val="auto"/>
          <w:kern w:val="2"/>
          <w:lang w:eastAsia="en-US"/>
        </w:rPr>
        <w:t>-Value-Based.</w:t>
      </w:r>
      <w:r w:rsidR="00977804" w:rsidRPr="00977804">
        <w:rPr>
          <w:rFonts w:ascii="Calibri" w:eastAsiaTheme="minorEastAsia" w:hAnsi="Calibri" w:cs="Times New Roman"/>
          <w:color w:val="auto"/>
          <w:kern w:val="2"/>
          <w:lang w:eastAsia="en-US"/>
        </w:rPr>
        <w:t xml:space="preserve"> The model learns to approximate the Q-Value of state-action pairs. These values are used to enact a policy i.e. by selecting the action with the highest Q-Value for the current state.</w:t>
      </w:r>
      <w:r w:rsidR="00977804" w:rsidRPr="00977804">
        <w:rPr>
          <w:rFonts w:ascii="Calibri" w:hAnsi="Calibri"/>
          <w:kern w:val="2"/>
          <w14:ligatures w14:val="standardContextual"/>
        </w:rPr>
        <w:t xml:space="preserve"> </w:t>
      </w:r>
      <w:r w:rsidR="00977804" w:rsidRPr="00977804">
        <w:rPr>
          <w:rFonts w:ascii="Calibri" w:eastAsiaTheme="minorEastAsia" w:hAnsi="Calibri" w:cs="Times New Roman"/>
          <w:color w:val="auto"/>
          <w:kern w:val="2"/>
          <w:lang w:eastAsia="en-US"/>
        </w:rPr>
        <w:t>Unlike a state-value-based approach, this can be used to construct a policy even if the transition model is not known.</w:t>
      </w:r>
    </w:p>
    <w:p w14:paraId="3BA3402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Pr="00977804">
        <w:rPr>
          <w:rFonts w:ascii="Calibri" w:eastAsiaTheme="minorEastAsia" w:hAnsi="Calibri" w:cs="Times New Roman"/>
          <w:color w:val="auto"/>
          <w:kern w:val="2"/>
          <w:lang w:eastAsia="en-US"/>
        </w:rPr>
        <w:t xml:space="preserve"> The model has two components; the actor, and the critic. The actor is policy-based, the critic is value based. Either V-values or Q-values can be used, depending on the algorithm. The critic’s output is used to approximate the advantage function, and the approximation is used to direct the actor during the learning process. Only the actor’s output is necessary to enact the learned policy.</w:t>
      </w:r>
      <w:commentRangeEnd w:id="16"/>
      <w:r w:rsidRPr="00977804">
        <w:rPr>
          <w:rFonts w:asciiTheme="minorHAnsi" w:eastAsiaTheme="minorHAnsi" w:hAnsiTheme="minorHAnsi" w:cstheme="minorBidi"/>
          <w:color w:val="auto"/>
          <w:kern w:val="2"/>
          <w:sz w:val="16"/>
          <w:szCs w:val="16"/>
          <w:lang w:eastAsia="en-US"/>
          <w14:ligatures w14:val="standardContextual"/>
        </w:rPr>
        <w:commentReference w:id="16"/>
      </w:r>
    </w:p>
    <w:p w14:paraId="00E061B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p>
    <w:p w14:paraId="0CDB6108" w14:textId="63788194" w:rsidR="00977804" w:rsidRPr="00977804" w:rsidRDefault="00977804" w:rsidP="00567D9D">
      <w:pPr>
        <w:spacing w:after="160" w:line="256" w:lineRule="auto"/>
        <w:ind w:left="0" w:firstLine="0"/>
        <w:jc w:val="left"/>
        <w:rPr>
          <w:rFonts w:ascii="Calibri" w:eastAsiaTheme="minorEastAsia" w:hAnsi="Calibri" w:cs="Times New Roman"/>
          <w:color w:val="auto"/>
          <w:kern w:val="2"/>
          <w:lang w:eastAsia="en-US"/>
        </w:rPr>
      </w:pPr>
      <w:commentRangeStart w:id="17"/>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commentRangeEnd w:id="17"/>
      <w:r w:rsidRPr="00977804">
        <w:rPr>
          <w:rFonts w:asciiTheme="minorHAnsi" w:eastAsiaTheme="minorHAnsi" w:hAnsiTheme="minorHAnsi" w:cstheme="minorBidi"/>
          <w:color w:val="auto"/>
          <w:kern w:val="2"/>
          <w:sz w:val="16"/>
          <w:szCs w:val="16"/>
          <w:lang w:eastAsia="en-US"/>
          <w14:ligatures w14:val="standardContextual"/>
        </w:rPr>
        <w:commentReference w:id="17"/>
      </w:r>
    </w:p>
    <w:p w14:paraId="57262A93"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6E3C2BDB" w14:textId="6A1DEF04" w:rsidR="00977804" w:rsidRPr="00977804" w:rsidRDefault="00977804" w:rsidP="00977804">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sidR="00B04318">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sidR="004A2F0E">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sidR="00E44FB4">
        <w:rPr>
          <w:rFonts w:ascii="Calibri" w:eastAsiaTheme="minorEastAsia" w:hAnsi="Calibri" w:cs="Times New Roman"/>
          <w:color w:val="auto"/>
          <w:lang w:eastAsia="en-US"/>
        </w:rPr>
        <w:t>episode</w:t>
      </w:r>
      <w:r w:rsidR="00E44FB4" w:rsidRPr="00977804">
        <w:rPr>
          <w:rFonts w:ascii="Calibri" w:eastAsiaTheme="minorEastAsia" w:hAnsi="Calibri" w:cs="Times New Roman"/>
          <w:color w:val="auto"/>
          <w:lang w:eastAsia="en-US"/>
        </w:rPr>
        <w:t xml:space="preserve"> </w:t>
      </w:r>
      <w:r w:rsidRPr="00977804">
        <w:rPr>
          <w:rFonts w:ascii="Calibri" w:eastAsiaTheme="minorEastAsia" w:hAnsi="Calibri" w:cs="Times New Roman"/>
          <w:color w:val="auto"/>
          <w:lang w:eastAsia="en-US"/>
        </w:rPr>
        <w:t xml:space="preserve">. Once the </w:t>
      </w:r>
      <w:r w:rsidR="00E44FB4">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is over, the model parameters are updated according to the total reward received during the </w:t>
      </w:r>
      <w:r w:rsidR="00E44FB4">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sidR="00621569">
        <w:rPr>
          <w:rFonts w:ascii="Calibri" w:eastAsiaTheme="minorEastAsia" w:hAnsi="Calibri" w:cs="Times New Roman"/>
          <w:color w:val="auto"/>
          <w:lang w:eastAsia="en-US"/>
        </w:rPr>
        <w:t>episode</w:t>
      </w:r>
      <w:r w:rsidR="00AF2C43">
        <w:rPr>
          <w:rFonts w:ascii="Calibri" w:eastAsiaTheme="minorEastAsia" w:hAnsi="Calibri" w:cs="Times New Roman"/>
          <w:color w:val="auto"/>
          <w:lang w:eastAsia="en-US"/>
        </w:rPr>
        <w:t xml:space="preserve">s </w:t>
      </w:r>
      <w:r w:rsidRPr="00977804">
        <w:rPr>
          <w:rFonts w:ascii="Calibri" w:eastAsiaTheme="minorEastAsia" w:hAnsi="Calibri" w:cs="Times New Roman"/>
          <w:color w:val="auto"/>
          <w:lang w:eastAsia="en-US"/>
        </w:rPr>
        <w:t>of finite length.</w:t>
      </w:r>
    </w:p>
    <w:p w14:paraId="156B6453"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53F4900E" w14:textId="17C9E8A6"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sidR="00E96343">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84742FF"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10E22FA5" w14:textId="44E3D226"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&amp; Temporal-Difference methods. Updates are performed according to multiple transitions, but not the entire </w:t>
      </w:r>
      <w:r w:rsidR="00702FCC">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sidR="00702FCC">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504A7BD9" w14:textId="77777777" w:rsidR="00977804" w:rsidRPr="00977804" w:rsidRDefault="00977804" w:rsidP="00977804">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b/>
          <w:bCs/>
          <w:strike/>
          <w:color w:val="auto"/>
          <w:kern w:val="2"/>
          <w:lang w:eastAsia="en-US"/>
        </w:rPr>
        <w:t>Dynamic Programming.</w:t>
      </w:r>
    </w:p>
    <w:p w14:paraId="547E026E" w14:textId="77777777" w:rsidR="00977804" w:rsidRPr="00977804" w:rsidRDefault="00977804" w:rsidP="00977804">
      <w:pPr>
        <w:spacing w:after="160" w:line="256" w:lineRule="auto"/>
        <w:ind w:left="0" w:firstLine="0"/>
        <w:jc w:val="left"/>
        <w:rPr>
          <w:rFonts w:ascii="Calibri" w:eastAsiaTheme="minorEastAsia" w:hAnsi="Calibri" w:cs="Times New Roman"/>
          <w:strike/>
          <w:color w:val="auto"/>
          <w:kern w:val="2"/>
          <w:lang w:eastAsia="en-US"/>
        </w:rPr>
      </w:pPr>
      <w:r w:rsidRPr="00977804">
        <w:rPr>
          <w:rFonts w:ascii="Calibri" w:eastAsiaTheme="minorEastAsia" w:hAnsi="Calibri" w:cs="Times New Roman"/>
          <w:strike/>
          <w:color w:val="auto"/>
          <w:kern w:val="2"/>
          <w:lang w:eastAsia="en-US"/>
        </w:rPr>
        <w:t>In contrast to the three prior strategies, in dynamic programming the agent does not interact with the environment. Instead data is gathered by iterating the state space (in an arbitrary order), using the transition model to explore all possible successor states, and updating the model parameters according to the reward obtained. DP requires a finite state and action space, as well as knowledge of the transition model, so it cannot be applied to many real-world problems.</w:t>
      </w:r>
    </w:p>
    <w:p w14:paraId="0130248F"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commentRangeStart w:id="18"/>
      <w:commentRangeStart w:id="19"/>
      <w:r w:rsidRPr="00977804">
        <w:rPr>
          <w:rFonts w:ascii="Calibri" w:eastAsiaTheme="minorEastAsia" w:hAnsi="Calibri" w:cs="Times New Roman"/>
          <w:color w:val="FF0000"/>
          <w:kern w:val="2"/>
          <w:lang w:eastAsia="en-US"/>
        </w:rPr>
        <w:t>There are a number of non-deep approaches; tabular methods, linear regression.</w:t>
      </w:r>
    </w:p>
    <w:p w14:paraId="2EF73953"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Tabular approaches achieve the desired input-output mapping by constructing a look-up table containing every possible input state, which is held in memory. Tabular methods are backed by theoretical proofs of their ability to converge to optimal policies </w:t>
      </w:r>
      <w:r w:rsidRPr="00977804">
        <w:rPr>
          <w:rFonts w:ascii="Calibri" w:eastAsiaTheme="minorEastAsia" w:hAnsi="Calibri" w:cs="Times New Roman"/>
          <w:noProof/>
          <w:color w:val="auto"/>
          <w:kern w:val="2"/>
          <w:lang w:eastAsia="en-US"/>
        </w:rPr>
        <w:t>[3, 4]</w:t>
      </w:r>
      <w:r w:rsidRPr="00977804">
        <w:rPr>
          <w:rFonts w:ascii="Calibri" w:eastAsiaTheme="minorEastAsia" w:hAnsi="Calibri" w:cs="Times New Roman"/>
          <w:color w:val="auto"/>
          <w:kern w:val="2"/>
          <w:lang w:eastAsia="en-US"/>
        </w:rPr>
        <w:t>. Despite this useful property, such methods are not typically practical due to the large state-spaces of real-world machine-learning problems. The associated table would be so large that storing it and updating it during training would be computationally infeasible.</w:t>
      </w:r>
    </w:p>
    <w:p w14:paraId="5D5EE18B"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Modern approaches typically use neural networks to approximate </w:t>
      </w:r>
      <w:r w:rsidRPr="00977804">
        <w:rPr>
          <w:rFonts w:ascii="Calibri" w:eastAsiaTheme="minorEastAsia" w:hAnsi="Calibri" w:cs="Times New Roman"/>
          <w:color w:val="FF0000"/>
          <w:kern w:val="2"/>
          <w:lang w:eastAsia="en-US"/>
        </w:rPr>
        <w:t xml:space="preserve">TODO. </w:t>
      </w:r>
      <w:r w:rsidRPr="00977804">
        <w:rPr>
          <w:rFonts w:ascii="Calibri" w:eastAsiaTheme="minorEastAsia" w:hAnsi="Calibri" w:cs="Times New Roman"/>
          <w:color w:val="auto"/>
          <w:kern w:val="2"/>
          <w:lang w:eastAsia="en-US"/>
        </w:rPr>
        <w:t xml:space="preserve">While perceptrons have been proven to converge to the optimal policy over time </w:t>
      </w:r>
      <w:r w:rsidRPr="00977804">
        <w:rPr>
          <w:rFonts w:ascii="Calibri" w:eastAsiaTheme="minorEastAsia" w:hAnsi="Calibri" w:cs="Times New Roman"/>
          <w:noProof/>
          <w:color w:val="auto"/>
          <w:kern w:val="2"/>
          <w:lang w:eastAsia="en-US"/>
        </w:rPr>
        <w:t>[5]</w:t>
      </w:r>
      <w:r w:rsidRPr="00977804">
        <w:rPr>
          <w:rFonts w:ascii="Calibri" w:eastAsiaTheme="minorEastAsia" w:hAnsi="Calibri" w:cs="Times New Roman"/>
          <w:color w:val="auto"/>
          <w:kern w:val="2"/>
          <w:lang w:eastAsia="en-US"/>
        </w:rPr>
        <w:t>, neural networks in general are not guaranteed to converge, or even to improve. Though in practice they often do.</w:t>
      </w:r>
    </w:p>
    <w:p w14:paraId="1BFF8646" w14:textId="77777777" w:rsidR="00977804" w:rsidRPr="00977804" w:rsidRDefault="00977804" w:rsidP="00977804">
      <w:pPr>
        <w:spacing w:after="160" w:line="256" w:lineRule="auto"/>
        <w:ind w:left="0" w:firstLine="0"/>
        <w:rPr>
          <w:rFonts w:ascii="Calibri" w:eastAsiaTheme="minorEastAsia" w:hAnsi="Calibri" w:cs="Times New Roman"/>
          <w:color w:val="FF0000"/>
          <w:kern w:val="2"/>
          <w:lang w:eastAsia="en-US"/>
        </w:rPr>
      </w:pPr>
      <w:r w:rsidRPr="00977804">
        <w:rPr>
          <w:rFonts w:ascii="Calibri" w:eastAsiaTheme="minorEastAsia" w:hAnsi="Calibri" w:cs="Times New Roman"/>
          <w:color w:val="FF0000"/>
          <w:kern w:val="2"/>
          <w:lang w:eastAsia="en-US"/>
        </w:rPr>
        <w:t>Methods based on gradient descent can find only the local optimum.</w:t>
      </w:r>
    </w:p>
    <w:p w14:paraId="34CEF576" w14:textId="77777777" w:rsidR="00977804" w:rsidRPr="00977804" w:rsidRDefault="00977804" w:rsidP="00977804">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The use of neural networks with hidden layers to solve reinforcement learning problems is known as deep reinforcement learning, and in the last decade it has been applied to achieve human-level performance in complex control problems </w:t>
      </w:r>
      <w:r w:rsidRPr="00977804">
        <w:rPr>
          <w:rFonts w:ascii="Calibri" w:eastAsiaTheme="minorEastAsia" w:hAnsi="Calibri" w:cs="Times New Roman"/>
          <w:noProof/>
          <w:color w:val="auto"/>
          <w:kern w:val="2"/>
          <w:lang w:eastAsia="en-US"/>
        </w:rPr>
        <w:t>[6, 7]</w:t>
      </w:r>
      <w:r w:rsidRPr="00977804">
        <w:rPr>
          <w:rFonts w:ascii="Calibri" w:eastAsiaTheme="minorEastAsia" w:hAnsi="Calibri" w:cs="Times New Roman"/>
          <w:color w:val="auto"/>
          <w:kern w:val="2"/>
          <w:lang w:eastAsia="en-US"/>
        </w:rPr>
        <w:t>.</w:t>
      </w:r>
    </w:p>
    <w:p w14:paraId="02AB7508" w14:textId="77777777" w:rsidR="00977804" w:rsidRPr="00977804" w:rsidRDefault="00977804" w:rsidP="00977804">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Modern RL encompasses a diverse variety of approaches, and there are a variety of overlapping categories by which reinforcement learning algorithms can be classified. The taxonomy of those approaches is of interest if they are to be meaningfully compared.</w:t>
      </w:r>
      <w:commentRangeEnd w:id="18"/>
      <w:r w:rsidRPr="00977804">
        <w:rPr>
          <w:rFonts w:asciiTheme="minorHAnsi" w:eastAsiaTheme="minorHAnsi" w:hAnsiTheme="minorHAnsi" w:cstheme="minorBidi"/>
          <w:color w:val="auto"/>
          <w:kern w:val="2"/>
          <w:sz w:val="16"/>
          <w:szCs w:val="16"/>
          <w:lang w:eastAsia="en-US"/>
          <w14:ligatures w14:val="standardContextual"/>
        </w:rPr>
        <w:commentReference w:id="18"/>
      </w:r>
      <w:commentRangeEnd w:id="19"/>
      <w:r w:rsidR="0035063F">
        <w:rPr>
          <w:rStyle w:val="CommentReference"/>
        </w:rPr>
        <w:commentReference w:id="19"/>
      </w:r>
    </w:p>
    <w:p w14:paraId="06B55A20" w14:textId="77777777" w:rsidR="00977804" w:rsidRPr="00977804" w:rsidRDefault="00977804" w:rsidP="00977804">
      <w:pPr>
        <w:spacing w:after="160" w:line="256" w:lineRule="auto"/>
        <w:ind w:left="0" w:firstLine="0"/>
        <w:jc w:val="left"/>
        <w:rPr>
          <w:rFonts w:ascii="Calibri" w:eastAsiaTheme="minorEastAsia" w:hAnsi="Calibri" w:cs="Times New Roman"/>
          <w:b/>
          <w:bCs/>
          <w:color w:val="auto"/>
          <w:kern w:val="2"/>
          <w:lang w:eastAsia="en-US"/>
        </w:rPr>
      </w:pPr>
    </w:p>
    <w:p w14:paraId="3238C1F3" w14:textId="6333A7D1" w:rsidR="00977804" w:rsidRPr="00977804" w:rsidRDefault="00977804" w:rsidP="00D75F89">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1707"/>
        <w:gridCol w:w="2966"/>
      </w:tblGrid>
      <w:tr w:rsidR="00977804" w:rsidRPr="00977804" w14:paraId="42DCEA2C" w14:textId="77777777" w:rsidTr="005650E6">
        <w:trPr>
          <w:trHeight w:val="283"/>
          <w:jc w:val="center"/>
        </w:trPr>
        <w:tc>
          <w:tcPr>
            <w:tcW w:w="1707" w:type="dxa"/>
            <w:hideMark/>
          </w:tcPr>
          <w:p w14:paraId="46755188"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c>
          <w:tcPr>
            <w:tcW w:w="2966" w:type="dxa"/>
            <w:vAlign w:val="center"/>
            <w:hideMark/>
          </w:tcPr>
          <w:p w14:paraId="1DC5A879"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Method</w:t>
            </w:r>
          </w:p>
        </w:tc>
      </w:tr>
      <w:tr w:rsidR="00977804" w:rsidRPr="00977804" w14:paraId="18A6893E" w14:textId="77777777" w:rsidTr="005650E6">
        <w:trPr>
          <w:trHeight w:val="283"/>
          <w:jc w:val="center"/>
        </w:trPr>
        <w:tc>
          <w:tcPr>
            <w:tcW w:w="1707" w:type="dxa"/>
            <w:vMerge w:val="restart"/>
            <w:vAlign w:val="center"/>
            <w:hideMark/>
          </w:tcPr>
          <w:p w14:paraId="30106703"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c>
          <w:tcPr>
            <w:tcW w:w="2966" w:type="dxa"/>
            <w:vAlign w:val="center"/>
            <w:hideMark/>
          </w:tcPr>
          <w:p w14:paraId="004CAD71"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r>
      <w:tr w:rsidR="00977804" w:rsidRPr="00977804" w14:paraId="63E8A190" w14:textId="77777777" w:rsidTr="005650E6">
        <w:trPr>
          <w:trHeight w:val="283"/>
          <w:jc w:val="center"/>
        </w:trPr>
        <w:tc>
          <w:tcPr>
            <w:tcW w:w="1707" w:type="dxa"/>
            <w:vMerge/>
            <w:vAlign w:val="center"/>
            <w:hideMark/>
          </w:tcPr>
          <w:p w14:paraId="47EBC40D"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3ACCF5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SARSA</w:t>
            </w:r>
          </w:p>
        </w:tc>
      </w:tr>
      <w:tr w:rsidR="00977804" w:rsidRPr="00977804" w14:paraId="6D3789E6" w14:textId="77777777" w:rsidTr="005650E6">
        <w:trPr>
          <w:trHeight w:val="283"/>
          <w:jc w:val="center"/>
        </w:trPr>
        <w:tc>
          <w:tcPr>
            <w:tcW w:w="1707" w:type="dxa"/>
            <w:vMerge w:val="restart"/>
            <w:vAlign w:val="center"/>
            <w:hideMark/>
          </w:tcPr>
          <w:p w14:paraId="6E8AF5F0" w14:textId="77B437A6"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Pure</w:t>
            </w:r>
            <w:r w:rsidR="0069443B">
              <w:rPr>
                <w:rFonts w:ascii="Calibri" w:eastAsia="Times New Roman" w:hAnsi="Calibri"/>
                <w:color w:val="auto"/>
                <w14:ligatures w14:val="standardContextual"/>
              </w:rPr>
              <w:br/>
            </w:r>
            <w:r w:rsidRPr="00977804">
              <w:rPr>
                <w:rFonts w:ascii="Calibri" w:eastAsia="Times New Roman" w:hAnsi="Calibri"/>
                <w:color w:val="auto"/>
                <w14:ligatures w14:val="standardContextual"/>
              </w:rPr>
              <w:t>Policy-</w:t>
            </w:r>
            <w:r w:rsidR="006448C3">
              <w:rPr>
                <w:rFonts w:ascii="Calibri" w:eastAsia="Times New Roman" w:hAnsi="Calibri"/>
                <w:color w:val="auto"/>
                <w14:ligatures w14:val="standardContextual"/>
              </w:rPr>
              <w:t>Gradient</w:t>
            </w:r>
          </w:p>
        </w:tc>
        <w:tc>
          <w:tcPr>
            <w:tcW w:w="2966" w:type="dxa"/>
            <w:vAlign w:val="center"/>
            <w:hideMark/>
          </w:tcPr>
          <w:p w14:paraId="6409F63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r>
      <w:tr w:rsidR="00977804" w:rsidRPr="00977804" w14:paraId="344E4EC9" w14:textId="77777777" w:rsidTr="005650E6">
        <w:trPr>
          <w:trHeight w:val="171"/>
          <w:jc w:val="center"/>
        </w:trPr>
        <w:tc>
          <w:tcPr>
            <w:tcW w:w="1707" w:type="dxa"/>
            <w:vMerge/>
            <w:vAlign w:val="center"/>
            <w:hideMark/>
          </w:tcPr>
          <w:p w14:paraId="06B2284E"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7BC0F39A"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REINFORCE-MENT</w:t>
            </w:r>
          </w:p>
        </w:tc>
      </w:tr>
      <w:tr w:rsidR="00977804" w:rsidRPr="00977804" w14:paraId="3799D5AB" w14:textId="77777777" w:rsidTr="005650E6">
        <w:trPr>
          <w:trHeight w:val="283"/>
          <w:jc w:val="center"/>
        </w:trPr>
        <w:tc>
          <w:tcPr>
            <w:tcW w:w="1707" w:type="dxa"/>
            <w:vMerge w:val="restart"/>
            <w:vAlign w:val="center"/>
          </w:tcPr>
          <w:p w14:paraId="3B3147F7"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c>
          <w:tcPr>
            <w:tcW w:w="2966" w:type="dxa"/>
            <w:vAlign w:val="center"/>
          </w:tcPr>
          <w:p w14:paraId="6CA2AB7D"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r>
      <w:tr w:rsidR="00977804" w:rsidRPr="00977804" w14:paraId="3EF9E52D" w14:textId="77777777" w:rsidTr="005650E6">
        <w:trPr>
          <w:trHeight w:val="283"/>
          <w:jc w:val="center"/>
        </w:trPr>
        <w:tc>
          <w:tcPr>
            <w:tcW w:w="1707" w:type="dxa"/>
            <w:vMerge/>
            <w:vAlign w:val="center"/>
            <w:hideMark/>
          </w:tcPr>
          <w:p w14:paraId="23A6D352"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p>
        </w:tc>
        <w:tc>
          <w:tcPr>
            <w:tcW w:w="2966" w:type="dxa"/>
            <w:vAlign w:val="center"/>
            <w:hideMark/>
          </w:tcPr>
          <w:p w14:paraId="5205AE3B"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r>
      <w:tr w:rsidR="00977804" w:rsidRPr="00977804" w14:paraId="5816AA4A" w14:textId="77777777" w:rsidTr="005650E6">
        <w:trPr>
          <w:trHeight w:val="283"/>
          <w:jc w:val="center"/>
        </w:trPr>
        <w:tc>
          <w:tcPr>
            <w:tcW w:w="1707" w:type="dxa"/>
            <w:vMerge/>
            <w:vAlign w:val="center"/>
            <w:hideMark/>
          </w:tcPr>
          <w:p w14:paraId="13D9BDBA" w14:textId="77777777" w:rsidR="00977804" w:rsidRPr="00977804" w:rsidRDefault="00977804" w:rsidP="00977804">
            <w:pPr>
              <w:spacing w:after="160" w:line="259" w:lineRule="auto"/>
              <w:ind w:left="0" w:firstLine="0"/>
              <w:jc w:val="left"/>
              <w:rPr>
                <w:rFonts w:ascii="Calibri" w:eastAsia="Times New Roman" w:hAnsi="Calibri"/>
                <w:color w:val="auto"/>
                <w14:ligatures w14:val="standardContextual"/>
              </w:rPr>
            </w:pPr>
          </w:p>
        </w:tc>
        <w:tc>
          <w:tcPr>
            <w:tcW w:w="2966" w:type="dxa"/>
            <w:vAlign w:val="center"/>
            <w:hideMark/>
          </w:tcPr>
          <w:p w14:paraId="23503BE6" w14:textId="77777777" w:rsidR="00977804" w:rsidRPr="00977804" w:rsidRDefault="00977804" w:rsidP="00977804">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r>
    </w:tbl>
    <w:p w14:paraId="788FBA83"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p>
    <w:p w14:paraId="3CF3276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SARSA &amp; Q-Learning</w:t>
      </w:r>
    </w:p>
    <w:p w14:paraId="573C79E8"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These are closely related temporal-difference methods.</w:t>
      </w:r>
    </w:p>
    <w:p w14:paraId="461D960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14:ligatures w14:val="standardContextual"/>
        </w:rPr>
      </w:pPr>
      <w:r w:rsidRPr="00977804">
        <w:rPr>
          <w:rFonts w:asciiTheme="minorHAnsi" w:eastAsiaTheme="minorEastAsia" w:hAnsiTheme="minorHAnsi" w:cstheme="minorHAnsi"/>
          <w:color w:val="auto"/>
          <w:kern w:val="2"/>
        </w:rPr>
        <w:t xml:space="preserve">A transition is a tuple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m:rPr>
            <m:sty m:val="p"/>
          </m:rPr>
          <w:rPr>
            <w:rFonts w:ascii="Cambria Math" w:hAnsi="Cambria Math"/>
            <w:color w:val="auto"/>
            <w:kern w:val="2"/>
            <w14:ligatures w14:val="standardContextual"/>
          </w:rPr>
          <m:t>.</m:t>
        </m:r>
      </m:oMath>
    </w:p>
    <w:p w14:paraId="7811F8E3"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network outputs an estimate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w:rPr>
            <w:rFonts w:ascii="Cambria Math" w:eastAsiaTheme="minorEastAsia" w:hAnsi="Cambria Math" w:cstheme="minorHAnsi"/>
            <w:color w:val="auto"/>
            <w:kern w:val="2"/>
          </w:rPr>
          <m:t>.</m:t>
        </m:r>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 xml:space="preserve">If this prediction is accurate, it should be exactly equal to the value of the successor state, plus the observed reward at t. We have access to this observed reward, as well as the network’s prediction of the value of the successor state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r>
          <w:rPr>
            <w:rFonts w:ascii="Cambria Math" w:hAnsi="Cambria Math"/>
            <w:color w:val="auto"/>
            <w:kern w:val="2"/>
            <w:sz w:val="24"/>
            <w:szCs w:val="24"/>
            <w14:ligatures w14:val="standardContextual"/>
          </w:rPr>
          <m:t xml:space="preserve">. </m:t>
        </m:r>
      </m:oMath>
      <w:r w:rsidRPr="00977804">
        <w:rPr>
          <w:rFonts w:asciiTheme="minorHAnsi" w:eastAsiaTheme="minorEastAsia" w:hAnsiTheme="minorHAnsi" w:cstheme="minorHAnsi"/>
          <w:color w:val="auto"/>
          <w:kern w:val="2"/>
        </w:rPr>
        <w:t>We can then calculate the squared error and use it as the target of gradient descent.</w:t>
      </w:r>
    </w:p>
    <w:p w14:paraId="648614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r w:rsidRPr="00977804">
        <w:rPr>
          <w:rFonts w:asciiTheme="minorHAnsi" w:eastAsiaTheme="minorEastAsia" w:hAnsiTheme="minorHAnsi" w:cstheme="minorHAnsi"/>
          <w:b/>
          <w:bCs/>
          <w:color w:val="auto"/>
          <w:kern w:val="2"/>
          <w14:ligatures w14:val="standardContextual"/>
        </w:rPr>
        <w:t>Q-Learning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646E1E0E" w14:textId="77777777" w:rsidTr="00C36F63">
        <w:tc>
          <w:tcPr>
            <w:tcW w:w="6833" w:type="dxa"/>
            <w:vAlign w:val="center"/>
          </w:tcPr>
          <w:p w14:paraId="06DE8B1E"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228BB366" w14:textId="07C179A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color w:val="auto"/>
                  <w:sz w:val="24"/>
                  <w:szCs w:val="24"/>
                </w:rPr>
                <w:id w:val="-1379624277"/>
                <w:citation/>
              </w:sdtPr>
              <w:sdtContent>
                <w:r w:rsidRPr="00977804">
                  <w:rPr>
                    <w:rFonts w:asciiTheme="minorHAnsi" w:eastAsiaTheme="minorEastAsia" w:hAnsiTheme="minorHAnsi" w:cstheme="minorHAnsi"/>
                    <w:color w:val="auto"/>
                    <w:sz w:val="24"/>
                    <w:szCs w:val="24"/>
                  </w:rPr>
                  <w:fldChar w:fldCharType="begin"/>
                </w:r>
                <w:r w:rsidRPr="00977804">
                  <w:rPr>
                    <w:rFonts w:asciiTheme="minorHAnsi" w:eastAsiaTheme="minorEastAsia" w:hAnsiTheme="minorHAnsi" w:cstheme="minorHAnsi"/>
                    <w:color w:val="auto"/>
                    <w:sz w:val="24"/>
                    <w:szCs w:val="24"/>
                  </w:rPr>
                  <w:instrText xml:space="preserve">CITATION Placeholder1 \l 2057 </w:instrText>
                </w:r>
                <w:r w:rsidRPr="00977804">
                  <w:rPr>
                    <w:rFonts w:asciiTheme="minorHAnsi" w:eastAsiaTheme="minorEastAsia" w:hAnsiTheme="minorHAnsi" w:cstheme="minorHAnsi"/>
                    <w:color w:val="auto"/>
                    <w:sz w:val="24"/>
                    <w:szCs w:val="24"/>
                  </w:rPr>
                  <w:fldChar w:fldCharType="separate"/>
                </w:r>
                <w:r w:rsidR="00DD203B" w:rsidRPr="00DD203B">
                  <w:rPr>
                    <w:rFonts w:asciiTheme="minorHAnsi" w:eastAsiaTheme="minorEastAsia" w:hAnsiTheme="minorHAnsi" w:cstheme="minorHAnsi"/>
                    <w:noProof/>
                    <w:color w:val="auto"/>
                    <w:sz w:val="24"/>
                    <w:szCs w:val="24"/>
                  </w:rPr>
                  <w:t>[2]</w:t>
                </w:r>
                <w:r w:rsidRPr="00977804">
                  <w:rPr>
                    <w:rFonts w:asciiTheme="minorHAnsi" w:eastAsiaTheme="minorEastAsia" w:hAnsiTheme="minorHAnsi" w:cstheme="minorHAnsi"/>
                    <w:color w:val="auto"/>
                    <w:sz w:val="24"/>
                    <w:szCs w:val="24"/>
                  </w:rPr>
                  <w:fldChar w:fldCharType="end"/>
                </w:r>
              </w:sdtContent>
            </w:sdt>
          </w:p>
        </w:tc>
      </w:tr>
    </w:tbl>
    <w:p w14:paraId="6F83DC4B" w14:textId="77777777" w:rsidR="00977804" w:rsidRPr="00977804" w:rsidRDefault="00977804" w:rsidP="00977804">
      <w:pPr>
        <w:spacing w:after="160" w:line="256" w:lineRule="auto"/>
        <w:ind w:left="0" w:firstLine="0"/>
        <w:jc w:val="center"/>
        <w:rPr>
          <w:rFonts w:asciiTheme="minorHAnsi" w:eastAsiaTheme="minorEastAsia" w:hAnsiTheme="minorHAnsi" w:cstheme="minorHAnsi"/>
          <w:color w:val="auto"/>
          <w:kern w:val="2"/>
          <w:sz w:val="24"/>
          <w:szCs w:val="24"/>
          <w14:ligatures w14:val="standardContextual"/>
        </w:rPr>
      </w:pPr>
    </w:p>
    <w:p w14:paraId="30A727F3" w14:textId="77777777" w:rsidR="00977804" w:rsidRPr="00977804" w:rsidRDefault="00977804" w:rsidP="00977804">
      <w:pPr>
        <w:spacing w:after="160" w:line="256" w:lineRule="auto"/>
        <w:ind w:left="0" w:firstLine="0"/>
        <w:jc w:val="center"/>
        <w:rPr>
          <w:rFonts w:asciiTheme="minorHAnsi" w:eastAsiaTheme="minorEastAsia" w:hAnsiTheme="minorHAnsi" w:cstheme="minorHAnsi"/>
          <w:b/>
          <w:bCs/>
          <w:color w:val="auto"/>
          <w:kern w:val="2"/>
          <w14:ligatures w14:val="standardContextual"/>
        </w:rPr>
      </w:pPr>
      <w:commentRangeStart w:id="20"/>
      <w:r w:rsidRPr="00977804">
        <w:rPr>
          <w:rFonts w:asciiTheme="minorHAnsi" w:eastAsiaTheme="minorEastAsia" w:hAnsiTheme="minorHAnsi" w:cstheme="minorHAnsi"/>
          <w:b/>
          <w:bCs/>
          <w:color w:val="auto"/>
          <w:kern w:val="2"/>
          <w14:ligatures w14:val="standardContextual"/>
        </w:rPr>
        <w:t>SARSA Loss Function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1BEC08AF" w14:textId="77777777" w:rsidTr="00C36F63">
        <w:tc>
          <w:tcPr>
            <w:tcW w:w="6833" w:type="dxa"/>
            <w:vAlign w:val="center"/>
          </w:tcPr>
          <w:p w14:paraId="17B4751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hAnsi="Cambria Math"/>
                    <w:color w:val="auto"/>
                  </w:rPr>
                  <m:t>L(</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r>
                  <m:rPr>
                    <m:sty m:val="p"/>
                  </m:rPr>
                  <w:rPr>
                    <w:rFonts w:ascii="Cambria Math" w:hAnsi="Cambria Math"/>
                    <w:color w:val="auto"/>
                  </w:rPr>
                  <m:t>) = </m:t>
                </m:r>
                <m:r>
                  <m:rPr>
                    <m:sty m:val="p"/>
                  </m:rPr>
                  <w:rPr>
                    <w:rFonts w:ascii="Cambria Math" w:hAnsi="Cambria Math"/>
                    <w:color w:val="auto"/>
                    <w:sz w:val="24"/>
                    <w:szCs w:val="24"/>
                  </w:rPr>
                  <m:t>E</m:t>
                </m:r>
                <m:d>
                  <m:dPr>
                    <m:begChr m:val="["/>
                    <m:endChr m:val="]"/>
                    <m:ctrlPr>
                      <w:rPr>
                        <w:rFonts w:ascii="Cambria Math" w:eastAsia="+mn-ea" w:hAnsi="Cambria Math"/>
                        <w:color w:val="auto"/>
                        <w:sz w:val="24"/>
                        <w:szCs w:val="24"/>
                      </w:rPr>
                    </m:ctrlPr>
                  </m:dPr>
                  <m:e>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t+1</m:t>
                                    </m:r>
                                  </m:sub>
                                </m:sSub>
                              </m:e>
                            </m:d>
                            <m:r>
                              <m:rPr>
                                <m:sty m:val="p"/>
                              </m:rPr>
                              <w:rPr>
                                <w:rFonts w:ascii="Cambria Math" w:hAnsi="Cambria Math"/>
                                <w:color w:val="auto"/>
                              </w:rPr>
                              <m:t>-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e>
                </m:d>
              </m:oMath>
            </m:oMathPara>
          </w:p>
        </w:tc>
        <w:tc>
          <w:tcPr>
            <w:tcW w:w="1384" w:type="dxa"/>
            <w:vAlign w:val="center"/>
          </w:tcPr>
          <w:p w14:paraId="00FD993A" w14:textId="77777777" w:rsidR="00977804" w:rsidRPr="00977804" w:rsidRDefault="00977804" w:rsidP="00977804">
            <w:pPr>
              <w:spacing w:after="160" w:line="256" w:lineRule="auto"/>
              <w:ind w:left="0" w:firstLine="0"/>
              <w:jc w:val="center"/>
              <w:rPr>
                <w:rFonts w:ascii="Calibri" w:eastAsia="Times New Roman" w:hAnsi="Calibri"/>
                <w:color w:val="auto"/>
              </w:rPr>
            </w:pPr>
          </w:p>
        </w:tc>
      </w:tr>
    </w:tbl>
    <w:p w14:paraId="4915E76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p>
    <w:p w14:paraId="685B7136" w14:textId="3EC70671"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methods differ in that SARSA is on-policy, whereas Q-learning is off-policy.</w:t>
      </w:r>
      <w:commentRangeEnd w:id="20"/>
      <w:r w:rsidRPr="00977804">
        <w:rPr>
          <w:rFonts w:asciiTheme="minorHAnsi" w:eastAsiaTheme="minorHAnsi" w:hAnsiTheme="minorHAnsi" w:cstheme="minorBidi"/>
          <w:color w:val="auto"/>
          <w:kern w:val="2"/>
          <w:sz w:val="16"/>
          <w:szCs w:val="16"/>
          <w:lang w:eastAsia="en-US"/>
          <w14:ligatures w14:val="standardContextual"/>
        </w:rPr>
        <w:commentReference w:id="20"/>
      </w:r>
      <w:r w:rsidRPr="00977804">
        <w:rPr>
          <w:rFonts w:asciiTheme="minorHAnsi" w:eastAsiaTheme="minorEastAsia" w:hAnsiTheme="minorHAnsi" w:cstheme="minorHAnsi"/>
          <w:color w:val="auto"/>
          <w:kern w:val="2"/>
        </w:rPr>
        <w:t xml:space="preserve">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 xml:space="preserve">is the action with the highest Q-value (following a greedy policy with respect to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Even if these policies are initially identical, they will diverge as weight updates are made.</w:t>
      </w:r>
    </w:p>
    <w:p w14:paraId="3800A419" w14:textId="77777777" w:rsidR="00C1269A" w:rsidRPr="00977804" w:rsidRDefault="00C1269A" w:rsidP="00C1269A">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p>
    <w:p w14:paraId="0BA42DC0" w14:textId="4A699990" w:rsidR="00C1269A" w:rsidRPr="00977804" w:rsidRDefault="000F382E" w:rsidP="00C1269A">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Many of the remaining algorithms </w:t>
      </w:r>
      <w:r w:rsidR="00ED6E3F">
        <w:rPr>
          <w:rFonts w:ascii="Calibri" w:eastAsiaTheme="minorEastAsia" w:hAnsi="Calibri" w:cs="Times New Roman"/>
          <w:color w:val="auto"/>
          <w:kern w:val="2"/>
          <w:lang w:eastAsia="en-US"/>
        </w:rPr>
        <w:t xml:space="preserve">take into account the </w:t>
      </w:r>
      <w:r>
        <w:rPr>
          <w:rFonts w:ascii="Calibri" w:eastAsiaTheme="minorEastAsia" w:hAnsi="Calibri" w:cs="Times New Roman"/>
          <w:color w:val="auto"/>
          <w:kern w:val="2"/>
          <w:lang w:eastAsia="en-US"/>
        </w:rPr>
        <w:t xml:space="preserve">entropy </w:t>
      </w:r>
      <w:r w:rsidR="00ED6E3F">
        <w:rPr>
          <w:rFonts w:ascii="Calibri" w:eastAsiaTheme="minorEastAsia" w:hAnsi="Calibri" w:cs="Times New Roman"/>
          <w:color w:val="auto"/>
          <w:kern w:val="2"/>
          <w:lang w:eastAsia="en-US"/>
        </w:rPr>
        <w:t>of the agent’s policy</w:t>
      </w:r>
      <w:r>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The</w:t>
      </w:r>
      <w:r w:rsidR="00C7586E">
        <w:rPr>
          <w:rFonts w:ascii="Calibri" w:eastAsiaTheme="minorEastAsia" w:hAnsi="Calibri" w:cs="Times New Roman"/>
          <w:color w:val="auto"/>
          <w:kern w:val="2"/>
          <w:lang w:eastAsia="en-US"/>
        </w:rPr>
        <w:t xml:space="preserve"> </w:t>
      </w:r>
      <w:r w:rsidR="00C1269A" w:rsidRPr="00977804">
        <w:rPr>
          <w:rFonts w:ascii="Calibri" w:eastAsiaTheme="minorEastAsia" w:hAnsi="Calibri" w:cs="Times New Roman"/>
          <w:color w:val="auto"/>
          <w:kern w:val="2"/>
          <w:lang w:eastAsia="en-US"/>
        </w:rPr>
        <w:t>entropy of a policy captures the variance in the actions it prescribes. The entropy of a policy w</w:t>
      </w:r>
      <w:r w:rsidR="005607D2">
        <w:rPr>
          <w:rFonts w:ascii="Calibri" w:eastAsiaTheme="minorEastAsia" w:hAnsi="Calibri" w:cs="Times New Roman"/>
          <w:color w:val="auto"/>
          <w:kern w:val="2"/>
          <w:lang w:eastAsia="en-US"/>
        </w:rPr>
        <w:t xml:space="preserve">ith </w:t>
      </w:r>
      <w:r w:rsidR="00C1269A" w:rsidRPr="00977804">
        <w:rPr>
          <w:rFonts w:ascii="Calibri" w:eastAsiaTheme="minorEastAsia" w:hAnsi="Calibri" w:cs="Times New Roman"/>
          <w:color w:val="auto"/>
          <w:kern w:val="2"/>
          <w:lang w:eastAsia="en-US"/>
        </w:rPr>
        <w:t>r</w:t>
      </w:r>
      <w:r w:rsidR="005607D2">
        <w:rPr>
          <w:rFonts w:ascii="Calibri" w:eastAsiaTheme="minorEastAsia" w:hAnsi="Calibri" w:cs="Times New Roman"/>
          <w:color w:val="auto"/>
          <w:kern w:val="2"/>
          <w:lang w:eastAsia="en-US"/>
        </w:rPr>
        <w:t>espect</w:t>
      </w:r>
      <w:r w:rsidR="00C1269A" w:rsidRPr="00977804">
        <w:rPr>
          <w:rFonts w:ascii="Calibri" w:eastAsiaTheme="minorEastAsia" w:hAnsi="Calibri" w:cs="Times New Roman"/>
          <w:color w:val="auto"/>
          <w:kern w:val="2"/>
          <w:lang w:eastAsia="en-US"/>
        </w:rPr>
        <w:t xml:space="preserve"> to a particular state is given by:</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C1269A" w:rsidRPr="00977804" w14:paraId="0E45EE71" w14:textId="77777777" w:rsidTr="00C36F63">
        <w:tc>
          <w:tcPr>
            <w:tcW w:w="6833" w:type="dxa"/>
            <w:vAlign w:val="center"/>
          </w:tcPr>
          <w:p w14:paraId="347BC9FC" w14:textId="053E9D9D" w:rsidR="00C1269A" w:rsidRPr="00977804" w:rsidRDefault="00C1269A" w:rsidP="00C36F63">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iCs/>
                            <w:color w:val="auto"/>
                            <w:lang w:eastAsia="en-US"/>
                          </w:rPr>
                        </m:ctrlPr>
                      </m:funcPr>
                      <m:fNa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r>
                          <m:rPr>
                            <m:sty m:val="p"/>
                          </m:rPr>
                          <w:rPr>
                            <w:rFonts w:ascii="Cambria Math" w:hAnsi="Cambria Math" w:cs="Times New Roman"/>
                            <w:lang w:eastAsia="en-US"/>
                          </w:rPr>
                          <m:t xml:space="preserve"> ln</m:t>
                        </m:r>
                      </m:fName>
                      <m:e>
                        <m:r>
                          <m:rPr>
                            <m:sty m:val="p"/>
                          </m:rPr>
                          <w:rPr>
                            <w:rFonts w:ascii="Cambria Math" w:eastAsiaTheme="minorEastAsia" w:hAnsi="Cambria Math" w:cs="Times New Roman"/>
                            <w:color w:val="auto"/>
                            <w:lang w:eastAsia="en-US"/>
                          </w:rPr>
                          <m:t>q</m:t>
                        </m:r>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a,s</m:t>
                            </m:r>
                          </m:e>
                        </m:d>
                      </m:e>
                    </m:func>
                  </m:e>
                </m:nary>
              </m:oMath>
            </m:oMathPara>
          </w:p>
        </w:tc>
        <w:tc>
          <w:tcPr>
            <w:tcW w:w="1384" w:type="dxa"/>
            <w:vAlign w:val="center"/>
          </w:tcPr>
          <w:p w14:paraId="0C009AF9" w14:textId="57222CBD" w:rsidR="00C1269A" w:rsidRPr="00977804" w:rsidRDefault="00C1269A" w:rsidP="00C36F63">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647058983"/>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Wil91 \l 2057 </w:instrText>
                </w:r>
                <w:r w:rsidRPr="00977804">
                  <w:rPr>
                    <w:rFonts w:ascii="Calibri" w:eastAsiaTheme="minorEastAsia" w:hAnsi="Calibri" w:cs="Times New Roman"/>
                    <w:iCs/>
                    <w:color w:val="auto"/>
                    <w:lang w:eastAsia="en-US"/>
                  </w:rPr>
                  <w:fldChar w:fldCharType="separate"/>
                </w:r>
                <w:r w:rsidR="00DD203B" w:rsidRPr="00DD203B">
                  <w:rPr>
                    <w:rFonts w:ascii="Calibri" w:eastAsiaTheme="minorEastAsia" w:hAnsi="Calibri" w:cs="Times New Roman"/>
                    <w:noProof/>
                    <w:color w:val="auto"/>
                    <w:lang w:eastAsia="en-US"/>
                  </w:rPr>
                  <w:t>[3]</w:t>
                </w:r>
                <w:r w:rsidRPr="00977804">
                  <w:rPr>
                    <w:rFonts w:ascii="Calibri" w:eastAsiaTheme="minorEastAsia" w:hAnsi="Calibri" w:cs="Times New Roman"/>
                    <w:iCs/>
                    <w:color w:val="auto"/>
                    <w:lang w:eastAsia="en-US"/>
                  </w:rPr>
                  <w:fldChar w:fldCharType="end"/>
                </w:r>
              </w:sdtContent>
            </w:sdt>
          </w:p>
        </w:tc>
      </w:tr>
    </w:tbl>
    <w:p w14:paraId="2BD9306E" w14:textId="77777777" w:rsidR="00C1269A" w:rsidRPr="00977804" w:rsidRDefault="00C1269A" w:rsidP="00C1269A">
      <w:pPr>
        <w:spacing w:after="160" w:line="256" w:lineRule="auto"/>
        <w:ind w:left="0" w:firstLine="0"/>
        <w:jc w:val="left"/>
        <w:rPr>
          <w:rFonts w:ascii="Calibri" w:eastAsiaTheme="minorEastAsia" w:hAnsi="Calibri" w:cs="Times New Roman"/>
          <w:iCs/>
          <w:color w:val="auto"/>
          <w:kern w:val="2"/>
          <w:lang w:eastAsia="en-US"/>
        </w:rPr>
      </w:pPr>
    </w:p>
    <w:p w14:paraId="203E4C0F" w14:textId="0B26CA45" w:rsidR="00C1269A" w:rsidRPr="00B50EF9" w:rsidRDefault="00C1269A" w:rsidP="00B50EF9">
      <w:pPr>
        <w:spacing w:after="160" w:line="256" w:lineRule="auto"/>
        <w:ind w:left="0" w:firstLine="0"/>
        <w:jc w:val="left"/>
        <w:rPr>
          <w:rFonts w:asciiTheme="minorHAnsi" w:eastAsiaTheme="minorHAnsi" w:hAnsiTheme="minorHAnsi" w:cstheme="minorBidi"/>
          <w:color w:val="auto"/>
          <w:kern w:val="2"/>
          <w:sz w:val="16"/>
          <w:szCs w:val="16"/>
          <w:lang w:eastAsia="en-US"/>
          <w14:ligatures w14:val="standardContextual"/>
        </w:rPr>
      </w:pPr>
      <w:r w:rsidRPr="00977804">
        <w:rPr>
          <w:rFonts w:ascii="Calibri" w:eastAsiaTheme="minorEastAsia" w:hAnsi="Calibri" w:cs="Times New Roman"/>
          <w:color w:val="auto"/>
          <w:kern w:val="2"/>
          <w:lang w:eastAsia="en-US"/>
        </w:rPr>
        <w:t xml:space="preserve">Where </w:t>
      </w:r>
      <m:oMath>
        <m:r>
          <w:rPr>
            <w:rFonts w:ascii="Cambria Math" w:eastAsiaTheme="minorEastAsia" w:hAnsi="Cambria Math" w:cs="Times New Roman"/>
            <w:color w:val="auto"/>
            <w:kern w:val="2"/>
            <w:lang w:eastAsia="en-US"/>
          </w:rPr>
          <m:t xml:space="preserve">A </m:t>
        </m:r>
      </m:oMath>
      <w:r w:rsidRPr="00977804">
        <w:rPr>
          <w:rFonts w:ascii="Calibri" w:eastAsiaTheme="minorEastAsia" w:hAnsi="Calibri" w:cs="Times New Roman"/>
          <w:color w:val="auto"/>
          <w:kern w:val="2"/>
          <w:lang w:eastAsia="en-US"/>
        </w:rPr>
        <w:t xml:space="preserve">is the action space, and </w:t>
      </w:r>
      <m:oMath>
        <m:r>
          <m:rPr>
            <m:sty m:val="p"/>
          </m:rPr>
          <w:rPr>
            <w:rFonts w:ascii="Cambria Math" w:eastAsiaTheme="minorEastAsia" w:hAnsi="Cambria Math" w:cstheme="minorHAnsi"/>
            <w:color w:val="auto"/>
            <w:kern w:val="2"/>
          </w:rPr>
          <m:t>q</m:t>
        </m:r>
      </m:oMath>
      <w:r w:rsidRPr="00977804">
        <w:rPr>
          <w:rFonts w:asciiTheme="minorHAnsi" w:eastAsiaTheme="minorEastAsia" w:hAnsiTheme="minorHAnsi" w:cstheme="minorHAnsi"/>
          <w:color w:val="auto"/>
          <w:kern w:val="2"/>
        </w:rPr>
        <w:t xml:space="preserve"> is the function that gives the probability of the network taking action </w:t>
      </w:r>
      <m:oMath>
        <m: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state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sidR="00581A56">
        <w:rPr>
          <w:rFonts w:ascii="Calibri" w:eastAsiaTheme="minorEastAsia" w:hAnsi="Calibri" w:cs="Times New Roman"/>
          <w:color w:val="auto"/>
          <w:kern w:val="2"/>
          <w:lang w:eastAsia="en-US"/>
        </w:rPr>
        <w:t xml:space="preserve">encourage agents to adopt more complex behaviour, by preventing them from </w:t>
      </w:r>
      <w:r w:rsidR="00C86AF8">
        <w:rPr>
          <w:rFonts w:ascii="Calibri" w:eastAsiaTheme="minorEastAsia" w:hAnsi="Calibri" w:cs="Times New Roman"/>
          <w:color w:val="auto"/>
          <w:kern w:val="2"/>
          <w:lang w:eastAsia="en-US"/>
        </w:rPr>
        <w:t xml:space="preserve">learning </w:t>
      </w:r>
      <w:r w:rsidRPr="00977804">
        <w:rPr>
          <w:rFonts w:ascii="Calibri" w:eastAsiaTheme="minorEastAsia" w:hAnsi="Calibri" w:cs="Times New Roman"/>
          <w:color w:val="auto"/>
          <w:kern w:val="2"/>
          <w:lang w:eastAsia="en-US"/>
        </w:rPr>
        <w:t>locally optimal policies that prescribe the same action in all, or nearly all states.</w:t>
      </w:r>
    </w:p>
    <w:p w14:paraId="1713007B" w14:textId="0A775D2D"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commentRangeStart w:id="21"/>
      <w:r w:rsidRPr="00977804">
        <w:rPr>
          <w:rFonts w:asciiTheme="minorHAnsi" w:eastAsiaTheme="minorEastAsia" w:hAnsiTheme="minorHAnsi" w:cstheme="minorHAnsi"/>
          <w:b/>
          <w:bCs/>
          <w:color w:val="auto"/>
          <w:kern w:val="2"/>
        </w:rPr>
        <w:t>Policy Gradient Methods.</w:t>
      </w:r>
    </w:p>
    <w:p w14:paraId="4F063CAF"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network’s weights are updated according to a rule.</w:t>
      </w:r>
    </w:p>
    <w:p w14:paraId="3D52E2C9"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m:oMathPara>
        <m:oMath>
          <m:r>
            <m:rPr>
              <m:sty m:val="p"/>
            </m:rPr>
            <w:rPr>
              <w:rFonts w:ascii="Cambria Math" w:eastAsiaTheme="minorEastAsia" w:hAnsi="Cambria Math" w:cstheme="minorHAnsi"/>
              <w:color w:val="auto"/>
              <w:kern w:val="2"/>
            </w:rPr>
            <m:t>∆θ =  Â(s,a)</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r>
                <m:rPr>
                  <m:sty m:val="p"/>
                </m:rPr>
                <w:rPr>
                  <w:rFonts w:ascii="Cambria Math" w:eastAsiaTheme="minorEastAsia" w:hAnsi="Cambria Math" w:cstheme="minorHAnsi"/>
                  <w:color w:val="auto"/>
                  <w:kern w:val="2"/>
                </w:rPr>
                <m:t>q</m:t>
              </m:r>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2FD3115C"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xml:space="preserve"> is an approximation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oMath>
      <w:r w:rsidRPr="00977804">
        <w:rPr>
          <w:rFonts w:ascii="Calibri" w:eastAsia="Times New Roman" w:hAnsi="Calibri"/>
          <w:color w:val="auto"/>
        </w:rPr>
        <w:t xml:space="preserve">, and </w:t>
      </w:r>
      <m:oMath>
        <m:r>
          <m:rPr>
            <m:sty m:val="p"/>
          </m:rPr>
          <w:rPr>
            <w:rFonts w:ascii="Cambria Math" w:eastAsia="Times New Roman" w:hAnsi="Cambria Math"/>
            <w:color w:val="auto"/>
          </w:rPr>
          <m:t>q</m:t>
        </m:r>
      </m:oMath>
      <w:r w:rsidRPr="00977804">
        <w:rPr>
          <w:rFonts w:ascii="Calibri" w:eastAsia="Times New Roman" w:hAnsi="Calibri"/>
          <w:color w:val="auto"/>
        </w:rPr>
        <w:t xml:space="preserve"> 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commentRangeEnd w:id="21"/>
      <w:r w:rsidRPr="00977804">
        <w:rPr>
          <w:rFonts w:asciiTheme="minorHAnsi" w:eastAsiaTheme="minorHAnsi" w:hAnsiTheme="minorHAnsi" w:cstheme="minorBidi"/>
          <w:color w:val="auto"/>
          <w:kern w:val="2"/>
          <w:sz w:val="16"/>
          <w:szCs w:val="16"/>
          <w:lang w:eastAsia="en-US"/>
          <w14:ligatures w14:val="standardContextual"/>
        </w:rPr>
        <w:commentReference w:id="21"/>
      </w:r>
    </w:p>
    <w:p w14:paraId="4F4DD62E"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 the advantage is positive, it is desirable to reinforce this behaviour, so the weights are updated to maximize the probability mass function, making the action more likely to be taken in the future. If it’s negative, they are updated in the opposite direction.</w:t>
      </w:r>
    </w:p>
    <w:p w14:paraId="781E81CB"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b/>
          <w:bCs/>
          <w:color w:val="auto"/>
          <w:kern w:val="2"/>
        </w:rPr>
        <w:t>REINFORCE.</w:t>
      </w:r>
    </w:p>
    <w:p w14:paraId="456635D7" w14:textId="66EF67A3"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policy-based Monte-Carlo method, one of the earliest policy-based methods to be discussed. The entire </w:t>
      </w:r>
      <w:r w:rsidR="000E47A4">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xml:space="preserve"> is observed, and the actual sum of discounted rewards after an action is used to calculate </w:t>
      </w:r>
      <m:oMath>
        <m:r>
          <w:rPr>
            <w:rFonts w:ascii="Cambria Math" w:eastAsiaTheme="minorEastAsia" w:hAnsi="Cambria Math" w:cstheme="minorHAnsi"/>
            <w:color w:val="auto"/>
            <w:kern w:val="2"/>
          </w:rPr>
          <m:t>Â</m:t>
        </m:r>
      </m:oMath>
      <w:r w:rsidRPr="00977804">
        <w:rPr>
          <w:rFonts w:asciiTheme="minorHAnsi" w:eastAsiaTheme="minorEastAsia" w:hAnsiTheme="minorHAnsi" w:cstheme="minorHAnsi"/>
          <w:color w:val="auto"/>
          <w:kern w:val="2"/>
        </w:rPr>
        <w:t xml:space="preserve">. At the end of each </w:t>
      </w:r>
      <w:r w:rsidR="00B44910">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the network parameters are updated according to the rule:</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556F9CCA" w14:textId="77777777" w:rsidTr="00C36F63">
        <w:tc>
          <w:tcPr>
            <w:tcW w:w="6833" w:type="dxa"/>
            <w:vAlign w:val="center"/>
          </w:tcPr>
          <w:p w14:paraId="7D2C64ED"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∆θ =</m:t>
                </m:r>
                <m:nary>
                  <m:naryPr>
                    <m:chr m:val="∑"/>
                    <m:limLoc m:val="undOvr"/>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t=0</m:t>
                    </m:r>
                  </m:sub>
                  <m:sup>
                    <m:r>
                      <m:rPr>
                        <m:sty m:val="p"/>
                      </m:rPr>
                      <w:rPr>
                        <w:rFonts w:ascii="Cambria Math" w:eastAsiaTheme="minorEastAsia" w:hAnsi="Cambria Math" w:cstheme="minorHAnsi"/>
                        <w:color w:val="auto"/>
                      </w:rPr>
                      <m:t>k</m:t>
                    </m:r>
                  </m:sup>
                  <m:e>
                    <m:r>
                      <m:rPr>
                        <m:sty m:val="p"/>
                      </m:rPr>
                      <w:rPr>
                        <w:rFonts w:ascii="Cambria Math" w:eastAsiaTheme="minorEastAsia" w:hAnsi="Cambria Math" w:cstheme="minorHAnsi"/>
                        <w:color w:val="auto"/>
                      </w:rPr>
                      <m:t xml:space="preserve"> α</m:t>
                    </m:r>
                    <m:d>
                      <m:dPr>
                        <m:ctrlPr>
                          <w:rPr>
                            <w:rFonts w:ascii="Cambria Math" w:eastAsiaTheme="minorEastAsia" w:hAnsi="Cambria Math" w:cstheme="minorHAnsi"/>
                            <w:iCs/>
                            <w:color w:val="auto"/>
                          </w:rPr>
                        </m:ctrlPr>
                      </m:dPr>
                      <m:e>
                        <m:r>
                          <m:rPr>
                            <m:sty m:val="p"/>
                          </m:rPr>
                          <w:rPr>
                            <w:rFonts w:ascii="Cambria Math" w:eastAsiaTheme="minorEastAsia" w:hAnsi="Cambria Math" w:cstheme="minorHAnsi"/>
                            <w:color w:val="auto"/>
                          </w:rPr>
                          <m:t>r-b</m:t>
                        </m:r>
                      </m:e>
                    </m:d>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m:t>
                        </m:r>
                      </m:e>
                      <m:sub>
                        <m:r>
                          <m:rPr>
                            <m:sty m:val="p"/>
                          </m:rPr>
                          <w:rPr>
                            <w:rFonts w:ascii="Cambria Math" w:eastAsiaTheme="minorEastAsia" w:hAnsi="Cambria Math" w:cstheme="minorHAnsi"/>
                            <w:color w:val="auto"/>
                          </w:rPr>
                          <m:t>θ</m:t>
                        </m:r>
                      </m:sub>
                    </m:sSub>
                    <m:func>
                      <m:funcPr>
                        <m:ctrlPr>
                          <w:rPr>
                            <w:rFonts w:ascii="Cambria Math" w:eastAsiaTheme="minorEastAsia" w:hAnsi="Cambria Math" w:cstheme="minorHAnsi"/>
                            <w:iCs/>
                            <w:color w:val="auto"/>
                          </w:rPr>
                        </m:ctrlPr>
                      </m:funcPr>
                      <m:fName>
                        <m:r>
                          <m:rPr>
                            <m:sty m:val="p"/>
                          </m:rPr>
                          <w:rPr>
                            <w:rFonts w:ascii="Cambria Math" w:hAnsi="Cambria Math" w:cstheme="minorHAnsi"/>
                            <w:color w:val="auto"/>
                          </w:rPr>
                          <m:t>ln</m:t>
                        </m:r>
                      </m:fName>
                      <m:e>
                        <m:r>
                          <m:rPr>
                            <m:sty m:val="p"/>
                          </m:rPr>
                          <w:rPr>
                            <w:rFonts w:ascii="Cambria Math" w:eastAsiaTheme="minorEastAsia" w:hAnsi="Cambria Math" w:cstheme="minorHAnsi"/>
                            <w:color w:val="auto"/>
                          </w:rPr>
                          <m:t>q</m:t>
                        </m:r>
                        <m:d>
                          <m:dPr>
                            <m:ctrlPr>
                              <w:rPr>
                                <w:rFonts w:ascii="Cambria Math" w:eastAsiaTheme="minorEastAsia" w:hAnsi="Cambria Math" w:cstheme="minorHAnsi"/>
                                <w:iCs/>
                                <w:color w:val="auto"/>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func>
                  </m:e>
                </m:nary>
              </m:oMath>
            </m:oMathPara>
          </w:p>
        </w:tc>
        <w:tc>
          <w:tcPr>
            <w:tcW w:w="1384" w:type="dxa"/>
            <w:vAlign w:val="center"/>
          </w:tcPr>
          <w:p w14:paraId="2B28C08D" w14:textId="70CCBFF3"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860465694"/>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Wil92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[4]</w:t>
                </w:r>
                <w:r w:rsidRPr="00977804">
                  <w:rPr>
                    <w:rFonts w:ascii="Calibri" w:eastAsia="Times New Roman" w:hAnsi="Calibri"/>
                    <w:color w:val="auto"/>
                  </w:rPr>
                  <w:fldChar w:fldCharType="end"/>
                </w:r>
              </w:sdtContent>
            </w:sdt>
          </w:p>
        </w:tc>
      </w:tr>
    </w:tbl>
    <w:p w14:paraId="35DEDABC"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67227F18" w14:textId="6F39D47A" w:rsidR="00C1269A"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α</m:t>
        </m:r>
      </m:oMath>
      <w:r w:rsidRPr="00977804">
        <w:rPr>
          <w:rFonts w:asciiTheme="minorHAnsi" w:eastAsiaTheme="minorEastAsia" w:hAnsiTheme="minorHAnsi" w:cstheme="minorHAnsi"/>
          <w:color w:val="auto"/>
          <w:kern w:val="2"/>
        </w:rPr>
        <w:t xml:space="preserve"> and </w:t>
      </w:r>
      <m:oMath>
        <m:r>
          <m:rPr>
            <m:sty m:val="p"/>
          </m:rPr>
          <w:rPr>
            <w:rFonts w:ascii="Cambria Math" w:eastAsiaTheme="minorEastAsia" w:hAnsi="Cambria Math" w:cstheme="minorHAnsi"/>
            <w:color w:val="auto"/>
            <w:kern w:val="2"/>
          </w:rPr>
          <m:t>b</m:t>
        </m:r>
      </m:oMath>
      <w:r w:rsidRPr="00977804">
        <w:rPr>
          <w:rFonts w:asciiTheme="minorHAnsi" w:eastAsiaTheme="minorEastAsia" w:hAnsiTheme="minorHAnsi" w:cstheme="minorHAnsi"/>
          <w:color w:val="auto"/>
          <w:kern w:val="2"/>
        </w:rPr>
        <w:t xml:space="preserve"> are hyperparameters of the network,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color w:val="auto"/>
          <w:kern w:val="2"/>
        </w:rPr>
        <w:t xml:space="preserve"> is the length of the </w:t>
      </w:r>
      <w:r w:rsidR="007F0E93">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xml:space="preserve">, and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the cumulative reward received during the </w:t>
      </w:r>
      <w:r w:rsidR="00C94EE3">
        <w:rPr>
          <w:rFonts w:ascii="Calibri" w:eastAsiaTheme="minorEastAsia" w:hAnsi="Calibri" w:cs="Times New Roman"/>
          <w:color w:val="auto"/>
          <w:lang w:eastAsia="en-US"/>
        </w:rPr>
        <w:t>episode</w:t>
      </w:r>
      <w:r w:rsidRPr="00977804">
        <w:rPr>
          <w:rFonts w:asciiTheme="minorHAnsi" w:eastAsiaTheme="minorEastAsia" w:hAnsiTheme="minorHAnsi" w:cstheme="minorHAnsi"/>
          <w:color w:val="auto"/>
          <w:kern w:val="2"/>
        </w:rPr>
        <w:t>, which serves as an estimate of the action advantage.</w:t>
      </w:r>
    </w:p>
    <w:p w14:paraId="0541D100"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REINFORCE-MENT</w:t>
      </w:r>
    </w:p>
    <w:p w14:paraId="48FB95B0" w14:textId="05250099"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is a variant of REINFORCE, </w:t>
      </w:r>
      <w:r w:rsidR="00D2259A">
        <w:rPr>
          <w:rFonts w:asciiTheme="minorHAnsi" w:eastAsiaTheme="minorEastAsia" w:hAnsiTheme="minorHAnsi" w:cstheme="minorHAnsi"/>
          <w:color w:val="auto"/>
          <w:kern w:val="2"/>
        </w:rPr>
        <w:t>described in</w:t>
      </w:r>
      <w:r w:rsidRPr="00977804">
        <w:rPr>
          <w:rFonts w:asciiTheme="minorHAnsi" w:eastAsiaTheme="minorEastAsia" w:hAnsiTheme="minorHAnsi" w:cstheme="minorHAnsi"/>
          <w:color w:val="auto"/>
          <w:kern w:val="2"/>
        </w:rPr>
        <w:t xml:space="preserve"> </w:t>
      </w:r>
      <w:sdt>
        <w:sdtPr>
          <w:rPr>
            <w:rFonts w:asciiTheme="minorHAnsi" w:eastAsiaTheme="minorEastAsia" w:hAnsiTheme="minorHAnsi" w:cstheme="minorHAnsi"/>
            <w:color w:val="auto"/>
            <w:kern w:val="2"/>
          </w:rPr>
          <w:id w:val="-761223090"/>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 CITATION Wil91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[3]</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Instead of </w:t>
      </w:r>
      <w:r w:rsidR="00B244BA">
        <w:rPr>
          <w:rFonts w:asciiTheme="minorHAnsi" w:eastAsiaTheme="minorEastAsia" w:hAnsiTheme="minorHAnsi" w:cstheme="minorHAnsi"/>
          <w:color w:val="auto"/>
          <w:kern w:val="2"/>
        </w:rPr>
        <w:t xml:space="preserve">purely </w:t>
      </w:r>
      <w:r w:rsidRPr="00977804">
        <w:rPr>
          <w:rFonts w:asciiTheme="minorHAnsi" w:eastAsiaTheme="minorEastAsia" w:hAnsiTheme="minorHAnsi" w:cstheme="minorHAnsi"/>
          <w:color w:val="auto"/>
          <w:kern w:val="2"/>
        </w:rPr>
        <w:t xml:space="preserve">maximising </w:t>
      </w:r>
      <w:r w:rsidR="00E36C01">
        <w:rPr>
          <w:rFonts w:asciiTheme="minorHAnsi" w:eastAsiaTheme="minorEastAsia" w:hAnsiTheme="minorHAnsi" w:cstheme="minorHAnsi"/>
          <w:color w:val="auto"/>
          <w:kern w:val="2"/>
        </w:rPr>
        <w:t>reward,</w:t>
      </w:r>
      <w:r w:rsidR="001D5200">
        <w:rPr>
          <w:rFonts w:asciiTheme="minorHAnsi" w:eastAsiaTheme="minorEastAsia" w:hAnsiTheme="minorHAnsi" w:cstheme="minorHAnsi"/>
          <w:color w:val="auto"/>
          <w:kern w:val="2"/>
        </w:rPr>
        <w:t xml:space="preserve"> </w:t>
      </w:r>
      <w:r w:rsidR="00A90829">
        <w:rPr>
          <w:rFonts w:asciiTheme="minorHAnsi" w:eastAsiaTheme="minorEastAsia" w:hAnsiTheme="minorHAnsi" w:cstheme="minorHAnsi"/>
          <w:color w:val="auto"/>
          <w:kern w:val="2"/>
        </w:rPr>
        <w:t xml:space="preserve">it </w:t>
      </w:r>
      <w:r w:rsidR="00D32EF4">
        <w:rPr>
          <w:rFonts w:asciiTheme="minorHAnsi" w:eastAsiaTheme="minorEastAsia" w:hAnsiTheme="minorHAnsi" w:cstheme="minorHAnsi"/>
          <w:color w:val="auto"/>
          <w:kern w:val="2"/>
        </w:rPr>
        <w:t>maximise</w:t>
      </w:r>
      <w:r w:rsidR="0009485A">
        <w:rPr>
          <w:rFonts w:asciiTheme="minorHAnsi" w:eastAsiaTheme="minorEastAsia" w:hAnsiTheme="minorHAnsi" w:cstheme="minorHAnsi"/>
          <w:color w:val="auto"/>
          <w:kern w:val="2"/>
        </w:rPr>
        <w:t>s</w:t>
      </w:r>
      <w:r w:rsidR="00D32EF4">
        <w:rPr>
          <w:rFonts w:asciiTheme="minorHAnsi" w:eastAsiaTheme="minorEastAsia" w:hAnsiTheme="minorHAnsi" w:cstheme="minorHAnsi"/>
          <w:color w:val="auto"/>
          <w:kern w:val="2"/>
        </w:rPr>
        <w:t xml:space="preserve"> the sum of reward and policy entropy</w:t>
      </w:r>
      <w:r w:rsidR="00CD0EE2">
        <w:rPr>
          <w:rFonts w:asciiTheme="minorHAnsi" w:eastAsiaTheme="minorEastAsia" w:hAnsiTheme="minorHAnsi" w:cstheme="minorHAnsi"/>
          <w:color w:val="auto"/>
          <w:kern w:val="2"/>
        </w:rPr>
        <w:t xml:space="preserve">. It </w:t>
      </w:r>
      <w:r w:rsidR="00573B71">
        <w:rPr>
          <w:rFonts w:asciiTheme="minorHAnsi" w:eastAsiaTheme="minorEastAsia" w:hAnsiTheme="minorHAnsi" w:cstheme="minorHAnsi"/>
          <w:color w:val="auto"/>
          <w:kern w:val="2"/>
        </w:rPr>
        <w:t>is otherwise identical</w:t>
      </w:r>
      <w:r w:rsidR="00CD0EE2">
        <w:rPr>
          <w:rFonts w:asciiTheme="minorHAnsi" w:eastAsiaTheme="minorEastAsia" w:hAnsiTheme="minorHAnsi" w:cstheme="minorHAnsi"/>
          <w:color w:val="auto"/>
          <w:kern w:val="2"/>
        </w:rPr>
        <w:t xml:space="preserve"> to REINFORCE</w:t>
      </w:r>
      <w:r w:rsidR="00573B71">
        <w:rPr>
          <w:rFonts w:asciiTheme="minorHAnsi" w:eastAsiaTheme="minorEastAsia" w:hAnsiTheme="minorHAnsi" w:cstheme="minorHAnsi"/>
          <w:color w:val="auto"/>
          <w:kern w:val="2"/>
        </w:rPr>
        <w:t>.</w:t>
      </w:r>
      <w:r w:rsidRPr="00977804">
        <w:rPr>
          <w:rFonts w:asciiTheme="minorHAnsi" w:eastAsiaTheme="minorEastAsia" w:hAnsiTheme="minorHAnsi" w:cstheme="minorHAnsi"/>
          <w:color w:val="auto"/>
          <w:kern w:val="2"/>
        </w:rPr>
        <w:br w:type="page"/>
      </w:r>
    </w:p>
    <w:p w14:paraId="76AA4C9D" w14:textId="77777777" w:rsidR="00977804" w:rsidRPr="00977804" w:rsidRDefault="00977804" w:rsidP="00977804">
      <w:pPr>
        <w:spacing w:after="160" w:line="256" w:lineRule="auto"/>
        <w:ind w:left="0" w:firstLine="0"/>
        <w:rPr>
          <w:rFonts w:asciiTheme="minorHAnsi" w:eastAsiaTheme="minorEastAsia" w:hAnsiTheme="minorHAnsi" w:cstheme="minorHAnsi"/>
          <w:b/>
          <w:bCs/>
          <w:color w:val="auto"/>
          <w:kern w:val="2"/>
        </w:rPr>
      </w:pPr>
      <w:r w:rsidRPr="00977804">
        <w:rPr>
          <w:rFonts w:asciiTheme="minorHAnsi" w:eastAsiaTheme="minorEastAsia" w:hAnsiTheme="minorHAnsi" w:cstheme="minorHAnsi"/>
          <w:b/>
          <w:bCs/>
          <w:color w:val="auto"/>
          <w:kern w:val="2"/>
        </w:rPr>
        <w:t>Actor-Critic Methods.</w:t>
      </w:r>
    </w:p>
    <w:p w14:paraId="7E4A0E67"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The key feature of actor-critic methods is their use of two networks; the actor &amp; the critic. The actor learns in the same manner as policy-gradient methods, however Â is calculated using the output of the critic.</w:t>
      </w:r>
    </w:p>
    <w:p w14:paraId="7A1790D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 critic learns a value function using the same method as the value-based techniques discussed earlier. Note that as the transitions are being produced according to the policy of the actor, critic learning is necessarily off-policy.</w:t>
      </w:r>
    </w:p>
    <w:p w14:paraId="751D231B"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color w:val="auto"/>
          <w:kern w:val="2"/>
        </w:rPr>
        <w:t>There are multiple ways to produce Â, and these methods are described in more detail in the three implementations below. The actor &amp; critic can be two separate networks, or a single network. In the latter, the network has outputs for both action probabilities and the critic outputs.</w:t>
      </w:r>
    </w:p>
    <w:p w14:paraId="0C1457F6" w14:textId="5FB3995B" w:rsidR="00977804" w:rsidRPr="00977804" w:rsidRDefault="00977804" w:rsidP="00B5604F">
      <w:pPr>
        <w:spacing w:after="160" w:line="259" w:lineRule="auto"/>
        <w:ind w:left="0" w:firstLine="0"/>
        <w:jc w:val="left"/>
        <w:rPr>
          <w:rFonts w:asciiTheme="minorHAnsi" w:eastAsiaTheme="minorEastAsia" w:hAnsiTheme="minorHAnsi" w:cstheme="minorHAnsi"/>
          <w:color w:val="FF0000"/>
          <w:kern w:val="2"/>
        </w:rPr>
      </w:pPr>
      <w:r w:rsidRPr="00977804">
        <w:rPr>
          <w:rFonts w:asciiTheme="majorHAnsi" w:eastAsiaTheme="minorEastAsia" w:hAnsiTheme="majorHAnsi" w:cstheme="majorHAnsi"/>
          <w:b/>
          <w:bCs/>
          <w:color w:val="auto"/>
          <w:kern w:val="2"/>
        </w:rPr>
        <w:t>Basic Actor-Critic.</w:t>
      </w:r>
    </w:p>
    <w:p w14:paraId="037F29E6"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ajorHAnsi" w:eastAsiaTheme="minorEastAsia" w:hAnsiTheme="majorHAnsi" w:cstheme="majorHAnsi"/>
          <w:color w:val="auto"/>
          <w:kern w:val="2"/>
        </w:rPr>
        <w:t xml:space="preserve">In this algorithm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ajorHAnsi" w:eastAsiaTheme="minorEastAsia" w:hAnsiTheme="majorHAnsi" w:cstheme="majorHAnsi"/>
          <w:color w:val="auto"/>
          <w:kern w:val="2"/>
        </w:rPr>
        <w:t xml:space="preserve">. The critic’s estimate of the Q-value of the actor’s action is normalised and used as </w:t>
      </w:r>
      <m:oMath>
        <m:r>
          <w:rPr>
            <w:rFonts w:ascii="Cambria Math" w:eastAsiaTheme="minorEastAsia" w:hAnsi="Cambria Math" w:cstheme="majorHAnsi"/>
            <w:color w:val="auto"/>
            <w:kern w:val="2"/>
          </w:rPr>
          <m:t>Â</m:t>
        </m:r>
      </m:oMath>
      <w:r w:rsidRPr="00977804">
        <w:rPr>
          <w:rFonts w:asciiTheme="majorHAnsi" w:eastAsiaTheme="minorEastAsia" w:hAnsiTheme="majorHAnsi" w:cstheme="majorHAnsi"/>
          <w:color w:val="auto"/>
          <w:kern w:val="2"/>
        </w:rPr>
        <w:t xml:space="preserve">. </w:t>
      </w:r>
      <w:r w:rsidRPr="00977804">
        <w:rPr>
          <w:rFonts w:asciiTheme="minorHAnsi" w:eastAsiaTheme="minorEastAsia" w:hAnsiTheme="minorHAnsi" w:cstheme="minorHAnsi"/>
          <w:color w:val="auto"/>
          <w:kern w:val="2"/>
        </w:rPr>
        <w:t>This algorithm includes an entropy term.</w:t>
      </w:r>
    </w:p>
    <w:p w14:paraId="40771281"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commentRangeStart w:id="22"/>
      <w:r w:rsidRPr="00977804">
        <w:rPr>
          <w:rFonts w:asciiTheme="majorHAnsi" w:eastAsiaTheme="minorEastAsia" w:hAnsiTheme="majorHAnsi" w:cstheme="majorHAnsi"/>
          <w:b/>
          <w:bCs/>
          <w:color w:val="auto"/>
          <w:kern w:val="2"/>
        </w:rPr>
        <w:t>Advantage Actor-Critic (A2C).</w:t>
      </w:r>
    </w:p>
    <w:p w14:paraId="330DB050" w14:textId="7893DEA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DD203B" w:rsidRPr="00DD203B">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sidRPr="00977804">
        <w:rPr>
          <w:rFonts w:asciiTheme="minorHAnsi" w:eastAsiaTheme="minorEastAsia" w:hAnsiTheme="minorHAnsi" w:cstheme="minorHAnsi"/>
          <w:color w:val="auto"/>
          <w:kern w:val="2"/>
        </w:rPr>
        <w:t xml:space="preserve">. The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and the estimate is used to calculate Â. Every n steps</w:t>
      </w:r>
      <w:r w:rsidRPr="00977804">
        <w:rPr>
          <w:rFonts w:asciiTheme="minorHAnsi" w:eastAsiaTheme="minorEastAsia" w:hAnsiTheme="minorHAnsi" w:cstheme="minorHAnsi"/>
          <w:color w:val="auto"/>
          <w:kern w:val="2"/>
        </w:rPr>
        <w:br/>
        <w:t xml:space="preserve">- and at the end of the </w:t>
      </w:r>
      <w:r w:rsidR="00D9515D">
        <w:rPr>
          <w:rFonts w:ascii="Calibri" w:eastAsiaTheme="minorEastAsia" w:hAnsi="Calibri" w:cs="Times New Roman"/>
          <w:color w:val="auto"/>
          <w:lang w:eastAsia="en-US"/>
        </w:rPr>
        <w:t>episode</w:t>
      </w:r>
      <w:r w:rsidR="00D9515D">
        <w:rPr>
          <w:rFonts w:ascii="Calibri" w:eastAsiaTheme="minorEastAsia" w:hAnsi="Calibri" w:cs="Times New Roman"/>
          <w:color w:val="auto"/>
          <w:lang w:eastAsia="en-US"/>
        </w:rPr>
        <w:t xml:space="preserve"> </w:t>
      </w:r>
      <w:r w:rsidRPr="00977804">
        <w:rPr>
          <w:rFonts w:asciiTheme="minorHAnsi" w:eastAsiaTheme="minorEastAsia" w:hAnsiTheme="minorHAnsi" w:cstheme="minorHAnsi"/>
          <w:color w:val="auto"/>
          <w:kern w:val="2"/>
        </w:rPr>
        <w:t xml:space="preserve">- weight updates are performed on the new transitions, with </w:t>
      </w:r>
      <w:r w:rsidRPr="00977804">
        <w:rPr>
          <w:rFonts w:ascii="Calibri" w:hAnsi="Calibri"/>
          <w:kern w:val="2"/>
          <w14:ligatures w14:val="standardContextual"/>
        </w:rPr>
        <w:t xml:space="preserve">Â being calculated </w:t>
      </w:r>
      <w:r w:rsidRPr="00977804">
        <w:rPr>
          <w:rFonts w:asciiTheme="minorHAnsi" w:eastAsiaTheme="minorEastAsia" w:hAnsiTheme="minorHAnsi" w:cstheme="minorHAnsi"/>
          <w:color w:val="auto"/>
          <w:kern w:val="2"/>
        </w:rPr>
        <w:t>according to the equation:</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48B76068" w14:textId="77777777" w:rsidTr="00C36F63">
        <w:tc>
          <w:tcPr>
            <w:tcW w:w="6833" w:type="dxa"/>
            <w:vAlign w:val="center"/>
          </w:tcPr>
          <w:p w14:paraId="2F31B18C" w14:textId="77777777" w:rsidR="00977804" w:rsidRPr="00977804" w:rsidRDefault="00977804" w:rsidP="0097780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t+1</m:t>
                    </m:r>
                  </m:sub>
                </m:sSub>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1384" w:type="dxa"/>
            <w:vAlign w:val="center"/>
          </w:tcPr>
          <w:p w14:paraId="20752273" w14:textId="5465BA86" w:rsidR="00977804" w:rsidRPr="00977804" w:rsidRDefault="00977804" w:rsidP="0097780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DD203B" w:rsidRPr="00DD203B">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3DFA4C53" w14:textId="77777777" w:rsidR="00977804" w:rsidRPr="00977804" w:rsidRDefault="00977804" w:rsidP="00977804">
      <w:pPr>
        <w:spacing w:after="160" w:line="256" w:lineRule="auto"/>
        <w:ind w:left="0" w:firstLine="0"/>
        <w:jc w:val="left"/>
        <w:rPr>
          <w:rFonts w:asciiTheme="minorHAnsi" w:eastAsiaTheme="minorEastAsia" w:hAnsiTheme="minorHAnsi" w:cstheme="minorHAnsi"/>
          <w:iCs/>
          <w:color w:val="auto"/>
          <w:kern w:val="2"/>
        </w:rPr>
      </w:pPr>
    </w:p>
    <w:p w14:paraId="464EDE20" w14:textId="77777777" w:rsidR="00977804" w:rsidRPr="00977804" w:rsidRDefault="00977804" w:rsidP="00977804">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is the critic’s approximation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sz w:val="24"/>
          <w:szCs w:val="24"/>
          <w14:ligatures w14:val="standardContextual"/>
        </w:rPr>
        <w:t xml:space="preserve">, and </w:t>
      </w:r>
      <m:oMath>
        <m:r>
          <m:rPr>
            <m:sty m:val="p"/>
          </m:rPr>
          <w:rPr>
            <w:rFonts w:ascii="Cambria Math" w:eastAsiaTheme="minorEastAsia" w:hAnsi="Cambria Math" w:cstheme="minorHAnsi"/>
            <w:color w:val="auto"/>
            <w:kern w:val="2"/>
          </w:rPr>
          <m:t>k</m:t>
        </m:r>
      </m:oMath>
      <w:r w:rsidRPr="00977804">
        <w:rPr>
          <w:rFonts w:asciiTheme="minorHAnsi" w:eastAsiaTheme="minorEastAsia" w:hAnsiTheme="minorHAnsi" w:cstheme="minorHAnsi"/>
          <w:iCs/>
          <w:color w:val="auto"/>
          <w:kern w:val="2"/>
        </w:rPr>
        <w:t xml:space="preserve"> is the number of steps since the last weight update</w:t>
      </w:r>
      <w:r w:rsidRPr="00977804">
        <w:rPr>
          <w:rFonts w:asciiTheme="minorHAnsi" w:eastAsiaTheme="minorEastAsia" w:hAnsiTheme="minorHAnsi" w:cstheme="minorHAnsi"/>
          <w:color w:val="auto"/>
          <w:kern w:val="2"/>
          <w:sz w:val="24"/>
          <w:szCs w:val="24"/>
          <w14:ligatures w14:val="standardContextual"/>
        </w:rPr>
        <w:t>.</w:t>
      </w:r>
      <w:r w:rsidRPr="00977804">
        <w:rPr>
          <w:rFonts w:asciiTheme="minorHAnsi" w:eastAsiaTheme="minorEastAsia" w:hAnsiTheme="minorHAnsi" w:cstheme="minorHAnsi"/>
          <w:color w:val="auto"/>
          <w:kern w:val="2"/>
        </w:rPr>
        <w:t xml:space="preserve"> This algorithm includes an entropy term.</w:t>
      </w:r>
    </w:p>
    <w:p w14:paraId="5AAC4086" w14:textId="77777777" w:rsidR="00977804" w:rsidRPr="00977804" w:rsidRDefault="00977804" w:rsidP="00977804">
      <w:pPr>
        <w:spacing w:after="160" w:line="256" w:lineRule="auto"/>
        <w:ind w:left="0" w:firstLine="0"/>
        <w:rPr>
          <w:rFonts w:asciiTheme="minorHAnsi" w:eastAsiaTheme="minorEastAsia" w:hAnsiTheme="minorHAnsi" w:cstheme="minorHAnsi"/>
          <w:color w:val="FF0000"/>
          <w:kern w:val="2"/>
        </w:rPr>
      </w:pPr>
      <w:r w:rsidRPr="00977804">
        <w:rPr>
          <w:rFonts w:asciiTheme="minorHAnsi" w:eastAsiaTheme="minorEastAsia" w:hAnsiTheme="minorHAnsi" w:cstheme="minorHAnsi"/>
          <w:b/>
          <w:bCs/>
          <w:color w:val="auto"/>
          <w:kern w:val="2"/>
        </w:rPr>
        <w:t>PPO</w:t>
      </w:r>
    </w:p>
    <w:p w14:paraId="1D3438C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The key difference is that in PPO, the magnitude of the weight update is limited within a range, according to:</w:t>
      </w:r>
    </w:p>
    <w:tbl>
      <w:tblPr>
        <w:tblStyle w:val="TableGrid0"/>
        <w:tblW w:w="82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3"/>
        <w:gridCol w:w="1384"/>
      </w:tblGrid>
      <w:tr w:rsidR="00977804" w:rsidRPr="00977804" w14:paraId="03FFF821" w14:textId="77777777" w:rsidTr="00C36F63">
        <w:tc>
          <w:tcPr>
            <w:tcW w:w="6833" w:type="dxa"/>
            <w:vAlign w:val="center"/>
          </w:tcPr>
          <w:p w14:paraId="77734444" w14:textId="77777777"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mbria Math" w:eastAsia="Times New Roman" w:hAnsi="Cambria Math"/>
                  <w:i/>
                  <w:color w:val="auto"/>
                </w:rPr>
                <w:id w:val="-1098409520"/>
                <w:placeholder>
                  <w:docPart w:val="16D38596C31D4205A0C7F75BF2BCD634"/>
                </w:placeholder>
                <w:temporary/>
                <w:showingPlcHdr/>
                <w:equation/>
              </w:sdtPr>
              <w:sdtContent>
                <m:oMathPara>
                  <m:oMath>
                    <m:r>
                      <m:rPr>
                        <m:sty m:val="bi"/>
                      </m:rPr>
                      <w:rPr>
                        <w:rFonts w:ascii="Cambria Math" w:hAnsi="Cambria Math"/>
                        <w:color w:val="666666"/>
                      </w:rPr>
                      <m:t>Type equation here.</m:t>
                    </m:r>
                  </m:oMath>
                </m:oMathPara>
              </w:sdtContent>
            </w:sdt>
          </w:p>
        </w:tc>
        <w:tc>
          <w:tcPr>
            <w:tcW w:w="1384" w:type="dxa"/>
            <w:vAlign w:val="center"/>
          </w:tcPr>
          <w:p w14:paraId="1C0EEF53" w14:textId="0FC3246A" w:rsidR="00977804" w:rsidRPr="00977804" w:rsidRDefault="00977804" w:rsidP="0097780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DD203B" w:rsidRPr="00DD203B">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DDECD94" w14:textId="77777777" w:rsidR="00977804" w:rsidRPr="00977804" w:rsidRDefault="00977804" w:rsidP="00977804">
      <w:pPr>
        <w:spacing w:after="160" w:line="259" w:lineRule="auto"/>
        <w:ind w:left="0" w:firstLine="0"/>
        <w:jc w:val="left"/>
        <w:rPr>
          <w:rFonts w:ascii="Calibri" w:hAnsi="Calibri"/>
          <w:kern w:val="2"/>
          <w14:ligatures w14:val="standardContextual"/>
        </w:rPr>
      </w:pPr>
    </w:p>
    <w:p w14:paraId="37815419" w14:textId="77777777" w:rsidR="00977804" w:rsidRPr="00977804" w:rsidRDefault="00977804" w:rsidP="00977804">
      <w:pPr>
        <w:spacing w:after="160" w:line="259" w:lineRule="auto"/>
        <w:ind w:left="0" w:firstLine="0"/>
        <w:jc w:val="left"/>
        <w:rPr>
          <w:rFonts w:ascii="Calibri" w:hAnsi="Calibri"/>
          <w:kern w:val="2"/>
          <w14:ligatures w14:val="standardContextual"/>
        </w:rPr>
      </w:pPr>
      <w:r w:rsidRPr="00977804">
        <w:rPr>
          <w:rFonts w:ascii="Calibri" w:hAnsi="Calibri"/>
          <w:kern w:val="2"/>
          <w14:ligatures w14:val="standardContextual"/>
        </w:rPr>
        <w:t xml:space="preserve">Where </w:t>
      </w:r>
      <m:oMath>
        <m:r>
          <m:rPr>
            <m:sty m:val="p"/>
          </m:rPr>
          <w:rPr>
            <w:rFonts w:ascii="Cambria Math" w:hAnsi="Cambria Math"/>
            <w:kern w:val="2"/>
            <w14:ligatures w14:val="standardContextual"/>
          </w:rPr>
          <m:t>ε</m:t>
        </m:r>
      </m:oMath>
      <w:r w:rsidRPr="00977804">
        <w:rPr>
          <w:rFonts w:ascii="Calibri" w:hAnsi="Calibri"/>
          <w:kern w:val="2"/>
          <w14:ligatures w14:val="standardContextual"/>
        </w:rPr>
        <w:t xml:space="preserve"> is a constant such that </w:t>
      </w:r>
      <m:oMath>
        <m:r>
          <m:rPr>
            <m:sty m:val="p"/>
          </m:rPr>
          <w:rPr>
            <w:rFonts w:ascii="Cambria Math" w:hAnsi="Cambria Math"/>
            <w:kern w:val="2"/>
            <w14:ligatures w14:val="standardContextual"/>
          </w:rPr>
          <m:t>0≤ ε≤1</m:t>
        </m:r>
      </m:oMath>
      <w:r w:rsidRPr="00977804">
        <w:rPr>
          <w:rFonts w:ascii="Calibri" w:hAnsi="Calibri"/>
          <w:kern w:val="2"/>
          <w14:ligatures w14:val="standardContextual"/>
        </w:rPr>
        <w:t>.</w:t>
      </w:r>
    </w:p>
    <w:p w14:paraId="03AA6844" w14:textId="7BB08C87" w:rsidR="0045654D" w:rsidRPr="00C1567B" w:rsidRDefault="00977804" w:rsidP="00C1567B">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This algorithm includes an entropy term.</w:t>
      </w:r>
      <w:commentRangeEnd w:id="22"/>
      <w:r w:rsidR="00474E2B">
        <w:rPr>
          <w:rStyle w:val="CommentReference"/>
        </w:rPr>
        <w:commentReference w:id="22"/>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23"/>
      <w:r w:rsidRPr="00265914">
        <w:rPr>
          <w:rFonts w:ascii="Times New Roman" w:hAnsi="Times New Roman" w:cs="Times New Roman"/>
        </w:rPr>
        <w:t>Specification and Design</w:t>
      </w:r>
      <w:commentRangeEnd w:id="23"/>
      <w:r w:rsidR="00196116">
        <w:rPr>
          <w:rStyle w:val="CommentReference"/>
          <w:b w:val="0"/>
        </w:rPr>
        <w:commentReference w:id="23"/>
      </w:r>
    </w:p>
    <w:p w14:paraId="218A5971" w14:textId="2E98C1BE" w:rsidR="0045654D" w:rsidRPr="00265914" w:rsidRDefault="0045654D" w:rsidP="00265914">
      <w:pPr>
        <w:pStyle w:val="Heading2"/>
        <w:spacing w:line="360" w:lineRule="auto"/>
        <w:rPr>
          <w:rFonts w:ascii="Times New Roman" w:hAnsi="Times New Roman" w:cs="Times New Roman"/>
        </w:rPr>
      </w:pPr>
      <w:bookmarkStart w:id="24" w:name="_Toc87559864"/>
      <w:commentRangeStart w:id="25"/>
      <w:r w:rsidRPr="00265914">
        <w:rPr>
          <w:rFonts w:ascii="Times New Roman" w:hAnsi="Times New Roman" w:cs="Times New Roman"/>
        </w:rPr>
        <w:t>Methodology</w:t>
      </w:r>
      <w:commentRangeEnd w:id="25"/>
      <w:r w:rsidR="00196116">
        <w:rPr>
          <w:rStyle w:val="CommentReference"/>
          <w:b w:val="0"/>
        </w:rPr>
        <w:commentReference w:id="25"/>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6"/>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6"/>
      <w:r w:rsidR="00B27CDE" w:rsidRPr="004A00C8">
        <w:rPr>
          <w:rStyle w:val="CommentReference"/>
          <w:rFonts w:asciiTheme="minorHAnsi" w:hAnsiTheme="minorHAnsi" w:cstheme="minorHAnsi"/>
        </w:rPr>
        <w:commentReference w:id="26"/>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7"/>
      <w:r w:rsidRPr="00EE1289">
        <w:rPr>
          <w:rFonts w:ascii="Times New Roman" w:hAnsi="Times New Roman" w:cs="Times New Roman"/>
        </w:rPr>
        <w:t>Analysis</w:t>
      </w:r>
      <w:commentRangeEnd w:id="27"/>
      <w:r w:rsidR="00196116">
        <w:rPr>
          <w:rStyle w:val="CommentReference"/>
          <w:b w:val="0"/>
        </w:rPr>
        <w:commentReference w:id="27"/>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58284F48" w14:textId="1851A97A" w:rsidR="00AA00B0" w:rsidRPr="004A00C8" w:rsidRDefault="00AA00B0" w:rsidP="00C40132">
      <w:pPr>
        <w:spacing w:after="160" w:line="259" w:lineRule="auto"/>
        <w:ind w:left="0" w:firstLine="0"/>
        <w:rPr>
          <w:rFonts w:asciiTheme="minorHAnsi" w:hAnsiTheme="minorHAnsi" w:cstheme="minorHAnsi"/>
          <w:color w:val="FF0000"/>
          <w:kern w:val="2"/>
          <w:lang w:eastAsia="en-US"/>
          <w14:ligatures w14:val="standardContextual"/>
        </w:rPr>
      </w:pPr>
      <w:commentRangeStart w:id="28"/>
      <w:r w:rsidRPr="004A00C8">
        <w:rPr>
          <w:rFonts w:asciiTheme="minorHAnsi" w:hAnsiTheme="minorHAnsi" w:cstheme="minorHAnsi"/>
          <w:color w:val="FF0000"/>
          <w:kern w:val="2"/>
          <w:lang w:eastAsia="en-US"/>
          <w14:ligatures w14:val="standardContextual"/>
        </w:rPr>
        <w:t>These particular algorithms were chosen because...</w:t>
      </w:r>
      <w:commentRangeEnd w:id="28"/>
      <w:r w:rsidR="00FE68FF" w:rsidRPr="004A00C8">
        <w:rPr>
          <w:rStyle w:val="CommentReference"/>
          <w:rFonts w:asciiTheme="minorHAnsi" w:hAnsiTheme="minorHAnsi" w:cstheme="minorHAnsi"/>
        </w:rPr>
        <w:commentReference w:id="28"/>
      </w:r>
    </w:p>
    <w:p w14:paraId="7F7ED698" w14:textId="72D28ACD" w:rsidR="004A4040" w:rsidRPr="004A00C8" w:rsidRDefault="004A4040"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outperform it in all cases</w:t>
      </w:r>
      <w:r w:rsidRPr="004A00C8">
        <w:rPr>
          <w:rFonts w:asciiTheme="minorHAnsi" w:hAnsiTheme="minorHAnsi" w:cstheme="minorHAnsi"/>
          <w:color w:val="FF0000"/>
          <w:kern w:val="2"/>
          <w:lang w:eastAsia="en-US"/>
          <w14:ligatures w14:val="standardContextual"/>
        </w:rPr>
        <w:t>.</w:t>
      </w:r>
    </w:p>
    <w:p w14:paraId="7257CB34" w14:textId="3FA95957" w:rsidR="005A1994" w:rsidRPr="004A00C8" w:rsidRDefault="00A26282"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Likewise, </w:t>
      </w:r>
      <w:r w:rsidR="005D5B33" w:rsidRPr="004A00C8">
        <w:rPr>
          <w:rFonts w:asciiTheme="minorHAnsi" w:hAnsiTheme="minorHAnsi" w:cstheme="minorHAnsi"/>
          <w:color w:val="FF0000"/>
          <w:kern w:val="2"/>
          <w:lang w:eastAsia="en-US"/>
          <w14:ligatures w14:val="standardContextual"/>
        </w:rPr>
        <w:t xml:space="preserve">REINFORCE-MENT </w:t>
      </w:r>
      <w:r w:rsidR="00762C53" w:rsidRPr="004A00C8">
        <w:rPr>
          <w:rFonts w:asciiTheme="minorHAnsi" w:hAnsiTheme="minorHAnsi" w:cstheme="minorHAnsi"/>
          <w:color w:val="FF0000"/>
          <w:kern w:val="2"/>
          <w:lang w:eastAsia="en-US"/>
          <w14:ligatures w14:val="standardContextual"/>
        </w:rPr>
        <w:t>is a</w:t>
      </w:r>
      <w:r w:rsidR="006C5C80" w:rsidRPr="004A00C8">
        <w:rPr>
          <w:rFonts w:asciiTheme="minorHAnsi" w:hAnsiTheme="minorHAnsi" w:cstheme="minorHAnsi"/>
          <w:color w:val="FF0000"/>
          <w:kern w:val="2"/>
          <w:lang w:eastAsia="en-US"/>
          <w14:ligatures w14:val="standardContextual"/>
        </w:rPr>
        <w:t xml:space="preserve">n example of a </w:t>
      </w:r>
      <w:r w:rsidR="00762C53" w:rsidRPr="004A00C8">
        <w:rPr>
          <w:rFonts w:asciiTheme="minorHAnsi" w:hAnsiTheme="minorHAnsi" w:cstheme="minorHAnsi"/>
          <w:color w:val="FF0000"/>
          <w:kern w:val="2"/>
          <w:lang w:eastAsia="en-US"/>
          <w14:ligatures w14:val="standardContextual"/>
        </w:rPr>
        <w:t xml:space="preserve">simple </w:t>
      </w:r>
      <w:r w:rsidR="00F445C2" w:rsidRPr="004A00C8">
        <w:rPr>
          <w:rFonts w:asciiTheme="minorHAnsi" w:hAnsiTheme="minorHAnsi" w:cstheme="minorHAnsi"/>
          <w:color w:val="FF0000"/>
          <w:kern w:val="2"/>
          <w:lang w:eastAsia="en-US"/>
          <w14:ligatures w14:val="standardContextual"/>
        </w:rPr>
        <w:t xml:space="preserve">algorithm that uses entropy. According to the original paper, </w:t>
      </w:r>
      <w:commentRangeStart w:id="29"/>
      <w:r w:rsidR="00F445C2" w:rsidRPr="004A00C8">
        <w:rPr>
          <w:rFonts w:asciiTheme="minorHAnsi" w:hAnsiTheme="minorHAnsi" w:cstheme="minorHAnsi"/>
          <w:color w:val="FF0000"/>
          <w:kern w:val="2"/>
          <w:lang w:eastAsia="en-US"/>
          <w14:ligatures w14:val="standardContextual"/>
        </w:rPr>
        <w:t xml:space="preserve">the entropy </w:t>
      </w:r>
      <w:r w:rsidR="001254D8" w:rsidRPr="004A00C8">
        <w:rPr>
          <w:rFonts w:asciiTheme="minorHAnsi" w:hAnsiTheme="minorHAnsi" w:cstheme="minorHAnsi"/>
          <w:color w:val="FF0000"/>
          <w:kern w:val="2"/>
          <w:lang w:eastAsia="en-US"/>
          <w14:ligatures w14:val="standardContextual"/>
        </w:rPr>
        <w:t xml:space="preserve">term </w:t>
      </w:r>
      <w:r w:rsidR="00F445C2" w:rsidRPr="004A00C8">
        <w:rPr>
          <w:rFonts w:asciiTheme="minorHAnsi" w:hAnsiTheme="minorHAnsi" w:cstheme="minorHAnsi"/>
          <w:color w:val="FF0000"/>
          <w:kern w:val="2"/>
          <w:lang w:eastAsia="en-US"/>
          <w14:ligatures w14:val="standardContextual"/>
        </w:rPr>
        <w:t xml:space="preserve">should </w:t>
      </w:r>
      <w:r w:rsidR="00C11900" w:rsidRPr="004A00C8">
        <w:rPr>
          <w:rFonts w:asciiTheme="minorHAnsi" w:hAnsiTheme="minorHAnsi" w:cstheme="minorHAnsi"/>
          <w:color w:val="FF0000"/>
          <w:kern w:val="2"/>
          <w:lang w:eastAsia="en-US"/>
          <w14:ligatures w14:val="standardContextual"/>
        </w:rPr>
        <w:t xml:space="preserve">improve </w:t>
      </w:r>
      <w:r w:rsidR="00783746" w:rsidRPr="004A00C8">
        <w:rPr>
          <w:rFonts w:asciiTheme="minorHAnsi" w:hAnsiTheme="minorHAnsi" w:cstheme="minorHAnsi"/>
          <w:color w:val="FF0000"/>
          <w:kern w:val="2"/>
          <w:lang w:eastAsia="en-US"/>
          <w14:ligatures w14:val="standardContextual"/>
        </w:rPr>
        <w:t xml:space="preserve">its performance in tasks that require </w:t>
      </w:r>
      <w:r w:rsidR="007726CC" w:rsidRPr="004A00C8">
        <w:rPr>
          <w:rFonts w:asciiTheme="minorHAnsi" w:hAnsiTheme="minorHAnsi" w:cstheme="minorHAnsi"/>
          <w:color w:val="FF0000"/>
          <w:kern w:val="2"/>
          <w:lang w:eastAsia="en-US"/>
          <w14:ligatures w14:val="standardContextual"/>
        </w:rPr>
        <w:t xml:space="preserve">multi-step </w:t>
      </w:r>
      <w:r w:rsidR="00783746" w:rsidRPr="004A00C8">
        <w:rPr>
          <w:rFonts w:asciiTheme="minorHAnsi" w:hAnsiTheme="minorHAnsi" w:cstheme="minorHAnsi"/>
          <w:color w:val="FF0000"/>
          <w:kern w:val="2"/>
          <w:lang w:eastAsia="en-US"/>
          <w14:ligatures w14:val="standardContextual"/>
        </w:rPr>
        <w:t>planning.</w:t>
      </w:r>
      <w:commentRangeEnd w:id="29"/>
      <w:r w:rsidR="00E03717" w:rsidRPr="004A00C8">
        <w:rPr>
          <w:rStyle w:val="CommentReference"/>
          <w:rFonts w:asciiTheme="minorHAnsi" w:hAnsiTheme="minorHAnsi" w:cstheme="minorHAnsi"/>
        </w:rPr>
        <w:commentReference w:id="29"/>
      </w:r>
      <w:r w:rsidR="00E03717" w:rsidRPr="004A00C8">
        <w:rPr>
          <w:rFonts w:asciiTheme="minorHAnsi" w:hAnsiTheme="minorHAnsi" w:cstheme="minorHAnsi"/>
          <w:color w:val="FF0000"/>
          <w:kern w:val="2"/>
          <w:lang w:eastAsia="en-US"/>
          <w14:ligatures w14:val="standardContextual"/>
        </w:rPr>
        <w:t xml:space="preserve"> </w:t>
      </w:r>
      <w:r w:rsidR="00655BEE" w:rsidRPr="004A00C8">
        <w:rPr>
          <w:rFonts w:asciiTheme="minorHAnsi" w:hAnsiTheme="minorHAnsi" w:cstheme="minorHAnsi"/>
          <w:color w:val="FF0000"/>
          <w:kern w:val="2"/>
          <w:lang w:eastAsia="en-US"/>
          <w14:ligatures w14:val="standardContextual"/>
        </w:rPr>
        <w:t>[</w:t>
      </w:r>
      <w:r w:rsidR="00E03717" w:rsidRPr="004A00C8">
        <w:rPr>
          <w:rFonts w:asciiTheme="minorHAnsi" w:hAnsiTheme="minorHAnsi" w:cstheme="minorHAnsi"/>
          <w:color w:val="FF0000"/>
          <w:kern w:val="2"/>
          <w:lang w:eastAsia="en-US"/>
          <w14:ligatures w14:val="standardContextual"/>
        </w:rPr>
        <w:t>TODO PARAPHRASING WARNING</w:t>
      </w:r>
      <w:r w:rsidR="00855052" w:rsidRPr="004A00C8">
        <w:rPr>
          <w:rFonts w:asciiTheme="minorHAnsi" w:hAnsiTheme="minorHAnsi" w:cstheme="minorHAnsi"/>
          <w:color w:val="FF0000"/>
          <w:kern w:val="2"/>
          <w:lang w:eastAsia="en-US"/>
          <w14:ligatures w14:val="standardContextual"/>
        </w:rPr>
        <w:t xml:space="preserve">, </w:t>
      </w:r>
      <w:r w:rsidR="00E03717" w:rsidRPr="004A00C8">
        <w:rPr>
          <w:rFonts w:asciiTheme="minorHAnsi" w:hAnsiTheme="minorHAnsi" w:cstheme="minorHAnsi"/>
          <w:color w:val="FF0000"/>
          <w:kern w:val="2"/>
          <w:lang w:eastAsia="en-US"/>
          <w14:ligatures w14:val="standardContextual"/>
        </w:rPr>
        <w:t>IIRC the paper says this almost</w:t>
      </w:r>
      <w:r w:rsidR="00E02EBB" w:rsidRPr="004A00C8">
        <w:rPr>
          <w:rFonts w:asciiTheme="minorHAnsi" w:hAnsiTheme="minorHAnsi" w:cstheme="minorHAnsi"/>
          <w:color w:val="FF0000"/>
          <w:kern w:val="2"/>
          <w:lang w:eastAsia="en-US"/>
          <w14:ligatures w14:val="standardContextual"/>
        </w:rPr>
        <w:t xml:space="preserve"> verbatim</w:t>
      </w:r>
      <w:r w:rsidR="00655BEE" w:rsidRPr="004A00C8">
        <w:rPr>
          <w:rFonts w:asciiTheme="minorHAnsi" w:hAnsiTheme="minorHAnsi" w:cstheme="minorHAnsi"/>
          <w:color w:val="FF0000"/>
          <w:kern w:val="2"/>
          <w:lang w:eastAsia="en-US"/>
          <w14:ligatures w14:val="standardContextual"/>
        </w:rPr>
        <w:t>]</w:t>
      </w:r>
      <w:r w:rsidR="00E02EBB" w:rsidRPr="004A00C8">
        <w:rPr>
          <w:rFonts w:asciiTheme="minorHAnsi" w:hAnsiTheme="minorHAnsi" w:cstheme="minorHAnsi"/>
          <w:color w:val="FF0000"/>
          <w:kern w:val="2"/>
          <w:lang w:eastAsia="en-US"/>
          <w14:ligatures w14:val="standardContextual"/>
        </w:rPr>
        <w:t>.</w:t>
      </w:r>
      <w:r w:rsidR="00E1043B" w:rsidRPr="004A00C8">
        <w:rPr>
          <w:rFonts w:asciiTheme="minorHAnsi" w:hAnsiTheme="minorHAnsi" w:cstheme="minorHAnsi"/>
          <w:color w:val="FF0000"/>
          <w:kern w:val="2"/>
          <w:lang w:eastAsia="en-US"/>
          <w14:ligatures w14:val="standardContextual"/>
        </w:rPr>
        <w:t xml:space="preserve"> This </w:t>
      </w:r>
      <w:r w:rsidR="0072124C" w:rsidRPr="004A00C8">
        <w:rPr>
          <w:rFonts w:asciiTheme="minorHAnsi" w:hAnsiTheme="minorHAnsi" w:cstheme="minorHAnsi"/>
          <w:color w:val="FF0000"/>
          <w:kern w:val="2"/>
          <w:lang w:eastAsia="en-US"/>
          <w14:ligatures w14:val="standardContextual"/>
        </w:rPr>
        <w:t>should be noticeable and an interesting point of comparison in the analysis phase.</w:t>
      </w:r>
    </w:p>
    <w:p w14:paraId="2E60589A" w14:textId="13E4C8E7" w:rsidR="004C2D6B" w:rsidRPr="001E176A" w:rsidRDefault="00117EB5"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DQN </w:t>
      </w:r>
      <w:r w:rsidR="00822DC5" w:rsidRPr="001E176A">
        <w:rPr>
          <w:rFonts w:asciiTheme="minorHAnsi" w:hAnsiTheme="minorHAnsi" w:cstheme="minorHAnsi"/>
          <w:color w:val="FF0000"/>
          <w:kern w:val="2"/>
          <w:lang w:eastAsia="en-US"/>
          <w14:ligatures w14:val="standardContextual"/>
        </w:rPr>
        <w:t xml:space="preserve">is 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r w:rsidR="00D011FC" w:rsidRPr="001E176A">
        <w:rPr>
          <w:rFonts w:asciiTheme="minorHAnsi" w:hAnsiTheme="minorHAnsi" w:cstheme="minorHAnsi"/>
          <w:color w:val="FF0000"/>
          <w:kern w:val="2"/>
          <w:lang w:eastAsia="en-US"/>
          <w14:ligatures w14:val="standardContextual"/>
        </w:rPr>
        <w:t xml:space="preserve"> The </w:t>
      </w:r>
      <w:commentRangeStart w:id="30"/>
      <w:commentRangeStart w:id="31"/>
      <w:r w:rsidR="00D011FC" w:rsidRPr="001E176A">
        <w:rPr>
          <w:rFonts w:asciiTheme="minorHAnsi" w:hAnsiTheme="minorHAnsi" w:cstheme="minorHAnsi"/>
          <w:color w:val="FF0000"/>
          <w:kern w:val="2"/>
          <w:lang w:eastAsia="en-US"/>
          <w14:ligatures w14:val="standardContextual"/>
        </w:rPr>
        <w:t>claimed</w:t>
      </w:r>
      <w:commentRangeEnd w:id="30"/>
      <w:r w:rsidR="00D011FC" w:rsidRPr="001E176A">
        <w:rPr>
          <w:rStyle w:val="CommentReference"/>
          <w:rFonts w:asciiTheme="minorHAnsi" w:hAnsiTheme="minorHAnsi" w:cstheme="minorHAnsi"/>
        </w:rPr>
        <w:commentReference w:id="30"/>
      </w:r>
      <w:commentRangeEnd w:id="31"/>
      <w:r w:rsidR="00D25A6F" w:rsidRPr="001E176A">
        <w:rPr>
          <w:rStyle w:val="CommentReference"/>
          <w:rFonts w:asciiTheme="minorHAnsi" w:hAnsiTheme="minorHAnsi" w:cstheme="minorHAnsi"/>
        </w:rPr>
        <w:commentReference w:id="31"/>
      </w:r>
      <w:r w:rsidR="00D011FC" w:rsidRPr="001E176A">
        <w:rPr>
          <w:rFonts w:asciiTheme="minorHAnsi" w:hAnsiTheme="minorHAnsi" w:cstheme="minorHAnsi"/>
          <w:color w:val="FF0000"/>
          <w:kern w:val="2"/>
          <w:lang w:eastAsia="en-US"/>
          <w14:ligatures w14:val="standardContextual"/>
        </w:rPr>
        <w:t xml:space="preserve"> superior performance in discrete environments ought to make for an interesting comparison.</w:t>
      </w:r>
    </w:p>
    <w:p w14:paraId="047A2928" w14:textId="2025D4F5" w:rsidR="00AA00B0" w:rsidRPr="001E176A" w:rsidRDefault="00AA00B0" w:rsidP="004C2D6B">
      <w:pPr>
        <w:spacing w:after="160" w:line="259" w:lineRule="auto"/>
        <w:ind w:left="0" w:firstLine="0"/>
        <w:rPr>
          <w:rFonts w:asciiTheme="minorHAnsi" w:hAnsiTheme="minorHAnsi" w:cstheme="minorHAnsi"/>
          <w:color w:val="FF0000"/>
          <w:kern w:val="2"/>
          <w:lang w:eastAsia="en-US"/>
          <w14:ligatures w14:val="standardContextual"/>
        </w:rPr>
      </w:pPr>
      <w:commentRangeStart w:id="32"/>
      <w:r w:rsidRPr="001E176A">
        <w:rPr>
          <w:rFonts w:asciiTheme="minorHAnsi" w:hAnsiTheme="minorHAnsi" w:cstheme="minorHAnsi"/>
          <w:color w:val="FF0000"/>
          <w:kern w:val="2"/>
          <w:lang w:eastAsia="en-US"/>
          <w14:ligatures w14:val="standardContextual"/>
        </w:rPr>
        <w:t xml:space="preserve">SARSA was </w:t>
      </w:r>
      <w:r w:rsidR="003B3CFB" w:rsidRPr="001E176A">
        <w:rPr>
          <w:rFonts w:asciiTheme="minorHAnsi" w:hAnsiTheme="minorHAnsi" w:cstheme="minorHAnsi"/>
          <w:color w:val="FF0000"/>
          <w:kern w:val="2"/>
          <w:lang w:eastAsia="en-US"/>
          <w14:ligatures w14:val="standardContextual"/>
        </w:rPr>
        <w:t xml:space="preserve">attractive as a </w:t>
      </w:r>
      <w:r w:rsidRPr="001E176A">
        <w:rPr>
          <w:rFonts w:asciiTheme="minorHAnsi" w:hAnsiTheme="minorHAnsi" w:cstheme="minorHAnsi"/>
          <w:color w:val="FF0000"/>
          <w:kern w:val="2"/>
          <w:lang w:eastAsia="en-US"/>
          <w14:ligatures w14:val="standardContextual"/>
        </w:rPr>
        <w:t>target</w:t>
      </w:r>
      <w:r w:rsidR="003B3CFB" w:rsidRPr="001E176A">
        <w:rPr>
          <w:rFonts w:asciiTheme="minorHAnsi" w:hAnsiTheme="minorHAnsi" w:cstheme="minorHAnsi"/>
          <w:color w:val="FF0000"/>
          <w:kern w:val="2"/>
          <w:lang w:eastAsia="en-US"/>
          <w14:ligatures w14:val="standardContextual"/>
        </w:rPr>
        <w:t xml:space="preserve"> due to its </w:t>
      </w:r>
      <w:r w:rsidRPr="001E176A">
        <w:rPr>
          <w:rFonts w:asciiTheme="minorHAnsi" w:hAnsiTheme="minorHAnsi" w:cstheme="minorHAnsi"/>
          <w:color w:val="FF0000"/>
          <w:kern w:val="2"/>
          <w:lang w:eastAsia="en-US"/>
          <w14:ligatures w14:val="standardContextual"/>
        </w:rPr>
        <w:t>similar</w:t>
      </w:r>
      <w:r w:rsidR="0049616A" w:rsidRPr="001E176A">
        <w:rPr>
          <w:rFonts w:asciiTheme="minorHAnsi" w:hAnsiTheme="minorHAnsi" w:cstheme="minorHAnsi"/>
          <w:color w:val="FF0000"/>
          <w:kern w:val="2"/>
          <w:lang w:eastAsia="en-US"/>
          <w14:ligatures w14:val="standardContextual"/>
        </w:rPr>
        <w:t>ity to Q-learning</w:t>
      </w:r>
      <w:r w:rsidR="00C1419A" w:rsidRPr="001E176A">
        <w:rPr>
          <w:rFonts w:asciiTheme="minorHAnsi" w:hAnsiTheme="minorHAnsi" w:cstheme="minorHAnsi"/>
          <w:color w:val="FF0000"/>
          <w:kern w:val="2"/>
          <w:lang w:eastAsia="en-US"/>
          <w14:ligatures w14:val="standardContextual"/>
        </w:rPr>
        <w:t xml:space="preserve">. This </w:t>
      </w:r>
      <w:r w:rsidR="00A00D97" w:rsidRPr="001E176A">
        <w:rPr>
          <w:rFonts w:asciiTheme="minorHAnsi" w:hAnsiTheme="minorHAnsi" w:cstheme="minorHAnsi"/>
          <w:color w:val="FF0000"/>
          <w:kern w:val="2"/>
          <w:lang w:eastAsia="en-US"/>
          <w14:ligatures w14:val="standardContextual"/>
        </w:rPr>
        <w:t xml:space="preserve">meant it would be easy to </w:t>
      </w:r>
      <w:r w:rsidR="00C10E07" w:rsidRPr="001E176A">
        <w:rPr>
          <w:rFonts w:asciiTheme="minorHAnsi" w:hAnsiTheme="minorHAnsi" w:cstheme="minorHAnsi"/>
          <w:color w:val="FF0000"/>
          <w:kern w:val="2"/>
          <w:lang w:eastAsia="en-US"/>
          <w14:ligatures w14:val="standardContextual"/>
        </w:rPr>
        <w:t xml:space="preserve">implement </w:t>
      </w:r>
      <w:r w:rsidR="00FF529D" w:rsidRPr="001E176A">
        <w:rPr>
          <w:rFonts w:asciiTheme="minorHAnsi" w:hAnsiTheme="minorHAnsi" w:cstheme="minorHAnsi"/>
          <w:color w:val="FF0000"/>
          <w:kern w:val="2"/>
          <w:lang w:eastAsia="en-US"/>
          <w14:ligatures w14:val="standardContextual"/>
        </w:rPr>
        <w:t>by modifying a</w:t>
      </w:r>
      <w:r w:rsidR="00A00D97" w:rsidRPr="001E176A">
        <w:rPr>
          <w:rFonts w:asciiTheme="minorHAnsi" w:hAnsiTheme="minorHAnsi" w:cstheme="minorHAnsi"/>
          <w:color w:val="FF0000"/>
          <w:kern w:val="2"/>
          <w:lang w:eastAsia="en-US"/>
          <w14:ligatures w14:val="standardContextual"/>
        </w:rPr>
        <w:t xml:space="preserve"> Q-learning implementation</w:t>
      </w:r>
      <w:r w:rsidR="008C47C8" w:rsidRPr="001E176A">
        <w:rPr>
          <w:rFonts w:asciiTheme="minorHAnsi" w:hAnsiTheme="minorHAnsi" w:cstheme="minorHAnsi"/>
          <w:color w:val="FF0000"/>
          <w:kern w:val="2"/>
          <w:lang w:eastAsia="en-US"/>
          <w14:ligatures w14:val="standardContextual"/>
        </w:rPr>
        <w:t>.</w:t>
      </w:r>
      <w:commentRangeEnd w:id="32"/>
      <w:r w:rsidR="00D55D1B" w:rsidRPr="001E176A">
        <w:rPr>
          <w:rStyle w:val="CommentReference"/>
          <w:rFonts w:asciiTheme="minorHAnsi" w:hAnsiTheme="minorHAnsi" w:cstheme="minorHAnsi"/>
        </w:rPr>
        <w:commentReference w:id="32"/>
      </w:r>
    </w:p>
    <w:p w14:paraId="460A83BC" w14:textId="39BCE21A"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Actor-Critic</w:t>
      </w:r>
      <w:r w:rsidR="001B20BF" w:rsidRPr="001E176A">
        <w:rPr>
          <w:rFonts w:asciiTheme="minorHAnsi" w:hAnsiTheme="minorHAnsi" w:cstheme="minorHAnsi"/>
          <w:color w:val="FF0000"/>
          <w:kern w:val="2"/>
          <w:lang w:eastAsia="en-US"/>
          <w14:ligatures w14:val="standardContextual"/>
        </w:rPr>
        <w:t xml:space="preserve">: </w:t>
      </w:r>
      <w:r w:rsidR="001104DC" w:rsidRPr="001E176A">
        <w:rPr>
          <w:rFonts w:asciiTheme="minorHAnsi" w:hAnsiTheme="minorHAnsi" w:cstheme="minorHAnsi"/>
          <w:color w:val="FF0000"/>
          <w:kern w:val="2"/>
          <w:lang w:eastAsia="en-US"/>
          <w14:ligatures w14:val="standardContextual"/>
        </w:rPr>
        <w:t xml:space="preserve">The actor-critic family of algorithms </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is significant to the field, TODO, clarify</w:t>
      </w:r>
      <w:r w:rsidR="009857B9" w:rsidRPr="001E176A">
        <w:rPr>
          <w:rFonts w:asciiTheme="minorHAnsi" w:hAnsiTheme="minorHAnsi" w:cstheme="minorHAnsi"/>
          <w:color w:val="FF0000"/>
          <w:kern w:val="2"/>
          <w:lang w:eastAsia="en-US"/>
          <w14:ligatures w14:val="standardContextual"/>
        </w:rPr>
        <w:t>]</w:t>
      </w:r>
      <w:r w:rsidR="00545F40" w:rsidRPr="001E176A">
        <w:rPr>
          <w:rFonts w:asciiTheme="minorHAnsi" w:hAnsiTheme="minorHAnsi" w:cstheme="minorHAnsi"/>
          <w:color w:val="FF0000"/>
          <w:kern w:val="2"/>
          <w:lang w:eastAsia="en-US"/>
          <w14:ligatures w14:val="standardContextual"/>
        </w:rPr>
        <w:t xml:space="preserve">, </w:t>
      </w:r>
      <w:r w:rsidR="002B1ECC" w:rsidRPr="001E176A">
        <w:rPr>
          <w:rFonts w:asciiTheme="minorHAnsi" w:hAnsiTheme="minorHAnsi" w:cstheme="minorHAnsi"/>
          <w:color w:val="FF0000"/>
          <w:kern w:val="2"/>
          <w:lang w:eastAsia="en-US"/>
          <w14:ligatures w14:val="standardContextual"/>
        </w:rPr>
        <w:t xml:space="preserve">it felt important to include it for this reason. </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Discuss some feature of the algorithm itself that makes it suitable</w:t>
      </w:r>
      <w:r w:rsidR="009857B9" w:rsidRPr="001E176A">
        <w:rPr>
          <w:rFonts w:asciiTheme="minorHAnsi" w:hAnsiTheme="minorHAnsi" w:cstheme="minorHAnsi"/>
          <w:color w:val="FF0000"/>
          <w:kern w:val="2"/>
          <w:lang w:eastAsia="en-US"/>
          <w14:ligatures w14:val="standardContextual"/>
        </w:rPr>
        <w:t>]</w:t>
      </w:r>
      <w:r w:rsidR="002B1ECC" w:rsidRPr="001E176A">
        <w:rPr>
          <w:rFonts w:asciiTheme="minorHAnsi" w:hAnsiTheme="minorHAnsi" w:cstheme="minorHAnsi"/>
          <w:color w:val="FF0000"/>
          <w:kern w:val="2"/>
          <w:lang w:eastAsia="en-US"/>
          <w14:ligatures w14:val="standardContextual"/>
        </w:rPr>
        <w:t>.</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50BDBB8B" w14:textId="5EEA5E28" w:rsidR="00B36F68" w:rsidRPr="001E176A"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FB23E2" w:rsidRPr="001E176A">
        <w:rPr>
          <w:rFonts w:asciiTheme="minorHAnsi" w:hAnsiTheme="minorHAnsi" w:cstheme="minorHAnsi"/>
          <w:color w:val="FF0000"/>
          <w:kern w:val="2"/>
          <w:lang w:eastAsia="en-US"/>
          <w14:ligatures w14:val="standardContextual"/>
        </w:rPr>
        <w:t>.</w:t>
      </w:r>
      <w:r w:rsidR="00553647" w:rsidRPr="001E176A">
        <w:rPr>
          <w:rFonts w:asciiTheme="minorHAnsi" w:hAnsiTheme="minorHAnsi" w:cstheme="minorHAnsi"/>
          <w:color w:val="FF0000"/>
          <w:kern w:val="2"/>
          <w:lang w:eastAsia="en-US"/>
          <w14:ligatures w14:val="standardContextual"/>
        </w:rPr>
        <w:t xml:space="preserve"> </w:t>
      </w:r>
      <w:commentRangeStart w:id="33"/>
      <w:commentRangeStart w:id="34"/>
      <w:r w:rsidR="00553647" w:rsidRPr="001E176A">
        <w:rPr>
          <w:rFonts w:asciiTheme="minorHAnsi" w:hAnsiTheme="minorHAnsi" w:cstheme="minorHAnsi"/>
          <w:color w:val="FF0000"/>
          <w:kern w:val="2"/>
          <w:lang w:eastAsia="en-US"/>
          <w14:ligatures w14:val="standardContextual"/>
        </w:rPr>
        <w:t>There was a choice between TRPO &amp; PPO</w:t>
      </w:r>
      <w:commentRangeEnd w:id="33"/>
      <w:r w:rsidR="00553647" w:rsidRPr="001E176A">
        <w:rPr>
          <w:rStyle w:val="CommentReference"/>
          <w:rFonts w:asciiTheme="minorHAnsi" w:hAnsiTheme="minorHAnsi" w:cstheme="minorHAnsi"/>
        </w:rPr>
        <w:commentReference w:id="33"/>
      </w:r>
      <w:commentRangeEnd w:id="34"/>
      <w:r w:rsidR="00D55D1B" w:rsidRPr="001E176A">
        <w:rPr>
          <w:rStyle w:val="CommentReference"/>
          <w:rFonts w:asciiTheme="minorHAnsi" w:hAnsiTheme="minorHAnsi" w:cstheme="minorHAnsi"/>
        </w:rPr>
        <w:commentReference w:id="34"/>
      </w:r>
      <w:r w:rsidR="00553647" w:rsidRPr="001E176A">
        <w:rPr>
          <w:rFonts w:asciiTheme="minorHAnsi" w:hAnsiTheme="minorHAnsi" w:cstheme="minorHAnsi"/>
          <w:color w:val="FF0000"/>
          <w:kern w:val="2"/>
          <w:lang w:eastAsia="en-US"/>
          <w14:ligatures w14:val="standardContextual"/>
        </w:rPr>
        <w:t xml:space="preserve">, and PPO was chosen as </w:t>
      </w:r>
      <w:r w:rsidR="00B36F68" w:rsidRPr="001E176A">
        <w:rPr>
          <w:rFonts w:asciiTheme="minorHAnsi" w:hAnsiTheme="minorHAnsi" w:cstheme="minorHAnsi"/>
          <w:color w:val="FF0000"/>
          <w:kern w:val="2"/>
          <w:lang w:eastAsia="en-US"/>
          <w14:ligatures w14:val="standardContextual"/>
        </w:rPr>
        <w:t>the paper introducing claims it is simpler, and the paper was less mathematically dense.</w:t>
      </w:r>
      <w:r w:rsidR="00F32B9F" w:rsidRPr="001E176A">
        <w:rPr>
          <w:rFonts w:asciiTheme="minorHAnsi" w:hAnsiTheme="minorHAnsi" w:cstheme="minorHAnsi"/>
          <w:color w:val="FF0000"/>
          <w:kern w:val="2"/>
          <w:lang w:eastAsia="en-US"/>
          <w14:ligatures w14:val="standardContextual"/>
        </w:rPr>
        <w:t xml:space="preserve"> </w:t>
      </w:r>
      <w:commentRangeStart w:id="35"/>
      <w:r w:rsidR="00F32B9F" w:rsidRPr="001E176A">
        <w:rPr>
          <w:rFonts w:asciiTheme="minorHAnsi" w:hAnsiTheme="minorHAnsi" w:cstheme="minorHAnsi"/>
          <w:color w:val="FF0000"/>
          <w:kern w:val="2"/>
          <w:lang w:eastAsia="en-US"/>
          <w14:ligatures w14:val="standardContextual"/>
        </w:rPr>
        <w:t>There were time constraints at play.</w:t>
      </w:r>
      <w:commentRangeEnd w:id="35"/>
      <w:r w:rsidR="00D55D1B" w:rsidRPr="001E176A">
        <w:rPr>
          <w:rStyle w:val="CommentReference"/>
          <w:rFonts w:asciiTheme="minorHAnsi" w:hAnsiTheme="minorHAnsi" w:cstheme="minorHAnsi"/>
        </w:rPr>
        <w:commentReference w:id="35"/>
      </w:r>
    </w:p>
    <w:p w14:paraId="7086B6AE" w14:textId="61C899CC"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05FDDBC3"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input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36"/>
      <w:r w:rsidR="00C40132" w:rsidRPr="001E176A">
        <w:rPr>
          <w:rFonts w:asciiTheme="minorHAnsi" w:hAnsiTheme="minorHAnsi" w:cstheme="minorHAnsi"/>
          <w:color w:val="FF0000"/>
          <w:kern w:val="2"/>
          <w:lang w:eastAsia="en-US"/>
          <w14:ligatures w14:val="standardContextual"/>
        </w:rPr>
        <w:t>reward hacking</w:t>
      </w:r>
      <w:commentRangeEnd w:id="36"/>
      <w:r w:rsidR="00645DDC" w:rsidRPr="001E176A">
        <w:rPr>
          <w:rStyle w:val="CommentReference"/>
          <w:rFonts w:asciiTheme="minorHAnsi" w:hAnsiTheme="minorHAnsi" w:cstheme="minorHAnsi"/>
        </w:rPr>
        <w:commentReference w:id="36"/>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37"/>
      <w:r w:rsidRPr="005732BB">
        <w:rPr>
          <w:rFonts w:ascii="Times New Roman" w:hAnsi="Times New Roman" w:cs="Times New Roman"/>
        </w:rPr>
        <w:t>Requirements</w:t>
      </w:r>
      <w:commentRangeEnd w:id="37"/>
      <w:r w:rsidR="00612AF0" w:rsidRPr="005732BB">
        <w:rPr>
          <w:rStyle w:val="CommentReference"/>
          <w:rFonts w:ascii="Times New Roman" w:hAnsi="Times New Roman" w:cs="Times New Roman"/>
          <w:b w:val="0"/>
        </w:rPr>
        <w:commentReference w:id="37"/>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38"/>
      <w:r w:rsidRPr="00265914">
        <w:rPr>
          <w:rFonts w:ascii="Times New Roman" w:hAnsi="Times New Roman" w:cs="Times New Roman"/>
        </w:rPr>
        <w:t>Functional Requirements</w:t>
      </w:r>
      <w:commentRangeEnd w:id="38"/>
      <w:r w:rsidR="00612AF0">
        <w:rPr>
          <w:rStyle w:val="CommentReference"/>
          <w:b w:val="0"/>
        </w:rPr>
        <w:commentReference w:id="38"/>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39"/>
      <w:r w:rsidRPr="00265914">
        <w:rPr>
          <w:rFonts w:ascii="Times New Roman" w:hAnsi="Times New Roman" w:cs="Times New Roman"/>
        </w:rPr>
        <w:t>Non-Functional Requirements</w:t>
      </w:r>
      <w:commentRangeEnd w:id="39"/>
      <w:r w:rsidR="00612AF0">
        <w:rPr>
          <w:rStyle w:val="CommentReference"/>
          <w:b w:val="0"/>
        </w:rPr>
        <w:commentReference w:id="39"/>
      </w:r>
    </w:p>
    <w:p w14:paraId="1AC2628A" w14:textId="1AFBCA6F" w:rsidR="008814DA" w:rsidRPr="003B5EA7" w:rsidRDefault="008814DA" w:rsidP="008814DA">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1081343" w14:textId="77777777" w:rsidR="00B84DD6"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760C9843" w14:textId="20F3B7C1" w:rsidR="008814DA" w:rsidRPr="003B5EA7" w:rsidRDefault="008814DA" w:rsidP="00173844">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Data should be saved periodically</w:t>
      </w:r>
      <w:r w:rsidR="00903BF8" w:rsidRPr="003B5EA7">
        <w:rPr>
          <w:rFonts w:asciiTheme="minorHAnsi" w:hAnsiTheme="minorHAnsi" w:cstheme="minorHAnsi"/>
          <w:color w:val="FF0000"/>
        </w:rPr>
        <w:t>,</w:t>
      </w:r>
      <w:r w:rsidRPr="003B5EA7">
        <w:rPr>
          <w:rFonts w:asciiTheme="minorHAnsi" w:hAnsiTheme="minorHAnsi" w:cstheme="minorHAnsi"/>
          <w:color w:val="FF0000"/>
        </w:rPr>
        <w:t xml:space="preserve"> in case of unexpected errors.</w:t>
      </w:r>
    </w:p>
    <w:p w14:paraId="1C929BCF" w14:textId="3AB05A50" w:rsidR="00FE4181" w:rsidRPr="00FE4181" w:rsidRDefault="00FE4181" w:rsidP="0089044E">
      <w:pPr>
        <w:spacing w:after="160" w:line="259" w:lineRule="auto"/>
        <w:ind w:left="0" w:firstLine="0"/>
        <w:jc w:val="left"/>
      </w:pPr>
    </w:p>
    <w:p w14:paraId="425D00D7" w14:textId="52BB77FF" w:rsidR="006F0451" w:rsidRPr="0089044E" w:rsidRDefault="006A0F77" w:rsidP="0089044E">
      <w:pPr>
        <w:pStyle w:val="Heading2"/>
        <w:spacing w:line="360" w:lineRule="auto"/>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40"/>
      <w:commentRangeStart w:id="41"/>
      <w:r w:rsidRPr="00265914">
        <w:rPr>
          <w:rStyle w:val="Heading3Char"/>
          <w:rFonts w:ascii="Times New Roman" w:hAnsi="Times New Roman" w:cs="Times New Roman"/>
        </w:rPr>
        <w:t>Interface Design</w:t>
      </w:r>
      <w:commentRangeEnd w:id="40"/>
      <w:r w:rsidR="00612AF0">
        <w:rPr>
          <w:rStyle w:val="CommentReference"/>
          <w:b w:val="0"/>
        </w:rPr>
        <w:commentReference w:id="40"/>
      </w:r>
      <w:commentRangeEnd w:id="41"/>
      <w:r w:rsidR="001A59BB">
        <w:rPr>
          <w:rStyle w:val="CommentReference"/>
          <w:b w:val="0"/>
        </w:rPr>
        <w:commentReference w:id="41"/>
      </w:r>
    </w:p>
    <w:p w14:paraId="6516DFC9" w14:textId="16425DED" w:rsidR="0023497A" w:rsidRPr="003B5EA7" w:rsidRDefault="00D517E3" w:rsidP="00342E6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42"/>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42"/>
      <w:r w:rsidR="0027008C" w:rsidRPr="003B5EA7">
        <w:rPr>
          <w:rStyle w:val="CommentReference"/>
          <w:rFonts w:asciiTheme="minorHAnsi" w:hAnsiTheme="minorHAnsi" w:cstheme="minorHAnsi"/>
        </w:rPr>
        <w:commentReference w:id="42"/>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4CE7915F" w14:textId="77777777" w:rsidR="0023497A" w:rsidRPr="003B5EA7" w:rsidRDefault="0023497A">
      <w:pPr>
        <w:spacing w:after="160" w:line="259" w:lineRule="auto"/>
        <w:ind w:left="0" w:firstLine="0"/>
        <w:jc w:val="left"/>
        <w:rPr>
          <w:rFonts w:asciiTheme="minorHAnsi" w:hAnsiTheme="minorHAnsi" w:cstheme="minorHAnsi"/>
          <w:color w:val="FF0000"/>
        </w:rPr>
      </w:pPr>
      <w:r w:rsidRPr="003B5EA7">
        <w:rPr>
          <w:rFonts w:asciiTheme="minorHAnsi" w:hAnsiTheme="minorHAnsi" w:cstheme="minorHAnsi"/>
          <w:color w:val="FF0000"/>
        </w:rPr>
        <w:br w:type="page"/>
      </w: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2B1F0476">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5FFAE28E">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36D24A90">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3C833C25">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70F27F53">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1B9B2D21">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43"/>
      <w:r w:rsidRPr="00265914">
        <w:rPr>
          <w:rFonts w:ascii="Times New Roman" w:hAnsi="Times New Roman" w:cs="Times New Roman"/>
        </w:rPr>
        <w:t>System Design</w:t>
      </w:r>
      <w:commentRangeEnd w:id="43"/>
      <w:r w:rsidR="00612AF0">
        <w:rPr>
          <w:rStyle w:val="CommentReference"/>
          <w:b w:val="0"/>
        </w:rPr>
        <w:commentReference w:id="43"/>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26533339" w14:textId="4C952D04" w:rsidR="005D23CA" w:rsidRPr="003B5EA7" w:rsidRDefault="005D0FD3" w:rsidP="005D0FD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p>
    <w:p w14:paraId="484A49B3" w14:textId="45FB7C84" w:rsidR="00A32F08" w:rsidRPr="003B5EA7" w:rsidRDefault="00AA55EC" w:rsidP="005D0FD3">
      <w:pPr>
        <w:spacing w:after="160" w:line="259" w:lineRule="auto"/>
        <w:ind w:left="0" w:firstLine="0"/>
        <w:rPr>
          <w:rFonts w:asciiTheme="minorHAnsi" w:hAnsiTheme="minorHAnsi" w:cstheme="minorHAnsi"/>
          <w:color w:val="FF0000"/>
          <w:kern w:val="2"/>
          <w:lang w:eastAsia="en-US"/>
          <w14:ligatures w14:val="standardContextual"/>
        </w:rPr>
      </w:pPr>
      <w:proofErr w:type="spellStart"/>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proofErr w:type="spellEnd"/>
      <w:r w:rsidR="008662EF" w:rsidRPr="003B5EA7">
        <w:rPr>
          <w:rFonts w:asciiTheme="minorHAnsi" w:hAnsiTheme="minorHAnsi" w:cstheme="minorHAnsi"/>
          <w:color w:val="FF0000"/>
          <w:kern w:val="2"/>
          <w:lang w:eastAsia="en-US"/>
          <w14:ligatures w14:val="standardContextual"/>
        </w:rPr>
        <w:t xml:space="preserve">, </w:t>
      </w:r>
      <w:proofErr w:type="spellStart"/>
      <w:r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proofErr w:type="spellEnd"/>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 xml:space="preserve">and AbstractActorCriticAgent </w:t>
      </w:r>
      <w:r w:rsidR="00186039" w:rsidRPr="003B5EA7">
        <w:rPr>
          <w:rFonts w:asciiTheme="minorHAnsi" w:hAnsiTheme="minorHAnsi" w:cstheme="minorHAnsi"/>
          <w:color w:val="FF0000"/>
          <w:kern w:val="2"/>
          <w:lang w:eastAsia="en-US"/>
          <w14:ligatures w14:val="standardContextual"/>
        </w:rPr>
        <w:t xml:space="preserve">contain </w:t>
      </w:r>
      <w:r w:rsidR="001F4CC1" w:rsidRPr="003B5EA7">
        <w:rPr>
          <w:rFonts w:asciiTheme="minorHAnsi" w:hAnsiTheme="minorHAnsi" w:cstheme="minorHAnsi"/>
          <w:color w:val="FF0000"/>
          <w:kern w:val="2"/>
          <w:lang w:eastAsia="en-US"/>
          <w14:ligatures w14:val="standardContextual"/>
        </w:rPr>
        <w:t xml:space="preserve">logic 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 xml:space="preserve">s </w:t>
      </w:r>
      <w:r w:rsidR="007C0333" w:rsidRPr="003B5EA7">
        <w:rPr>
          <w:rFonts w:asciiTheme="minorHAnsi" w:hAnsiTheme="minorHAnsi" w:cstheme="minorHAnsi"/>
          <w:color w:val="FF0000"/>
          <w:kern w:val="2"/>
          <w:lang w:eastAsia="en-US"/>
          <w14:ligatures w14:val="standardContextual"/>
        </w:rPr>
        <w:t xml:space="preserve">TODO </w:t>
      </w:r>
      <w:r w:rsidR="00426D3E" w:rsidRPr="003B5EA7">
        <w:rPr>
          <w:rFonts w:asciiTheme="minorHAnsi" w:hAnsiTheme="minorHAnsi" w:cstheme="minorHAnsi"/>
          <w:color w:val="FF0000"/>
          <w:kern w:val="2"/>
          <w:lang w:eastAsia="en-US"/>
          <w14:ligatures w14:val="standardContextual"/>
        </w:rPr>
        <w:t>[</w:t>
      </w:r>
      <w:r w:rsidR="000713A8" w:rsidRPr="003B5EA7">
        <w:rPr>
          <w:rFonts w:asciiTheme="minorHAnsi" w:hAnsiTheme="minorHAnsi" w:cstheme="minorHAnsi"/>
          <w:color w:val="FF0000"/>
          <w:kern w:val="2"/>
          <w:lang w:eastAsia="en-US"/>
          <w14:ligatures w14:val="standardContextual"/>
        </w:rPr>
        <w:t>list them again here</w:t>
      </w:r>
      <w:r w:rsidR="00A10F5F" w:rsidRPr="003B5EA7">
        <w:rPr>
          <w:rFonts w:asciiTheme="minorHAnsi" w:hAnsiTheme="minorHAnsi" w:cstheme="minorHAnsi"/>
          <w:color w:val="FF0000"/>
          <w:kern w:val="2"/>
          <w:lang w:eastAsia="en-US"/>
          <w14:ligatures w14:val="standardContextual"/>
        </w:rPr>
        <w:t xml:space="preserve"> </w:t>
      </w:r>
      <w:r w:rsidR="00542BE4" w:rsidRPr="003B5EA7">
        <w:rPr>
          <w:rFonts w:asciiTheme="minorHAnsi" w:hAnsiTheme="minorHAnsi" w:cstheme="minorHAnsi"/>
          <w:color w:val="FF0000"/>
          <w:kern w:val="2"/>
          <w:lang w:eastAsia="en-US"/>
          <w14:ligatures w14:val="standardContextual"/>
        </w:rPr>
        <w:t>|</w:t>
      </w:r>
      <w:r w:rsidR="00A10F5F" w:rsidRPr="003B5EA7">
        <w:rPr>
          <w:rFonts w:asciiTheme="minorHAnsi" w:hAnsiTheme="minorHAnsi" w:cstheme="minorHAnsi"/>
          <w:color w:val="FF0000"/>
          <w:kern w:val="2"/>
          <w:lang w:eastAsia="en-US"/>
          <w14:ligatures w14:val="standardContextual"/>
        </w:rPr>
        <w:t xml:space="preserve"> </w:t>
      </w:r>
      <w:r w:rsidR="0064153B" w:rsidRPr="003B5EA7">
        <w:rPr>
          <w:rFonts w:asciiTheme="minorHAnsi" w:hAnsiTheme="minorHAnsi" w:cstheme="minorHAnsi"/>
          <w:color w:val="FF0000"/>
          <w:kern w:val="2"/>
          <w:lang w:eastAsia="en-US"/>
          <w14:ligatures w14:val="standardContextual"/>
        </w:rPr>
        <w:t>chosen from the list discussed earlier</w:t>
      </w:r>
      <w:r w:rsidR="00426D3E" w:rsidRPr="003B5EA7">
        <w:rPr>
          <w:rFonts w:asciiTheme="minorHAnsi" w:hAnsiTheme="minorHAnsi" w:cstheme="minorHAnsi"/>
          <w:color w:val="FF0000"/>
          <w:kern w:val="2"/>
          <w:lang w:eastAsia="en-US"/>
          <w14:ligatures w14:val="standardContextual"/>
        </w:rPr>
        <w:t>]</w:t>
      </w:r>
      <w:r w:rsidR="0064153B" w:rsidRPr="003B5EA7">
        <w:rPr>
          <w:rFonts w:asciiTheme="minorHAnsi" w:hAnsiTheme="minorHAnsi" w:cstheme="minorHAnsi"/>
          <w:color w:val="FF0000"/>
          <w:kern w:val="2"/>
          <w:lang w:eastAsia="en-US"/>
          <w14:ligatures w14:val="standardContextual"/>
        </w:rPr>
        <w:t>.</w:t>
      </w:r>
    </w:p>
    <w:p w14:paraId="286E9367" w14:textId="267A84C9" w:rsidR="005B2852" w:rsidRPr="003B5EA7" w:rsidRDefault="00D44FA7" w:rsidP="005D0FD3">
      <w:pPr>
        <w:spacing w:after="160" w:line="259" w:lineRule="auto"/>
        <w:ind w:left="0" w:firstLine="0"/>
        <w:rPr>
          <w:rFonts w:asciiTheme="minorHAnsi" w:hAnsiTheme="minorHAnsi" w:cstheme="minorHAnsi"/>
          <w:color w:val="FF0000"/>
          <w:kern w:val="2"/>
          <w:lang w:eastAsia="en-US"/>
          <w14:ligatures w14:val="standardContextual"/>
        </w:rPr>
      </w:pPr>
      <w:proofErr w:type="spellStart"/>
      <w:r w:rsidRPr="003B5EA7">
        <w:rPr>
          <w:rFonts w:asciiTheme="minorHAnsi" w:hAnsiTheme="minorHAnsi" w:cstheme="minorHAnsi"/>
          <w:color w:val="FF0000"/>
          <w:kern w:val="2"/>
          <w:lang w:eastAsia="en-US"/>
          <w14:ligatures w14:val="standardContextual"/>
        </w:rPr>
        <w:t>AbstractQAgent</w:t>
      </w:r>
      <w:proofErr w:type="spellEnd"/>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w:t>
      </w:r>
      <w:proofErr w:type="spellStart"/>
      <w:r w:rsidRPr="003B5EA7">
        <w:rPr>
          <w:rFonts w:asciiTheme="minorHAnsi" w:hAnsiTheme="minorHAnsi" w:cstheme="minorHAnsi"/>
          <w:color w:val="FF0000"/>
          <w:kern w:val="2"/>
          <w:lang w:eastAsia="en-US"/>
          <w14:ligatures w14:val="standardContextual"/>
        </w:rPr>
        <w:t>AbstractPolicyAgent</w:t>
      </w:r>
      <w:proofErr w:type="spellEnd"/>
      <w:r w:rsidRPr="003B5EA7">
        <w:rPr>
          <w:rFonts w:asciiTheme="minorHAnsi" w:hAnsiTheme="minorHAnsi" w:cstheme="minorHAnsi"/>
          <w:color w:val="FF0000"/>
          <w:kern w:val="2"/>
          <w:lang w:eastAsia="en-US"/>
          <w14:ligatures w14:val="standardContextual"/>
        </w:rPr>
        <w:t xml:space="preserve">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50432D50" w14:textId="13145F69"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44"/>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44"/>
      <w:r w:rsidR="00537575" w:rsidRPr="003B5EA7">
        <w:rPr>
          <w:rStyle w:val="CommentReference"/>
          <w:rFonts w:asciiTheme="minorHAnsi" w:hAnsiTheme="minorHAnsi" w:cstheme="minorHAnsi"/>
        </w:rPr>
        <w:commentReference w:id="44"/>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episode</w:t>
      </w:r>
      <w:r w:rsidR="00CD0AC5">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08477CB3"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 There is a counter that decays by 1 each step. The counter increases each time the agent collects a coin. 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when the counter reaches 0, or after a set number of steps.</w:t>
      </w:r>
    </w:p>
    <w:p w14:paraId="24DBEB64" w14:textId="56580F3D"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for collecting a coin.</w:t>
      </w:r>
    </w:p>
    <w:p w14:paraId="5FD80C8D" w14:textId="77777777" w:rsidR="001D059F" w:rsidRPr="003B5EA7" w:rsidRDefault="001D059F" w:rsidP="005D0FD3">
      <w:pPr>
        <w:spacing w:after="160" w:line="259" w:lineRule="auto"/>
        <w:ind w:left="0" w:firstLine="0"/>
        <w:rPr>
          <w:rFonts w:asciiTheme="minorHAnsi" w:hAnsiTheme="minorHAnsi" w:cstheme="minorHAnsi"/>
          <w:color w:val="FF0000"/>
          <w:kern w:val="2"/>
          <w:lang w:eastAsia="en-US"/>
          <w14:ligatures w14:val="standardContextual"/>
        </w:rPr>
      </w:pP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793FE009"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&amp;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w:t>
      </w:r>
      <w:proofErr w:type="spellStart"/>
      <w:r w:rsidR="002C0E7A" w:rsidRPr="003B5EA7">
        <w:rPr>
          <w:rFonts w:asciiTheme="minorHAnsi" w:hAnsiTheme="minorHAnsi" w:cstheme="minorHAnsi"/>
          <w:color w:val="FF0000"/>
          <w:kern w:val="2"/>
          <w:lang w:eastAsia="en-US"/>
          <w14:ligatures w14:val="standardContextual"/>
        </w:rPr>
        <w:t>tf</w:t>
      </w:r>
      <w:proofErr w:type="spellEnd"/>
      <w:r w:rsidR="002C0E7A" w:rsidRPr="003B5EA7">
        <w:rPr>
          <w:rFonts w:asciiTheme="minorHAnsi" w:hAnsiTheme="minorHAnsi" w:cstheme="minorHAnsi"/>
          <w:color w:val="FF0000"/>
          <w:kern w:val="2"/>
          <w:lang w:eastAsia="en-US"/>
          <w14:ligatures w14:val="standardContextual"/>
        </w:rPr>
        <w:t xml:space="preserve">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w:t>
      </w:r>
      <w:proofErr w:type="spellStart"/>
      <w:r w:rsidR="00224B85" w:rsidRPr="003B5EA7">
        <w:rPr>
          <w:rFonts w:asciiTheme="minorHAnsi" w:hAnsiTheme="minorHAnsi" w:cstheme="minorHAnsi"/>
          <w:color w:val="FF0000"/>
          <w:kern w:val="2"/>
          <w:lang w:eastAsia="en-US"/>
          <w14:ligatures w14:val="standardContextual"/>
        </w:rPr>
        <w:t>npy</w:t>
      </w:r>
      <w:proofErr w:type="spellEnd"/>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45"/>
      <w:commentRangeEnd w:id="45"/>
      <w:r w:rsidR="00695197">
        <w:rPr>
          <w:rStyle w:val="CommentReference"/>
        </w:rPr>
        <w:commentReference w:id="45"/>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4"/>
    </w:p>
    <w:p w14:paraId="31E4E09D" w14:textId="7A5F0F24" w:rsidR="00134557" w:rsidRDefault="00134557" w:rsidP="002244B2">
      <w:pPr>
        <w:pStyle w:val="Heading2"/>
        <w:rPr>
          <w:rStyle w:val="Heading3Char"/>
          <w:rFonts w:ascii="Times New Roman" w:hAnsi="Times New Roman" w:cs="Times New Roman"/>
        </w:rPr>
      </w:pPr>
      <w:bookmarkStart w:id="46" w:name="_Toc87559865"/>
      <w:commentRangeStart w:id="47"/>
      <w:r w:rsidRPr="00265914">
        <w:rPr>
          <w:rStyle w:val="Heading3Char"/>
          <w:rFonts w:ascii="Times New Roman" w:hAnsi="Times New Roman" w:cs="Times New Roman"/>
        </w:rPr>
        <w:t>Implementation</w:t>
      </w:r>
      <w:commentRangeEnd w:id="47"/>
      <w:r w:rsidR="00612AF0">
        <w:rPr>
          <w:rStyle w:val="CommentReference"/>
        </w:rPr>
        <w:commentReference w:id="47"/>
      </w:r>
    </w:p>
    <w:p w14:paraId="59F149D5" w14:textId="57218FC4" w:rsidR="002244B2" w:rsidRPr="003B5EA7" w:rsidRDefault="002244B2" w:rsidP="00B21F02">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 xml:space="preserve">chosen </w:t>
      </w:r>
      <w:r w:rsidR="00BF6734" w:rsidRPr="003B5EA7">
        <w:rPr>
          <w:rFonts w:asciiTheme="minorHAnsi" w:hAnsiTheme="minorHAnsi" w:cstheme="minorHAnsi"/>
          <w:color w:val="FF0000"/>
          <w:kern w:val="2"/>
          <w:lang w:eastAsia="en-US"/>
          <w14:ligatures w14:val="standardContextual"/>
        </w:rPr>
        <w:t xml:space="preserve">because of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1653CFA8" w14:textId="6725FE89" w:rsidR="00646705" w:rsidRPr="003B5EA7" w:rsidRDefault="00EF2307" w:rsidP="00EF230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w:t>
      </w:r>
      <w:r w:rsidR="004A420E" w:rsidRPr="003B5EA7">
        <w:rPr>
          <w:rFonts w:asciiTheme="minorHAnsi" w:hAnsiTheme="minorHAnsi" w:cstheme="minorHAnsi"/>
          <w:color w:val="FF0000"/>
          <w:kern w:val="2"/>
          <w:lang w:eastAsia="en-US"/>
          <w14:ligatures w14:val="standardContextual"/>
        </w:rPr>
        <w:t xml:space="preserve">of the agents </w:t>
      </w:r>
      <w:r w:rsidRPr="003B5EA7">
        <w:rPr>
          <w:rFonts w:asciiTheme="minorHAnsi" w:hAnsiTheme="minorHAnsi" w:cstheme="minorHAnsi"/>
          <w:color w:val="FF0000"/>
          <w:kern w:val="2"/>
          <w:lang w:eastAsia="en-US"/>
          <w14:ligatures w14:val="standardContextual"/>
        </w:rPr>
        <w:t xml:space="preserve">follows guidelines set out in </w:t>
      </w:r>
      <w:commentRangeStart w:id="48"/>
      <w:r w:rsidRPr="003B5EA7">
        <w:rPr>
          <w:rFonts w:asciiTheme="minorHAnsi" w:hAnsiTheme="minorHAnsi" w:cstheme="minorHAnsi"/>
          <w:color w:val="FF0000"/>
          <w:kern w:val="2"/>
          <w:lang w:eastAsia="en-US"/>
          <w14:ligatures w14:val="standardContextual"/>
        </w:rPr>
        <w:t>the TensorFlow documentation</w:t>
      </w:r>
      <w:commentRangeEnd w:id="48"/>
      <w:r w:rsidRPr="003B5EA7">
        <w:rPr>
          <w:rStyle w:val="CommentReference"/>
          <w:rFonts w:asciiTheme="minorHAnsi" w:hAnsiTheme="minorHAnsi" w:cstheme="minorHAnsi"/>
        </w:rPr>
        <w:commentReference w:id="48"/>
      </w:r>
      <w:r w:rsidR="00311B4F" w:rsidRPr="003B5EA7">
        <w:rPr>
          <w:rFonts w:asciiTheme="minorHAnsi" w:hAnsiTheme="minorHAnsi" w:cstheme="minorHAnsi"/>
          <w:color w:val="FF0000"/>
          <w:kern w:val="2"/>
          <w:lang w:eastAsia="en-US"/>
          <w14:ligatures w14:val="standardContextual"/>
        </w:rPr>
        <w:t xml:space="preserve">. Those guidelines </w:t>
      </w:r>
      <w:r w:rsidR="00B22395" w:rsidRPr="003B5EA7">
        <w:rPr>
          <w:rFonts w:asciiTheme="minorHAnsi" w:hAnsiTheme="minorHAnsi" w:cstheme="minorHAnsi"/>
          <w:color w:val="FF0000"/>
          <w:kern w:val="2"/>
          <w:lang w:eastAsia="en-US"/>
          <w14:ligatures w14:val="standardContextual"/>
        </w:rPr>
        <w:t xml:space="preserve">recommend </w:t>
      </w:r>
      <w:r w:rsidRPr="003B5EA7">
        <w:rPr>
          <w:rFonts w:asciiTheme="minorHAnsi" w:hAnsiTheme="minorHAnsi" w:cstheme="minorHAnsi"/>
          <w:color w:val="FF0000"/>
          <w:kern w:val="2"/>
          <w:lang w:eastAsia="en-US"/>
          <w14:ligatures w14:val="standardContextual"/>
        </w:rPr>
        <w:t xml:space="preserve">that custom models be declared as a subclass of the TensorFlow Model class, with custom training logic implemented in the fit &amp; </w:t>
      </w:r>
      <w:proofErr w:type="spellStart"/>
      <w:r w:rsidRPr="003B5EA7">
        <w:rPr>
          <w:rFonts w:asciiTheme="minorHAnsi" w:hAnsiTheme="minorHAnsi" w:cstheme="minorHAnsi"/>
          <w:color w:val="FF0000"/>
          <w:kern w:val="2"/>
          <w:lang w:eastAsia="en-US"/>
          <w14:ligatures w14:val="standardContextual"/>
        </w:rPr>
        <w:t>train_step</w:t>
      </w:r>
      <w:proofErr w:type="spellEnd"/>
      <w:r w:rsidRPr="003B5EA7">
        <w:rPr>
          <w:rFonts w:asciiTheme="minorHAnsi" w:hAnsiTheme="minorHAnsi" w:cstheme="minorHAnsi"/>
          <w:color w:val="FF0000"/>
          <w:kern w:val="2"/>
          <w:lang w:eastAsia="en-US"/>
          <w14:ligatures w14:val="standardContextual"/>
        </w:rPr>
        <w:t xml:space="preserve"> methods. Features necessary to interface with a particular environment; </w:t>
      </w:r>
      <w:r w:rsidR="00AE00EF" w:rsidRPr="003B5EA7">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number of outputs</w:t>
      </w:r>
      <w:r w:rsidR="00E41D6B" w:rsidRPr="003B5EA7">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w:t>
      </w:r>
      <w:r w:rsidR="00E41D6B" w:rsidRPr="003B5EA7">
        <w:rPr>
          <w:rFonts w:asciiTheme="minorHAnsi" w:hAnsiTheme="minorHAnsi" w:cstheme="minorHAnsi"/>
          <w:color w:val="FF0000"/>
          <w:kern w:val="2"/>
          <w:lang w:eastAsia="en-US"/>
          <w14:ligatures w14:val="standardContextual"/>
        </w:rPr>
        <w:t xml:space="preserve">and </w:t>
      </w:r>
      <w:r w:rsidRPr="003B5EA7">
        <w:rPr>
          <w:rFonts w:asciiTheme="minorHAnsi" w:hAnsiTheme="minorHAnsi" w:cstheme="minorHAnsi"/>
          <w:color w:val="FF0000"/>
          <w:kern w:val="2"/>
          <w:lang w:eastAsia="en-US"/>
          <w14:ligatures w14:val="standardContextual"/>
        </w:rPr>
        <w:t>the structure of hidden layers, are variable and implemented using composition.</w:t>
      </w:r>
      <w:r w:rsidR="00FE41C8" w:rsidRPr="003B5EA7">
        <w:rPr>
          <w:rFonts w:asciiTheme="minorHAnsi" w:hAnsiTheme="minorHAnsi" w:cstheme="minorHAnsi"/>
          <w:color w:val="FF0000"/>
          <w:kern w:val="2"/>
          <w:lang w:eastAsia="en-US"/>
          <w14:ligatures w14:val="standardContextual"/>
        </w:rPr>
        <w:t xml:space="preserve"> </w:t>
      </w:r>
      <w:r w:rsidR="00646705" w:rsidRPr="003B5EA7">
        <w:rPr>
          <w:rFonts w:asciiTheme="minorHAnsi" w:hAnsiTheme="minorHAnsi" w:cstheme="minorHAnsi"/>
          <w:color w:val="FF0000"/>
          <w:kern w:val="2"/>
          <w:lang w:eastAsia="en-US"/>
          <w14:ligatures w14:val="standardContextual"/>
        </w:rPr>
        <w:t xml:space="preserve">There are three abstract </w:t>
      </w:r>
      <w:r w:rsidR="00DA3534" w:rsidRPr="003B5EA7">
        <w:rPr>
          <w:rFonts w:asciiTheme="minorHAnsi" w:hAnsiTheme="minorHAnsi" w:cstheme="minorHAnsi"/>
          <w:color w:val="FF0000"/>
          <w:kern w:val="2"/>
          <w:lang w:eastAsia="en-US"/>
          <w14:ligatures w14:val="standardContextual"/>
        </w:rPr>
        <w:t xml:space="preserve">agent </w:t>
      </w:r>
      <w:r w:rsidR="00646705" w:rsidRPr="003B5EA7">
        <w:rPr>
          <w:rFonts w:asciiTheme="minorHAnsi" w:hAnsiTheme="minorHAnsi" w:cstheme="minorHAnsi"/>
          <w:color w:val="FF0000"/>
          <w:kern w:val="2"/>
          <w:lang w:eastAsia="en-US"/>
          <w14:ligatures w14:val="standardContextual"/>
        </w:rPr>
        <w:t>classes,</w:t>
      </w:r>
      <w:r w:rsidR="00D64911" w:rsidRPr="003B5EA7">
        <w:rPr>
          <w:rFonts w:asciiTheme="minorHAnsi" w:hAnsiTheme="minorHAnsi" w:cstheme="minorHAnsi"/>
          <w:color w:val="FF0000"/>
          <w:kern w:val="2"/>
          <w:lang w:eastAsia="en-US"/>
          <w14:ligatures w14:val="standardContextual"/>
        </w:rPr>
        <w:t xml:space="preserve"> which </w:t>
      </w:r>
      <w:r w:rsidR="00EF3ECE" w:rsidRPr="003B5EA7">
        <w:rPr>
          <w:rFonts w:asciiTheme="minorHAnsi" w:hAnsiTheme="minorHAnsi" w:cstheme="minorHAnsi"/>
          <w:color w:val="FF0000"/>
          <w:kern w:val="2"/>
          <w:lang w:eastAsia="en-US"/>
          <w14:ligatures w14:val="standardContextual"/>
        </w:rPr>
        <w:t xml:space="preserve">are </w:t>
      </w:r>
      <w:r w:rsidR="00AA05AF" w:rsidRPr="003B5EA7">
        <w:rPr>
          <w:rFonts w:asciiTheme="minorHAnsi" w:hAnsiTheme="minorHAnsi" w:cstheme="minorHAnsi"/>
          <w:color w:val="FF0000"/>
          <w:kern w:val="2"/>
          <w:lang w:eastAsia="en-US"/>
          <w14:ligatures w14:val="standardContextual"/>
        </w:rPr>
        <w:t xml:space="preserve">responsible for the </w:t>
      </w:r>
      <w:r w:rsidR="00027443" w:rsidRPr="003B5EA7">
        <w:rPr>
          <w:rFonts w:asciiTheme="minorHAnsi" w:hAnsiTheme="minorHAnsi" w:cstheme="minorHAnsi"/>
          <w:color w:val="FF0000"/>
          <w:kern w:val="2"/>
          <w:lang w:eastAsia="en-US"/>
          <w14:ligatures w14:val="standardContextual"/>
        </w:rPr>
        <w:t xml:space="preserve">implementation of the act function, </w:t>
      </w:r>
      <w:r w:rsidR="00F05F75" w:rsidRPr="003B5EA7">
        <w:rPr>
          <w:rFonts w:asciiTheme="minorHAnsi" w:hAnsiTheme="minorHAnsi" w:cstheme="minorHAnsi"/>
          <w:color w:val="FF0000"/>
          <w:kern w:val="2"/>
          <w:lang w:eastAsia="en-US"/>
          <w14:ligatures w14:val="standardContextual"/>
        </w:rPr>
        <w:t xml:space="preserve">and </w:t>
      </w:r>
      <w:r w:rsidR="00BC4F6A" w:rsidRPr="003B5EA7">
        <w:rPr>
          <w:rFonts w:asciiTheme="minorHAnsi" w:hAnsiTheme="minorHAnsi" w:cstheme="minorHAnsi"/>
          <w:color w:val="FF0000"/>
          <w:kern w:val="2"/>
          <w:lang w:eastAsia="en-US"/>
          <w14:ligatures w14:val="standardContextual"/>
        </w:rPr>
        <w:t xml:space="preserve">initialisation of </w:t>
      </w:r>
      <w:r w:rsidR="00EC0DE7" w:rsidRPr="003B5EA7">
        <w:rPr>
          <w:rFonts w:asciiTheme="minorHAnsi" w:hAnsiTheme="minorHAnsi" w:cstheme="minorHAnsi"/>
          <w:color w:val="FF0000"/>
          <w:kern w:val="2"/>
          <w:lang w:eastAsia="en-US"/>
          <w14:ligatures w14:val="standardContextual"/>
        </w:rPr>
        <w:t xml:space="preserve">the </w:t>
      </w:r>
      <w:r w:rsidR="00DC339B" w:rsidRPr="003B5EA7">
        <w:rPr>
          <w:rFonts w:asciiTheme="minorHAnsi" w:hAnsiTheme="minorHAnsi" w:cstheme="minorHAnsi"/>
          <w:color w:val="FF0000"/>
          <w:kern w:val="2"/>
          <w:lang w:eastAsia="en-US"/>
          <w14:ligatures w14:val="standardContextual"/>
        </w:rPr>
        <w:t xml:space="preserve">neural network </w:t>
      </w:r>
      <w:r w:rsidR="00BC4F6A" w:rsidRPr="003B5EA7">
        <w:rPr>
          <w:rFonts w:asciiTheme="minorHAnsi" w:hAnsiTheme="minorHAnsi" w:cstheme="minorHAnsi"/>
          <w:color w:val="FF0000"/>
          <w:kern w:val="2"/>
          <w:lang w:eastAsia="en-US"/>
          <w14:ligatures w14:val="standardContextual"/>
        </w:rPr>
        <w:t xml:space="preserve">and </w:t>
      </w:r>
      <w:r w:rsidR="00BF4BA2" w:rsidRPr="003B5EA7">
        <w:rPr>
          <w:rFonts w:asciiTheme="minorHAnsi" w:hAnsiTheme="minorHAnsi" w:cstheme="minorHAnsi"/>
          <w:color w:val="FF0000"/>
          <w:kern w:val="2"/>
          <w:lang w:eastAsia="en-US"/>
          <w14:ligatures w14:val="standardContextual"/>
        </w:rPr>
        <w:t xml:space="preserve">its </w:t>
      </w:r>
      <w:r w:rsidR="00BC4F6A" w:rsidRPr="003B5EA7">
        <w:rPr>
          <w:rFonts w:asciiTheme="minorHAnsi" w:hAnsiTheme="minorHAnsi" w:cstheme="minorHAnsi"/>
          <w:color w:val="FF0000"/>
          <w:kern w:val="2"/>
          <w:lang w:eastAsia="en-US"/>
          <w14:ligatures w14:val="standardContextual"/>
        </w:rPr>
        <w:t>optimizer</w:t>
      </w:r>
      <w:r w:rsidR="00F03FC6" w:rsidRPr="003B5EA7">
        <w:rPr>
          <w:rFonts w:asciiTheme="minorHAnsi" w:hAnsiTheme="minorHAnsi" w:cstheme="minorHAnsi"/>
          <w:color w:val="FF0000"/>
          <w:kern w:val="2"/>
          <w:lang w:eastAsia="en-US"/>
          <w14:ligatures w14:val="standardContextual"/>
        </w:rPr>
        <w:t>.</w:t>
      </w:r>
      <w:r w:rsidR="00AA05AF" w:rsidRPr="003B5EA7">
        <w:rPr>
          <w:rFonts w:asciiTheme="minorHAnsi" w:hAnsiTheme="minorHAnsi" w:cstheme="minorHAnsi"/>
          <w:color w:val="FF0000"/>
          <w:kern w:val="2"/>
          <w:lang w:eastAsia="en-US"/>
          <w14:ligatures w14:val="standardContextual"/>
        </w:rPr>
        <w:t xml:space="preserve"> </w:t>
      </w:r>
      <w:r w:rsidR="00F03FC6" w:rsidRPr="003B5EA7">
        <w:rPr>
          <w:rFonts w:asciiTheme="minorHAnsi" w:hAnsiTheme="minorHAnsi" w:cstheme="minorHAnsi"/>
          <w:color w:val="FF0000"/>
          <w:kern w:val="2"/>
          <w:lang w:eastAsia="en-US"/>
          <w14:ligatures w14:val="standardContextual"/>
        </w:rPr>
        <w:t xml:space="preserve">However they </w:t>
      </w:r>
      <w:r w:rsidR="00AA05AF" w:rsidRPr="003B5EA7">
        <w:rPr>
          <w:rFonts w:asciiTheme="minorHAnsi" w:hAnsiTheme="minorHAnsi" w:cstheme="minorHAnsi"/>
          <w:color w:val="FF0000"/>
          <w:kern w:val="2"/>
          <w:lang w:eastAsia="en-US"/>
          <w14:ligatures w14:val="standardContextual"/>
        </w:rPr>
        <w:t xml:space="preserve">implement no training logic. </w:t>
      </w:r>
      <w:r w:rsidR="00522A0A" w:rsidRPr="003B5EA7">
        <w:rPr>
          <w:rFonts w:asciiTheme="minorHAnsi" w:hAnsiTheme="minorHAnsi" w:cstheme="minorHAnsi"/>
          <w:color w:val="FF0000"/>
          <w:kern w:val="2"/>
          <w:lang w:eastAsia="en-US"/>
          <w14:ligatures w14:val="standardContextual"/>
        </w:rPr>
        <w:t xml:space="preserve">The training logic is provided </w:t>
      </w:r>
      <w:r w:rsidR="00F61357" w:rsidRPr="003B5EA7">
        <w:rPr>
          <w:rFonts w:asciiTheme="minorHAnsi" w:hAnsiTheme="minorHAnsi" w:cstheme="minorHAnsi"/>
          <w:color w:val="FF0000"/>
          <w:kern w:val="2"/>
          <w:lang w:eastAsia="en-US"/>
          <w14:ligatures w14:val="standardContextual"/>
        </w:rPr>
        <w:t xml:space="preserve">by the various </w:t>
      </w:r>
      <w:r w:rsidR="00522A0A" w:rsidRPr="003B5EA7">
        <w:rPr>
          <w:rFonts w:asciiTheme="minorHAnsi" w:hAnsiTheme="minorHAnsi" w:cstheme="minorHAnsi"/>
          <w:color w:val="FF0000"/>
          <w:kern w:val="2"/>
          <w:lang w:eastAsia="en-US"/>
          <w14:ligatures w14:val="standardContextual"/>
        </w:rPr>
        <w:t>subclasses</w:t>
      </w:r>
      <w:r w:rsidR="006F7635" w:rsidRPr="003B5EA7">
        <w:rPr>
          <w:rFonts w:asciiTheme="minorHAnsi" w:hAnsiTheme="minorHAnsi" w:cstheme="minorHAnsi"/>
          <w:color w:val="FF0000"/>
          <w:kern w:val="2"/>
          <w:lang w:eastAsia="en-US"/>
          <w14:ligatures w14:val="standardContextual"/>
        </w:rPr>
        <w:t xml:space="preserve">, </w:t>
      </w:r>
      <w:r w:rsidR="009734D0" w:rsidRPr="003B5EA7">
        <w:rPr>
          <w:rFonts w:asciiTheme="minorHAnsi" w:hAnsiTheme="minorHAnsi" w:cstheme="minorHAnsi"/>
          <w:color w:val="FF0000"/>
          <w:kern w:val="2"/>
          <w:lang w:eastAsia="en-US"/>
          <w14:ligatures w14:val="standardContextual"/>
        </w:rPr>
        <w:t xml:space="preserve">each of which </w:t>
      </w:r>
      <w:r w:rsidR="006F7635" w:rsidRPr="003B5EA7">
        <w:rPr>
          <w:rFonts w:asciiTheme="minorHAnsi" w:hAnsiTheme="minorHAnsi" w:cstheme="minorHAnsi"/>
          <w:color w:val="FF0000"/>
          <w:kern w:val="2"/>
          <w:lang w:eastAsia="en-US"/>
          <w14:ligatures w14:val="standardContextual"/>
        </w:rPr>
        <w:t>implement</w:t>
      </w:r>
      <w:r w:rsidR="00BB61BE" w:rsidRPr="003B5EA7">
        <w:rPr>
          <w:rFonts w:asciiTheme="minorHAnsi" w:hAnsiTheme="minorHAnsi" w:cstheme="minorHAnsi"/>
          <w:color w:val="FF0000"/>
          <w:kern w:val="2"/>
          <w:lang w:eastAsia="en-US"/>
          <w14:ligatures w14:val="standardContextual"/>
        </w:rPr>
        <w:t>s</w:t>
      </w:r>
      <w:r w:rsidR="006F7635" w:rsidRPr="003B5EA7">
        <w:rPr>
          <w:rFonts w:asciiTheme="minorHAnsi" w:hAnsiTheme="minorHAnsi" w:cstheme="minorHAnsi"/>
          <w:color w:val="FF0000"/>
          <w:kern w:val="2"/>
          <w:lang w:eastAsia="en-US"/>
          <w14:ligatures w14:val="standardContextual"/>
        </w:rPr>
        <w:t xml:space="preserve"> a single algorithm.</w:t>
      </w:r>
    </w:p>
    <w:p w14:paraId="7E0FF1BC" w14:textId="60A29EEB" w:rsidR="001374D4" w:rsidRPr="003B5EA7" w:rsidRDefault="00977257"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w:t>
      </w:r>
      <w:r w:rsidR="00525E60" w:rsidRPr="003B5EA7">
        <w:rPr>
          <w:rFonts w:asciiTheme="minorHAnsi" w:hAnsiTheme="minorHAnsi" w:cstheme="minorHAnsi"/>
          <w:color w:val="FF0000"/>
          <w:kern w:val="2"/>
          <w:lang w:eastAsia="en-US"/>
          <w14:ligatures w14:val="standardContextual"/>
        </w:rPr>
        <w:t xml:space="preserve"> Env</w:t>
      </w:r>
      <w:r w:rsidRPr="003B5EA7">
        <w:rPr>
          <w:rFonts w:asciiTheme="minorHAnsi" w:hAnsiTheme="minorHAnsi" w:cstheme="minorHAnsi"/>
          <w:color w:val="FF0000"/>
          <w:kern w:val="2"/>
          <w:lang w:eastAsia="en-US"/>
          <w14:ligatures w14:val="standardContextual"/>
        </w:rPr>
        <w:t xml:space="preserve"> </w:t>
      </w:r>
      <w:r w:rsidR="00525E60" w:rsidRPr="003B5EA7">
        <w:rPr>
          <w:rFonts w:asciiTheme="minorHAnsi" w:hAnsiTheme="minorHAnsi" w:cstheme="minorHAnsi"/>
          <w:color w:val="FF0000"/>
          <w:kern w:val="2"/>
          <w:lang w:eastAsia="en-US"/>
          <w14:ligatures w14:val="standardContextual"/>
        </w:rPr>
        <w:t xml:space="preserve">class </w:t>
      </w:r>
      <w:r w:rsidR="00A74366" w:rsidRPr="003B5EA7">
        <w:rPr>
          <w:rFonts w:asciiTheme="minorHAnsi" w:hAnsiTheme="minorHAnsi" w:cstheme="minorHAnsi"/>
          <w:color w:val="FF0000"/>
          <w:kern w:val="2"/>
          <w:lang w:eastAsia="en-US"/>
          <w14:ligatures w14:val="standardContextual"/>
        </w:rPr>
        <w:t xml:space="preserve">represents the environment </w:t>
      </w:r>
      <w:r w:rsidR="00676BBA" w:rsidRPr="003B5EA7">
        <w:rPr>
          <w:rFonts w:asciiTheme="minorHAnsi" w:hAnsiTheme="minorHAnsi" w:cstheme="minorHAnsi"/>
          <w:color w:val="FF0000"/>
          <w:kern w:val="2"/>
          <w:lang w:eastAsia="en-US"/>
          <w14:ligatures w14:val="standardContextual"/>
        </w:rPr>
        <w:t>that the agent interacts with</w:t>
      </w:r>
      <w:r w:rsidR="0097793D" w:rsidRPr="003B5EA7">
        <w:rPr>
          <w:rFonts w:asciiTheme="minorHAnsi" w:hAnsiTheme="minorHAnsi" w:cstheme="minorHAnsi"/>
          <w:color w:val="FF0000"/>
          <w:kern w:val="2"/>
          <w:lang w:eastAsia="en-US"/>
          <w14:ligatures w14:val="standardContextual"/>
        </w:rPr>
        <w:t>.</w:t>
      </w:r>
      <w:r w:rsidR="00C1083F" w:rsidRPr="003B5EA7">
        <w:rPr>
          <w:rFonts w:asciiTheme="minorHAnsi" w:hAnsiTheme="minorHAnsi" w:cstheme="minorHAnsi"/>
          <w:color w:val="FF0000"/>
          <w:kern w:val="2"/>
          <w:lang w:eastAsia="en-US"/>
          <w14:ligatures w14:val="standardContextual"/>
        </w:rPr>
        <w:t xml:space="preserve"> </w:t>
      </w:r>
      <w:r w:rsidR="00186A29" w:rsidRPr="003B5EA7">
        <w:rPr>
          <w:rFonts w:asciiTheme="minorHAnsi" w:hAnsiTheme="minorHAnsi" w:cstheme="minorHAnsi"/>
          <w:color w:val="FF0000"/>
          <w:kern w:val="2"/>
          <w:lang w:eastAsia="en-US"/>
          <w14:ligatures w14:val="standardContextual"/>
        </w:rPr>
        <w:t>I</w:t>
      </w:r>
      <w:r w:rsidR="00C1083F" w:rsidRPr="003B5EA7">
        <w:rPr>
          <w:rFonts w:asciiTheme="minorHAnsi" w:hAnsiTheme="minorHAnsi" w:cstheme="minorHAnsi"/>
          <w:color w:val="FF0000"/>
          <w:kern w:val="2"/>
          <w:lang w:eastAsia="en-US"/>
          <w14:ligatures w14:val="standardContextual"/>
        </w:rPr>
        <w:t xml:space="preserve">t is implemented using the </w:t>
      </w:r>
      <w:commentRangeStart w:id="49"/>
      <w:r w:rsidR="00C1083F" w:rsidRPr="003B5EA7">
        <w:rPr>
          <w:rFonts w:asciiTheme="minorHAnsi" w:hAnsiTheme="minorHAnsi" w:cstheme="minorHAnsi"/>
          <w:color w:val="FF0000"/>
          <w:kern w:val="2"/>
          <w:lang w:eastAsia="en-US"/>
          <w14:ligatures w14:val="standardContextual"/>
        </w:rPr>
        <w:t xml:space="preserve">MVC </w:t>
      </w:r>
      <w:commentRangeEnd w:id="49"/>
      <w:r w:rsidR="00C76555" w:rsidRPr="003B5EA7">
        <w:rPr>
          <w:rStyle w:val="CommentReference"/>
          <w:rFonts w:asciiTheme="minorHAnsi" w:hAnsiTheme="minorHAnsi" w:cstheme="minorHAnsi"/>
        </w:rPr>
        <w:commentReference w:id="49"/>
      </w:r>
      <w:r w:rsidR="00C1083F" w:rsidRPr="003B5EA7">
        <w:rPr>
          <w:rFonts w:asciiTheme="minorHAnsi" w:hAnsiTheme="minorHAnsi" w:cstheme="minorHAnsi"/>
          <w:color w:val="FF0000"/>
          <w:kern w:val="2"/>
          <w:lang w:eastAsia="en-US"/>
          <w14:ligatures w14:val="standardContextual"/>
        </w:rPr>
        <w:t>pattern.</w:t>
      </w:r>
      <w:r w:rsidR="00B12778" w:rsidRPr="003B5EA7">
        <w:rPr>
          <w:rFonts w:asciiTheme="minorHAnsi" w:hAnsiTheme="minorHAnsi" w:cstheme="minorHAnsi"/>
          <w:color w:val="FF0000"/>
          <w:kern w:val="2"/>
          <w:lang w:eastAsia="en-US"/>
          <w14:ligatures w14:val="standardContextual"/>
        </w:rPr>
        <w:t xml:space="preserve"> </w:t>
      </w:r>
      <w:commentRangeStart w:id="50"/>
      <w:r w:rsidR="00B12778" w:rsidRPr="003B5EA7">
        <w:rPr>
          <w:rFonts w:asciiTheme="minorHAnsi" w:hAnsiTheme="minorHAnsi" w:cstheme="minorHAnsi"/>
          <w:color w:val="FF0000"/>
          <w:kern w:val="2"/>
          <w:lang w:eastAsia="en-US"/>
          <w14:ligatures w14:val="standardContextual"/>
        </w:rPr>
        <w:t>It is responsible for providing the external interface.</w:t>
      </w:r>
      <w:r w:rsidR="006334C6" w:rsidRPr="003B5EA7">
        <w:rPr>
          <w:rFonts w:asciiTheme="minorHAnsi" w:hAnsiTheme="minorHAnsi" w:cstheme="minorHAnsi"/>
          <w:color w:val="FF0000"/>
          <w:kern w:val="2"/>
          <w:lang w:eastAsia="en-US"/>
          <w14:ligatures w14:val="standardContextual"/>
        </w:rPr>
        <w:t xml:space="preserve"> </w:t>
      </w:r>
      <w:commentRangeEnd w:id="50"/>
      <w:r w:rsidR="00273A14" w:rsidRPr="003B5EA7">
        <w:rPr>
          <w:rStyle w:val="CommentReference"/>
          <w:rFonts w:asciiTheme="minorHAnsi" w:hAnsiTheme="minorHAnsi" w:cstheme="minorHAnsi"/>
        </w:rPr>
        <w:commentReference w:id="50"/>
      </w:r>
      <w:r w:rsidR="006334C6" w:rsidRPr="003B5EA7">
        <w:rPr>
          <w:rFonts w:asciiTheme="minorHAnsi" w:hAnsiTheme="minorHAnsi" w:cstheme="minorHAnsi"/>
          <w:color w:val="FF0000"/>
          <w:kern w:val="2"/>
          <w:lang w:eastAsia="en-US"/>
          <w14:ligatures w14:val="standardContextual"/>
        </w:rPr>
        <w:t>The</w:t>
      </w:r>
      <w:r w:rsidR="004F72A5" w:rsidRPr="003B5EA7">
        <w:rPr>
          <w:rFonts w:asciiTheme="minorHAnsi" w:hAnsiTheme="minorHAnsi" w:cstheme="minorHAnsi"/>
          <w:color w:val="FF0000"/>
          <w:kern w:val="2"/>
          <w:lang w:eastAsia="en-US"/>
          <w14:ligatures w14:val="standardContextual"/>
        </w:rPr>
        <w:t xml:space="preserve"> view is responsible for </w:t>
      </w:r>
      <w:r w:rsidRPr="003B5EA7">
        <w:rPr>
          <w:rFonts w:asciiTheme="minorHAnsi" w:hAnsiTheme="minorHAnsi" w:cstheme="minorHAnsi"/>
          <w:color w:val="FF0000"/>
          <w:kern w:val="2"/>
          <w:lang w:eastAsia="en-US"/>
          <w14:ligatures w14:val="standardContextual"/>
        </w:rPr>
        <w:t>handling all logic related to the human-readable GUI</w:t>
      </w:r>
      <w:r w:rsidR="001A2676" w:rsidRPr="003B5EA7">
        <w:rPr>
          <w:rFonts w:asciiTheme="minorHAnsi" w:hAnsiTheme="minorHAnsi" w:cstheme="minorHAnsi"/>
          <w:color w:val="FF0000"/>
          <w:kern w:val="2"/>
          <w:lang w:eastAsia="en-US"/>
          <w14:ligatures w14:val="standardContextual"/>
        </w:rPr>
        <w:t xml:space="preserve">, and </w:t>
      </w:r>
      <w:r w:rsidR="00CB15F7" w:rsidRPr="003B5EA7">
        <w:rPr>
          <w:rFonts w:asciiTheme="minorHAnsi" w:hAnsiTheme="minorHAnsi" w:cstheme="minorHAnsi"/>
          <w:color w:val="FF0000"/>
          <w:kern w:val="2"/>
          <w:lang w:eastAsia="en-US"/>
          <w14:ligatures w14:val="standardContextual"/>
        </w:rPr>
        <w:t xml:space="preserve">is </w:t>
      </w:r>
      <w:r w:rsidR="00445AC1" w:rsidRPr="003B5EA7">
        <w:rPr>
          <w:rFonts w:asciiTheme="minorHAnsi" w:hAnsiTheme="minorHAnsi" w:cstheme="minorHAnsi"/>
          <w:color w:val="FF0000"/>
          <w:kern w:val="2"/>
          <w:lang w:eastAsia="en-US"/>
          <w14:ligatures w14:val="standardContextual"/>
        </w:rPr>
        <w:t>only created if requested</w:t>
      </w:r>
      <w:r w:rsidR="00273A14" w:rsidRPr="003B5EA7">
        <w:rPr>
          <w:rFonts w:asciiTheme="minorHAnsi" w:hAnsiTheme="minorHAnsi" w:cstheme="minorHAnsi"/>
          <w:color w:val="FF0000"/>
          <w:kern w:val="2"/>
          <w:lang w:eastAsia="en-US"/>
          <w14:ligatures w14:val="standardContextual"/>
        </w:rPr>
        <w:t xml:space="preserve"> by the user</w:t>
      </w:r>
      <w:r w:rsidR="00CC30D3" w:rsidRPr="003B5EA7">
        <w:rPr>
          <w:rFonts w:asciiTheme="minorHAnsi" w:hAnsiTheme="minorHAnsi" w:cstheme="minorHAnsi"/>
          <w:color w:val="FF0000"/>
          <w:kern w:val="2"/>
          <w:lang w:eastAsia="en-US"/>
          <w14:ligatures w14:val="standardContextual"/>
        </w:rPr>
        <w:t xml:space="preserve">. </w:t>
      </w:r>
      <w:r w:rsidR="004577B9" w:rsidRPr="003B5EA7">
        <w:rPr>
          <w:rFonts w:asciiTheme="minorHAnsi" w:hAnsiTheme="minorHAnsi" w:cstheme="minorHAnsi"/>
          <w:color w:val="FF0000"/>
          <w:kern w:val="2"/>
          <w:lang w:eastAsia="en-US"/>
          <w14:ligatures w14:val="standardContextual"/>
        </w:rPr>
        <w:t xml:space="preserve">The </w:t>
      </w:r>
      <w:r w:rsidR="0066523F" w:rsidRPr="003B5EA7">
        <w:rPr>
          <w:rFonts w:asciiTheme="minorHAnsi" w:hAnsiTheme="minorHAnsi" w:cstheme="minorHAnsi"/>
          <w:color w:val="FF0000"/>
          <w:kern w:val="2"/>
          <w:lang w:eastAsia="en-US"/>
          <w14:ligatures w14:val="standardContextual"/>
        </w:rPr>
        <w:t>Env and View are</w:t>
      </w:r>
      <w:r w:rsidR="00445AC1" w:rsidRPr="003B5EA7">
        <w:rPr>
          <w:rFonts w:asciiTheme="minorHAnsi" w:hAnsiTheme="minorHAnsi" w:cstheme="minorHAnsi"/>
          <w:color w:val="FF0000"/>
          <w:kern w:val="2"/>
          <w:lang w:eastAsia="en-US"/>
          <w14:ligatures w14:val="standardContextual"/>
        </w:rPr>
        <w:t xml:space="preserve"> not necessary for the game logic</w:t>
      </w:r>
      <w:r w:rsidR="00492E1D" w:rsidRPr="003B5EA7">
        <w:rPr>
          <w:rFonts w:asciiTheme="minorHAnsi" w:hAnsiTheme="minorHAnsi" w:cstheme="minorHAnsi"/>
          <w:color w:val="FF0000"/>
          <w:kern w:val="2"/>
          <w:lang w:eastAsia="en-US"/>
          <w14:ligatures w14:val="standardContextual"/>
        </w:rPr>
        <w:t>, as that is the responsibility of the Model</w:t>
      </w:r>
      <w:r w:rsidR="00506323" w:rsidRPr="003B5EA7">
        <w:rPr>
          <w:rFonts w:asciiTheme="minorHAnsi" w:hAnsiTheme="minorHAnsi" w:cstheme="minorHAnsi"/>
          <w:color w:val="FF0000"/>
          <w:kern w:val="2"/>
          <w:lang w:eastAsia="en-US"/>
          <w14:ligatures w14:val="standardContextual"/>
        </w:rPr>
        <w:t>.</w:t>
      </w:r>
    </w:p>
    <w:p w14:paraId="3BFDC5C5" w14:textId="355E58DB" w:rsidR="00AB1785" w:rsidRPr="003B5EA7" w:rsidRDefault="00AB1785" w:rsidP="00D7141A">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observer pattern is used to update the view </w:t>
      </w:r>
      <w:r w:rsidR="00514B4A" w:rsidRPr="003B5EA7">
        <w:rPr>
          <w:rFonts w:asciiTheme="minorHAnsi" w:hAnsiTheme="minorHAnsi" w:cstheme="minorHAnsi"/>
          <w:color w:val="FF0000"/>
          <w:kern w:val="2"/>
          <w:lang w:eastAsia="en-US"/>
          <w14:ligatures w14:val="standardContextual"/>
        </w:rPr>
        <w:t xml:space="preserve">each time </w:t>
      </w:r>
      <w:r w:rsidRPr="003B5EA7">
        <w:rPr>
          <w:rFonts w:asciiTheme="minorHAnsi" w:hAnsiTheme="minorHAnsi" w:cstheme="minorHAnsi"/>
          <w:color w:val="FF0000"/>
          <w:kern w:val="2"/>
          <w:lang w:eastAsia="en-US"/>
          <w14:ligatures w14:val="standardContextual"/>
        </w:rPr>
        <w:t xml:space="preserve">the model changes. The view is the observer, and extends the Observer class, the model </w:t>
      </w:r>
      <w:r w:rsidR="009B45F1" w:rsidRPr="003B5EA7">
        <w:rPr>
          <w:rFonts w:asciiTheme="minorHAnsi" w:hAnsiTheme="minorHAnsi" w:cstheme="minorHAnsi"/>
          <w:color w:val="FF0000"/>
          <w:kern w:val="2"/>
          <w:lang w:eastAsia="en-US"/>
          <w14:ligatures w14:val="standardContextual"/>
        </w:rPr>
        <w:t xml:space="preserve">is the </w:t>
      </w:r>
      <w:r w:rsidR="00F21900" w:rsidRPr="003B5EA7">
        <w:rPr>
          <w:rFonts w:asciiTheme="minorHAnsi" w:hAnsiTheme="minorHAnsi" w:cstheme="minorHAnsi"/>
          <w:color w:val="FF0000"/>
          <w:kern w:val="2"/>
          <w:lang w:eastAsia="en-US"/>
          <w14:ligatures w14:val="standardContextual"/>
        </w:rPr>
        <w:t>observ</w:t>
      </w:r>
      <w:r w:rsidR="00B12CBB" w:rsidRPr="003B5EA7">
        <w:rPr>
          <w:rFonts w:asciiTheme="minorHAnsi" w:hAnsiTheme="minorHAnsi" w:cstheme="minorHAnsi"/>
          <w:color w:val="FF0000"/>
          <w:kern w:val="2"/>
          <w:lang w:eastAsia="en-US"/>
          <w14:ligatures w14:val="standardContextual"/>
        </w:rPr>
        <w:t>able</w:t>
      </w:r>
      <w:r w:rsidR="00F21900" w:rsidRPr="003B5EA7">
        <w:rPr>
          <w:rFonts w:asciiTheme="minorHAnsi" w:hAnsiTheme="minorHAnsi" w:cstheme="minorHAnsi"/>
          <w:color w:val="FF0000"/>
          <w:kern w:val="2"/>
          <w:lang w:eastAsia="en-US"/>
          <w14:ligatures w14:val="standardContextual"/>
        </w:rPr>
        <w:t xml:space="preserve"> </w:t>
      </w:r>
      <w:r w:rsidR="009B45F1" w:rsidRPr="003B5EA7">
        <w:rPr>
          <w:rFonts w:asciiTheme="minorHAnsi" w:hAnsiTheme="minorHAnsi" w:cstheme="minorHAnsi"/>
          <w:color w:val="FF0000"/>
          <w:kern w:val="2"/>
          <w:lang w:eastAsia="en-US"/>
          <w14:ligatures w14:val="standardContextual"/>
        </w:rPr>
        <w:t xml:space="preserve">and </w:t>
      </w:r>
      <w:r w:rsidR="0014775A" w:rsidRPr="003B5EA7">
        <w:rPr>
          <w:rFonts w:asciiTheme="minorHAnsi" w:hAnsiTheme="minorHAnsi" w:cstheme="minorHAnsi"/>
          <w:color w:val="FF0000"/>
          <w:kern w:val="2"/>
          <w:lang w:eastAsia="en-US"/>
          <w14:ligatures w14:val="standardContextual"/>
        </w:rPr>
        <w:t>extends O</w:t>
      </w:r>
      <w:r w:rsidRPr="003B5EA7">
        <w:rPr>
          <w:rFonts w:asciiTheme="minorHAnsi" w:hAnsiTheme="minorHAnsi" w:cstheme="minorHAnsi"/>
          <w:color w:val="FF0000"/>
          <w:kern w:val="2"/>
          <w:lang w:eastAsia="en-US"/>
          <w14:ligatures w14:val="standardContextual"/>
        </w:rPr>
        <w:t>bservable.</w:t>
      </w: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51"/>
      <w:r w:rsidRPr="00265914">
        <w:rPr>
          <w:rStyle w:val="Heading3Char"/>
          <w:rFonts w:ascii="Times New Roman" w:hAnsi="Times New Roman" w:cs="Times New Roman"/>
        </w:rPr>
        <w:t>Verification &amp; Validation</w:t>
      </w:r>
      <w:commentRangeEnd w:id="51"/>
      <w:r w:rsidR="00612AF0">
        <w:rPr>
          <w:rStyle w:val="CommentReference"/>
        </w:rPr>
        <w:commentReference w:id="51"/>
      </w:r>
    </w:p>
    <w:p w14:paraId="66E954CC" w14:textId="0A6FDAEA" w:rsidR="00134557" w:rsidRPr="00265914" w:rsidRDefault="00134557" w:rsidP="00265914">
      <w:pPr>
        <w:spacing w:after="160" w:line="360" w:lineRule="auto"/>
        <w:ind w:left="0" w:firstLine="0"/>
        <w:jc w:val="left"/>
        <w:rPr>
          <w:rFonts w:ascii="Times New Roman" w:hAnsi="Times New Roman" w:cs="Times New Roman"/>
          <w:b/>
          <w:sz w:val="28"/>
        </w:rPr>
      </w:pPr>
      <w:r w:rsidRPr="00265914">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52"/>
      <w:r w:rsidRPr="00265914">
        <w:rPr>
          <w:rFonts w:ascii="Times New Roman" w:hAnsi="Times New Roman" w:cs="Times New Roman"/>
        </w:rPr>
        <w:t>Results &amp; Evaluation</w:t>
      </w:r>
      <w:bookmarkEnd w:id="46"/>
      <w:commentRangeEnd w:id="52"/>
      <w:r w:rsidR="00612AF0">
        <w:rPr>
          <w:rStyle w:val="CommentReference"/>
          <w:b w:val="0"/>
        </w:rPr>
        <w:commentReference w:id="52"/>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53"/>
      <w:r w:rsidRPr="00265914">
        <w:rPr>
          <w:rFonts w:ascii="Times New Roman" w:hAnsi="Times New Roman" w:cs="Times New Roman"/>
          <w:b/>
          <w:sz w:val="24"/>
        </w:rPr>
        <w:t>Evaluation Process</w:t>
      </w:r>
      <w:commentRangeEnd w:id="53"/>
      <w:r w:rsidR="00612AF0">
        <w:rPr>
          <w:rStyle w:val="CommentReference"/>
        </w:rPr>
        <w:commentReference w:id="53"/>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54"/>
      <w:r w:rsidRPr="00265914">
        <w:rPr>
          <w:rFonts w:ascii="Times New Roman" w:hAnsi="Times New Roman" w:cs="Times New Roman"/>
        </w:rPr>
        <w:t>Results of Evaluation</w:t>
      </w:r>
      <w:commentRangeEnd w:id="54"/>
      <w:r w:rsidR="00612AF0">
        <w:rPr>
          <w:rStyle w:val="CommentReference"/>
          <w:b w:val="0"/>
        </w:rPr>
        <w:commentReference w:id="54"/>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51C10673"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75215AC4"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5.3.2 RQ2</w:t>
      </w:r>
    </w:p>
    <w:p w14:paraId="1BA40E1C" w14:textId="77777777" w:rsidR="00FA12EC" w:rsidRPr="00265914" w:rsidRDefault="00FA12EC" w:rsidP="00265914">
      <w:pPr>
        <w:spacing w:line="360" w:lineRule="auto"/>
        <w:rPr>
          <w:rFonts w:ascii="Times New Roman" w:hAnsi="Times New Roman" w:cs="Times New Roman"/>
        </w:rPr>
      </w:pPr>
      <w:r w:rsidRPr="00265914">
        <w:rPr>
          <w:rFonts w:ascii="Times New Roman" w:hAnsi="Times New Roman" w:cs="Times New Roman"/>
        </w:rPr>
        <w:t>We were not able to answer this question from our studies, although some suggestions were made. These could not be proven.</w:t>
      </w:r>
    </w:p>
    <w:p w14:paraId="7FBE1A37"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p>
    <w:p w14:paraId="79E39035" w14:textId="4A6349D9" w:rsidR="00217E32"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5.3.4 Objective 2</w:t>
      </w:r>
    </w:p>
    <w:p w14:paraId="5E14E697" w14:textId="5162A612"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55"/>
      <w:r w:rsidRPr="00265914">
        <w:rPr>
          <w:rFonts w:ascii="Times New Roman" w:hAnsi="Times New Roman" w:cs="Times New Roman"/>
        </w:rPr>
        <w:t>Interpreting the Results</w:t>
      </w:r>
      <w:commentRangeEnd w:id="55"/>
      <w:r w:rsidR="00FF7F1E">
        <w:rPr>
          <w:rStyle w:val="CommentReference"/>
          <w:b w:val="0"/>
        </w:rPr>
        <w:commentReference w:id="55"/>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56"/>
      <w:r w:rsidRPr="00265914">
        <w:rPr>
          <w:rFonts w:ascii="Times New Roman" w:hAnsi="Times New Roman" w:cs="Times New Roman"/>
        </w:rPr>
        <w:t>Reflection</w:t>
      </w:r>
      <w:commentRangeEnd w:id="56"/>
      <w:r w:rsidR="00FF7F1E">
        <w:rPr>
          <w:rStyle w:val="CommentReference"/>
          <w:b w:val="0"/>
        </w:rPr>
        <w:commentReference w:id="56"/>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57"/>
      <w:r w:rsidRPr="00265914">
        <w:rPr>
          <w:rFonts w:ascii="Times New Roman" w:hAnsi="Times New Roman" w:cs="Times New Roman"/>
        </w:rPr>
        <w:t>Challenges</w:t>
      </w:r>
      <w:commentRangeEnd w:id="57"/>
      <w:r w:rsidR="00FF7F1E">
        <w:rPr>
          <w:rStyle w:val="CommentReference"/>
          <w:b w:val="0"/>
        </w:rPr>
        <w:commentReference w:id="57"/>
      </w:r>
    </w:p>
    <w:p w14:paraId="37F98E0F" w14:textId="1BBD1850" w:rsidR="009C40B6" w:rsidRDefault="009C40B6" w:rsidP="00265914">
      <w:pPr>
        <w:pStyle w:val="Heading2"/>
        <w:spacing w:line="360" w:lineRule="auto"/>
        <w:rPr>
          <w:rFonts w:ascii="Times New Roman" w:hAnsi="Times New Roman" w:cs="Times New Roman"/>
        </w:rPr>
      </w:pPr>
      <w:commentRangeStart w:id="58"/>
      <w:r w:rsidRPr="00265914">
        <w:rPr>
          <w:rFonts w:ascii="Times New Roman" w:hAnsi="Times New Roman" w:cs="Times New Roman"/>
        </w:rPr>
        <w:t>Limitations</w:t>
      </w:r>
      <w:commentRangeEnd w:id="58"/>
      <w:r w:rsidR="00FF7F1E">
        <w:rPr>
          <w:rStyle w:val="CommentReference"/>
          <w:b w:val="0"/>
        </w:rPr>
        <w:commentReference w:id="58"/>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59"/>
      <w:r w:rsidRPr="00265914">
        <w:rPr>
          <w:rFonts w:ascii="Times New Roman" w:hAnsi="Times New Roman" w:cs="Times New Roman"/>
        </w:rPr>
        <w:t>Future Work</w:t>
      </w:r>
      <w:commentRangeEnd w:id="59"/>
      <w:r w:rsidR="00FF7F1E">
        <w:rPr>
          <w:rStyle w:val="CommentReference"/>
          <w:b w:val="0"/>
        </w:rPr>
        <w:commentReference w:id="59"/>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60"/>
      <w:r w:rsidRPr="00265914">
        <w:rPr>
          <w:rFonts w:ascii="Times New Roman" w:hAnsi="Times New Roman" w:cs="Times New Roman"/>
        </w:rPr>
        <w:t>Conclusion</w:t>
      </w:r>
      <w:commentRangeEnd w:id="60"/>
      <w:r w:rsidR="00612AF0">
        <w:rPr>
          <w:rStyle w:val="CommentReference"/>
          <w:b w:val="0"/>
        </w:rPr>
        <w:commentReference w:id="60"/>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2276E6">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320C388B" w14:textId="77777777" w:rsidR="00DD203B"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DD203B" w14:paraId="637EB442" w14:textId="77777777">
                <w:trPr>
                  <w:divId w:val="1187017871"/>
                  <w:tblCellSpacing w:w="15" w:type="dxa"/>
                </w:trPr>
                <w:tc>
                  <w:tcPr>
                    <w:tcW w:w="50" w:type="pct"/>
                    <w:hideMark/>
                  </w:tcPr>
                  <w:p w14:paraId="392DF81F" w14:textId="4FE57D7E" w:rsidR="00DD203B" w:rsidRDefault="00DD203B">
                    <w:pPr>
                      <w:pStyle w:val="Bibliography"/>
                      <w:rPr>
                        <w:noProof/>
                        <w:sz w:val="24"/>
                        <w:szCs w:val="24"/>
                      </w:rPr>
                    </w:pPr>
                    <w:r>
                      <w:rPr>
                        <w:noProof/>
                      </w:rPr>
                      <w:t xml:space="preserve">[1] </w:t>
                    </w:r>
                  </w:p>
                </w:tc>
                <w:tc>
                  <w:tcPr>
                    <w:tcW w:w="0" w:type="auto"/>
                    <w:hideMark/>
                  </w:tcPr>
                  <w:p w14:paraId="33948352" w14:textId="77777777" w:rsidR="00DD203B" w:rsidRDefault="00DD203B">
                    <w:pPr>
                      <w:pStyle w:val="Bibliography"/>
                      <w:rPr>
                        <w:noProof/>
                      </w:rPr>
                    </w:pPr>
                    <w:r>
                      <w:rPr>
                        <w:noProof/>
                      </w:rPr>
                      <w:t xml:space="preserve">R. S. Sutton and A. G. Barto, Reinforcement Learning: An Introduction, Second Edition, MIT Press, 2018. </w:t>
                    </w:r>
                  </w:p>
                </w:tc>
              </w:tr>
              <w:tr w:rsidR="00DD203B" w14:paraId="0FD10783" w14:textId="77777777">
                <w:trPr>
                  <w:divId w:val="1187017871"/>
                  <w:tblCellSpacing w:w="15" w:type="dxa"/>
                </w:trPr>
                <w:tc>
                  <w:tcPr>
                    <w:tcW w:w="50" w:type="pct"/>
                    <w:hideMark/>
                  </w:tcPr>
                  <w:p w14:paraId="0ED62F28" w14:textId="77777777" w:rsidR="00DD203B" w:rsidRDefault="00DD203B">
                    <w:pPr>
                      <w:pStyle w:val="Bibliography"/>
                      <w:rPr>
                        <w:noProof/>
                      </w:rPr>
                    </w:pPr>
                    <w:r>
                      <w:rPr>
                        <w:noProof/>
                      </w:rPr>
                      <w:t xml:space="preserve">[2] </w:t>
                    </w:r>
                  </w:p>
                </w:tc>
                <w:tc>
                  <w:tcPr>
                    <w:tcW w:w="0" w:type="auto"/>
                    <w:hideMark/>
                  </w:tcPr>
                  <w:p w14:paraId="49DBC994"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 preprint arXiv:1312.5602, </w:t>
                    </w:r>
                    <w:r>
                      <w:rPr>
                        <w:noProof/>
                      </w:rPr>
                      <w:t xml:space="preserve">2013. </w:t>
                    </w:r>
                  </w:p>
                </w:tc>
              </w:tr>
              <w:tr w:rsidR="00DD203B" w14:paraId="3E9744D7" w14:textId="77777777">
                <w:trPr>
                  <w:divId w:val="1187017871"/>
                  <w:tblCellSpacing w:w="15" w:type="dxa"/>
                </w:trPr>
                <w:tc>
                  <w:tcPr>
                    <w:tcW w:w="50" w:type="pct"/>
                    <w:hideMark/>
                  </w:tcPr>
                  <w:p w14:paraId="6119F0C6" w14:textId="77777777" w:rsidR="00DD203B" w:rsidRDefault="00DD203B">
                    <w:pPr>
                      <w:pStyle w:val="Bibliography"/>
                      <w:rPr>
                        <w:noProof/>
                      </w:rPr>
                    </w:pPr>
                    <w:r>
                      <w:rPr>
                        <w:noProof/>
                      </w:rPr>
                      <w:t xml:space="preserve">[3] </w:t>
                    </w:r>
                  </w:p>
                </w:tc>
                <w:tc>
                  <w:tcPr>
                    <w:tcW w:w="0" w:type="auto"/>
                    <w:hideMark/>
                  </w:tcPr>
                  <w:p w14:paraId="3B36C102" w14:textId="77777777" w:rsidR="00DD203B" w:rsidRDefault="00DD203B">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DD203B" w14:paraId="707F28E0" w14:textId="77777777">
                <w:trPr>
                  <w:divId w:val="1187017871"/>
                  <w:tblCellSpacing w:w="15" w:type="dxa"/>
                </w:trPr>
                <w:tc>
                  <w:tcPr>
                    <w:tcW w:w="50" w:type="pct"/>
                    <w:hideMark/>
                  </w:tcPr>
                  <w:p w14:paraId="4C38C126" w14:textId="77777777" w:rsidR="00DD203B" w:rsidRDefault="00DD203B">
                    <w:pPr>
                      <w:pStyle w:val="Bibliography"/>
                      <w:rPr>
                        <w:noProof/>
                      </w:rPr>
                    </w:pPr>
                    <w:r>
                      <w:rPr>
                        <w:noProof/>
                      </w:rPr>
                      <w:t xml:space="preserve">[4] </w:t>
                    </w:r>
                  </w:p>
                </w:tc>
                <w:tc>
                  <w:tcPr>
                    <w:tcW w:w="0" w:type="auto"/>
                    <w:hideMark/>
                  </w:tcPr>
                  <w:p w14:paraId="3856AEDD" w14:textId="77777777" w:rsidR="00DD203B" w:rsidRDefault="00DD203B">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DD203B" w14:paraId="02343409" w14:textId="77777777">
                <w:trPr>
                  <w:divId w:val="1187017871"/>
                  <w:tblCellSpacing w:w="15" w:type="dxa"/>
                </w:trPr>
                <w:tc>
                  <w:tcPr>
                    <w:tcW w:w="50" w:type="pct"/>
                    <w:hideMark/>
                  </w:tcPr>
                  <w:p w14:paraId="59501C59" w14:textId="77777777" w:rsidR="00DD203B" w:rsidRDefault="00DD203B">
                    <w:pPr>
                      <w:pStyle w:val="Bibliography"/>
                      <w:rPr>
                        <w:noProof/>
                      </w:rPr>
                    </w:pPr>
                    <w:r>
                      <w:rPr>
                        <w:noProof/>
                      </w:rPr>
                      <w:t xml:space="preserve">[5] </w:t>
                    </w:r>
                  </w:p>
                </w:tc>
                <w:tc>
                  <w:tcPr>
                    <w:tcW w:w="0" w:type="auto"/>
                    <w:hideMark/>
                  </w:tcPr>
                  <w:p w14:paraId="715C6FA6" w14:textId="77777777" w:rsidR="00DD203B" w:rsidRDefault="00DD203B">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DD203B" w14:paraId="2938E958" w14:textId="77777777">
                <w:trPr>
                  <w:divId w:val="1187017871"/>
                  <w:tblCellSpacing w:w="15" w:type="dxa"/>
                </w:trPr>
                <w:tc>
                  <w:tcPr>
                    <w:tcW w:w="50" w:type="pct"/>
                    <w:hideMark/>
                  </w:tcPr>
                  <w:p w14:paraId="27BCF325" w14:textId="77777777" w:rsidR="00DD203B" w:rsidRDefault="00DD203B">
                    <w:pPr>
                      <w:pStyle w:val="Bibliography"/>
                      <w:rPr>
                        <w:noProof/>
                      </w:rPr>
                    </w:pPr>
                    <w:r>
                      <w:rPr>
                        <w:noProof/>
                      </w:rPr>
                      <w:t xml:space="preserve">[6] </w:t>
                    </w:r>
                  </w:p>
                </w:tc>
                <w:tc>
                  <w:tcPr>
                    <w:tcW w:w="0" w:type="auto"/>
                    <w:hideMark/>
                  </w:tcPr>
                  <w:p w14:paraId="16C89CED" w14:textId="77777777" w:rsidR="00DD203B" w:rsidRDefault="00DD203B">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r w:rsidR="00DD203B" w14:paraId="0A31A516" w14:textId="77777777">
                <w:trPr>
                  <w:divId w:val="1187017871"/>
                  <w:tblCellSpacing w:w="15" w:type="dxa"/>
                </w:trPr>
                <w:tc>
                  <w:tcPr>
                    <w:tcW w:w="50" w:type="pct"/>
                    <w:hideMark/>
                  </w:tcPr>
                  <w:p w14:paraId="075CA61F" w14:textId="77777777" w:rsidR="00DD203B" w:rsidRDefault="00DD203B">
                    <w:pPr>
                      <w:pStyle w:val="Bibliography"/>
                      <w:rPr>
                        <w:noProof/>
                      </w:rPr>
                    </w:pPr>
                    <w:r>
                      <w:rPr>
                        <w:noProof/>
                      </w:rPr>
                      <w:t xml:space="preserve">[7] </w:t>
                    </w:r>
                  </w:p>
                </w:tc>
                <w:tc>
                  <w:tcPr>
                    <w:tcW w:w="0" w:type="auto"/>
                    <w:hideMark/>
                  </w:tcPr>
                  <w:p w14:paraId="085D9BE0" w14:textId="77777777" w:rsidR="00DD203B" w:rsidRDefault="00DD203B">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bl>
            <w:p w14:paraId="2D970620" w14:textId="77777777" w:rsidR="00DD203B" w:rsidRDefault="00DD203B">
              <w:pPr>
                <w:divId w:val="1187017871"/>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2276E6">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 xml:space="preserve">If your project required you to do any evaluation with humans, you MUST include </w:t>
      </w:r>
      <w:proofErr w:type="gramStart"/>
      <w:r w:rsidRPr="00492C5E">
        <w:t>this</w:t>
      </w:r>
      <w:proofErr w:type="gramEnd"/>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2276E6">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4T20:19:00Z" w:initials="JX">
    <w:p w14:paraId="57519B0F" w14:textId="77777777" w:rsidR="00977804" w:rsidRDefault="00977804" w:rsidP="00977804">
      <w:pPr>
        <w:pStyle w:val="CommentText"/>
      </w:pPr>
      <w:r>
        <w:rPr>
          <w:rStyle w:val="CommentReference"/>
        </w:rPr>
        <w:annotationRef/>
      </w:r>
      <w:r>
        <w:t>Should introduce &amp; define the Q, V, and Advantage functions prior to this, then reference them again here.</w:t>
      </w:r>
    </w:p>
  </w:comment>
  <w:comment w:id="17" w:author="John XYZ" w:date="2024-03-14T20:40:00Z" w:initials="JX">
    <w:p w14:paraId="70B66B6F" w14:textId="77777777" w:rsidR="00977804" w:rsidRDefault="00977804" w:rsidP="00977804">
      <w:pPr>
        <w:pStyle w:val="CommentText"/>
      </w:pPr>
      <w:r>
        <w:rPr>
          <w:rStyle w:val="CommentReference"/>
        </w:rPr>
        <w:annotationRef/>
      </w:r>
      <w:r>
        <w:t>Woah! That’s a strong claim! Is this actually true?</w:t>
      </w:r>
    </w:p>
  </w:comment>
  <w:comment w:id="18" w:author="John XYZ" w:date="2024-01-18T11:10:00Z" w:initials="JX">
    <w:p w14:paraId="21446B20" w14:textId="77777777" w:rsidR="00977804" w:rsidRDefault="00977804" w:rsidP="00977804">
      <w:pPr>
        <w:pStyle w:val="CommentText"/>
      </w:pPr>
      <w:r>
        <w:rPr>
          <w:rStyle w:val="CommentReference"/>
        </w:rPr>
        <w:annotationRef/>
      </w:r>
      <w:r>
        <w:t>Historical background, but is it worth including all this?</w:t>
      </w:r>
    </w:p>
  </w:comment>
  <w:comment w:id="19" w:author="John XYZ" w:date="2024-03-17T05:25:00Z" w:initials="JX">
    <w:p w14:paraId="1DEEB8C8" w14:textId="77777777" w:rsidR="0035063F" w:rsidRDefault="0035063F" w:rsidP="0035063F">
      <w:pPr>
        <w:pStyle w:val="CommentText"/>
        <w:ind w:left="0" w:firstLine="0"/>
        <w:jc w:val="left"/>
      </w:pPr>
      <w:r>
        <w:rPr>
          <w:rStyle w:val="CommentReference"/>
        </w:rPr>
        <w:annotationRef/>
      </w:r>
      <w:r>
        <w:t>Yeah I namedropped it earlier, worth at least a paragraph. This is probably too long.</w:t>
      </w:r>
    </w:p>
  </w:comment>
  <w:comment w:id="20" w:author="John XYZ" w:date="2024-01-22T18:37:00Z" w:initials="JX">
    <w:p w14:paraId="37E3D396" w14:textId="0D3BE1EC" w:rsidR="00977804" w:rsidRDefault="00977804" w:rsidP="00977804">
      <w:pPr>
        <w:pStyle w:val="CommentText"/>
      </w:pPr>
      <w:r>
        <w:rPr>
          <w:rStyle w:val="CommentReference"/>
        </w:rPr>
        <w:annotationRef/>
      </w:r>
      <w:r>
        <w:t>Source?</w:t>
      </w:r>
    </w:p>
  </w:comment>
  <w:comment w:id="21" w:author="John XYZ" w:date="2024-03-16T22:28:00Z" w:initials="JX">
    <w:p w14:paraId="3A38F4F7" w14:textId="77777777" w:rsidR="00977804" w:rsidRDefault="00977804" w:rsidP="00977804">
      <w:pPr>
        <w:pStyle w:val="CommentText"/>
        <w:ind w:left="0" w:firstLine="0"/>
        <w:jc w:val="left"/>
      </w:pPr>
      <w:r>
        <w:rPr>
          <w:rStyle w:val="CommentReference"/>
        </w:rPr>
        <w:annotationRef/>
      </w:r>
      <w:r>
        <w:t>This use of the circumflex notation is from the PPO paper, and the general use of it elsewhere is inspired.</w:t>
      </w:r>
    </w:p>
  </w:comment>
  <w:comment w:id="22" w:author="John XYZ" w:date="2024-03-17T09:42:00Z" w:initials="JX">
    <w:p w14:paraId="552CD621" w14:textId="77777777" w:rsidR="00474E2B" w:rsidRDefault="00474E2B" w:rsidP="00474E2B">
      <w:pPr>
        <w:pStyle w:val="CommentText"/>
        <w:ind w:left="0" w:firstLine="0"/>
        <w:jc w:val="left"/>
      </w:pPr>
      <w:r>
        <w:rPr>
          <w:rStyle w:val="CommentReference"/>
        </w:rPr>
        <w:annotationRef/>
      </w:r>
      <w:r>
        <w:t>Missing critic update logic!</w:t>
      </w:r>
    </w:p>
  </w:comment>
  <w:comment w:id="23" w:author="John XYZ" w:date="2024-02-26T16:15:00Z" w:initials="JX">
    <w:p w14:paraId="4A2D88DD" w14:textId="08202C44"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5"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6"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7"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8" w:author="John XYZ" w:date="2024-03-09T19:24:00Z" w:initials="JX">
    <w:p w14:paraId="7BE67ED2" w14:textId="77777777" w:rsidR="00FE68FF" w:rsidRDefault="00FE68FF" w:rsidP="00FE68FF">
      <w:pPr>
        <w:pStyle w:val="CommentText"/>
        <w:ind w:left="0" w:firstLine="0"/>
        <w:jc w:val="left"/>
      </w:pPr>
      <w:r>
        <w:rPr>
          <w:rStyle w:val="CommentReference"/>
        </w:rPr>
        <w:annotationRef/>
      </w:r>
      <w:r>
        <w:t>Ideally, probably want to mention both a factor relating to the algorithm itself, and a factor relating to the cultural context.</w:t>
      </w:r>
    </w:p>
  </w:comment>
  <w:comment w:id="29" w:author="John XYZ" w:date="2024-03-09T19:16:00Z" w:initials="JX">
    <w:p w14:paraId="239BA7A5" w14:textId="29B01118" w:rsidR="00E03717" w:rsidRDefault="00E03717" w:rsidP="00E03717">
      <w:pPr>
        <w:pStyle w:val="CommentText"/>
        <w:ind w:left="0" w:firstLine="0"/>
        <w:jc w:val="left"/>
      </w:pPr>
      <w:r>
        <w:rPr>
          <w:rStyle w:val="CommentReference"/>
        </w:rPr>
        <w:annotationRef/>
      </w:r>
      <w:r>
        <w:t>This is basically a quote IIRC. Should double-check &amp; quote it directly if it’s going to be so close.</w:t>
      </w:r>
    </w:p>
  </w:comment>
  <w:comment w:id="30" w:author="John XYZ" w:date="2024-03-09T19:13:00Z" w:initials="JX">
    <w:p w14:paraId="0343CE9D" w14:textId="19DB61EA" w:rsidR="00D011FC" w:rsidRDefault="00D011FC" w:rsidP="00D011FC">
      <w:pPr>
        <w:pStyle w:val="CommentText"/>
        <w:ind w:left="0" w:firstLine="0"/>
        <w:jc w:val="left"/>
      </w:pPr>
      <w:r>
        <w:rPr>
          <w:rStyle w:val="CommentReference"/>
        </w:rPr>
        <w:annotationRef/>
      </w:r>
      <w:r>
        <w:t>Claimed by who? I’m basing this mainly on Reddit comments and that Stanford lec 💀 so cannot cite that.</w:t>
      </w:r>
    </w:p>
  </w:comment>
  <w:comment w:id="31" w:author="John XYZ" w:date="2024-03-10T14:52:00Z" w:initials="JX">
    <w:p w14:paraId="672DC458" w14:textId="77777777" w:rsidR="00D25A6F" w:rsidRDefault="00D25A6F" w:rsidP="00D25A6F">
      <w:pPr>
        <w:pStyle w:val="CommentText"/>
        <w:ind w:left="0" w:firstLine="0"/>
        <w:jc w:val="left"/>
      </w:pPr>
      <w:r>
        <w:rPr>
          <w:rStyle w:val="CommentReference"/>
        </w:rPr>
        <w:annotationRef/>
      </w:r>
      <w:r>
        <w:t>Also the whole sentence is tonally off-target.</w:t>
      </w:r>
    </w:p>
  </w:comment>
  <w:comment w:id="32" w:author="John XYZ" w:date="2024-03-13T20:52:00Z" w:initials="JX">
    <w:p w14:paraId="5559A779" w14:textId="77777777" w:rsidR="00D55D1B" w:rsidRDefault="00D55D1B" w:rsidP="00D55D1B">
      <w:pPr>
        <w:pStyle w:val="CommentText"/>
        <w:ind w:left="0" w:firstLine="0"/>
        <w:jc w:val="left"/>
      </w:pPr>
      <w:r>
        <w:rPr>
          <w:rStyle w:val="CommentReference"/>
        </w:rPr>
        <w:annotationRef/>
      </w:r>
      <w:r>
        <w:t>Include SARSA? Too many algos?</w:t>
      </w:r>
    </w:p>
  </w:comment>
  <w:comment w:id="33" w:author="John XYZ" w:date="2024-03-13T20:50:00Z" w:initials="JX">
    <w:p w14:paraId="0207A2EA" w14:textId="4CAA74C0" w:rsidR="00553647" w:rsidRDefault="00553647" w:rsidP="00553647">
      <w:pPr>
        <w:pStyle w:val="CommentText"/>
        <w:ind w:left="0" w:firstLine="0"/>
        <w:jc w:val="left"/>
      </w:pPr>
      <w:r>
        <w:rPr>
          <w:rStyle w:val="CommentReference"/>
        </w:rPr>
        <w:annotationRef/>
      </w:r>
      <w:r>
        <w:t>It felt intuitive to writing this, but it’s unclear and tonally inappropriate. Be more precise.</w:t>
      </w:r>
    </w:p>
  </w:comment>
  <w:comment w:id="34" w:author="John XYZ" w:date="2024-03-13T20:51:00Z" w:initials="JX">
    <w:p w14:paraId="36A591C0" w14:textId="77777777" w:rsidR="00D55D1B" w:rsidRDefault="00D55D1B" w:rsidP="00D55D1B">
      <w:pPr>
        <w:pStyle w:val="CommentText"/>
        <w:ind w:left="0" w:firstLine="0"/>
        <w:jc w:val="left"/>
      </w:pPr>
      <w:r>
        <w:rPr>
          <w:rStyle w:val="CommentReference"/>
        </w:rPr>
        <w:annotationRef/>
      </w:r>
      <w:r>
        <w:t>I would’ve liked to include both, but there wasn’t enough time, and there were already too many algorithms.</w:t>
      </w:r>
    </w:p>
  </w:comment>
  <w:comment w:id="35" w:author="John XYZ" w:date="2024-03-13T20:51:00Z" w:initials="JX">
    <w:p w14:paraId="7FB4EF32" w14:textId="1A383D15" w:rsidR="00D55D1B" w:rsidRDefault="00D55D1B" w:rsidP="00D55D1B">
      <w:pPr>
        <w:pStyle w:val="CommentText"/>
        <w:ind w:left="0" w:firstLine="0"/>
        <w:jc w:val="left"/>
      </w:pPr>
      <w:r>
        <w:rPr>
          <w:rStyle w:val="CommentReference"/>
        </w:rPr>
        <w:annotationRef/>
      </w:r>
      <w:r>
        <w:t>Clarify.</w:t>
      </w:r>
    </w:p>
  </w:comment>
  <w:comment w:id="36"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37"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38"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39"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40"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41"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42"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43"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44"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45"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47" w:author="John XYZ" w:date="2024-02-26T17:02:00Z" w:initials="JX">
    <w:p w14:paraId="249968E7" w14:textId="10CEAE52"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48" w:author="John XYZ" w:date="2024-03-05T00:56:00Z" w:initials="JX">
    <w:p w14:paraId="428AE6EE" w14:textId="77777777" w:rsidR="00EF2307" w:rsidRDefault="00EF2307" w:rsidP="00EF2307">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49" w:author="John XYZ" w:date="2024-03-06T22:32:00Z" w:initials="JX">
    <w:p w14:paraId="6741FD04" w14:textId="77777777" w:rsidR="00C76555" w:rsidRDefault="00C76555" w:rsidP="00C76555">
      <w:pPr>
        <w:pStyle w:val="CommentText"/>
        <w:ind w:left="0" w:firstLine="0"/>
        <w:jc w:val="left"/>
      </w:pPr>
      <w:r>
        <w:rPr>
          <w:rStyle w:val="CommentReference"/>
        </w:rPr>
        <w:annotationRef/>
      </w:r>
      <w:r>
        <w:t>TODO, change. No longer accurate.</w:t>
      </w:r>
    </w:p>
  </w:comment>
  <w:comment w:id="50" w:author="John XYZ" w:date="2024-03-06T14:04:00Z" w:initials="JX">
    <w:p w14:paraId="2E5EC575" w14:textId="74280373" w:rsidR="00273A14" w:rsidRDefault="00273A14" w:rsidP="00273A14">
      <w:pPr>
        <w:pStyle w:val="CommentText"/>
        <w:ind w:left="0" w:firstLine="0"/>
        <w:jc w:val="left"/>
      </w:pPr>
      <w:r>
        <w:rPr>
          <w:rStyle w:val="CommentReference"/>
        </w:rPr>
        <w:annotationRef/>
      </w:r>
      <w:r>
        <w:t>Clarify.</w:t>
      </w:r>
    </w:p>
  </w:comment>
  <w:comment w:id="51"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52" w:author="John XYZ" w:date="2024-02-26T17:03:00Z" w:initials="JX">
    <w:p w14:paraId="69FEED34" w14:textId="77777777"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53"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54"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55"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56"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57"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58"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59"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60"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57519B0F" w15:done="0"/>
  <w15:commentEx w15:paraId="70B66B6F" w15:done="0"/>
  <w15:commentEx w15:paraId="21446B20" w15:done="0"/>
  <w15:commentEx w15:paraId="1DEEB8C8" w15:paraIdParent="21446B20" w15:done="0"/>
  <w15:commentEx w15:paraId="37E3D396" w15:done="0"/>
  <w15:commentEx w15:paraId="3A38F4F7" w15:done="0"/>
  <w15:commentEx w15:paraId="552CD621" w15:done="0"/>
  <w15:commentEx w15:paraId="79B5329C" w15:done="0"/>
  <w15:commentEx w15:paraId="7F955965" w15:done="0"/>
  <w15:commentEx w15:paraId="0566B4F1" w15:done="0"/>
  <w15:commentEx w15:paraId="21A1D907" w15:done="0"/>
  <w15:commentEx w15:paraId="7BE67ED2" w15:done="0"/>
  <w15:commentEx w15:paraId="239BA7A5" w15:done="0"/>
  <w15:commentEx w15:paraId="0343CE9D" w15:done="0"/>
  <w15:commentEx w15:paraId="672DC458" w15:paraIdParent="0343CE9D" w15:done="0"/>
  <w15:commentEx w15:paraId="5559A779" w15:done="0"/>
  <w15:commentEx w15:paraId="0207A2EA" w15:done="0"/>
  <w15:commentEx w15:paraId="36A591C0" w15:paraIdParent="0207A2EA" w15:done="0"/>
  <w15:commentEx w15:paraId="7FB4EF32"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6608396B" w15:done="0"/>
  <w15:commentEx w15:paraId="180269FF" w15:done="0"/>
  <w15:commentEx w15:paraId="249968E7" w15:done="0"/>
  <w15:commentEx w15:paraId="428AE6EE" w15:done="0"/>
  <w15:commentEx w15:paraId="6741FD04" w15:done="0"/>
  <w15:commentEx w15:paraId="2E5EC575"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693492BA" w16cex:dateUtc="2024-03-14T20:19:00Z"/>
  <w16cex:commentExtensible w16cex:durableId="5768F8AC" w16cex:dateUtc="2024-03-14T20:40:00Z"/>
  <w16cex:commentExtensible w16cex:durableId="5D3072BA" w16cex:dateUtc="2024-01-18T11:10:00Z"/>
  <w16cex:commentExtensible w16cex:durableId="37270090" w16cex:dateUtc="2024-03-17T05:25:00Z"/>
  <w16cex:commentExtensible w16cex:durableId="78FD4E9A" w16cex:dateUtc="2024-01-22T18:37:00Z"/>
  <w16cex:commentExtensible w16cex:durableId="71E951FA" w16cex:dateUtc="2024-03-16T22:28:00Z"/>
  <w16cex:commentExtensible w16cex:durableId="5E51E988" w16cex:dateUtc="2024-03-17T09:42: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4831BE50" w16cex:dateUtc="2024-03-09T19:24:00Z"/>
  <w16cex:commentExtensible w16cex:durableId="2B2F5891" w16cex:dateUtc="2024-03-09T19:16:00Z"/>
  <w16cex:commentExtensible w16cex:durableId="5EC40DA4" w16cex:dateUtc="2024-03-09T19:13:00Z"/>
  <w16cex:commentExtensible w16cex:durableId="5553F694" w16cex:dateUtc="2024-03-10T14:52:00Z"/>
  <w16cex:commentExtensible w16cex:durableId="46594CC9" w16cex:dateUtc="2024-03-13T20:52:00Z"/>
  <w16cex:commentExtensible w16cex:durableId="24BCC464" w16cex:dateUtc="2024-03-13T20:50:00Z"/>
  <w16cex:commentExtensible w16cex:durableId="75D1F8EF" w16cex:dateUtc="2024-03-13T20:51:00Z"/>
  <w16cex:commentExtensible w16cex:durableId="513FA2B9" w16cex:dateUtc="2024-03-13T20:51: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0345CB41" w16cex:dateUtc="2024-03-08T21:11:00Z"/>
  <w16cex:commentExtensible w16cex:durableId="74318022" w16cex:dateUtc="2024-03-11T18:59:00Z"/>
  <w16cex:commentExtensible w16cex:durableId="59C0BD8D" w16cex:dateUtc="2024-02-26T17:02:00Z"/>
  <w16cex:commentExtensible w16cex:durableId="341273F1" w16cex:dateUtc="2024-03-05T00:56:00Z"/>
  <w16cex:commentExtensible w16cex:durableId="63457E52" w16cex:dateUtc="2024-03-06T22:32:00Z"/>
  <w16cex:commentExtensible w16cex:durableId="55058DE1" w16cex:dateUtc="2024-03-06T14:04: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57519B0F" w16cid:durableId="693492BA"/>
  <w16cid:commentId w16cid:paraId="70B66B6F" w16cid:durableId="5768F8AC"/>
  <w16cid:commentId w16cid:paraId="21446B20" w16cid:durableId="5D3072BA"/>
  <w16cid:commentId w16cid:paraId="1DEEB8C8" w16cid:durableId="37270090"/>
  <w16cid:commentId w16cid:paraId="37E3D396" w16cid:durableId="78FD4E9A"/>
  <w16cid:commentId w16cid:paraId="3A38F4F7" w16cid:durableId="71E951FA"/>
  <w16cid:commentId w16cid:paraId="552CD621" w16cid:durableId="5E51E988"/>
  <w16cid:commentId w16cid:paraId="79B5329C" w16cid:durableId="37048087"/>
  <w16cid:commentId w16cid:paraId="7F955965" w16cid:durableId="49BC205F"/>
  <w16cid:commentId w16cid:paraId="0566B4F1" w16cid:durableId="1D3CA2A0"/>
  <w16cid:commentId w16cid:paraId="21A1D907" w16cid:durableId="01F9F9FA"/>
  <w16cid:commentId w16cid:paraId="7BE67ED2" w16cid:durableId="4831BE50"/>
  <w16cid:commentId w16cid:paraId="239BA7A5" w16cid:durableId="2B2F5891"/>
  <w16cid:commentId w16cid:paraId="0343CE9D" w16cid:durableId="5EC40DA4"/>
  <w16cid:commentId w16cid:paraId="672DC458" w16cid:durableId="5553F694"/>
  <w16cid:commentId w16cid:paraId="5559A779" w16cid:durableId="46594CC9"/>
  <w16cid:commentId w16cid:paraId="0207A2EA" w16cid:durableId="24BCC464"/>
  <w16cid:commentId w16cid:paraId="36A591C0" w16cid:durableId="75D1F8EF"/>
  <w16cid:commentId w16cid:paraId="7FB4EF32" w16cid:durableId="513FA2B9"/>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6608396B" w16cid:durableId="0345CB41"/>
  <w16cid:commentId w16cid:paraId="180269FF" w16cid:durableId="74318022"/>
  <w16cid:commentId w16cid:paraId="249968E7" w16cid:durableId="59C0BD8D"/>
  <w16cid:commentId w16cid:paraId="428AE6EE" w16cid:durableId="341273F1"/>
  <w16cid:commentId w16cid:paraId="6741FD04" w16cid:durableId="63457E52"/>
  <w16cid:commentId w16cid:paraId="2E5EC575" w16cid:durableId="55058DE1"/>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89B7A" w14:textId="77777777" w:rsidR="002276E6" w:rsidRDefault="002276E6">
      <w:pPr>
        <w:spacing w:after="0" w:line="240" w:lineRule="auto"/>
      </w:pPr>
      <w:r>
        <w:separator/>
      </w:r>
    </w:p>
  </w:endnote>
  <w:endnote w:type="continuationSeparator" w:id="0">
    <w:p w14:paraId="0C62C765" w14:textId="77777777" w:rsidR="002276E6" w:rsidRDefault="00227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89352" w14:textId="77777777" w:rsidR="002276E6" w:rsidRDefault="002276E6">
      <w:pPr>
        <w:spacing w:after="0" w:line="240" w:lineRule="auto"/>
      </w:pPr>
      <w:r>
        <w:separator/>
      </w:r>
    </w:p>
  </w:footnote>
  <w:footnote w:type="continuationSeparator" w:id="0">
    <w:p w14:paraId="01C0CFA7" w14:textId="77777777" w:rsidR="002276E6" w:rsidRDefault="002276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F9A37C6"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474E2B" w:rsidRPr="00474E2B">
        <w:rPr>
          <w:b/>
          <w:bCs/>
          <w:noProof/>
        </w:rPr>
        <w:t>A</w:t>
      </w:r>
    </w:fldSimple>
    <w:r>
      <w:t xml:space="preserve">   </w:t>
    </w:r>
    <w:fldSimple w:instr=" STYLEREF  &quot;App H1&quot;  \* MERGEFORMAT ">
      <w:r w:rsidR="00474E2B" w:rsidRPr="00474E2B">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0DAAC7E9"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474E2B">
        <w:rPr>
          <w:noProof/>
        </w:rPr>
        <w:t>3</w:t>
      </w:r>
    </w:fldSimple>
    <w:r w:rsidR="00C27B06">
      <w:t xml:space="preserve">   </w:t>
    </w:r>
    <w:fldSimple w:instr=" STYLEREF  &quot;Heading 1&quot;  \* MERGEFORMAT ">
      <w:r w:rsidR="00474E2B">
        <w:rPr>
          <w:noProof/>
        </w:rPr>
        <w:t>Specification and Design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7"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3"/>
  </w:num>
  <w:num w:numId="3" w16cid:durableId="1382946615">
    <w:abstractNumId w:val="23"/>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27"/>
  </w:num>
  <w:num w:numId="5" w16cid:durableId="1997875256">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1"/>
  </w:num>
  <w:num w:numId="7" w16cid:durableId="1198545412">
    <w:abstractNumId w:val="27"/>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1"/>
  </w:num>
  <w:num w:numId="9" w16cid:durableId="603924557">
    <w:abstractNumId w:val="12"/>
  </w:num>
  <w:num w:numId="10" w16cid:durableId="1439645924">
    <w:abstractNumId w:val="3"/>
  </w:num>
  <w:num w:numId="11" w16cid:durableId="1728844195">
    <w:abstractNumId w:val="28"/>
  </w:num>
  <w:num w:numId="12" w16cid:durableId="1541747942">
    <w:abstractNumId w:val="27"/>
  </w:num>
  <w:num w:numId="13" w16cid:durableId="85021823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5"/>
  </w:num>
  <w:num w:numId="15" w16cid:durableId="1023364538">
    <w:abstractNumId w:val="1"/>
  </w:num>
  <w:num w:numId="16" w16cid:durableId="1938639395">
    <w:abstractNumId w:val="14"/>
  </w:num>
  <w:num w:numId="17" w16cid:durableId="663321107">
    <w:abstractNumId w:val="8"/>
  </w:num>
  <w:num w:numId="18" w16cid:durableId="1342779150">
    <w:abstractNumId w:val="30"/>
  </w:num>
  <w:num w:numId="19" w16cid:durableId="261884420">
    <w:abstractNumId w:val="25"/>
  </w:num>
  <w:num w:numId="20" w16cid:durableId="1271279922">
    <w:abstractNumId w:val="2"/>
  </w:num>
  <w:num w:numId="21" w16cid:durableId="470707265">
    <w:abstractNumId w:val="20"/>
  </w:num>
  <w:num w:numId="22" w16cid:durableId="560021542">
    <w:abstractNumId w:val="7"/>
  </w:num>
  <w:num w:numId="23" w16cid:durableId="697435384">
    <w:abstractNumId w:val="32"/>
  </w:num>
  <w:num w:numId="24" w16cid:durableId="810904292">
    <w:abstractNumId w:val="29"/>
  </w:num>
  <w:num w:numId="25" w16cid:durableId="115222601">
    <w:abstractNumId w:val="10"/>
  </w:num>
  <w:num w:numId="26" w16cid:durableId="2125146139">
    <w:abstractNumId w:val="17"/>
  </w:num>
  <w:num w:numId="27" w16cid:durableId="592132972">
    <w:abstractNumId w:val="13"/>
  </w:num>
  <w:num w:numId="28" w16cid:durableId="698093366">
    <w:abstractNumId w:val="16"/>
  </w:num>
  <w:num w:numId="29" w16cid:durableId="2130319791">
    <w:abstractNumId w:val="26"/>
  </w:num>
  <w:num w:numId="30" w16cid:durableId="606621736">
    <w:abstractNumId w:val="19"/>
  </w:num>
  <w:num w:numId="31" w16cid:durableId="1986085490">
    <w:abstractNumId w:val="24"/>
  </w:num>
  <w:num w:numId="32" w16cid:durableId="866215741">
    <w:abstractNumId w:val="31"/>
  </w:num>
  <w:num w:numId="33" w16cid:durableId="1896433729">
    <w:abstractNumId w:val="6"/>
  </w:num>
  <w:num w:numId="34" w16cid:durableId="358825232">
    <w:abstractNumId w:val="22"/>
  </w:num>
  <w:num w:numId="35" w16cid:durableId="1275284827">
    <w:abstractNumId w:val="18"/>
  </w:num>
  <w:num w:numId="36" w16cid:durableId="1922134591">
    <w:abstractNumId w:val="5"/>
  </w:num>
  <w:num w:numId="37" w16cid:durableId="654527842">
    <w:abstractNumId w:val="9"/>
  </w:num>
  <w:num w:numId="38" w16cid:durableId="115418344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364"/>
    <w:rsid w:val="0000050A"/>
    <w:rsid w:val="0000052E"/>
    <w:rsid w:val="00001D61"/>
    <w:rsid w:val="00001EA3"/>
    <w:rsid w:val="00002E94"/>
    <w:rsid w:val="00003ECC"/>
    <w:rsid w:val="00004EDA"/>
    <w:rsid w:val="000103EB"/>
    <w:rsid w:val="00010DDE"/>
    <w:rsid w:val="000111A4"/>
    <w:rsid w:val="00011B3D"/>
    <w:rsid w:val="00011C17"/>
    <w:rsid w:val="00012A9C"/>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EF6"/>
    <w:rsid w:val="00025971"/>
    <w:rsid w:val="00025E32"/>
    <w:rsid w:val="00027443"/>
    <w:rsid w:val="0002774B"/>
    <w:rsid w:val="00030E00"/>
    <w:rsid w:val="0003198E"/>
    <w:rsid w:val="000319AB"/>
    <w:rsid w:val="00032903"/>
    <w:rsid w:val="00032FD3"/>
    <w:rsid w:val="000338A3"/>
    <w:rsid w:val="00033D37"/>
    <w:rsid w:val="00034825"/>
    <w:rsid w:val="00035031"/>
    <w:rsid w:val="000353AB"/>
    <w:rsid w:val="000360DA"/>
    <w:rsid w:val="00036C54"/>
    <w:rsid w:val="00037B1E"/>
    <w:rsid w:val="00037CBD"/>
    <w:rsid w:val="00037CC2"/>
    <w:rsid w:val="00040016"/>
    <w:rsid w:val="0004160E"/>
    <w:rsid w:val="000429FF"/>
    <w:rsid w:val="00042BF8"/>
    <w:rsid w:val="00042D90"/>
    <w:rsid w:val="00042EC9"/>
    <w:rsid w:val="0004312F"/>
    <w:rsid w:val="000447FF"/>
    <w:rsid w:val="00044C20"/>
    <w:rsid w:val="00045EBA"/>
    <w:rsid w:val="00045F7A"/>
    <w:rsid w:val="00046BBF"/>
    <w:rsid w:val="000476DB"/>
    <w:rsid w:val="00050132"/>
    <w:rsid w:val="00050C39"/>
    <w:rsid w:val="00050CB6"/>
    <w:rsid w:val="00051306"/>
    <w:rsid w:val="00051608"/>
    <w:rsid w:val="00052314"/>
    <w:rsid w:val="000533FA"/>
    <w:rsid w:val="000539CC"/>
    <w:rsid w:val="00054956"/>
    <w:rsid w:val="00054D15"/>
    <w:rsid w:val="00056108"/>
    <w:rsid w:val="00056709"/>
    <w:rsid w:val="000568AC"/>
    <w:rsid w:val="00056A88"/>
    <w:rsid w:val="00060254"/>
    <w:rsid w:val="000602AB"/>
    <w:rsid w:val="00060ED5"/>
    <w:rsid w:val="00061216"/>
    <w:rsid w:val="0006129D"/>
    <w:rsid w:val="00062794"/>
    <w:rsid w:val="00062FDB"/>
    <w:rsid w:val="00063CC1"/>
    <w:rsid w:val="00065AC8"/>
    <w:rsid w:val="000661C5"/>
    <w:rsid w:val="00067E49"/>
    <w:rsid w:val="00070227"/>
    <w:rsid w:val="00070BBF"/>
    <w:rsid w:val="000711A6"/>
    <w:rsid w:val="0007127A"/>
    <w:rsid w:val="000713A8"/>
    <w:rsid w:val="000715DC"/>
    <w:rsid w:val="00071B0F"/>
    <w:rsid w:val="00072A60"/>
    <w:rsid w:val="00073214"/>
    <w:rsid w:val="00073E94"/>
    <w:rsid w:val="000742FE"/>
    <w:rsid w:val="000768F0"/>
    <w:rsid w:val="00076E62"/>
    <w:rsid w:val="00080913"/>
    <w:rsid w:val="00081AF7"/>
    <w:rsid w:val="00081F3F"/>
    <w:rsid w:val="00082E95"/>
    <w:rsid w:val="0008371C"/>
    <w:rsid w:val="000843C3"/>
    <w:rsid w:val="0008456B"/>
    <w:rsid w:val="00084C82"/>
    <w:rsid w:val="000867A4"/>
    <w:rsid w:val="00087610"/>
    <w:rsid w:val="000900A5"/>
    <w:rsid w:val="000901BB"/>
    <w:rsid w:val="00092DB3"/>
    <w:rsid w:val="00092FA5"/>
    <w:rsid w:val="000931E7"/>
    <w:rsid w:val="00094615"/>
    <w:rsid w:val="0009485A"/>
    <w:rsid w:val="0009584F"/>
    <w:rsid w:val="000969E7"/>
    <w:rsid w:val="0009704D"/>
    <w:rsid w:val="000973A4"/>
    <w:rsid w:val="000A1017"/>
    <w:rsid w:val="000A1031"/>
    <w:rsid w:val="000A195F"/>
    <w:rsid w:val="000A2265"/>
    <w:rsid w:val="000A25A3"/>
    <w:rsid w:val="000A33AE"/>
    <w:rsid w:val="000A3A33"/>
    <w:rsid w:val="000A4E8A"/>
    <w:rsid w:val="000A515D"/>
    <w:rsid w:val="000A5684"/>
    <w:rsid w:val="000A60AC"/>
    <w:rsid w:val="000A625D"/>
    <w:rsid w:val="000A7BC5"/>
    <w:rsid w:val="000B01E1"/>
    <w:rsid w:val="000B0641"/>
    <w:rsid w:val="000B0646"/>
    <w:rsid w:val="000B0878"/>
    <w:rsid w:val="000B144E"/>
    <w:rsid w:val="000B1612"/>
    <w:rsid w:val="000B1884"/>
    <w:rsid w:val="000B367B"/>
    <w:rsid w:val="000B3CE9"/>
    <w:rsid w:val="000B41AF"/>
    <w:rsid w:val="000B57F8"/>
    <w:rsid w:val="000B6C0D"/>
    <w:rsid w:val="000B7007"/>
    <w:rsid w:val="000B72DA"/>
    <w:rsid w:val="000C09AC"/>
    <w:rsid w:val="000C1A7A"/>
    <w:rsid w:val="000C1F26"/>
    <w:rsid w:val="000C27C3"/>
    <w:rsid w:val="000C2C22"/>
    <w:rsid w:val="000C3FA5"/>
    <w:rsid w:val="000C4401"/>
    <w:rsid w:val="000C5155"/>
    <w:rsid w:val="000C57A3"/>
    <w:rsid w:val="000C7CF5"/>
    <w:rsid w:val="000D18FC"/>
    <w:rsid w:val="000D19E4"/>
    <w:rsid w:val="000D1A96"/>
    <w:rsid w:val="000D20B8"/>
    <w:rsid w:val="000D2A84"/>
    <w:rsid w:val="000D2AD0"/>
    <w:rsid w:val="000D2CE9"/>
    <w:rsid w:val="000D4004"/>
    <w:rsid w:val="000D6D09"/>
    <w:rsid w:val="000D7157"/>
    <w:rsid w:val="000D7A9E"/>
    <w:rsid w:val="000E1E6A"/>
    <w:rsid w:val="000E2054"/>
    <w:rsid w:val="000E318A"/>
    <w:rsid w:val="000E4560"/>
    <w:rsid w:val="000E47A4"/>
    <w:rsid w:val="000E47D9"/>
    <w:rsid w:val="000E5FF4"/>
    <w:rsid w:val="000E68C3"/>
    <w:rsid w:val="000F06FB"/>
    <w:rsid w:val="000F0EBF"/>
    <w:rsid w:val="000F27D2"/>
    <w:rsid w:val="000F2892"/>
    <w:rsid w:val="000F382E"/>
    <w:rsid w:val="000F4CBF"/>
    <w:rsid w:val="000F6953"/>
    <w:rsid w:val="000F6E72"/>
    <w:rsid w:val="000F7E6F"/>
    <w:rsid w:val="00100259"/>
    <w:rsid w:val="00100903"/>
    <w:rsid w:val="00100BC5"/>
    <w:rsid w:val="00100EB9"/>
    <w:rsid w:val="001020DA"/>
    <w:rsid w:val="00104078"/>
    <w:rsid w:val="00104CDB"/>
    <w:rsid w:val="00105105"/>
    <w:rsid w:val="001062F6"/>
    <w:rsid w:val="001104DC"/>
    <w:rsid w:val="00110571"/>
    <w:rsid w:val="0011257B"/>
    <w:rsid w:val="00112608"/>
    <w:rsid w:val="001133ED"/>
    <w:rsid w:val="00113575"/>
    <w:rsid w:val="0011478A"/>
    <w:rsid w:val="00114925"/>
    <w:rsid w:val="00114A59"/>
    <w:rsid w:val="00115637"/>
    <w:rsid w:val="0011637A"/>
    <w:rsid w:val="001179DA"/>
    <w:rsid w:val="00117BD0"/>
    <w:rsid w:val="00117EB5"/>
    <w:rsid w:val="001212E0"/>
    <w:rsid w:val="00121B05"/>
    <w:rsid w:val="00121D06"/>
    <w:rsid w:val="001220F8"/>
    <w:rsid w:val="00122986"/>
    <w:rsid w:val="001230B7"/>
    <w:rsid w:val="001241F5"/>
    <w:rsid w:val="001254D8"/>
    <w:rsid w:val="001262AF"/>
    <w:rsid w:val="001268D1"/>
    <w:rsid w:val="001274FF"/>
    <w:rsid w:val="00127574"/>
    <w:rsid w:val="00130622"/>
    <w:rsid w:val="0013173F"/>
    <w:rsid w:val="00131CB5"/>
    <w:rsid w:val="00133B7C"/>
    <w:rsid w:val="00133C5B"/>
    <w:rsid w:val="00133DA9"/>
    <w:rsid w:val="00134313"/>
    <w:rsid w:val="00134557"/>
    <w:rsid w:val="001346B4"/>
    <w:rsid w:val="00134A7E"/>
    <w:rsid w:val="0013562E"/>
    <w:rsid w:val="00136EE8"/>
    <w:rsid w:val="001374D4"/>
    <w:rsid w:val="00140216"/>
    <w:rsid w:val="00140954"/>
    <w:rsid w:val="00141BC5"/>
    <w:rsid w:val="001421DF"/>
    <w:rsid w:val="001423E5"/>
    <w:rsid w:val="00142663"/>
    <w:rsid w:val="00142DAE"/>
    <w:rsid w:val="001437F2"/>
    <w:rsid w:val="00144348"/>
    <w:rsid w:val="00144F15"/>
    <w:rsid w:val="00146EB0"/>
    <w:rsid w:val="001474AE"/>
    <w:rsid w:val="0014775A"/>
    <w:rsid w:val="00150C0D"/>
    <w:rsid w:val="00150E5E"/>
    <w:rsid w:val="00150F29"/>
    <w:rsid w:val="00151349"/>
    <w:rsid w:val="0015159D"/>
    <w:rsid w:val="00151A2D"/>
    <w:rsid w:val="001523EC"/>
    <w:rsid w:val="00153F42"/>
    <w:rsid w:val="00154372"/>
    <w:rsid w:val="001567AF"/>
    <w:rsid w:val="0015776D"/>
    <w:rsid w:val="00161424"/>
    <w:rsid w:val="00161895"/>
    <w:rsid w:val="001622F2"/>
    <w:rsid w:val="001624CD"/>
    <w:rsid w:val="0016254B"/>
    <w:rsid w:val="00164777"/>
    <w:rsid w:val="00164A16"/>
    <w:rsid w:val="00164B93"/>
    <w:rsid w:val="00166C15"/>
    <w:rsid w:val="00166D78"/>
    <w:rsid w:val="00166DA0"/>
    <w:rsid w:val="00167056"/>
    <w:rsid w:val="0016739F"/>
    <w:rsid w:val="001678D7"/>
    <w:rsid w:val="00170017"/>
    <w:rsid w:val="001705E5"/>
    <w:rsid w:val="00170ED7"/>
    <w:rsid w:val="00171BC7"/>
    <w:rsid w:val="00171FB0"/>
    <w:rsid w:val="0017274D"/>
    <w:rsid w:val="001730AB"/>
    <w:rsid w:val="00173D68"/>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5E59"/>
    <w:rsid w:val="00186039"/>
    <w:rsid w:val="0018688C"/>
    <w:rsid w:val="00186A29"/>
    <w:rsid w:val="00187E2E"/>
    <w:rsid w:val="00190407"/>
    <w:rsid w:val="00190DB7"/>
    <w:rsid w:val="0019105B"/>
    <w:rsid w:val="001945CD"/>
    <w:rsid w:val="00194737"/>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4F29"/>
    <w:rsid w:val="001A59BB"/>
    <w:rsid w:val="001A5C12"/>
    <w:rsid w:val="001B027D"/>
    <w:rsid w:val="001B16EA"/>
    <w:rsid w:val="001B20BF"/>
    <w:rsid w:val="001B21C2"/>
    <w:rsid w:val="001B265A"/>
    <w:rsid w:val="001B298E"/>
    <w:rsid w:val="001B3B69"/>
    <w:rsid w:val="001B4B1A"/>
    <w:rsid w:val="001B5CFF"/>
    <w:rsid w:val="001B730E"/>
    <w:rsid w:val="001B7703"/>
    <w:rsid w:val="001C055E"/>
    <w:rsid w:val="001C1726"/>
    <w:rsid w:val="001C3844"/>
    <w:rsid w:val="001C4B70"/>
    <w:rsid w:val="001C4FF2"/>
    <w:rsid w:val="001C50E5"/>
    <w:rsid w:val="001C6F49"/>
    <w:rsid w:val="001C7345"/>
    <w:rsid w:val="001C7B68"/>
    <w:rsid w:val="001D03F5"/>
    <w:rsid w:val="001D059F"/>
    <w:rsid w:val="001D0879"/>
    <w:rsid w:val="001D0906"/>
    <w:rsid w:val="001D0ADE"/>
    <w:rsid w:val="001D1B0C"/>
    <w:rsid w:val="001D3C91"/>
    <w:rsid w:val="001D4827"/>
    <w:rsid w:val="001D5200"/>
    <w:rsid w:val="001D6287"/>
    <w:rsid w:val="001D675B"/>
    <w:rsid w:val="001D6ED2"/>
    <w:rsid w:val="001D77D2"/>
    <w:rsid w:val="001E0175"/>
    <w:rsid w:val="001E0F08"/>
    <w:rsid w:val="001E107A"/>
    <w:rsid w:val="001E1677"/>
    <w:rsid w:val="001E176A"/>
    <w:rsid w:val="001E1BC2"/>
    <w:rsid w:val="001E274F"/>
    <w:rsid w:val="001E2A36"/>
    <w:rsid w:val="001E2C9D"/>
    <w:rsid w:val="001E4169"/>
    <w:rsid w:val="001E4457"/>
    <w:rsid w:val="001E44CC"/>
    <w:rsid w:val="001E5C99"/>
    <w:rsid w:val="001E624A"/>
    <w:rsid w:val="001E66C5"/>
    <w:rsid w:val="001E6A0B"/>
    <w:rsid w:val="001E6C02"/>
    <w:rsid w:val="001E7082"/>
    <w:rsid w:val="001E71EE"/>
    <w:rsid w:val="001F0452"/>
    <w:rsid w:val="001F0571"/>
    <w:rsid w:val="001F0967"/>
    <w:rsid w:val="001F0F33"/>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2A3F"/>
    <w:rsid w:val="00202E33"/>
    <w:rsid w:val="002037E9"/>
    <w:rsid w:val="002040AB"/>
    <w:rsid w:val="00204366"/>
    <w:rsid w:val="002043AC"/>
    <w:rsid w:val="00205AFE"/>
    <w:rsid w:val="00205E3F"/>
    <w:rsid w:val="00206877"/>
    <w:rsid w:val="0021094B"/>
    <w:rsid w:val="0021147D"/>
    <w:rsid w:val="002114D7"/>
    <w:rsid w:val="00212468"/>
    <w:rsid w:val="00212FA8"/>
    <w:rsid w:val="00215F24"/>
    <w:rsid w:val="00216727"/>
    <w:rsid w:val="00216BBD"/>
    <w:rsid w:val="00217E32"/>
    <w:rsid w:val="00220882"/>
    <w:rsid w:val="00222500"/>
    <w:rsid w:val="0022356E"/>
    <w:rsid w:val="002236B3"/>
    <w:rsid w:val="002244B2"/>
    <w:rsid w:val="00224B85"/>
    <w:rsid w:val="00225C30"/>
    <w:rsid w:val="00227438"/>
    <w:rsid w:val="002276E6"/>
    <w:rsid w:val="00230DC4"/>
    <w:rsid w:val="002317C4"/>
    <w:rsid w:val="002317D8"/>
    <w:rsid w:val="00231BCF"/>
    <w:rsid w:val="00232A6A"/>
    <w:rsid w:val="002339E5"/>
    <w:rsid w:val="0023414F"/>
    <w:rsid w:val="0023418F"/>
    <w:rsid w:val="0023497A"/>
    <w:rsid w:val="00234AE3"/>
    <w:rsid w:val="002370D2"/>
    <w:rsid w:val="002373B9"/>
    <w:rsid w:val="002376D0"/>
    <w:rsid w:val="00237EA6"/>
    <w:rsid w:val="00243BFE"/>
    <w:rsid w:val="002440C3"/>
    <w:rsid w:val="00245B6B"/>
    <w:rsid w:val="00247190"/>
    <w:rsid w:val="00250B76"/>
    <w:rsid w:val="002510D1"/>
    <w:rsid w:val="002512BA"/>
    <w:rsid w:val="00252686"/>
    <w:rsid w:val="00252AF5"/>
    <w:rsid w:val="00252D8C"/>
    <w:rsid w:val="00253C56"/>
    <w:rsid w:val="002542F4"/>
    <w:rsid w:val="002548E3"/>
    <w:rsid w:val="00254F24"/>
    <w:rsid w:val="00256B89"/>
    <w:rsid w:val="00256BFB"/>
    <w:rsid w:val="002572EF"/>
    <w:rsid w:val="00257454"/>
    <w:rsid w:val="002607E6"/>
    <w:rsid w:val="00260A35"/>
    <w:rsid w:val="00260C11"/>
    <w:rsid w:val="002613D6"/>
    <w:rsid w:val="00261948"/>
    <w:rsid w:val="00261A46"/>
    <w:rsid w:val="0026244A"/>
    <w:rsid w:val="0026255B"/>
    <w:rsid w:val="0026347F"/>
    <w:rsid w:val="00264B4B"/>
    <w:rsid w:val="002653A7"/>
    <w:rsid w:val="00265914"/>
    <w:rsid w:val="00266B5B"/>
    <w:rsid w:val="0027008C"/>
    <w:rsid w:val="002702BC"/>
    <w:rsid w:val="00270A47"/>
    <w:rsid w:val="00271F0F"/>
    <w:rsid w:val="0027228E"/>
    <w:rsid w:val="002723F4"/>
    <w:rsid w:val="00272769"/>
    <w:rsid w:val="00273534"/>
    <w:rsid w:val="00273843"/>
    <w:rsid w:val="00273A14"/>
    <w:rsid w:val="00273F5A"/>
    <w:rsid w:val="00274F76"/>
    <w:rsid w:val="00275380"/>
    <w:rsid w:val="00275D43"/>
    <w:rsid w:val="00276530"/>
    <w:rsid w:val="00277834"/>
    <w:rsid w:val="00277991"/>
    <w:rsid w:val="0028008D"/>
    <w:rsid w:val="00280483"/>
    <w:rsid w:val="0028203E"/>
    <w:rsid w:val="00282525"/>
    <w:rsid w:val="00282E78"/>
    <w:rsid w:val="002836F0"/>
    <w:rsid w:val="00284764"/>
    <w:rsid w:val="00285315"/>
    <w:rsid w:val="00285BF4"/>
    <w:rsid w:val="00285C65"/>
    <w:rsid w:val="0029057E"/>
    <w:rsid w:val="00290CF4"/>
    <w:rsid w:val="002914A5"/>
    <w:rsid w:val="00292CCB"/>
    <w:rsid w:val="00294F4E"/>
    <w:rsid w:val="00295C92"/>
    <w:rsid w:val="00297208"/>
    <w:rsid w:val="00297A4B"/>
    <w:rsid w:val="002A1512"/>
    <w:rsid w:val="002A184F"/>
    <w:rsid w:val="002A4F0F"/>
    <w:rsid w:val="002A5723"/>
    <w:rsid w:val="002A5EFB"/>
    <w:rsid w:val="002A6606"/>
    <w:rsid w:val="002A6F2A"/>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E7A"/>
    <w:rsid w:val="002C184C"/>
    <w:rsid w:val="002C1BD8"/>
    <w:rsid w:val="002C216A"/>
    <w:rsid w:val="002C53A9"/>
    <w:rsid w:val="002C53E7"/>
    <w:rsid w:val="002C586A"/>
    <w:rsid w:val="002C5BF1"/>
    <w:rsid w:val="002C5CC8"/>
    <w:rsid w:val="002C5E59"/>
    <w:rsid w:val="002C620E"/>
    <w:rsid w:val="002C6F26"/>
    <w:rsid w:val="002D0945"/>
    <w:rsid w:val="002D0F2D"/>
    <w:rsid w:val="002D0F52"/>
    <w:rsid w:val="002D1265"/>
    <w:rsid w:val="002D351C"/>
    <w:rsid w:val="002D4E32"/>
    <w:rsid w:val="002D5AE4"/>
    <w:rsid w:val="002D5B34"/>
    <w:rsid w:val="002D5B54"/>
    <w:rsid w:val="002E019A"/>
    <w:rsid w:val="002E1355"/>
    <w:rsid w:val="002E1F58"/>
    <w:rsid w:val="002E25CB"/>
    <w:rsid w:val="002E2FA2"/>
    <w:rsid w:val="002E3EC2"/>
    <w:rsid w:val="002E3FCE"/>
    <w:rsid w:val="002E4D1E"/>
    <w:rsid w:val="002E5CDA"/>
    <w:rsid w:val="002E63D7"/>
    <w:rsid w:val="002E6F83"/>
    <w:rsid w:val="002E75CB"/>
    <w:rsid w:val="002E7D47"/>
    <w:rsid w:val="002F02C7"/>
    <w:rsid w:val="002F053D"/>
    <w:rsid w:val="002F0937"/>
    <w:rsid w:val="002F185E"/>
    <w:rsid w:val="002F1F38"/>
    <w:rsid w:val="002F3B28"/>
    <w:rsid w:val="002F405F"/>
    <w:rsid w:val="002F46B7"/>
    <w:rsid w:val="002F52C5"/>
    <w:rsid w:val="002F5983"/>
    <w:rsid w:val="002F5E54"/>
    <w:rsid w:val="002F6750"/>
    <w:rsid w:val="00300828"/>
    <w:rsid w:val="00302ECE"/>
    <w:rsid w:val="003040D2"/>
    <w:rsid w:val="003043AD"/>
    <w:rsid w:val="0030587B"/>
    <w:rsid w:val="00305E6A"/>
    <w:rsid w:val="003063FD"/>
    <w:rsid w:val="003065A6"/>
    <w:rsid w:val="0030791F"/>
    <w:rsid w:val="003079BF"/>
    <w:rsid w:val="00307DF9"/>
    <w:rsid w:val="00310BF4"/>
    <w:rsid w:val="00311B4F"/>
    <w:rsid w:val="00314433"/>
    <w:rsid w:val="00316216"/>
    <w:rsid w:val="00316EE9"/>
    <w:rsid w:val="0032096F"/>
    <w:rsid w:val="00321388"/>
    <w:rsid w:val="0032139D"/>
    <w:rsid w:val="00322A70"/>
    <w:rsid w:val="00322DE2"/>
    <w:rsid w:val="0032351A"/>
    <w:rsid w:val="00323B6D"/>
    <w:rsid w:val="00323F9B"/>
    <w:rsid w:val="00324376"/>
    <w:rsid w:val="003247C6"/>
    <w:rsid w:val="00324EC6"/>
    <w:rsid w:val="00325386"/>
    <w:rsid w:val="00326E99"/>
    <w:rsid w:val="00327ADF"/>
    <w:rsid w:val="00327CB3"/>
    <w:rsid w:val="003301D2"/>
    <w:rsid w:val="00330C83"/>
    <w:rsid w:val="00331325"/>
    <w:rsid w:val="00332259"/>
    <w:rsid w:val="0033262A"/>
    <w:rsid w:val="00332665"/>
    <w:rsid w:val="00332EE3"/>
    <w:rsid w:val="00332FE5"/>
    <w:rsid w:val="003341C9"/>
    <w:rsid w:val="003346A8"/>
    <w:rsid w:val="003353F8"/>
    <w:rsid w:val="00337328"/>
    <w:rsid w:val="0033775C"/>
    <w:rsid w:val="00337894"/>
    <w:rsid w:val="00340166"/>
    <w:rsid w:val="0034019D"/>
    <w:rsid w:val="00340879"/>
    <w:rsid w:val="00340A33"/>
    <w:rsid w:val="00341C68"/>
    <w:rsid w:val="0034212A"/>
    <w:rsid w:val="00342190"/>
    <w:rsid w:val="00342E6E"/>
    <w:rsid w:val="00342E9E"/>
    <w:rsid w:val="00342FA2"/>
    <w:rsid w:val="003430CD"/>
    <w:rsid w:val="003434E2"/>
    <w:rsid w:val="00345309"/>
    <w:rsid w:val="00346F5D"/>
    <w:rsid w:val="0034726D"/>
    <w:rsid w:val="003473AF"/>
    <w:rsid w:val="003473B0"/>
    <w:rsid w:val="00347F50"/>
    <w:rsid w:val="0035063F"/>
    <w:rsid w:val="00351F69"/>
    <w:rsid w:val="003526E7"/>
    <w:rsid w:val="00353AED"/>
    <w:rsid w:val="00354B49"/>
    <w:rsid w:val="0035507E"/>
    <w:rsid w:val="0035521A"/>
    <w:rsid w:val="00355580"/>
    <w:rsid w:val="00355636"/>
    <w:rsid w:val="003558AD"/>
    <w:rsid w:val="00355F2A"/>
    <w:rsid w:val="00360774"/>
    <w:rsid w:val="00360894"/>
    <w:rsid w:val="00361087"/>
    <w:rsid w:val="0036146F"/>
    <w:rsid w:val="003615A6"/>
    <w:rsid w:val="00361BE5"/>
    <w:rsid w:val="00361C30"/>
    <w:rsid w:val="00363DC4"/>
    <w:rsid w:val="0036493E"/>
    <w:rsid w:val="00365522"/>
    <w:rsid w:val="0036677A"/>
    <w:rsid w:val="00367E8A"/>
    <w:rsid w:val="003701F9"/>
    <w:rsid w:val="003707C3"/>
    <w:rsid w:val="00375DFA"/>
    <w:rsid w:val="0037626A"/>
    <w:rsid w:val="003773D6"/>
    <w:rsid w:val="0037744C"/>
    <w:rsid w:val="003809FD"/>
    <w:rsid w:val="00380CDD"/>
    <w:rsid w:val="003816FA"/>
    <w:rsid w:val="003820CD"/>
    <w:rsid w:val="00382B07"/>
    <w:rsid w:val="00383C84"/>
    <w:rsid w:val="00383D9E"/>
    <w:rsid w:val="00384192"/>
    <w:rsid w:val="003849E4"/>
    <w:rsid w:val="00384CEF"/>
    <w:rsid w:val="00386322"/>
    <w:rsid w:val="003870E9"/>
    <w:rsid w:val="0038716B"/>
    <w:rsid w:val="003876C0"/>
    <w:rsid w:val="00387E76"/>
    <w:rsid w:val="003903EF"/>
    <w:rsid w:val="00391282"/>
    <w:rsid w:val="00393A9B"/>
    <w:rsid w:val="00394102"/>
    <w:rsid w:val="00395449"/>
    <w:rsid w:val="003966D7"/>
    <w:rsid w:val="003971B0"/>
    <w:rsid w:val="003975D7"/>
    <w:rsid w:val="003A08CC"/>
    <w:rsid w:val="003A093E"/>
    <w:rsid w:val="003A0CC5"/>
    <w:rsid w:val="003A3986"/>
    <w:rsid w:val="003A501D"/>
    <w:rsid w:val="003A542D"/>
    <w:rsid w:val="003A73BB"/>
    <w:rsid w:val="003B0325"/>
    <w:rsid w:val="003B10A0"/>
    <w:rsid w:val="003B2B94"/>
    <w:rsid w:val="003B30A5"/>
    <w:rsid w:val="003B3730"/>
    <w:rsid w:val="003B3CFB"/>
    <w:rsid w:val="003B41E8"/>
    <w:rsid w:val="003B449C"/>
    <w:rsid w:val="003B45F8"/>
    <w:rsid w:val="003B4E30"/>
    <w:rsid w:val="003B5314"/>
    <w:rsid w:val="003B588B"/>
    <w:rsid w:val="003B5EA7"/>
    <w:rsid w:val="003B6434"/>
    <w:rsid w:val="003B772F"/>
    <w:rsid w:val="003C108D"/>
    <w:rsid w:val="003C13A8"/>
    <w:rsid w:val="003C3C63"/>
    <w:rsid w:val="003C46C7"/>
    <w:rsid w:val="003C479B"/>
    <w:rsid w:val="003C47F7"/>
    <w:rsid w:val="003C4DC0"/>
    <w:rsid w:val="003C4F08"/>
    <w:rsid w:val="003C556D"/>
    <w:rsid w:val="003C5640"/>
    <w:rsid w:val="003C6D05"/>
    <w:rsid w:val="003C75A8"/>
    <w:rsid w:val="003D256C"/>
    <w:rsid w:val="003D2F9E"/>
    <w:rsid w:val="003D3157"/>
    <w:rsid w:val="003D3B01"/>
    <w:rsid w:val="003D5589"/>
    <w:rsid w:val="003D5C37"/>
    <w:rsid w:val="003D63B4"/>
    <w:rsid w:val="003D7796"/>
    <w:rsid w:val="003E1F44"/>
    <w:rsid w:val="003E2F9A"/>
    <w:rsid w:val="003E341C"/>
    <w:rsid w:val="003E37D3"/>
    <w:rsid w:val="003E3F5A"/>
    <w:rsid w:val="003E485B"/>
    <w:rsid w:val="003E4EA4"/>
    <w:rsid w:val="003E52B2"/>
    <w:rsid w:val="003E56D0"/>
    <w:rsid w:val="003E5CC9"/>
    <w:rsid w:val="003E6520"/>
    <w:rsid w:val="003E6AE4"/>
    <w:rsid w:val="003E77F5"/>
    <w:rsid w:val="003E7879"/>
    <w:rsid w:val="003F0E8A"/>
    <w:rsid w:val="003F0FF0"/>
    <w:rsid w:val="003F17D8"/>
    <w:rsid w:val="003F1E24"/>
    <w:rsid w:val="003F27C4"/>
    <w:rsid w:val="003F3EE2"/>
    <w:rsid w:val="003F4000"/>
    <w:rsid w:val="003F6777"/>
    <w:rsid w:val="003F7488"/>
    <w:rsid w:val="003F7748"/>
    <w:rsid w:val="003F7EEA"/>
    <w:rsid w:val="004005E4"/>
    <w:rsid w:val="0040126C"/>
    <w:rsid w:val="00401A61"/>
    <w:rsid w:val="00401ABB"/>
    <w:rsid w:val="00402025"/>
    <w:rsid w:val="00402866"/>
    <w:rsid w:val="004035F7"/>
    <w:rsid w:val="00404580"/>
    <w:rsid w:val="004052FF"/>
    <w:rsid w:val="004053F1"/>
    <w:rsid w:val="0040554F"/>
    <w:rsid w:val="004106E1"/>
    <w:rsid w:val="00412857"/>
    <w:rsid w:val="00414666"/>
    <w:rsid w:val="00414A27"/>
    <w:rsid w:val="00414A6C"/>
    <w:rsid w:val="00415669"/>
    <w:rsid w:val="0041594A"/>
    <w:rsid w:val="00415BCB"/>
    <w:rsid w:val="0041607B"/>
    <w:rsid w:val="00416184"/>
    <w:rsid w:val="004163E3"/>
    <w:rsid w:val="00416920"/>
    <w:rsid w:val="00416A05"/>
    <w:rsid w:val="00421154"/>
    <w:rsid w:val="00421973"/>
    <w:rsid w:val="00421BBB"/>
    <w:rsid w:val="00424B7D"/>
    <w:rsid w:val="00425344"/>
    <w:rsid w:val="00425777"/>
    <w:rsid w:val="00425917"/>
    <w:rsid w:val="00426D2F"/>
    <w:rsid w:val="00426D3E"/>
    <w:rsid w:val="00427655"/>
    <w:rsid w:val="00427D4B"/>
    <w:rsid w:val="00430BC2"/>
    <w:rsid w:val="00431A38"/>
    <w:rsid w:val="00431DC0"/>
    <w:rsid w:val="004330A5"/>
    <w:rsid w:val="0043321C"/>
    <w:rsid w:val="00433B6E"/>
    <w:rsid w:val="00434796"/>
    <w:rsid w:val="00434A62"/>
    <w:rsid w:val="004351CA"/>
    <w:rsid w:val="00435798"/>
    <w:rsid w:val="004358A8"/>
    <w:rsid w:val="00435AD5"/>
    <w:rsid w:val="0043608E"/>
    <w:rsid w:val="00437B75"/>
    <w:rsid w:val="004408BF"/>
    <w:rsid w:val="00440BD8"/>
    <w:rsid w:val="00440F5F"/>
    <w:rsid w:val="00441124"/>
    <w:rsid w:val="00441280"/>
    <w:rsid w:val="00441857"/>
    <w:rsid w:val="00442144"/>
    <w:rsid w:val="00442D18"/>
    <w:rsid w:val="00443484"/>
    <w:rsid w:val="00444738"/>
    <w:rsid w:val="00444B08"/>
    <w:rsid w:val="00445AC1"/>
    <w:rsid w:val="00445F86"/>
    <w:rsid w:val="0044606B"/>
    <w:rsid w:val="00450030"/>
    <w:rsid w:val="0045062F"/>
    <w:rsid w:val="004528A8"/>
    <w:rsid w:val="004534A4"/>
    <w:rsid w:val="004536E9"/>
    <w:rsid w:val="00453B9A"/>
    <w:rsid w:val="00455144"/>
    <w:rsid w:val="00456501"/>
    <w:rsid w:val="0045654D"/>
    <w:rsid w:val="00456993"/>
    <w:rsid w:val="00456C90"/>
    <w:rsid w:val="004577B9"/>
    <w:rsid w:val="004578BE"/>
    <w:rsid w:val="0046064F"/>
    <w:rsid w:val="004607E2"/>
    <w:rsid w:val="00461FC2"/>
    <w:rsid w:val="00463675"/>
    <w:rsid w:val="00464492"/>
    <w:rsid w:val="00464BE4"/>
    <w:rsid w:val="00464EBA"/>
    <w:rsid w:val="00465317"/>
    <w:rsid w:val="004659E8"/>
    <w:rsid w:val="00465B38"/>
    <w:rsid w:val="00466ACD"/>
    <w:rsid w:val="004673CC"/>
    <w:rsid w:val="00467971"/>
    <w:rsid w:val="00467CDF"/>
    <w:rsid w:val="00467F7A"/>
    <w:rsid w:val="0047122B"/>
    <w:rsid w:val="00471933"/>
    <w:rsid w:val="00471AD7"/>
    <w:rsid w:val="00473EDB"/>
    <w:rsid w:val="0047423F"/>
    <w:rsid w:val="00474E2B"/>
    <w:rsid w:val="00475B13"/>
    <w:rsid w:val="00475F9C"/>
    <w:rsid w:val="004763DD"/>
    <w:rsid w:val="00476899"/>
    <w:rsid w:val="004768A9"/>
    <w:rsid w:val="00476A65"/>
    <w:rsid w:val="0047713A"/>
    <w:rsid w:val="004801C1"/>
    <w:rsid w:val="004810B6"/>
    <w:rsid w:val="004812D0"/>
    <w:rsid w:val="00481537"/>
    <w:rsid w:val="00482AA3"/>
    <w:rsid w:val="00482D51"/>
    <w:rsid w:val="00483554"/>
    <w:rsid w:val="00483B60"/>
    <w:rsid w:val="00483E70"/>
    <w:rsid w:val="00484040"/>
    <w:rsid w:val="004841D4"/>
    <w:rsid w:val="004842DE"/>
    <w:rsid w:val="004845CD"/>
    <w:rsid w:val="004917DF"/>
    <w:rsid w:val="004918BD"/>
    <w:rsid w:val="004921F4"/>
    <w:rsid w:val="00492C5E"/>
    <w:rsid w:val="00492C95"/>
    <w:rsid w:val="00492E1D"/>
    <w:rsid w:val="00494248"/>
    <w:rsid w:val="0049482A"/>
    <w:rsid w:val="00494D21"/>
    <w:rsid w:val="004953C5"/>
    <w:rsid w:val="0049616A"/>
    <w:rsid w:val="004963FB"/>
    <w:rsid w:val="00496B9E"/>
    <w:rsid w:val="00497DAD"/>
    <w:rsid w:val="004A00C8"/>
    <w:rsid w:val="004A04E6"/>
    <w:rsid w:val="004A10B2"/>
    <w:rsid w:val="004A15D1"/>
    <w:rsid w:val="004A2293"/>
    <w:rsid w:val="004A2F0E"/>
    <w:rsid w:val="004A3415"/>
    <w:rsid w:val="004A38C8"/>
    <w:rsid w:val="004A4040"/>
    <w:rsid w:val="004A420E"/>
    <w:rsid w:val="004A48FE"/>
    <w:rsid w:val="004A52C8"/>
    <w:rsid w:val="004A5A9C"/>
    <w:rsid w:val="004A71A4"/>
    <w:rsid w:val="004A7FF5"/>
    <w:rsid w:val="004B006A"/>
    <w:rsid w:val="004B1F83"/>
    <w:rsid w:val="004B4668"/>
    <w:rsid w:val="004B5DD3"/>
    <w:rsid w:val="004B62DC"/>
    <w:rsid w:val="004B6F5A"/>
    <w:rsid w:val="004B71D1"/>
    <w:rsid w:val="004B78C1"/>
    <w:rsid w:val="004B7D54"/>
    <w:rsid w:val="004C05FF"/>
    <w:rsid w:val="004C1012"/>
    <w:rsid w:val="004C29A0"/>
    <w:rsid w:val="004C2ADB"/>
    <w:rsid w:val="004C2D6B"/>
    <w:rsid w:val="004C2FBF"/>
    <w:rsid w:val="004C30F5"/>
    <w:rsid w:val="004C3238"/>
    <w:rsid w:val="004C347E"/>
    <w:rsid w:val="004C362A"/>
    <w:rsid w:val="004C551F"/>
    <w:rsid w:val="004C697B"/>
    <w:rsid w:val="004C6FFF"/>
    <w:rsid w:val="004C758B"/>
    <w:rsid w:val="004D087D"/>
    <w:rsid w:val="004D28E8"/>
    <w:rsid w:val="004D298C"/>
    <w:rsid w:val="004D2BE2"/>
    <w:rsid w:val="004D3911"/>
    <w:rsid w:val="004D3AA2"/>
    <w:rsid w:val="004D4600"/>
    <w:rsid w:val="004D463E"/>
    <w:rsid w:val="004D520F"/>
    <w:rsid w:val="004D54A1"/>
    <w:rsid w:val="004D575A"/>
    <w:rsid w:val="004D5BB5"/>
    <w:rsid w:val="004D5C50"/>
    <w:rsid w:val="004D5F50"/>
    <w:rsid w:val="004D645A"/>
    <w:rsid w:val="004D6FED"/>
    <w:rsid w:val="004D74B5"/>
    <w:rsid w:val="004D7938"/>
    <w:rsid w:val="004E018B"/>
    <w:rsid w:val="004E0AA2"/>
    <w:rsid w:val="004E1F83"/>
    <w:rsid w:val="004E251D"/>
    <w:rsid w:val="004E2601"/>
    <w:rsid w:val="004E3061"/>
    <w:rsid w:val="004E36D2"/>
    <w:rsid w:val="004E3732"/>
    <w:rsid w:val="004E60B8"/>
    <w:rsid w:val="004E60D9"/>
    <w:rsid w:val="004E79F6"/>
    <w:rsid w:val="004F01F3"/>
    <w:rsid w:val="004F02C6"/>
    <w:rsid w:val="004F0D27"/>
    <w:rsid w:val="004F14D7"/>
    <w:rsid w:val="004F3CE7"/>
    <w:rsid w:val="004F40FC"/>
    <w:rsid w:val="004F4361"/>
    <w:rsid w:val="004F456F"/>
    <w:rsid w:val="004F57E8"/>
    <w:rsid w:val="004F59BF"/>
    <w:rsid w:val="004F5D4B"/>
    <w:rsid w:val="004F6F71"/>
    <w:rsid w:val="004F70BC"/>
    <w:rsid w:val="004F72A5"/>
    <w:rsid w:val="004F74A8"/>
    <w:rsid w:val="004F74E5"/>
    <w:rsid w:val="004F798B"/>
    <w:rsid w:val="00500104"/>
    <w:rsid w:val="00500BD3"/>
    <w:rsid w:val="005022AC"/>
    <w:rsid w:val="005030F4"/>
    <w:rsid w:val="0050410A"/>
    <w:rsid w:val="005048D1"/>
    <w:rsid w:val="005051FD"/>
    <w:rsid w:val="005054D0"/>
    <w:rsid w:val="0050582B"/>
    <w:rsid w:val="00505FB4"/>
    <w:rsid w:val="00506323"/>
    <w:rsid w:val="0051111D"/>
    <w:rsid w:val="00511923"/>
    <w:rsid w:val="00511DFF"/>
    <w:rsid w:val="00512398"/>
    <w:rsid w:val="005128B5"/>
    <w:rsid w:val="00512BC7"/>
    <w:rsid w:val="00512C97"/>
    <w:rsid w:val="00514616"/>
    <w:rsid w:val="00514B4A"/>
    <w:rsid w:val="00514C55"/>
    <w:rsid w:val="00515F52"/>
    <w:rsid w:val="00516051"/>
    <w:rsid w:val="00516D67"/>
    <w:rsid w:val="00516F6B"/>
    <w:rsid w:val="00517F58"/>
    <w:rsid w:val="00521FC5"/>
    <w:rsid w:val="00522A0A"/>
    <w:rsid w:val="00523602"/>
    <w:rsid w:val="0052397C"/>
    <w:rsid w:val="00524A37"/>
    <w:rsid w:val="005254E9"/>
    <w:rsid w:val="00525699"/>
    <w:rsid w:val="00525BB4"/>
    <w:rsid w:val="00525D26"/>
    <w:rsid w:val="00525E60"/>
    <w:rsid w:val="005270E8"/>
    <w:rsid w:val="00527735"/>
    <w:rsid w:val="00530D21"/>
    <w:rsid w:val="0053347E"/>
    <w:rsid w:val="0053481F"/>
    <w:rsid w:val="005349AF"/>
    <w:rsid w:val="00535056"/>
    <w:rsid w:val="0053580B"/>
    <w:rsid w:val="00537575"/>
    <w:rsid w:val="00540021"/>
    <w:rsid w:val="005405A8"/>
    <w:rsid w:val="00541751"/>
    <w:rsid w:val="005428D8"/>
    <w:rsid w:val="00542BE4"/>
    <w:rsid w:val="00543EA7"/>
    <w:rsid w:val="00544540"/>
    <w:rsid w:val="005452AD"/>
    <w:rsid w:val="005454BD"/>
    <w:rsid w:val="0054594F"/>
    <w:rsid w:val="00545C77"/>
    <w:rsid w:val="00545CE5"/>
    <w:rsid w:val="00545F40"/>
    <w:rsid w:val="00551667"/>
    <w:rsid w:val="00551F4F"/>
    <w:rsid w:val="0055347C"/>
    <w:rsid w:val="00553647"/>
    <w:rsid w:val="00553AF6"/>
    <w:rsid w:val="00553AFF"/>
    <w:rsid w:val="00556513"/>
    <w:rsid w:val="00556A3D"/>
    <w:rsid w:val="00556A97"/>
    <w:rsid w:val="00556C78"/>
    <w:rsid w:val="00557ACE"/>
    <w:rsid w:val="005607D2"/>
    <w:rsid w:val="00560852"/>
    <w:rsid w:val="00561A86"/>
    <w:rsid w:val="00561DD3"/>
    <w:rsid w:val="0056236C"/>
    <w:rsid w:val="00562EE1"/>
    <w:rsid w:val="005636DD"/>
    <w:rsid w:val="0056506C"/>
    <w:rsid w:val="005650E6"/>
    <w:rsid w:val="00565CD8"/>
    <w:rsid w:val="00566695"/>
    <w:rsid w:val="00566BC6"/>
    <w:rsid w:val="0056763C"/>
    <w:rsid w:val="00567D9D"/>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38E"/>
    <w:rsid w:val="005808E3"/>
    <w:rsid w:val="00580AB4"/>
    <w:rsid w:val="005813A9"/>
    <w:rsid w:val="00581A56"/>
    <w:rsid w:val="00583683"/>
    <w:rsid w:val="005836AE"/>
    <w:rsid w:val="00584AF7"/>
    <w:rsid w:val="00586127"/>
    <w:rsid w:val="00586F45"/>
    <w:rsid w:val="00587911"/>
    <w:rsid w:val="00587B3F"/>
    <w:rsid w:val="00587C25"/>
    <w:rsid w:val="00587E1B"/>
    <w:rsid w:val="00590BBD"/>
    <w:rsid w:val="005910B8"/>
    <w:rsid w:val="00591C2F"/>
    <w:rsid w:val="00593456"/>
    <w:rsid w:val="00593A9F"/>
    <w:rsid w:val="0059437E"/>
    <w:rsid w:val="00594CEC"/>
    <w:rsid w:val="00595688"/>
    <w:rsid w:val="0059568E"/>
    <w:rsid w:val="00596613"/>
    <w:rsid w:val="005969A4"/>
    <w:rsid w:val="00597707"/>
    <w:rsid w:val="005A034F"/>
    <w:rsid w:val="005A1994"/>
    <w:rsid w:val="005A1DC9"/>
    <w:rsid w:val="005A2667"/>
    <w:rsid w:val="005A2A9C"/>
    <w:rsid w:val="005A320D"/>
    <w:rsid w:val="005A41B7"/>
    <w:rsid w:val="005B0E19"/>
    <w:rsid w:val="005B0ED3"/>
    <w:rsid w:val="005B11BB"/>
    <w:rsid w:val="005B1CB2"/>
    <w:rsid w:val="005B1D82"/>
    <w:rsid w:val="005B25E3"/>
    <w:rsid w:val="005B2852"/>
    <w:rsid w:val="005B533E"/>
    <w:rsid w:val="005B6677"/>
    <w:rsid w:val="005B733A"/>
    <w:rsid w:val="005B7C04"/>
    <w:rsid w:val="005C0807"/>
    <w:rsid w:val="005C0921"/>
    <w:rsid w:val="005C146C"/>
    <w:rsid w:val="005C1BB5"/>
    <w:rsid w:val="005C1DBF"/>
    <w:rsid w:val="005C1E7B"/>
    <w:rsid w:val="005C286B"/>
    <w:rsid w:val="005C2AD0"/>
    <w:rsid w:val="005C2D99"/>
    <w:rsid w:val="005C2F48"/>
    <w:rsid w:val="005C3EC4"/>
    <w:rsid w:val="005C4CB2"/>
    <w:rsid w:val="005C613B"/>
    <w:rsid w:val="005C7C62"/>
    <w:rsid w:val="005D059A"/>
    <w:rsid w:val="005D07E6"/>
    <w:rsid w:val="005D0FD3"/>
    <w:rsid w:val="005D1105"/>
    <w:rsid w:val="005D1760"/>
    <w:rsid w:val="005D179C"/>
    <w:rsid w:val="005D1FEB"/>
    <w:rsid w:val="005D23CA"/>
    <w:rsid w:val="005D2439"/>
    <w:rsid w:val="005D2BE4"/>
    <w:rsid w:val="005D427A"/>
    <w:rsid w:val="005D5027"/>
    <w:rsid w:val="005D5B33"/>
    <w:rsid w:val="005D5DD4"/>
    <w:rsid w:val="005D60B2"/>
    <w:rsid w:val="005D60FF"/>
    <w:rsid w:val="005D7540"/>
    <w:rsid w:val="005D797B"/>
    <w:rsid w:val="005D7B21"/>
    <w:rsid w:val="005D7DD9"/>
    <w:rsid w:val="005E058C"/>
    <w:rsid w:val="005E0CFD"/>
    <w:rsid w:val="005E1E3B"/>
    <w:rsid w:val="005E232D"/>
    <w:rsid w:val="005E3334"/>
    <w:rsid w:val="005E4088"/>
    <w:rsid w:val="005E4CD7"/>
    <w:rsid w:val="005E4D1E"/>
    <w:rsid w:val="005E5FFE"/>
    <w:rsid w:val="005E60CE"/>
    <w:rsid w:val="005E6B56"/>
    <w:rsid w:val="005E7B79"/>
    <w:rsid w:val="005F0A4D"/>
    <w:rsid w:val="005F0ECD"/>
    <w:rsid w:val="005F188A"/>
    <w:rsid w:val="005F2A3D"/>
    <w:rsid w:val="005F2DC3"/>
    <w:rsid w:val="005F2E5E"/>
    <w:rsid w:val="005F3AAE"/>
    <w:rsid w:val="005F47AA"/>
    <w:rsid w:val="005F4E2D"/>
    <w:rsid w:val="005F5044"/>
    <w:rsid w:val="005F57EC"/>
    <w:rsid w:val="005F65BC"/>
    <w:rsid w:val="005F77F2"/>
    <w:rsid w:val="0060009D"/>
    <w:rsid w:val="00600707"/>
    <w:rsid w:val="00601164"/>
    <w:rsid w:val="0060242D"/>
    <w:rsid w:val="0060330E"/>
    <w:rsid w:val="006042ED"/>
    <w:rsid w:val="00604794"/>
    <w:rsid w:val="00607120"/>
    <w:rsid w:val="0060723C"/>
    <w:rsid w:val="00611688"/>
    <w:rsid w:val="0061172C"/>
    <w:rsid w:val="006123F5"/>
    <w:rsid w:val="006127A8"/>
    <w:rsid w:val="00612AF0"/>
    <w:rsid w:val="00613F47"/>
    <w:rsid w:val="0061481E"/>
    <w:rsid w:val="00614F26"/>
    <w:rsid w:val="006154F4"/>
    <w:rsid w:val="00616132"/>
    <w:rsid w:val="006168C6"/>
    <w:rsid w:val="006201E1"/>
    <w:rsid w:val="006210F3"/>
    <w:rsid w:val="00621569"/>
    <w:rsid w:val="00622750"/>
    <w:rsid w:val="00622966"/>
    <w:rsid w:val="00622B49"/>
    <w:rsid w:val="00622D25"/>
    <w:rsid w:val="00623671"/>
    <w:rsid w:val="00624BDC"/>
    <w:rsid w:val="00626A66"/>
    <w:rsid w:val="006271BC"/>
    <w:rsid w:val="00627BF1"/>
    <w:rsid w:val="00627F4F"/>
    <w:rsid w:val="006303B7"/>
    <w:rsid w:val="00631648"/>
    <w:rsid w:val="006323BF"/>
    <w:rsid w:val="00632B8A"/>
    <w:rsid w:val="006334C6"/>
    <w:rsid w:val="00633F44"/>
    <w:rsid w:val="00633FA1"/>
    <w:rsid w:val="00634F82"/>
    <w:rsid w:val="006366BE"/>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663"/>
    <w:rsid w:val="0064569A"/>
    <w:rsid w:val="00645DDC"/>
    <w:rsid w:val="00646705"/>
    <w:rsid w:val="00647326"/>
    <w:rsid w:val="006509CC"/>
    <w:rsid w:val="00650B9C"/>
    <w:rsid w:val="006519F4"/>
    <w:rsid w:val="006523DD"/>
    <w:rsid w:val="006525CC"/>
    <w:rsid w:val="0065382D"/>
    <w:rsid w:val="00653C6B"/>
    <w:rsid w:val="00653E56"/>
    <w:rsid w:val="0065434B"/>
    <w:rsid w:val="006549ED"/>
    <w:rsid w:val="00655A2A"/>
    <w:rsid w:val="00655BEE"/>
    <w:rsid w:val="00655C30"/>
    <w:rsid w:val="00656858"/>
    <w:rsid w:val="0065685F"/>
    <w:rsid w:val="00657794"/>
    <w:rsid w:val="00657890"/>
    <w:rsid w:val="00657D05"/>
    <w:rsid w:val="0066263A"/>
    <w:rsid w:val="00662765"/>
    <w:rsid w:val="00663163"/>
    <w:rsid w:val="00663177"/>
    <w:rsid w:val="00663506"/>
    <w:rsid w:val="00664BE4"/>
    <w:rsid w:val="0066523F"/>
    <w:rsid w:val="006652F7"/>
    <w:rsid w:val="00665360"/>
    <w:rsid w:val="00665BEF"/>
    <w:rsid w:val="00665E46"/>
    <w:rsid w:val="00665F60"/>
    <w:rsid w:val="006664E3"/>
    <w:rsid w:val="00666BF8"/>
    <w:rsid w:val="00666DC3"/>
    <w:rsid w:val="00667549"/>
    <w:rsid w:val="006703CA"/>
    <w:rsid w:val="00671E4E"/>
    <w:rsid w:val="0067270A"/>
    <w:rsid w:val="00672A52"/>
    <w:rsid w:val="0067311D"/>
    <w:rsid w:val="006736C6"/>
    <w:rsid w:val="00674120"/>
    <w:rsid w:val="00674738"/>
    <w:rsid w:val="00675423"/>
    <w:rsid w:val="00676134"/>
    <w:rsid w:val="00676670"/>
    <w:rsid w:val="00676BBA"/>
    <w:rsid w:val="006775E7"/>
    <w:rsid w:val="00680529"/>
    <w:rsid w:val="006813D7"/>
    <w:rsid w:val="00682498"/>
    <w:rsid w:val="00683922"/>
    <w:rsid w:val="00684F8B"/>
    <w:rsid w:val="006859AD"/>
    <w:rsid w:val="006863BE"/>
    <w:rsid w:val="0068686E"/>
    <w:rsid w:val="00686AFA"/>
    <w:rsid w:val="00687A52"/>
    <w:rsid w:val="0069068E"/>
    <w:rsid w:val="006912E8"/>
    <w:rsid w:val="006913A1"/>
    <w:rsid w:val="00691803"/>
    <w:rsid w:val="0069207E"/>
    <w:rsid w:val="00692663"/>
    <w:rsid w:val="006930E9"/>
    <w:rsid w:val="00693915"/>
    <w:rsid w:val="00693D25"/>
    <w:rsid w:val="00693F15"/>
    <w:rsid w:val="0069443B"/>
    <w:rsid w:val="00695197"/>
    <w:rsid w:val="0069565F"/>
    <w:rsid w:val="006956A5"/>
    <w:rsid w:val="006956BC"/>
    <w:rsid w:val="00696A92"/>
    <w:rsid w:val="006974B0"/>
    <w:rsid w:val="006A0A34"/>
    <w:rsid w:val="006A0F77"/>
    <w:rsid w:val="006A1CF5"/>
    <w:rsid w:val="006A2C85"/>
    <w:rsid w:val="006A41C4"/>
    <w:rsid w:val="006A52C3"/>
    <w:rsid w:val="006A7EDB"/>
    <w:rsid w:val="006B1B69"/>
    <w:rsid w:val="006B2287"/>
    <w:rsid w:val="006B2C60"/>
    <w:rsid w:val="006B3D1C"/>
    <w:rsid w:val="006B6707"/>
    <w:rsid w:val="006B6829"/>
    <w:rsid w:val="006B6875"/>
    <w:rsid w:val="006C13DD"/>
    <w:rsid w:val="006C19EE"/>
    <w:rsid w:val="006C2173"/>
    <w:rsid w:val="006C5C80"/>
    <w:rsid w:val="006C6203"/>
    <w:rsid w:val="006C7EAD"/>
    <w:rsid w:val="006D1302"/>
    <w:rsid w:val="006D1AE1"/>
    <w:rsid w:val="006D4261"/>
    <w:rsid w:val="006D4CC3"/>
    <w:rsid w:val="006D509B"/>
    <w:rsid w:val="006D549D"/>
    <w:rsid w:val="006D5BD9"/>
    <w:rsid w:val="006D6876"/>
    <w:rsid w:val="006D70AA"/>
    <w:rsid w:val="006E0414"/>
    <w:rsid w:val="006E0C59"/>
    <w:rsid w:val="006E0FCF"/>
    <w:rsid w:val="006E1C27"/>
    <w:rsid w:val="006E3B52"/>
    <w:rsid w:val="006E3CDE"/>
    <w:rsid w:val="006E4B58"/>
    <w:rsid w:val="006E632D"/>
    <w:rsid w:val="006E6EA9"/>
    <w:rsid w:val="006E777A"/>
    <w:rsid w:val="006F0046"/>
    <w:rsid w:val="006F0451"/>
    <w:rsid w:val="006F047E"/>
    <w:rsid w:val="006F12B5"/>
    <w:rsid w:val="006F2108"/>
    <w:rsid w:val="006F2925"/>
    <w:rsid w:val="006F2D4C"/>
    <w:rsid w:val="006F2E37"/>
    <w:rsid w:val="006F3950"/>
    <w:rsid w:val="006F4EE6"/>
    <w:rsid w:val="006F54B7"/>
    <w:rsid w:val="006F5646"/>
    <w:rsid w:val="006F6EA8"/>
    <w:rsid w:val="006F7635"/>
    <w:rsid w:val="006F7901"/>
    <w:rsid w:val="006F79BE"/>
    <w:rsid w:val="006F7C22"/>
    <w:rsid w:val="006F7E78"/>
    <w:rsid w:val="007009CB"/>
    <w:rsid w:val="00701A0A"/>
    <w:rsid w:val="00701F38"/>
    <w:rsid w:val="0070287C"/>
    <w:rsid w:val="00702FCC"/>
    <w:rsid w:val="0070371B"/>
    <w:rsid w:val="007039AC"/>
    <w:rsid w:val="007042C6"/>
    <w:rsid w:val="0070495E"/>
    <w:rsid w:val="00705673"/>
    <w:rsid w:val="00707F69"/>
    <w:rsid w:val="0071086C"/>
    <w:rsid w:val="007124EF"/>
    <w:rsid w:val="007126E5"/>
    <w:rsid w:val="00712AB2"/>
    <w:rsid w:val="00712D07"/>
    <w:rsid w:val="00713084"/>
    <w:rsid w:val="00713680"/>
    <w:rsid w:val="00714194"/>
    <w:rsid w:val="007142B7"/>
    <w:rsid w:val="00716083"/>
    <w:rsid w:val="00716883"/>
    <w:rsid w:val="00717293"/>
    <w:rsid w:val="007172F6"/>
    <w:rsid w:val="00717D46"/>
    <w:rsid w:val="00717ECD"/>
    <w:rsid w:val="00721228"/>
    <w:rsid w:val="0072124C"/>
    <w:rsid w:val="007218B2"/>
    <w:rsid w:val="00723590"/>
    <w:rsid w:val="007235FB"/>
    <w:rsid w:val="00723B49"/>
    <w:rsid w:val="0072408B"/>
    <w:rsid w:val="00724544"/>
    <w:rsid w:val="00725FBD"/>
    <w:rsid w:val="00726251"/>
    <w:rsid w:val="00726980"/>
    <w:rsid w:val="00726A3D"/>
    <w:rsid w:val="00727AB7"/>
    <w:rsid w:val="00727BF2"/>
    <w:rsid w:val="00730014"/>
    <w:rsid w:val="00730AD5"/>
    <w:rsid w:val="007327F4"/>
    <w:rsid w:val="00733245"/>
    <w:rsid w:val="00733369"/>
    <w:rsid w:val="00735067"/>
    <w:rsid w:val="00736AB4"/>
    <w:rsid w:val="0074099E"/>
    <w:rsid w:val="00743000"/>
    <w:rsid w:val="00743163"/>
    <w:rsid w:val="007449DC"/>
    <w:rsid w:val="007449F5"/>
    <w:rsid w:val="0074606B"/>
    <w:rsid w:val="00746DA0"/>
    <w:rsid w:val="0074702F"/>
    <w:rsid w:val="00747137"/>
    <w:rsid w:val="007520F7"/>
    <w:rsid w:val="0075272F"/>
    <w:rsid w:val="00752EFA"/>
    <w:rsid w:val="00753401"/>
    <w:rsid w:val="0075367C"/>
    <w:rsid w:val="00753BB7"/>
    <w:rsid w:val="00753C48"/>
    <w:rsid w:val="00753D60"/>
    <w:rsid w:val="00754463"/>
    <w:rsid w:val="0075505E"/>
    <w:rsid w:val="0075566C"/>
    <w:rsid w:val="00756257"/>
    <w:rsid w:val="007578A2"/>
    <w:rsid w:val="00757E7D"/>
    <w:rsid w:val="00760CC9"/>
    <w:rsid w:val="00761578"/>
    <w:rsid w:val="007618E5"/>
    <w:rsid w:val="0076208F"/>
    <w:rsid w:val="00762285"/>
    <w:rsid w:val="00762C53"/>
    <w:rsid w:val="00763A11"/>
    <w:rsid w:val="00764053"/>
    <w:rsid w:val="0076458B"/>
    <w:rsid w:val="0076556C"/>
    <w:rsid w:val="00765698"/>
    <w:rsid w:val="00766DAD"/>
    <w:rsid w:val="007671DD"/>
    <w:rsid w:val="00767A74"/>
    <w:rsid w:val="007702A1"/>
    <w:rsid w:val="00770C81"/>
    <w:rsid w:val="007712A0"/>
    <w:rsid w:val="007721DB"/>
    <w:rsid w:val="007723F0"/>
    <w:rsid w:val="007726CC"/>
    <w:rsid w:val="00772CEB"/>
    <w:rsid w:val="00772E20"/>
    <w:rsid w:val="007731CF"/>
    <w:rsid w:val="0077371C"/>
    <w:rsid w:val="007752D8"/>
    <w:rsid w:val="00775522"/>
    <w:rsid w:val="00777929"/>
    <w:rsid w:val="00777FB2"/>
    <w:rsid w:val="00780C1E"/>
    <w:rsid w:val="0078188E"/>
    <w:rsid w:val="00781B8E"/>
    <w:rsid w:val="007826DA"/>
    <w:rsid w:val="00782CC4"/>
    <w:rsid w:val="00782EA2"/>
    <w:rsid w:val="00783746"/>
    <w:rsid w:val="00783987"/>
    <w:rsid w:val="00783F37"/>
    <w:rsid w:val="00785961"/>
    <w:rsid w:val="00785E8F"/>
    <w:rsid w:val="007865FA"/>
    <w:rsid w:val="00787E63"/>
    <w:rsid w:val="007908B2"/>
    <w:rsid w:val="0079135A"/>
    <w:rsid w:val="007940FB"/>
    <w:rsid w:val="00794206"/>
    <w:rsid w:val="00796EC2"/>
    <w:rsid w:val="007A1AE7"/>
    <w:rsid w:val="007A1CCA"/>
    <w:rsid w:val="007A1F73"/>
    <w:rsid w:val="007A3E19"/>
    <w:rsid w:val="007A4847"/>
    <w:rsid w:val="007A642B"/>
    <w:rsid w:val="007A6512"/>
    <w:rsid w:val="007A6AE4"/>
    <w:rsid w:val="007A6EBA"/>
    <w:rsid w:val="007A6F7D"/>
    <w:rsid w:val="007B0517"/>
    <w:rsid w:val="007B0992"/>
    <w:rsid w:val="007B2272"/>
    <w:rsid w:val="007B2BA5"/>
    <w:rsid w:val="007B2CF1"/>
    <w:rsid w:val="007B4A80"/>
    <w:rsid w:val="007B4FDD"/>
    <w:rsid w:val="007B5458"/>
    <w:rsid w:val="007B5BFE"/>
    <w:rsid w:val="007B6467"/>
    <w:rsid w:val="007B6F40"/>
    <w:rsid w:val="007B6F90"/>
    <w:rsid w:val="007B6FEB"/>
    <w:rsid w:val="007C0333"/>
    <w:rsid w:val="007C17EB"/>
    <w:rsid w:val="007C1826"/>
    <w:rsid w:val="007C2774"/>
    <w:rsid w:val="007C451C"/>
    <w:rsid w:val="007C4DC9"/>
    <w:rsid w:val="007C50BA"/>
    <w:rsid w:val="007C5147"/>
    <w:rsid w:val="007C5612"/>
    <w:rsid w:val="007C56C0"/>
    <w:rsid w:val="007C57C4"/>
    <w:rsid w:val="007C639E"/>
    <w:rsid w:val="007C67F1"/>
    <w:rsid w:val="007C79AD"/>
    <w:rsid w:val="007C7BC9"/>
    <w:rsid w:val="007D0CD0"/>
    <w:rsid w:val="007D1005"/>
    <w:rsid w:val="007D14D8"/>
    <w:rsid w:val="007D2B77"/>
    <w:rsid w:val="007D5259"/>
    <w:rsid w:val="007D5279"/>
    <w:rsid w:val="007D7EF2"/>
    <w:rsid w:val="007E0237"/>
    <w:rsid w:val="007E1656"/>
    <w:rsid w:val="007E2FC1"/>
    <w:rsid w:val="007E5884"/>
    <w:rsid w:val="007E73BD"/>
    <w:rsid w:val="007F0CE3"/>
    <w:rsid w:val="007F0E93"/>
    <w:rsid w:val="007F1AF3"/>
    <w:rsid w:val="007F2269"/>
    <w:rsid w:val="007F28D9"/>
    <w:rsid w:val="007F2A0D"/>
    <w:rsid w:val="007F3659"/>
    <w:rsid w:val="007F419A"/>
    <w:rsid w:val="007F5240"/>
    <w:rsid w:val="007F5F1C"/>
    <w:rsid w:val="007F71C4"/>
    <w:rsid w:val="007F76FB"/>
    <w:rsid w:val="00800D16"/>
    <w:rsid w:val="00802496"/>
    <w:rsid w:val="00803149"/>
    <w:rsid w:val="00804617"/>
    <w:rsid w:val="00807D4A"/>
    <w:rsid w:val="00810D89"/>
    <w:rsid w:val="00811F44"/>
    <w:rsid w:val="008146CC"/>
    <w:rsid w:val="008152DA"/>
    <w:rsid w:val="00816802"/>
    <w:rsid w:val="00817B9D"/>
    <w:rsid w:val="0082071D"/>
    <w:rsid w:val="00820DFD"/>
    <w:rsid w:val="00821218"/>
    <w:rsid w:val="0082252D"/>
    <w:rsid w:val="00822DC5"/>
    <w:rsid w:val="0082384B"/>
    <w:rsid w:val="0082421C"/>
    <w:rsid w:val="00825CBE"/>
    <w:rsid w:val="008260B5"/>
    <w:rsid w:val="008265E7"/>
    <w:rsid w:val="00826D0A"/>
    <w:rsid w:val="00826D69"/>
    <w:rsid w:val="00827C51"/>
    <w:rsid w:val="00830AD6"/>
    <w:rsid w:val="00831203"/>
    <w:rsid w:val="008318A0"/>
    <w:rsid w:val="00833C67"/>
    <w:rsid w:val="00834D32"/>
    <w:rsid w:val="00836044"/>
    <w:rsid w:val="008360D7"/>
    <w:rsid w:val="008369C3"/>
    <w:rsid w:val="00836F29"/>
    <w:rsid w:val="008376D2"/>
    <w:rsid w:val="0083793F"/>
    <w:rsid w:val="00837A79"/>
    <w:rsid w:val="00837CE7"/>
    <w:rsid w:val="008416BD"/>
    <w:rsid w:val="008440FE"/>
    <w:rsid w:val="00844AE9"/>
    <w:rsid w:val="00846319"/>
    <w:rsid w:val="00847130"/>
    <w:rsid w:val="008504E1"/>
    <w:rsid w:val="008524C0"/>
    <w:rsid w:val="00852554"/>
    <w:rsid w:val="00852F4D"/>
    <w:rsid w:val="00853460"/>
    <w:rsid w:val="00853C7C"/>
    <w:rsid w:val="00853CA0"/>
    <w:rsid w:val="00853E6D"/>
    <w:rsid w:val="00854185"/>
    <w:rsid w:val="00855052"/>
    <w:rsid w:val="0085575C"/>
    <w:rsid w:val="00855910"/>
    <w:rsid w:val="00855BEE"/>
    <w:rsid w:val="00855D30"/>
    <w:rsid w:val="00856966"/>
    <w:rsid w:val="0085775C"/>
    <w:rsid w:val="008606C9"/>
    <w:rsid w:val="008626B1"/>
    <w:rsid w:val="008629C5"/>
    <w:rsid w:val="00862A3D"/>
    <w:rsid w:val="0086337F"/>
    <w:rsid w:val="00863EFC"/>
    <w:rsid w:val="00864468"/>
    <w:rsid w:val="00865293"/>
    <w:rsid w:val="00865676"/>
    <w:rsid w:val="00865951"/>
    <w:rsid w:val="008662EF"/>
    <w:rsid w:val="00866341"/>
    <w:rsid w:val="00867635"/>
    <w:rsid w:val="0086791F"/>
    <w:rsid w:val="00871024"/>
    <w:rsid w:val="0087128C"/>
    <w:rsid w:val="008714C9"/>
    <w:rsid w:val="008718CF"/>
    <w:rsid w:val="00871B3C"/>
    <w:rsid w:val="008721F6"/>
    <w:rsid w:val="0087241E"/>
    <w:rsid w:val="008741DB"/>
    <w:rsid w:val="0087425E"/>
    <w:rsid w:val="00874423"/>
    <w:rsid w:val="00874689"/>
    <w:rsid w:val="008746BC"/>
    <w:rsid w:val="008778F3"/>
    <w:rsid w:val="00880EF4"/>
    <w:rsid w:val="008814DA"/>
    <w:rsid w:val="008816A0"/>
    <w:rsid w:val="00881E5E"/>
    <w:rsid w:val="008822EC"/>
    <w:rsid w:val="00882FBC"/>
    <w:rsid w:val="0088377F"/>
    <w:rsid w:val="00883A57"/>
    <w:rsid w:val="008840A9"/>
    <w:rsid w:val="008840AA"/>
    <w:rsid w:val="008844E6"/>
    <w:rsid w:val="008845F8"/>
    <w:rsid w:val="00886E1B"/>
    <w:rsid w:val="0088724F"/>
    <w:rsid w:val="00887779"/>
    <w:rsid w:val="0089044E"/>
    <w:rsid w:val="00891115"/>
    <w:rsid w:val="008928F2"/>
    <w:rsid w:val="008929B2"/>
    <w:rsid w:val="00892B0D"/>
    <w:rsid w:val="00892E36"/>
    <w:rsid w:val="008A0A80"/>
    <w:rsid w:val="008A116D"/>
    <w:rsid w:val="008A2B91"/>
    <w:rsid w:val="008A3586"/>
    <w:rsid w:val="008A3782"/>
    <w:rsid w:val="008A3EB2"/>
    <w:rsid w:val="008A5806"/>
    <w:rsid w:val="008A625C"/>
    <w:rsid w:val="008A639D"/>
    <w:rsid w:val="008A7521"/>
    <w:rsid w:val="008A7CAA"/>
    <w:rsid w:val="008B1F37"/>
    <w:rsid w:val="008B33D2"/>
    <w:rsid w:val="008B34EE"/>
    <w:rsid w:val="008B3917"/>
    <w:rsid w:val="008B3AB1"/>
    <w:rsid w:val="008B40CC"/>
    <w:rsid w:val="008B44BE"/>
    <w:rsid w:val="008B5ADD"/>
    <w:rsid w:val="008B6EE5"/>
    <w:rsid w:val="008C0CA1"/>
    <w:rsid w:val="008C247F"/>
    <w:rsid w:val="008C3901"/>
    <w:rsid w:val="008C3A93"/>
    <w:rsid w:val="008C47C8"/>
    <w:rsid w:val="008C5129"/>
    <w:rsid w:val="008C5619"/>
    <w:rsid w:val="008C5792"/>
    <w:rsid w:val="008C622E"/>
    <w:rsid w:val="008C773C"/>
    <w:rsid w:val="008C77A9"/>
    <w:rsid w:val="008D04D9"/>
    <w:rsid w:val="008D0BA6"/>
    <w:rsid w:val="008D1865"/>
    <w:rsid w:val="008D1C84"/>
    <w:rsid w:val="008D390B"/>
    <w:rsid w:val="008D4E90"/>
    <w:rsid w:val="008D661C"/>
    <w:rsid w:val="008D6A33"/>
    <w:rsid w:val="008E04CA"/>
    <w:rsid w:val="008E222E"/>
    <w:rsid w:val="008E2CE5"/>
    <w:rsid w:val="008E5068"/>
    <w:rsid w:val="008E67EA"/>
    <w:rsid w:val="008E680D"/>
    <w:rsid w:val="008E77D8"/>
    <w:rsid w:val="008E7E4F"/>
    <w:rsid w:val="008F0C6C"/>
    <w:rsid w:val="008F0D4D"/>
    <w:rsid w:val="008F24B9"/>
    <w:rsid w:val="008F2C82"/>
    <w:rsid w:val="008F3111"/>
    <w:rsid w:val="008F346A"/>
    <w:rsid w:val="008F359A"/>
    <w:rsid w:val="008F47B5"/>
    <w:rsid w:val="008F4952"/>
    <w:rsid w:val="008F5867"/>
    <w:rsid w:val="008F5B8D"/>
    <w:rsid w:val="008F5EDB"/>
    <w:rsid w:val="008F6BAC"/>
    <w:rsid w:val="00901F68"/>
    <w:rsid w:val="0090264C"/>
    <w:rsid w:val="00903274"/>
    <w:rsid w:val="009033F1"/>
    <w:rsid w:val="009034B5"/>
    <w:rsid w:val="00903BF8"/>
    <w:rsid w:val="009047EC"/>
    <w:rsid w:val="00904F8E"/>
    <w:rsid w:val="00905EDB"/>
    <w:rsid w:val="00906C8F"/>
    <w:rsid w:val="00906D09"/>
    <w:rsid w:val="00907513"/>
    <w:rsid w:val="009076D1"/>
    <w:rsid w:val="009076DB"/>
    <w:rsid w:val="00912CAC"/>
    <w:rsid w:val="00912D27"/>
    <w:rsid w:val="009136E6"/>
    <w:rsid w:val="00913CF1"/>
    <w:rsid w:val="0091450D"/>
    <w:rsid w:val="00916CA5"/>
    <w:rsid w:val="009178F5"/>
    <w:rsid w:val="009208FB"/>
    <w:rsid w:val="009210F6"/>
    <w:rsid w:val="00921461"/>
    <w:rsid w:val="00922573"/>
    <w:rsid w:val="00922C28"/>
    <w:rsid w:val="00922DBA"/>
    <w:rsid w:val="0092379A"/>
    <w:rsid w:val="009237AB"/>
    <w:rsid w:val="00923DB2"/>
    <w:rsid w:val="00923DC5"/>
    <w:rsid w:val="00923ED0"/>
    <w:rsid w:val="00925EBF"/>
    <w:rsid w:val="00926891"/>
    <w:rsid w:val="009306CB"/>
    <w:rsid w:val="00931366"/>
    <w:rsid w:val="00932AC0"/>
    <w:rsid w:val="00933E04"/>
    <w:rsid w:val="00933FB9"/>
    <w:rsid w:val="009343E1"/>
    <w:rsid w:val="00934841"/>
    <w:rsid w:val="00935CA3"/>
    <w:rsid w:val="0093662D"/>
    <w:rsid w:val="009378AD"/>
    <w:rsid w:val="00940384"/>
    <w:rsid w:val="0094071C"/>
    <w:rsid w:val="00942BD4"/>
    <w:rsid w:val="00942CE0"/>
    <w:rsid w:val="00943290"/>
    <w:rsid w:val="00943C09"/>
    <w:rsid w:val="00944070"/>
    <w:rsid w:val="00944750"/>
    <w:rsid w:val="00944B6F"/>
    <w:rsid w:val="009454BB"/>
    <w:rsid w:val="0094772E"/>
    <w:rsid w:val="00947A1A"/>
    <w:rsid w:val="00950682"/>
    <w:rsid w:val="0095073F"/>
    <w:rsid w:val="009515C6"/>
    <w:rsid w:val="009522B9"/>
    <w:rsid w:val="00953892"/>
    <w:rsid w:val="00953A24"/>
    <w:rsid w:val="00953BDF"/>
    <w:rsid w:val="00956A3B"/>
    <w:rsid w:val="00957357"/>
    <w:rsid w:val="00957A34"/>
    <w:rsid w:val="009617B6"/>
    <w:rsid w:val="00961B6B"/>
    <w:rsid w:val="0096259C"/>
    <w:rsid w:val="00962C87"/>
    <w:rsid w:val="0096301F"/>
    <w:rsid w:val="00963712"/>
    <w:rsid w:val="00963F1A"/>
    <w:rsid w:val="00964606"/>
    <w:rsid w:val="00966C9D"/>
    <w:rsid w:val="0096728C"/>
    <w:rsid w:val="00967DD6"/>
    <w:rsid w:val="00970873"/>
    <w:rsid w:val="00970BCF"/>
    <w:rsid w:val="0097162C"/>
    <w:rsid w:val="00971962"/>
    <w:rsid w:val="00971A7F"/>
    <w:rsid w:val="00971B6A"/>
    <w:rsid w:val="00972CB4"/>
    <w:rsid w:val="009734D0"/>
    <w:rsid w:val="00974F2B"/>
    <w:rsid w:val="00975D47"/>
    <w:rsid w:val="0097638C"/>
    <w:rsid w:val="00976C19"/>
    <w:rsid w:val="00977257"/>
    <w:rsid w:val="0097743A"/>
    <w:rsid w:val="00977804"/>
    <w:rsid w:val="0097793D"/>
    <w:rsid w:val="0098000F"/>
    <w:rsid w:val="00980196"/>
    <w:rsid w:val="00980A65"/>
    <w:rsid w:val="00981878"/>
    <w:rsid w:val="0098246B"/>
    <w:rsid w:val="00982996"/>
    <w:rsid w:val="00984692"/>
    <w:rsid w:val="00984BFF"/>
    <w:rsid w:val="00984C7C"/>
    <w:rsid w:val="0098503F"/>
    <w:rsid w:val="009857B9"/>
    <w:rsid w:val="00985BA3"/>
    <w:rsid w:val="00986354"/>
    <w:rsid w:val="009864EB"/>
    <w:rsid w:val="00986F0B"/>
    <w:rsid w:val="0098707D"/>
    <w:rsid w:val="009876C9"/>
    <w:rsid w:val="00987785"/>
    <w:rsid w:val="009878D4"/>
    <w:rsid w:val="009906C5"/>
    <w:rsid w:val="00990FF6"/>
    <w:rsid w:val="00992426"/>
    <w:rsid w:val="009925A7"/>
    <w:rsid w:val="00993008"/>
    <w:rsid w:val="009931C7"/>
    <w:rsid w:val="00994A01"/>
    <w:rsid w:val="00994C36"/>
    <w:rsid w:val="00995227"/>
    <w:rsid w:val="00995823"/>
    <w:rsid w:val="00996C0C"/>
    <w:rsid w:val="009A1124"/>
    <w:rsid w:val="009A1BE2"/>
    <w:rsid w:val="009A1C1B"/>
    <w:rsid w:val="009A1FC0"/>
    <w:rsid w:val="009A2240"/>
    <w:rsid w:val="009A2E6A"/>
    <w:rsid w:val="009A2F0C"/>
    <w:rsid w:val="009A3666"/>
    <w:rsid w:val="009A3A1F"/>
    <w:rsid w:val="009A4646"/>
    <w:rsid w:val="009A51C8"/>
    <w:rsid w:val="009A51DD"/>
    <w:rsid w:val="009A541B"/>
    <w:rsid w:val="009A58F0"/>
    <w:rsid w:val="009A6D8F"/>
    <w:rsid w:val="009A7596"/>
    <w:rsid w:val="009B01B9"/>
    <w:rsid w:val="009B17D6"/>
    <w:rsid w:val="009B3304"/>
    <w:rsid w:val="009B45F1"/>
    <w:rsid w:val="009B4FC7"/>
    <w:rsid w:val="009B53AC"/>
    <w:rsid w:val="009B59F0"/>
    <w:rsid w:val="009B6912"/>
    <w:rsid w:val="009B6F1D"/>
    <w:rsid w:val="009B7AE5"/>
    <w:rsid w:val="009C0327"/>
    <w:rsid w:val="009C1C62"/>
    <w:rsid w:val="009C1C74"/>
    <w:rsid w:val="009C2DF8"/>
    <w:rsid w:val="009C3B94"/>
    <w:rsid w:val="009C3E7B"/>
    <w:rsid w:val="009C3F56"/>
    <w:rsid w:val="009C40B6"/>
    <w:rsid w:val="009C41B6"/>
    <w:rsid w:val="009C5C7D"/>
    <w:rsid w:val="009C5FA1"/>
    <w:rsid w:val="009C6FA7"/>
    <w:rsid w:val="009C7941"/>
    <w:rsid w:val="009C7CC2"/>
    <w:rsid w:val="009D0C1D"/>
    <w:rsid w:val="009D0E18"/>
    <w:rsid w:val="009D1C50"/>
    <w:rsid w:val="009D37ED"/>
    <w:rsid w:val="009D5EEB"/>
    <w:rsid w:val="009D640C"/>
    <w:rsid w:val="009D6B66"/>
    <w:rsid w:val="009D763A"/>
    <w:rsid w:val="009E02EF"/>
    <w:rsid w:val="009E07D3"/>
    <w:rsid w:val="009E080F"/>
    <w:rsid w:val="009E093E"/>
    <w:rsid w:val="009E2141"/>
    <w:rsid w:val="009E2D8F"/>
    <w:rsid w:val="009E4A7D"/>
    <w:rsid w:val="009E59DA"/>
    <w:rsid w:val="009E6D33"/>
    <w:rsid w:val="009E71B2"/>
    <w:rsid w:val="009E7299"/>
    <w:rsid w:val="009E7D76"/>
    <w:rsid w:val="009F115B"/>
    <w:rsid w:val="009F1F94"/>
    <w:rsid w:val="009F3C67"/>
    <w:rsid w:val="009F406B"/>
    <w:rsid w:val="009F465B"/>
    <w:rsid w:val="009F4703"/>
    <w:rsid w:val="009F51F1"/>
    <w:rsid w:val="009F58AB"/>
    <w:rsid w:val="009F6B98"/>
    <w:rsid w:val="009F737E"/>
    <w:rsid w:val="009F756B"/>
    <w:rsid w:val="009F7757"/>
    <w:rsid w:val="00A0078D"/>
    <w:rsid w:val="00A00B44"/>
    <w:rsid w:val="00A00D97"/>
    <w:rsid w:val="00A02DB1"/>
    <w:rsid w:val="00A03410"/>
    <w:rsid w:val="00A04B6E"/>
    <w:rsid w:val="00A0576E"/>
    <w:rsid w:val="00A0597E"/>
    <w:rsid w:val="00A05C14"/>
    <w:rsid w:val="00A05CE3"/>
    <w:rsid w:val="00A06B9C"/>
    <w:rsid w:val="00A10F5F"/>
    <w:rsid w:val="00A11AE3"/>
    <w:rsid w:val="00A11CE7"/>
    <w:rsid w:val="00A139E5"/>
    <w:rsid w:val="00A13FD0"/>
    <w:rsid w:val="00A1420A"/>
    <w:rsid w:val="00A1538C"/>
    <w:rsid w:val="00A247BB"/>
    <w:rsid w:val="00A24929"/>
    <w:rsid w:val="00A26053"/>
    <w:rsid w:val="00A26282"/>
    <w:rsid w:val="00A267A1"/>
    <w:rsid w:val="00A27012"/>
    <w:rsid w:val="00A270D6"/>
    <w:rsid w:val="00A27C2B"/>
    <w:rsid w:val="00A30395"/>
    <w:rsid w:val="00A31857"/>
    <w:rsid w:val="00A31E77"/>
    <w:rsid w:val="00A324CB"/>
    <w:rsid w:val="00A32D40"/>
    <w:rsid w:val="00A32F08"/>
    <w:rsid w:val="00A35126"/>
    <w:rsid w:val="00A35B2F"/>
    <w:rsid w:val="00A36066"/>
    <w:rsid w:val="00A40F7D"/>
    <w:rsid w:val="00A41A28"/>
    <w:rsid w:val="00A432BC"/>
    <w:rsid w:val="00A4400C"/>
    <w:rsid w:val="00A442A8"/>
    <w:rsid w:val="00A4539E"/>
    <w:rsid w:val="00A462C2"/>
    <w:rsid w:val="00A46698"/>
    <w:rsid w:val="00A46A1F"/>
    <w:rsid w:val="00A46C28"/>
    <w:rsid w:val="00A46EC1"/>
    <w:rsid w:val="00A47206"/>
    <w:rsid w:val="00A50522"/>
    <w:rsid w:val="00A51736"/>
    <w:rsid w:val="00A517CB"/>
    <w:rsid w:val="00A52796"/>
    <w:rsid w:val="00A52D93"/>
    <w:rsid w:val="00A53B02"/>
    <w:rsid w:val="00A53DD1"/>
    <w:rsid w:val="00A544CF"/>
    <w:rsid w:val="00A54992"/>
    <w:rsid w:val="00A5555F"/>
    <w:rsid w:val="00A558F0"/>
    <w:rsid w:val="00A55971"/>
    <w:rsid w:val="00A602AF"/>
    <w:rsid w:val="00A60301"/>
    <w:rsid w:val="00A60C39"/>
    <w:rsid w:val="00A61423"/>
    <w:rsid w:val="00A6152D"/>
    <w:rsid w:val="00A61756"/>
    <w:rsid w:val="00A625D6"/>
    <w:rsid w:val="00A62613"/>
    <w:rsid w:val="00A62B06"/>
    <w:rsid w:val="00A6470A"/>
    <w:rsid w:val="00A651E9"/>
    <w:rsid w:val="00A65253"/>
    <w:rsid w:val="00A66262"/>
    <w:rsid w:val="00A66540"/>
    <w:rsid w:val="00A66AD5"/>
    <w:rsid w:val="00A66CAA"/>
    <w:rsid w:val="00A6761E"/>
    <w:rsid w:val="00A676C7"/>
    <w:rsid w:val="00A710EC"/>
    <w:rsid w:val="00A71201"/>
    <w:rsid w:val="00A717EB"/>
    <w:rsid w:val="00A732B2"/>
    <w:rsid w:val="00A735A1"/>
    <w:rsid w:val="00A73903"/>
    <w:rsid w:val="00A739BC"/>
    <w:rsid w:val="00A74366"/>
    <w:rsid w:val="00A743E9"/>
    <w:rsid w:val="00A746BF"/>
    <w:rsid w:val="00A74A0B"/>
    <w:rsid w:val="00A74E06"/>
    <w:rsid w:val="00A75263"/>
    <w:rsid w:val="00A76118"/>
    <w:rsid w:val="00A7658B"/>
    <w:rsid w:val="00A766FB"/>
    <w:rsid w:val="00A77AC6"/>
    <w:rsid w:val="00A77BE7"/>
    <w:rsid w:val="00A80A31"/>
    <w:rsid w:val="00A8168B"/>
    <w:rsid w:val="00A81AB0"/>
    <w:rsid w:val="00A82728"/>
    <w:rsid w:val="00A83655"/>
    <w:rsid w:val="00A8491A"/>
    <w:rsid w:val="00A84B2D"/>
    <w:rsid w:val="00A86944"/>
    <w:rsid w:val="00A86A49"/>
    <w:rsid w:val="00A90537"/>
    <w:rsid w:val="00A9075C"/>
    <w:rsid w:val="00A90829"/>
    <w:rsid w:val="00A92AAB"/>
    <w:rsid w:val="00A9394F"/>
    <w:rsid w:val="00A93B5C"/>
    <w:rsid w:val="00A947E4"/>
    <w:rsid w:val="00A96D90"/>
    <w:rsid w:val="00A971F5"/>
    <w:rsid w:val="00A9743B"/>
    <w:rsid w:val="00A97A9F"/>
    <w:rsid w:val="00AA00B0"/>
    <w:rsid w:val="00AA05AF"/>
    <w:rsid w:val="00AA0CAC"/>
    <w:rsid w:val="00AA0EDC"/>
    <w:rsid w:val="00AA12D3"/>
    <w:rsid w:val="00AA1390"/>
    <w:rsid w:val="00AA18DF"/>
    <w:rsid w:val="00AA1FFA"/>
    <w:rsid w:val="00AA31ED"/>
    <w:rsid w:val="00AA3499"/>
    <w:rsid w:val="00AA36F1"/>
    <w:rsid w:val="00AA3C61"/>
    <w:rsid w:val="00AA3C93"/>
    <w:rsid w:val="00AA4185"/>
    <w:rsid w:val="00AA55EC"/>
    <w:rsid w:val="00AA634A"/>
    <w:rsid w:val="00AA6B1E"/>
    <w:rsid w:val="00AA6BD8"/>
    <w:rsid w:val="00AA6C07"/>
    <w:rsid w:val="00AB0A34"/>
    <w:rsid w:val="00AB0AF1"/>
    <w:rsid w:val="00AB0BFD"/>
    <w:rsid w:val="00AB1785"/>
    <w:rsid w:val="00AB3265"/>
    <w:rsid w:val="00AB3329"/>
    <w:rsid w:val="00AB4775"/>
    <w:rsid w:val="00AB59C9"/>
    <w:rsid w:val="00AB78CA"/>
    <w:rsid w:val="00AB7BC8"/>
    <w:rsid w:val="00AC086D"/>
    <w:rsid w:val="00AC0D04"/>
    <w:rsid w:val="00AC1350"/>
    <w:rsid w:val="00AC339F"/>
    <w:rsid w:val="00AC5728"/>
    <w:rsid w:val="00AC5F86"/>
    <w:rsid w:val="00AC6C6C"/>
    <w:rsid w:val="00AC6DF5"/>
    <w:rsid w:val="00AD09B9"/>
    <w:rsid w:val="00AD25B5"/>
    <w:rsid w:val="00AD26F1"/>
    <w:rsid w:val="00AD2C09"/>
    <w:rsid w:val="00AD3376"/>
    <w:rsid w:val="00AD33FA"/>
    <w:rsid w:val="00AD43A2"/>
    <w:rsid w:val="00AD5400"/>
    <w:rsid w:val="00AD669B"/>
    <w:rsid w:val="00AD6F78"/>
    <w:rsid w:val="00AE00EF"/>
    <w:rsid w:val="00AE0171"/>
    <w:rsid w:val="00AE10EE"/>
    <w:rsid w:val="00AE14F0"/>
    <w:rsid w:val="00AE1C32"/>
    <w:rsid w:val="00AE38CE"/>
    <w:rsid w:val="00AE437B"/>
    <w:rsid w:val="00AE48F2"/>
    <w:rsid w:val="00AE5017"/>
    <w:rsid w:val="00AE527F"/>
    <w:rsid w:val="00AE607D"/>
    <w:rsid w:val="00AE64E2"/>
    <w:rsid w:val="00AE71CE"/>
    <w:rsid w:val="00AE7258"/>
    <w:rsid w:val="00AF09EE"/>
    <w:rsid w:val="00AF1CBE"/>
    <w:rsid w:val="00AF2C43"/>
    <w:rsid w:val="00AF4281"/>
    <w:rsid w:val="00AF52B1"/>
    <w:rsid w:val="00AF56EC"/>
    <w:rsid w:val="00AF648F"/>
    <w:rsid w:val="00AF66FF"/>
    <w:rsid w:val="00AF6F88"/>
    <w:rsid w:val="00AF7938"/>
    <w:rsid w:val="00AF7AE7"/>
    <w:rsid w:val="00B00F59"/>
    <w:rsid w:val="00B02646"/>
    <w:rsid w:val="00B029BC"/>
    <w:rsid w:val="00B02C1F"/>
    <w:rsid w:val="00B03C75"/>
    <w:rsid w:val="00B040A9"/>
    <w:rsid w:val="00B04318"/>
    <w:rsid w:val="00B0464B"/>
    <w:rsid w:val="00B04B98"/>
    <w:rsid w:val="00B05B77"/>
    <w:rsid w:val="00B05D2F"/>
    <w:rsid w:val="00B05D56"/>
    <w:rsid w:val="00B066FE"/>
    <w:rsid w:val="00B10B81"/>
    <w:rsid w:val="00B117AC"/>
    <w:rsid w:val="00B12778"/>
    <w:rsid w:val="00B12C78"/>
    <w:rsid w:val="00B12CBB"/>
    <w:rsid w:val="00B13435"/>
    <w:rsid w:val="00B138A3"/>
    <w:rsid w:val="00B1394A"/>
    <w:rsid w:val="00B14C96"/>
    <w:rsid w:val="00B16937"/>
    <w:rsid w:val="00B16CB8"/>
    <w:rsid w:val="00B16D03"/>
    <w:rsid w:val="00B176D9"/>
    <w:rsid w:val="00B17AC3"/>
    <w:rsid w:val="00B21BB8"/>
    <w:rsid w:val="00B21F02"/>
    <w:rsid w:val="00B22017"/>
    <w:rsid w:val="00B22395"/>
    <w:rsid w:val="00B227A3"/>
    <w:rsid w:val="00B2324A"/>
    <w:rsid w:val="00B2370B"/>
    <w:rsid w:val="00B238A7"/>
    <w:rsid w:val="00B244BA"/>
    <w:rsid w:val="00B24EB0"/>
    <w:rsid w:val="00B25339"/>
    <w:rsid w:val="00B25617"/>
    <w:rsid w:val="00B25C31"/>
    <w:rsid w:val="00B26CFF"/>
    <w:rsid w:val="00B27518"/>
    <w:rsid w:val="00B27B42"/>
    <w:rsid w:val="00B27CDE"/>
    <w:rsid w:val="00B303BB"/>
    <w:rsid w:val="00B30F3D"/>
    <w:rsid w:val="00B31C5A"/>
    <w:rsid w:val="00B32B6D"/>
    <w:rsid w:val="00B3333F"/>
    <w:rsid w:val="00B33BA2"/>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42E9"/>
    <w:rsid w:val="00B44910"/>
    <w:rsid w:val="00B456A6"/>
    <w:rsid w:val="00B46389"/>
    <w:rsid w:val="00B47F1F"/>
    <w:rsid w:val="00B502A4"/>
    <w:rsid w:val="00B50EF9"/>
    <w:rsid w:val="00B50F56"/>
    <w:rsid w:val="00B5110A"/>
    <w:rsid w:val="00B511F8"/>
    <w:rsid w:val="00B517C2"/>
    <w:rsid w:val="00B5193B"/>
    <w:rsid w:val="00B52535"/>
    <w:rsid w:val="00B5258E"/>
    <w:rsid w:val="00B5269F"/>
    <w:rsid w:val="00B52F71"/>
    <w:rsid w:val="00B537D0"/>
    <w:rsid w:val="00B538B9"/>
    <w:rsid w:val="00B54B7E"/>
    <w:rsid w:val="00B54E59"/>
    <w:rsid w:val="00B55A9D"/>
    <w:rsid w:val="00B5604F"/>
    <w:rsid w:val="00B567F1"/>
    <w:rsid w:val="00B568F5"/>
    <w:rsid w:val="00B56A2E"/>
    <w:rsid w:val="00B56E45"/>
    <w:rsid w:val="00B57AE0"/>
    <w:rsid w:val="00B60A7E"/>
    <w:rsid w:val="00B614D6"/>
    <w:rsid w:val="00B61F77"/>
    <w:rsid w:val="00B62AD7"/>
    <w:rsid w:val="00B62BA3"/>
    <w:rsid w:val="00B64AD5"/>
    <w:rsid w:val="00B64BB6"/>
    <w:rsid w:val="00B66273"/>
    <w:rsid w:val="00B6751A"/>
    <w:rsid w:val="00B67C38"/>
    <w:rsid w:val="00B702C5"/>
    <w:rsid w:val="00B7058A"/>
    <w:rsid w:val="00B7126A"/>
    <w:rsid w:val="00B71495"/>
    <w:rsid w:val="00B714E8"/>
    <w:rsid w:val="00B720E3"/>
    <w:rsid w:val="00B722E7"/>
    <w:rsid w:val="00B74072"/>
    <w:rsid w:val="00B74ADB"/>
    <w:rsid w:val="00B7518B"/>
    <w:rsid w:val="00B75219"/>
    <w:rsid w:val="00B768DB"/>
    <w:rsid w:val="00B77E83"/>
    <w:rsid w:val="00B8121A"/>
    <w:rsid w:val="00B813A0"/>
    <w:rsid w:val="00B81401"/>
    <w:rsid w:val="00B8294B"/>
    <w:rsid w:val="00B83A14"/>
    <w:rsid w:val="00B848BD"/>
    <w:rsid w:val="00B84DD6"/>
    <w:rsid w:val="00B86A1F"/>
    <w:rsid w:val="00B87713"/>
    <w:rsid w:val="00B87880"/>
    <w:rsid w:val="00B901ED"/>
    <w:rsid w:val="00B90C56"/>
    <w:rsid w:val="00B9191A"/>
    <w:rsid w:val="00B93095"/>
    <w:rsid w:val="00B93156"/>
    <w:rsid w:val="00B932A1"/>
    <w:rsid w:val="00B93C83"/>
    <w:rsid w:val="00B94031"/>
    <w:rsid w:val="00B942DF"/>
    <w:rsid w:val="00B95335"/>
    <w:rsid w:val="00B95474"/>
    <w:rsid w:val="00B977CB"/>
    <w:rsid w:val="00B97C2D"/>
    <w:rsid w:val="00BA0A92"/>
    <w:rsid w:val="00BA2C27"/>
    <w:rsid w:val="00BA2EAF"/>
    <w:rsid w:val="00BA6D9B"/>
    <w:rsid w:val="00BA7083"/>
    <w:rsid w:val="00BA7B75"/>
    <w:rsid w:val="00BA7F53"/>
    <w:rsid w:val="00BA7FCF"/>
    <w:rsid w:val="00BB016B"/>
    <w:rsid w:val="00BB087A"/>
    <w:rsid w:val="00BB140F"/>
    <w:rsid w:val="00BB1F2E"/>
    <w:rsid w:val="00BB23D7"/>
    <w:rsid w:val="00BB32C6"/>
    <w:rsid w:val="00BB3A7E"/>
    <w:rsid w:val="00BB4506"/>
    <w:rsid w:val="00BB453C"/>
    <w:rsid w:val="00BB463C"/>
    <w:rsid w:val="00BB4878"/>
    <w:rsid w:val="00BB5058"/>
    <w:rsid w:val="00BB5F1F"/>
    <w:rsid w:val="00BB61BE"/>
    <w:rsid w:val="00BB6B58"/>
    <w:rsid w:val="00BB6FFD"/>
    <w:rsid w:val="00BB7396"/>
    <w:rsid w:val="00BB7651"/>
    <w:rsid w:val="00BB76F5"/>
    <w:rsid w:val="00BC024C"/>
    <w:rsid w:val="00BC1603"/>
    <w:rsid w:val="00BC1870"/>
    <w:rsid w:val="00BC22C0"/>
    <w:rsid w:val="00BC230E"/>
    <w:rsid w:val="00BC271D"/>
    <w:rsid w:val="00BC2C8B"/>
    <w:rsid w:val="00BC2FE0"/>
    <w:rsid w:val="00BC4976"/>
    <w:rsid w:val="00BC4F6A"/>
    <w:rsid w:val="00BC6212"/>
    <w:rsid w:val="00BC660A"/>
    <w:rsid w:val="00BC7AC4"/>
    <w:rsid w:val="00BD065E"/>
    <w:rsid w:val="00BD0682"/>
    <w:rsid w:val="00BD125F"/>
    <w:rsid w:val="00BD204C"/>
    <w:rsid w:val="00BD23A8"/>
    <w:rsid w:val="00BD24F3"/>
    <w:rsid w:val="00BD312C"/>
    <w:rsid w:val="00BD362D"/>
    <w:rsid w:val="00BD3741"/>
    <w:rsid w:val="00BD3898"/>
    <w:rsid w:val="00BD400C"/>
    <w:rsid w:val="00BD58A6"/>
    <w:rsid w:val="00BD631C"/>
    <w:rsid w:val="00BE0CAE"/>
    <w:rsid w:val="00BE1280"/>
    <w:rsid w:val="00BE1360"/>
    <w:rsid w:val="00BE1C92"/>
    <w:rsid w:val="00BE2B4A"/>
    <w:rsid w:val="00BE3611"/>
    <w:rsid w:val="00BE4669"/>
    <w:rsid w:val="00BE5618"/>
    <w:rsid w:val="00BE6099"/>
    <w:rsid w:val="00BE6A6B"/>
    <w:rsid w:val="00BE7265"/>
    <w:rsid w:val="00BF1C78"/>
    <w:rsid w:val="00BF242D"/>
    <w:rsid w:val="00BF2461"/>
    <w:rsid w:val="00BF25FC"/>
    <w:rsid w:val="00BF331F"/>
    <w:rsid w:val="00BF38FC"/>
    <w:rsid w:val="00BF40C5"/>
    <w:rsid w:val="00BF4BA2"/>
    <w:rsid w:val="00BF6734"/>
    <w:rsid w:val="00BF79FB"/>
    <w:rsid w:val="00C00667"/>
    <w:rsid w:val="00C02054"/>
    <w:rsid w:val="00C03A46"/>
    <w:rsid w:val="00C04297"/>
    <w:rsid w:val="00C04877"/>
    <w:rsid w:val="00C04E77"/>
    <w:rsid w:val="00C05038"/>
    <w:rsid w:val="00C1006E"/>
    <w:rsid w:val="00C1083F"/>
    <w:rsid w:val="00C10E07"/>
    <w:rsid w:val="00C116A2"/>
    <w:rsid w:val="00C11735"/>
    <w:rsid w:val="00C11900"/>
    <w:rsid w:val="00C11B75"/>
    <w:rsid w:val="00C124A7"/>
    <w:rsid w:val="00C1269A"/>
    <w:rsid w:val="00C129ED"/>
    <w:rsid w:val="00C136A0"/>
    <w:rsid w:val="00C13704"/>
    <w:rsid w:val="00C1419A"/>
    <w:rsid w:val="00C1567B"/>
    <w:rsid w:val="00C16368"/>
    <w:rsid w:val="00C1750A"/>
    <w:rsid w:val="00C1756F"/>
    <w:rsid w:val="00C21EB2"/>
    <w:rsid w:val="00C21F88"/>
    <w:rsid w:val="00C221AF"/>
    <w:rsid w:val="00C2289D"/>
    <w:rsid w:val="00C23321"/>
    <w:rsid w:val="00C24FF0"/>
    <w:rsid w:val="00C263A6"/>
    <w:rsid w:val="00C27AFE"/>
    <w:rsid w:val="00C27B06"/>
    <w:rsid w:val="00C30801"/>
    <w:rsid w:val="00C31D22"/>
    <w:rsid w:val="00C31FD3"/>
    <w:rsid w:val="00C3272B"/>
    <w:rsid w:val="00C33039"/>
    <w:rsid w:val="00C33429"/>
    <w:rsid w:val="00C364EC"/>
    <w:rsid w:val="00C36A15"/>
    <w:rsid w:val="00C40132"/>
    <w:rsid w:val="00C41124"/>
    <w:rsid w:val="00C41DF5"/>
    <w:rsid w:val="00C425C8"/>
    <w:rsid w:val="00C448D5"/>
    <w:rsid w:val="00C44B29"/>
    <w:rsid w:val="00C454F1"/>
    <w:rsid w:val="00C456A9"/>
    <w:rsid w:val="00C456DD"/>
    <w:rsid w:val="00C46237"/>
    <w:rsid w:val="00C47D66"/>
    <w:rsid w:val="00C50523"/>
    <w:rsid w:val="00C51D26"/>
    <w:rsid w:val="00C52447"/>
    <w:rsid w:val="00C5287A"/>
    <w:rsid w:val="00C53249"/>
    <w:rsid w:val="00C53647"/>
    <w:rsid w:val="00C5583E"/>
    <w:rsid w:val="00C55DCE"/>
    <w:rsid w:val="00C566D8"/>
    <w:rsid w:val="00C57025"/>
    <w:rsid w:val="00C5759D"/>
    <w:rsid w:val="00C57B23"/>
    <w:rsid w:val="00C57E6D"/>
    <w:rsid w:val="00C6004E"/>
    <w:rsid w:val="00C60823"/>
    <w:rsid w:val="00C60930"/>
    <w:rsid w:val="00C61992"/>
    <w:rsid w:val="00C62534"/>
    <w:rsid w:val="00C630DB"/>
    <w:rsid w:val="00C6583A"/>
    <w:rsid w:val="00C65F5B"/>
    <w:rsid w:val="00C66265"/>
    <w:rsid w:val="00C6626E"/>
    <w:rsid w:val="00C663CC"/>
    <w:rsid w:val="00C66465"/>
    <w:rsid w:val="00C66603"/>
    <w:rsid w:val="00C66A3B"/>
    <w:rsid w:val="00C66E30"/>
    <w:rsid w:val="00C66F30"/>
    <w:rsid w:val="00C67618"/>
    <w:rsid w:val="00C6780E"/>
    <w:rsid w:val="00C67F65"/>
    <w:rsid w:val="00C71EB9"/>
    <w:rsid w:val="00C72666"/>
    <w:rsid w:val="00C72FE9"/>
    <w:rsid w:val="00C74008"/>
    <w:rsid w:val="00C7411D"/>
    <w:rsid w:val="00C7475F"/>
    <w:rsid w:val="00C75783"/>
    <w:rsid w:val="00C7586E"/>
    <w:rsid w:val="00C75A27"/>
    <w:rsid w:val="00C75C36"/>
    <w:rsid w:val="00C76555"/>
    <w:rsid w:val="00C76796"/>
    <w:rsid w:val="00C77956"/>
    <w:rsid w:val="00C80581"/>
    <w:rsid w:val="00C80747"/>
    <w:rsid w:val="00C80FC8"/>
    <w:rsid w:val="00C81D34"/>
    <w:rsid w:val="00C82A8E"/>
    <w:rsid w:val="00C82EBD"/>
    <w:rsid w:val="00C82EC7"/>
    <w:rsid w:val="00C83005"/>
    <w:rsid w:val="00C84003"/>
    <w:rsid w:val="00C84838"/>
    <w:rsid w:val="00C8617F"/>
    <w:rsid w:val="00C8635C"/>
    <w:rsid w:val="00C863F7"/>
    <w:rsid w:val="00C86AF8"/>
    <w:rsid w:val="00C8714D"/>
    <w:rsid w:val="00C87DAF"/>
    <w:rsid w:val="00C904DA"/>
    <w:rsid w:val="00C90501"/>
    <w:rsid w:val="00C90539"/>
    <w:rsid w:val="00C91692"/>
    <w:rsid w:val="00C91B22"/>
    <w:rsid w:val="00C91D10"/>
    <w:rsid w:val="00C926A4"/>
    <w:rsid w:val="00C93538"/>
    <w:rsid w:val="00C93B6E"/>
    <w:rsid w:val="00C94B80"/>
    <w:rsid w:val="00C94EE3"/>
    <w:rsid w:val="00C95DBB"/>
    <w:rsid w:val="00C96DD0"/>
    <w:rsid w:val="00C97C54"/>
    <w:rsid w:val="00C97EFB"/>
    <w:rsid w:val="00CA0D99"/>
    <w:rsid w:val="00CA0E65"/>
    <w:rsid w:val="00CA1BB8"/>
    <w:rsid w:val="00CA1D74"/>
    <w:rsid w:val="00CA2860"/>
    <w:rsid w:val="00CA2D01"/>
    <w:rsid w:val="00CA2FEE"/>
    <w:rsid w:val="00CA3917"/>
    <w:rsid w:val="00CA39ED"/>
    <w:rsid w:val="00CA412B"/>
    <w:rsid w:val="00CA5956"/>
    <w:rsid w:val="00CA5BC8"/>
    <w:rsid w:val="00CA5E29"/>
    <w:rsid w:val="00CA5FC9"/>
    <w:rsid w:val="00CA6B7A"/>
    <w:rsid w:val="00CB15F7"/>
    <w:rsid w:val="00CB1B8B"/>
    <w:rsid w:val="00CB24A2"/>
    <w:rsid w:val="00CB25EF"/>
    <w:rsid w:val="00CB52F0"/>
    <w:rsid w:val="00CB5A44"/>
    <w:rsid w:val="00CB7CA9"/>
    <w:rsid w:val="00CB7E98"/>
    <w:rsid w:val="00CB7FA4"/>
    <w:rsid w:val="00CC01BD"/>
    <w:rsid w:val="00CC08CA"/>
    <w:rsid w:val="00CC1670"/>
    <w:rsid w:val="00CC17A8"/>
    <w:rsid w:val="00CC1EF6"/>
    <w:rsid w:val="00CC24C0"/>
    <w:rsid w:val="00CC30D3"/>
    <w:rsid w:val="00CC34AB"/>
    <w:rsid w:val="00CC4763"/>
    <w:rsid w:val="00CD062F"/>
    <w:rsid w:val="00CD093D"/>
    <w:rsid w:val="00CD0AC5"/>
    <w:rsid w:val="00CD0EE2"/>
    <w:rsid w:val="00CD1445"/>
    <w:rsid w:val="00CD150C"/>
    <w:rsid w:val="00CD1738"/>
    <w:rsid w:val="00CD29DC"/>
    <w:rsid w:val="00CD3832"/>
    <w:rsid w:val="00CD3B40"/>
    <w:rsid w:val="00CD48B7"/>
    <w:rsid w:val="00CD6063"/>
    <w:rsid w:val="00CD6975"/>
    <w:rsid w:val="00CD6CE5"/>
    <w:rsid w:val="00CD74AF"/>
    <w:rsid w:val="00CD78AF"/>
    <w:rsid w:val="00CD7BB4"/>
    <w:rsid w:val="00CE0A79"/>
    <w:rsid w:val="00CE0CCA"/>
    <w:rsid w:val="00CE0E2E"/>
    <w:rsid w:val="00CE1DE7"/>
    <w:rsid w:val="00CE284B"/>
    <w:rsid w:val="00CE2C96"/>
    <w:rsid w:val="00CE3094"/>
    <w:rsid w:val="00CE4D12"/>
    <w:rsid w:val="00CE59D6"/>
    <w:rsid w:val="00CE610E"/>
    <w:rsid w:val="00CE6442"/>
    <w:rsid w:val="00CE698D"/>
    <w:rsid w:val="00CE71A2"/>
    <w:rsid w:val="00CF16AD"/>
    <w:rsid w:val="00CF2656"/>
    <w:rsid w:val="00CF35F4"/>
    <w:rsid w:val="00CF46AC"/>
    <w:rsid w:val="00CF4A32"/>
    <w:rsid w:val="00CF66C8"/>
    <w:rsid w:val="00CF6B49"/>
    <w:rsid w:val="00D00A22"/>
    <w:rsid w:val="00D01176"/>
    <w:rsid w:val="00D011FC"/>
    <w:rsid w:val="00D01B6F"/>
    <w:rsid w:val="00D01DE6"/>
    <w:rsid w:val="00D036F5"/>
    <w:rsid w:val="00D04FA5"/>
    <w:rsid w:val="00D05172"/>
    <w:rsid w:val="00D05BE0"/>
    <w:rsid w:val="00D06630"/>
    <w:rsid w:val="00D070F2"/>
    <w:rsid w:val="00D079F0"/>
    <w:rsid w:val="00D07A06"/>
    <w:rsid w:val="00D07B98"/>
    <w:rsid w:val="00D12F0A"/>
    <w:rsid w:val="00D136DA"/>
    <w:rsid w:val="00D14E25"/>
    <w:rsid w:val="00D155C8"/>
    <w:rsid w:val="00D15F55"/>
    <w:rsid w:val="00D165CC"/>
    <w:rsid w:val="00D16A37"/>
    <w:rsid w:val="00D176C0"/>
    <w:rsid w:val="00D1773E"/>
    <w:rsid w:val="00D17922"/>
    <w:rsid w:val="00D205C4"/>
    <w:rsid w:val="00D20851"/>
    <w:rsid w:val="00D213EA"/>
    <w:rsid w:val="00D21483"/>
    <w:rsid w:val="00D21648"/>
    <w:rsid w:val="00D2189B"/>
    <w:rsid w:val="00D2259A"/>
    <w:rsid w:val="00D25A6F"/>
    <w:rsid w:val="00D25DAD"/>
    <w:rsid w:val="00D25E26"/>
    <w:rsid w:val="00D26DB2"/>
    <w:rsid w:val="00D27449"/>
    <w:rsid w:val="00D30059"/>
    <w:rsid w:val="00D305E7"/>
    <w:rsid w:val="00D30989"/>
    <w:rsid w:val="00D30F56"/>
    <w:rsid w:val="00D32EF4"/>
    <w:rsid w:val="00D32F33"/>
    <w:rsid w:val="00D33618"/>
    <w:rsid w:val="00D341E6"/>
    <w:rsid w:val="00D34350"/>
    <w:rsid w:val="00D34C2B"/>
    <w:rsid w:val="00D34FCA"/>
    <w:rsid w:val="00D35CAB"/>
    <w:rsid w:val="00D35E20"/>
    <w:rsid w:val="00D363B0"/>
    <w:rsid w:val="00D366D6"/>
    <w:rsid w:val="00D36F6E"/>
    <w:rsid w:val="00D40159"/>
    <w:rsid w:val="00D4128A"/>
    <w:rsid w:val="00D4194E"/>
    <w:rsid w:val="00D42D0E"/>
    <w:rsid w:val="00D42E76"/>
    <w:rsid w:val="00D4346C"/>
    <w:rsid w:val="00D4392E"/>
    <w:rsid w:val="00D445ED"/>
    <w:rsid w:val="00D44784"/>
    <w:rsid w:val="00D44FA7"/>
    <w:rsid w:val="00D45C64"/>
    <w:rsid w:val="00D46074"/>
    <w:rsid w:val="00D466AA"/>
    <w:rsid w:val="00D471DE"/>
    <w:rsid w:val="00D51790"/>
    <w:rsid w:val="00D517E3"/>
    <w:rsid w:val="00D51CCB"/>
    <w:rsid w:val="00D528D4"/>
    <w:rsid w:val="00D52E18"/>
    <w:rsid w:val="00D53BD0"/>
    <w:rsid w:val="00D54408"/>
    <w:rsid w:val="00D54AE3"/>
    <w:rsid w:val="00D55D1B"/>
    <w:rsid w:val="00D56B7E"/>
    <w:rsid w:val="00D5741F"/>
    <w:rsid w:val="00D61195"/>
    <w:rsid w:val="00D61458"/>
    <w:rsid w:val="00D61A2E"/>
    <w:rsid w:val="00D62396"/>
    <w:rsid w:val="00D62B31"/>
    <w:rsid w:val="00D6301B"/>
    <w:rsid w:val="00D6305E"/>
    <w:rsid w:val="00D6372E"/>
    <w:rsid w:val="00D638BD"/>
    <w:rsid w:val="00D644F2"/>
    <w:rsid w:val="00D64911"/>
    <w:rsid w:val="00D64F45"/>
    <w:rsid w:val="00D651D7"/>
    <w:rsid w:val="00D659EA"/>
    <w:rsid w:val="00D6632D"/>
    <w:rsid w:val="00D67911"/>
    <w:rsid w:val="00D7091F"/>
    <w:rsid w:val="00D70CCF"/>
    <w:rsid w:val="00D7141A"/>
    <w:rsid w:val="00D72465"/>
    <w:rsid w:val="00D72805"/>
    <w:rsid w:val="00D72B2E"/>
    <w:rsid w:val="00D74523"/>
    <w:rsid w:val="00D749F5"/>
    <w:rsid w:val="00D754B2"/>
    <w:rsid w:val="00D75F89"/>
    <w:rsid w:val="00D7673F"/>
    <w:rsid w:val="00D76AF5"/>
    <w:rsid w:val="00D76C7E"/>
    <w:rsid w:val="00D80FCA"/>
    <w:rsid w:val="00D814AB"/>
    <w:rsid w:val="00D814F0"/>
    <w:rsid w:val="00D81791"/>
    <w:rsid w:val="00D8251A"/>
    <w:rsid w:val="00D82776"/>
    <w:rsid w:val="00D82AF7"/>
    <w:rsid w:val="00D82BA7"/>
    <w:rsid w:val="00D83903"/>
    <w:rsid w:val="00D84780"/>
    <w:rsid w:val="00D85AE0"/>
    <w:rsid w:val="00D85D60"/>
    <w:rsid w:val="00D873C5"/>
    <w:rsid w:val="00D874EE"/>
    <w:rsid w:val="00D87606"/>
    <w:rsid w:val="00D9023D"/>
    <w:rsid w:val="00D903B1"/>
    <w:rsid w:val="00D906B9"/>
    <w:rsid w:val="00D94122"/>
    <w:rsid w:val="00D94D14"/>
    <w:rsid w:val="00D9505A"/>
    <w:rsid w:val="00D9515D"/>
    <w:rsid w:val="00D95CE5"/>
    <w:rsid w:val="00D95F6B"/>
    <w:rsid w:val="00D9748E"/>
    <w:rsid w:val="00DA00D8"/>
    <w:rsid w:val="00DA32A6"/>
    <w:rsid w:val="00DA3534"/>
    <w:rsid w:val="00DA3E34"/>
    <w:rsid w:val="00DA5329"/>
    <w:rsid w:val="00DA7356"/>
    <w:rsid w:val="00DB003E"/>
    <w:rsid w:val="00DB022F"/>
    <w:rsid w:val="00DB12B2"/>
    <w:rsid w:val="00DB213E"/>
    <w:rsid w:val="00DB229B"/>
    <w:rsid w:val="00DB26BD"/>
    <w:rsid w:val="00DB2E06"/>
    <w:rsid w:val="00DB32C5"/>
    <w:rsid w:val="00DB3A64"/>
    <w:rsid w:val="00DB3AAB"/>
    <w:rsid w:val="00DB518D"/>
    <w:rsid w:val="00DB5613"/>
    <w:rsid w:val="00DB6071"/>
    <w:rsid w:val="00DB7731"/>
    <w:rsid w:val="00DB784C"/>
    <w:rsid w:val="00DB7CB9"/>
    <w:rsid w:val="00DC01C5"/>
    <w:rsid w:val="00DC068D"/>
    <w:rsid w:val="00DC2EFA"/>
    <w:rsid w:val="00DC339B"/>
    <w:rsid w:val="00DC36F8"/>
    <w:rsid w:val="00DC4BC7"/>
    <w:rsid w:val="00DC4D25"/>
    <w:rsid w:val="00DC507F"/>
    <w:rsid w:val="00DC53B1"/>
    <w:rsid w:val="00DC5E8C"/>
    <w:rsid w:val="00DC72C7"/>
    <w:rsid w:val="00DC7631"/>
    <w:rsid w:val="00DD0732"/>
    <w:rsid w:val="00DD0E89"/>
    <w:rsid w:val="00DD203B"/>
    <w:rsid w:val="00DD2100"/>
    <w:rsid w:val="00DD36F0"/>
    <w:rsid w:val="00DD3FCA"/>
    <w:rsid w:val="00DD4D43"/>
    <w:rsid w:val="00DD5918"/>
    <w:rsid w:val="00DD6CB1"/>
    <w:rsid w:val="00DD71A7"/>
    <w:rsid w:val="00DD74B5"/>
    <w:rsid w:val="00DD7572"/>
    <w:rsid w:val="00DD772F"/>
    <w:rsid w:val="00DD7D09"/>
    <w:rsid w:val="00DE151D"/>
    <w:rsid w:val="00DE17B8"/>
    <w:rsid w:val="00DE1A68"/>
    <w:rsid w:val="00DE23DC"/>
    <w:rsid w:val="00DE2DA1"/>
    <w:rsid w:val="00DE3842"/>
    <w:rsid w:val="00DE39C4"/>
    <w:rsid w:val="00DE3A80"/>
    <w:rsid w:val="00DE3C24"/>
    <w:rsid w:val="00DE4764"/>
    <w:rsid w:val="00DE5C33"/>
    <w:rsid w:val="00DE63CD"/>
    <w:rsid w:val="00DE6AAA"/>
    <w:rsid w:val="00DE72A2"/>
    <w:rsid w:val="00DE76A8"/>
    <w:rsid w:val="00DE786F"/>
    <w:rsid w:val="00DE793C"/>
    <w:rsid w:val="00DE7ADE"/>
    <w:rsid w:val="00DF02E8"/>
    <w:rsid w:val="00DF0958"/>
    <w:rsid w:val="00DF3055"/>
    <w:rsid w:val="00DF307A"/>
    <w:rsid w:val="00DF3435"/>
    <w:rsid w:val="00DF3B29"/>
    <w:rsid w:val="00DF41F5"/>
    <w:rsid w:val="00DF456E"/>
    <w:rsid w:val="00DF4A50"/>
    <w:rsid w:val="00DF4BB5"/>
    <w:rsid w:val="00DF4D5F"/>
    <w:rsid w:val="00DF7CB5"/>
    <w:rsid w:val="00E01AD1"/>
    <w:rsid w:val="00E01D0D"/>
    <w:rsid w:val="00E020F6"/>
    <w:rsid w:val="00E02835"/>
    <w:rsid w:val="00E02EBB"/>
    <w:rsid w:val="00E03717"/>
    <w:rsid w:val="00E03C16"/>
    <w:rsid w:val="00E049E0"/>
    <w:rsid w:val="00E04ABA"/>
    <w:rsid w:val="00E055D6"/>
    <w:rsid w:val="00E056D7"/>
    <w:rsid w:val="00E063B7"/>
    <w:rsid w:val="00E06666"/>
    <w:rsid w:val="00E06BC0"/>
    <w:rsid w:val="00E06EAF"/>
    <w:rsid w:val="00E1001B"/>
    <w:rsid w:val="00E1043B"/>
    <w:rsid w:val="00E116C3"/>
    <w:rsid w:val="00E157CC"/>
    <w:rsid w:val="00E178E4"/>
    <w:rsid w:val="00E20B94"/>
    <w:rsid w:val="00E213AA"/>
    <w:rsid w:val="00E21493"/>
    <w:rsid w:val="00E221E2"/>
    <w:rsid w:val="00E2249F"/>
    <w:rsid w:val="00E24A55"/>
    <w:rsid w:val="00E25278"/>
    <w:rsid w:val="00E252BB"/>
    <w:rsid w:val="00E25499"/>
    <w:rsid w:val="00E25A18"/>
    <w:rsid w:val="00E2643D"/>
    <w:rsid w:val="00E26DCB"/>
    <w:rsid w:val="00E275B3"/>
    <w:rsid w:val="00E31397"/>
    <w:rsid w:val="00E31541"/>
    <w:rsid w:val="00E3180D"/>
    <w:rsid w:val="00E32002"/>
    <w:rsid w:val="00E333FE"/>
    <w:rsid w:val="00E34517"/>
    <w:rsid w:val="00E35381"/>
    <w:rsid w:val="00E353CA"/>
    <w:rsid w:val="00E35FEC"/>
    <w:rsid w:val="00E36306"/>
    <w:rsid w:val="00E367F1"/>
    <w:rsid w:val="00E3680E"/>
    <w:rsid w:val="00E36C01"/>
    <w:rsid w:val="00E37916"/>
    <w:rsid w:val="00E416A1"/>
    <w:rsid w:val="00E41C1D"/>
    <w:rsid w:val="00E41D6B"/>
    <w:rsid w:val="00E41D8A"/>
    <w:rsid w:val="00E41DAC"/>
    <w:rsid w:val="00E4376B"/>
    <w:rsid w:val="00E44FB4"/>
    <w:rsid w:val="00E4517B"/>
    <w:rsid w:val="00E45894"/>
    <w:rsid w:val="00E472FD"/>
    <w:rsid w:val="00E47410"/>
    <w:rsid w:val="00E5014D"/>
    <w:rsid w:val="00E50610"/>
    <w:rsid w:val="00E51FF8"/>
    <w:rsid w:val="00E520E3"/>
    <w:rsid w:val="00E52222"/>
    <w:rsid w:val="00E53A38"/>
    <w:rsid w:val="00E53DCF"/>
    <w:rsid w:val="00E53F1F"/>
    <w:rsid w:val="00E55F56"/>
    <w:rsid w:val="00E56283"/>
    <w:rsid w:val="00E56319"/>
    <w:rsid w:val="00E573CD"/>
    <w:rsid w:val="00E57512"/>
    <w:rsid w:val="00E57642"/>
    <w:rsid w:val="00E602A3"/>
    <w:rsid w:val="00E61323"/>
    <w:rsid w:val="00E62741"/>
    <w:rsid w:val="00E628FD"/>
    <w:rsid w:val="00E63470"/>
    <w:rsid w:val="00E63A4F"/>
    <w:rsid w:val="00E65DB9"/>
    <w:rsid w:val="00E66144"/>
    <w:rsid w:val="00E66305"/>
    <w:rsid w:val="00E66A27"/>
    <w:rsid w:val="00E67D54"/>
    <w:rsid w:val="00E67EA7"/>
    <w:rsid w:val="00E7071C"/>
    <w:rsid w:val="00E70B00"/>
    <w:rsid w:val="00E717CA"/>
    <w:rsid w:val="00E72324"/>
    <w:rsid w:val="00E73435"/>
    <w:rsid w:val="00E73F4B"/>
    <w:rsid w:val="00E74278"/>
    <w:rsid w:val="00E74FCB"/>
    <w:rsid w:val="00E75AF4"/>
    <w:rsid w:val="00E7608E"/>
    <w:rsid w:val="00E7672F"/>
    <w:rsid w:val="00E803A3"/>
    <w:rsid w:val="00E80C4C"/>
    <w:rsid w:val="00E80C81"/>
    <w:rsid w:val="00E81791"/>
    <w:rsid w:val="00E817A3"/>
    <w:rsid w:val="00E823C6"/>
    <w:rsid w:val="00E82D71"/>
    <w:rsid w:val="00E83567"/>
    <w:rsid w:val="00E83D45"/>
    <w:rsid w:val="00E85338"/>
    <w:rsid w:val="00E85385"/>
    <w:rsid w:val="00E86BCB"/>
    <w:rsid w:val="00E87261"/>
    <w:rsid w:val="00E90573"/>
    <w:rsid w:val="00E92243"/>
    <w:rsid w:val="00E923C5"/>
    <w:rsid w:val="00E92C99"/>
    <w:rsid w:val="00E9406F"/>
    <w:rsid w:val="00E940AE"/>
    <w:rsid w:val="00E94300"/>
    <w:rsid w:val="00E943D3"/>
    <w:rsid w:val="00E94A19"/>
    <w:rsid w:val="00E96181"/>
    <w:rsid w:val="00E961C1"/>
    <w:rsid w:val="00E96343"/>
    <w:rsid w:val="00E96805"/>
    <w:rsid w:val="00E9769E"/>
    <w:rsid w:val="00E97B72"/>
    <w:rsid w:val="00EA01D2"/>
    <w:rsid w:val="00EA087D"/>
    <w:rsid w:val="00EA2D05"/>
    <w:rsid w:val="00EA3765"/>
    <w:rsid w:val="00EA3783"/>
    <w:rsid w:val="00EA45AB"/>
    <w:rsid w:val="00EA5C12"/>
    <w:rsid w:val="00EA68F0"/>
    <w:rsid w:val="00EA6BC1"/>
    <w:rsid w:val="00EB03B2"/>
    <w:rsid w:val="00EB1DF6"/>
    <w:rsid w:val="00EB3502"/>
    <w:rsid w:val="00EB51BD"/>
    <w:rsid w:val="00EB54A8"/>
    <w:rsid w:val="00EB5C75"/>
    <w:rsid w:val="00EB5EA9"/>
    <w:rsid w:val="00EB6C0D"/>
    <w:rsid w:val="00EB7198"/>
    <w:rsid w:val="00EC0DE7"/>
    <w:rsid w:val="00EC0EC8"/>
    <w:rsid w:val="00EC1629"/>
    <w:rsid w:val="00EC2AFD"/>
    <w:rsid w:val="00EC328A"/>
    <w:rsid w:val="00EC36FA"/>
    <w:rsid w:val="00EC4B53"/>
    <w:rsid w:val="00EC4C01"/>
    <w:rsid w:val="00EC5B14"/>
    <w:rsid w:val="00ED0B33"/>
    <w:rsid w:val="00ED0C8B"/>
    <w:rsid w:val="00ED119F"/>
    <w:rsid w:val="00ED192A"/>
    <w:rsid w:val="00ED287B"/>
    <w:rsid w:val="00ED3502"/>
    <w:rsid w:val="00ED369A"/>
    <w:rsid w:val="00ED3C68"/>
    <w:rsid w:val="00ED3D0E"/>
    <w:rsid w:val="00ED4410"/>
    <w:rsid w:val="00ED4B88"/>
    <w:rsid w:val="00ED5FB1"/>
    <w:rsid w:val="00ED6E3F"/>
    <w:rsid w:val="00ED78DF"/>
    <w:rsid w:val="00EE07F9"/>
    <w:rsid w:val="00EE0C4F"/>
    <w:rsid w:val="00EE1156"/>
    <w:rsid w:val="00EE1289"/>
    <w:rsid w:val="00EE1AFA"/>
    <w:rsid w:val="00EE345B"/>
    <w:rsid w:val="00EE3744"/>
    <w:rsid w:val="00EE3E0F"/>
    <w:rsid w:val="00EE4995"/>
    <w:rsid w:val="00EE4AC2"/>
    <w:rsid w:val="00EE4FF4"/>
    <w:rsid w:val="00EE57D2"/>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ECE"/>
    <w:rsid w:val="00EF6609"/>
    <w:rsid w:val="00EF6CD6"/>
    <w:rsid w:val="00EF6F17"/>
    <w:rsid w:val="00EF70E7"/>
    <w:rsid w:val="00EF74D8"/>
    <w:rsid w:val="00EF7CC7"/>
    <w:rsid w:val="00F00CAA"/>
    <w:rsid w:val="00F00F50"/>
    <w:rsid w:val="00F01D2E"/>
    <w:rsid w:val="00F02A14"/>
    <w:rsid w:val="00F032F6"/>
    <w:rsid w:val="00F03FC6"/>
    <w:rsid w:val="00F04A58"/>
    <w:rsid w:val="00F058DA"/>
    <w:rsid w:val="00F05F75"/>
    <w:rsid w:val="00F0638C"/>
    <w:rsid w:val="00F06A8E"/>
    <w:rsid w:val="00F07300"/>
    <w:rsid w:val="00F10369"/>
    <w:rsid w:val="00F109D7"/>
    <w:rsid w:val="00F11271"/>
    <w:rsid w:val="00F11628"/>
    <w:rsid w:val="00F11E2B"/>
    <w:rsid w:val="00F13E29"/>
    <w:rsid w:val="00F1403B"/>
    <w:rsid w:val="00F1410C"/>
    <w:rsid w:val="00F1419B"/>
    <w:rsid w:val="00F14553"/>
    <w:rsid w:val="00F14A19"/>
    <w:rsid w:val="00F16728"/>
    <w:rsid w:val="00F16E72"/>
    <w:rsid w:val="00F17972"/>
    <w:rsid w:val="00F17EB7"/>
    <w:rsid w:val="00F20299"/>
    <w:rsid w:val="00F213F7"/>
    <w:rsid w:val="00F213F8"/>
    <w:rsid w:val="00F21900"/>
    <w:rsid w:val="00F22C2F"/>
    <w:rsid w:val="00F23050"/>
    <w:rsid w:val="00F23DB2"/>
    <w:rsid w:val="00F23E22"/>
    <w:rsid w:val="00F24CED"/>
    <w:rsid w:val="00F2556A"/>
    <w:rsid w:val="00F25692"/>
    <w:rsid w:val="00F25932"/>
    <w:rsid w:val="00F263B2"/>
    <w:rsid w:val="00F26CEA"/>
    <w:rsid w:val="00F26D61"/>
    <w:rsid w:val="00F26FE8"/>
    <w:rsid w:val="00F276A8"/>
    <w:rsid w:val="00F30981"/>
    <w:rsid w:val="00F30DBF"/>
    <w:rsid w:val="00F313DB"/>
    <w:rsid w:val="00F31735"/>
    <w:rsid w:val="00F31CBD"/>
    <w:rsid w:val="00F32B9F"/>
    <w:rsid w:val="00F32BBE"/>
    <w:rsid w:val="00F3333D"/>
    <w:rsid w:val="00F338CE"/>
    <w:rsid w:val="00F33959"/>
    <w:rsid w:val="00F34869"/>
    <w:rsid w:val="00F3496E"/>
    <w:rsid w:val="00F355A9"/>
    <w:rsid w:val="00F35CE9"/>
    <w:rsid w:val="00F3613D"/>
    <w:rsid w:val="00F36B92"/>
    <w:rsid w:val="00F40296"/>
    <w:rsid w:val="00F42677"/>
    <w:rsid w:val="00F42A58"/>
    <w:rsid w:val="00F42B4E"/>
    <w:rsid w:val="00F439D2"/>
    <w:rsid w:val="00F43F2F"/>
    <w:rsid w:val="00F445C2"/>
    <w:rsid w:val="00F454C1"/>
    <w:rsid w:val="00F4602F"/>
    <w:rsid w:val="00F5082F"/>
    <w:rsid w:val="00F515E9"/>
    <w:rsid w:val="00F52487"/>
    <w:rsid w:val="00F52AAA"/>
    <w:rsid w:val="00F5383D"/>
    <w:rsid w:val="00F53EEC"/>
    <w:rsid w:val="00F54BA3"/>
    <w:rsid w:val="00F5536B"/>
    <w:rsid w:val="00F55714"/>
    <w:rsid w:val="00F56484"/>
    <w:rsid w:val="00F564D6"/>
    <w:rsid w:val="00F570EB"/>
    <w:rsid w:val="00F57CE6"/>
    <w:rsid w:val="00F600B0"/>
    <w:rsid w:val="00F609B9"/>
    <w:rsid w:val="00F60AC8"/>
    <w:rsid w:val="00F61357"/>
    <w:rsid w:val="00F618BD"/>
    <w:rsid w:val="00F620F2"/>
    <w:rsid w:val="00F62A28"/>
    <w:rsid w:val="00F63517"/>
    <w:rsid w:val="00F645AD"/>
    <w:rsid w:val="00F64A10"/>
    <w:rsid w:val="00F64C1E"/>
    <w:rsid w:val="00F64E67"/>
    <w:rsid w:val="00F65C42"/>
    <w:rsid w:val="00F66199"/>
    <w:rsid w:val="00F66E17"/>
    <w:rsid w:val="00F6787B"/>
    <w:rsid w:val="00F70443"/>
    <w:rsid w:val="00F7047E"/>
    <w:rsid w:val="00F70FFA"/>
    <w:rsid w:val="00F7134D"/>
    <w:rsid w:val="00F713AF"/>
    <w:rsid w:val="00F72202"/>
    <w:rsid w:val="00F72C7C"/>
    <w:rsid w:val="00F73A6F"/>
    <w:rsid w:val="00F742F5"/>
    <w:rsid w:val="00F758CB"/>
    <w:rsid w:val="00F763FF"/>
    <w:rsid w:val="00F7671D"/>
    <w:rsid w:val="00F77463"/>
    <w:rsid w:val="00F801B4"/>
    <w:rsid w:val="00F80757"/>
    <w:rsid w:val="00F80AD3"/>
    <w:rsid w:val="00F8131E"/>
    <w:rsid w:val="00F822BA"/>
    <w:rsid w:val="00F82AA6"/>
    <w:rsid w:val="00F84341"/>
    <w:rsid w:val="00F87B38"/>
    <w:rsid w:val="00F87E99"/>
    <w:rsid w:val="00F87FBF"/>
    <w:rsid w:val="00F90098"/>
    <w:rsid w:val="00F90583"/>
    <w:rsid w:val="00F906FC"/>
    <w:rsid w:val="00F92030"/>
    <w:rsid w:val="00F927EA"/>
    <w:rsid w:val="00F92A76"/>
    <w:rsid w:val="00F934CF"/>
    <w:rsid w:val="00F93870"/>
    <w:rsid w:val="00F939BE"/>
    <w:rsid w:val="00F93E29"/>
    <w:rsid w:val="00F94082"/>
    <w:rsid w:val="00F9484E"/>
    <w:rsid w:val="00F9593E"/>
    <w:rsid w:val="00F95A8C"/>
    <w:rsid w:val="00F966CF"/>
    <w:rsid w:val="00F96901"/>
    <w:rsid w:val="00F96EFA"/>
    <w:rsid w:val="00FA1251"/>
    <w:rsid w:val="00FA12EC"/>
    <w:rsid w:val="00FA1539"/>
    <w:rsid w:val="00FA17F7"/>
    <w:rsid w:val="00FA2BE7"/>
    <w:rsid w:val="00FA30BB"/>
    <w:rsid w:val="00FA361C"/>
    <w:rsid w:val="00FA3A70"/>
    <w:rsid w:val="00FA3DDB"/>
    <w:rsid w:val="00FA4879"/>
    <w:rsid w:val="00FA53FB"/>
    <w:rsid w:val="00FA5CFC"/>
    <w:rsid w:val="00FA622A"/>
    <w:rsid w:val="00FA6C7F"/>
    <w:rsid w:val="00FA6D86"/>
    <w:rsid w:val="00FA75CF"/>
    <w:rsid w:val="00FB23E2"/>
    <w:rsid w:val="00FB3047"/>
    <w:rsid w:val="00FB30D7"/>
    <w:rsid w:val="00FB3E79"/>
    <w:rsid w:val="00FB5528"/>
    <w:rsid w:val="00FB57A3"/>
    <w:rsid w:val="00FB5B76"/>
    <w:rsid w:val="00FB64FA"/>
    <w:rsid w:val="00FB6D62"/>
    <w:rsid w:val="00FB7491"/>
    <w:rsid w:val="00FB74A5"/>
    <w:rsid w:val="00FC0B9F"/>
    <w:rsid w:val="00FC27EB"/>
    <w:rsid w:val="00FC2CFC"/>
    <w:rsid w:val="00FC3530"/>
    <w:rsid w:val="00FC3AF4"/>
    <w:rsid w:val="00FC455A"/>
    <w:rsid w:val="00FC575B"/>
    <w:rsid w:val="00FC5BCF"/>
    <w:rsid w:val="00FC6E0D"/>
    <w:rsid w:val="00FC6EE0"/>
    <w:rsid w:val="00FC6F02"/>
    <w:rsid w:val="00FD0BF1"/>
    <w:rsid w:val="00FD267A"/>
    <w:rsid w:val="00FD2A7D"/>
    <w:rsid w:val="00FD3365"/>
    <w:rsid w:val="00FD33D1"/>
    <w:rsid w:val="00FD43DF"/>
    <w:rsid w:val="00FD4D23"/>
    <w:rsid w:val="00FD582C"/>
    <w:rsid w:val="00FD59A0"/>
    <w:rsid w:val="00FD5DB7"/>
    <w:rsid w:val="00FD5EF5"/>
    <w:rsid w:val="00FD5F7E"/>
    <w:rsid w:val="00FD6F11"/>
    <w:rsid w:val="00FD7326"/>
    <w:rsid w:val="00FD734C"/>
    <w:rsid w:val="00FD7832"/>
    <w:rsid w:val="00FE0377"/>
    <w:rsid w:val="00FE0D3A"/>
    <w:rsid w:val="00FE1D5B"/>
    <w:rsid w:val="00FE33DA"/>
    <w:rsid w:val="00FE3628"/>
    <w:rsid w:val="00FE3D95"/>
    <w:rsid w:val="00FE4181"/>
    <w:rsid w:val="00FE41C8"/>
    <w:rsid w:val="00FE4467"/>
    <w:rsid w:val="00FE44E7"/>
    <w:rsid w:val="00FE4A64"/>
    <w:rsid w:val="00FE5A93"/>
    <w:rsid w:val="00FE68FF"/>
    <w:rsid w:val="00FE6DC5"/>
    <w:rsid w:val="00FE6FB0"/>
    <w:rsid w:val="00FE71B7"/>
    <w:rsid w:val="00FE7D67"/>
    <w:rsid w:val="00FF0081"/>
    <w:rsid w:val="00FF16A7"/>
    <w:rsid w:val="00FF197D"/>
    <w:rsid w:val="00FF2925"/>
    <w:rsid w:val="00FF3D01"/>
    <w:rsid w:val="00FF419E"/>
    <w:rsid w:val="00FF529D"/>
    <w:rsid w:val="00FF5712"/>
    <w:rsid w:val="00FF696E"/>
    <w:rsid w:val="00FF6CC7"/>
    <w:rsid w:val="00FF70D1"/>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047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D38596C31D4205A0C7F75BF2BCD634"/>
        <w:category>
          <w:name w:val="General"/>
          <w:gallery w:val="placeholder"/>
        </w:category>
        <w:types>
          <w:type w:val="bbPlcHdr"/>
        </w:types>
        <w:behaviors>
          <w:behavior w:val="content"/>
        </w:behaviors>
        <w:guid w:val="{68E09396-55AB-4F64-A0AC-B4529A053B21}"/>
      </w:docPartPr>
      <w:docPartBody>
        <w:p w:rsidR="00000000" w:rsidRDefault="00E738B4" w:rsidP="00E738B4">
          <w:pPr>
            <w:pStyle w:val="16D38596C31D4205A0C7F75BF2BCD634"/>
          </w:pPr>
          <w:r w:rsidRPr="00912189">
            <w:rPr>
              <w:rStyle w:val="PlaceholderText"/>
            </w:rPr>
            <w:t>Type equation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8B4"/>
    <w:rsid w:val="003F3123"/>
    <w:rsid w:val="00E738B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738B4"/>
    <w:rPr>
      <w:color w:val="666666"/>
    </w:rPr>
  </w:style>
  <w:style w:type="paragraph" w:customStyle="1" w:styleId="B3C45823DB4A43C7A618664B8F97511A">
    <w:name w:val="B3C45823DB4A43C7A618664B8F97511A"/>
    <w:rsid w:val="00E738B4"/>
  </w:style>
  <w:style w:type="paragraph" w:customStyle="1" w:styleId="16D38596C31D4205A0C7F75BF2BCD634">
    <w:name w:val="16D38596C31D4205A0C7F75BF2BCD634"/>
    <w:rsid w:val="00E738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Wil91</b:Tag>
    <b:SourceType>JournalArticle</b:SourceType>
    <b:Guid>{B231B0F8-4F56-4B9D-9E10-133FE875F98E}</b:Guid>
    <b:Title>Function Optimization Using Connectionist Reinforcement Learning Algorithms</b:Title>
    <b:JournalName>Connection Science</b:JournalName>
    <b:Year>1991</b:Year>
    <b:Pages>241-268</b:Pages>
    <b:Issue>3</b:Issue>
    <b:Author>
      <b:Author>
        <b:NameList>
          <b:Person>
            <b:Last>Williams</b:Last>
            <b:Middle>J</b:Middle>
            <b:First>Ronald</b:First>
          </b:Person>
          <b:Person>
            <b:Last>Peng</b:Last>
            <b:First>Jing</b:First>
          </b:Person>
        </b:NameList>
      </b:Author>
    </b:Author>
    <b:RefOrder>3</b:RefOrder>
  </b:Source>
  <b:Source>
    <b:Tag>Placeholder1</b:Tag>
    <b:SourceType>JournalArticle</b:SourceType>
    <b:Guid>{9BE19A16-DE94-4F79-8E0C-0AC2A169029F}</b:Guid>
    <b:Title>Playing Atari with Deep Reinforcement Learning</b:Title>
    <b:JournalName>arXiv preprint arXiv:1312.5602</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4</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7</b:RefOrder>
  </b:Source>
</b:Sources>
</file>

<file path=customXml/itemProps1.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2.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23AB092-9ADD-4A7E-B5B6-128478056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19580</TotalTime>
  <Pages>27</Pages>
  <Words>4961</Words>
  <Characters>28284</Characters>
  <Application>Microsoft Office Word</Application>
  <DocSecurity>0</DocSecurity>
  <Lines>235</Lines>
  <Paragraphs>66</Paragraphs>
  <ScaleCrop>false</ScaleCrop>
  <HeadingPairs>
    <vt:vector size="4" baseType="variant">
      <vt:variant>
        <vt:lpstr>Title</vt:lpstr>
      </vt:variant>
      <vt:variant>
        <vt:i4>1</vt:i4>
      </vt:variant>
      <vt:variant>
        <vt:lpstr>Headings</vt:lpstr>
      </vt:variant>
      <vt:variant>
        <vt:i4>32</vt:i4>
      </vt:variant>
    </vt:vector>
  </HeadingPairs>
  <TitlesOfParts>
    <vt:vector size="33" baseType="lpstr">
      <vt:lpstr/>
      <vt:lpstr>Introduction </vt:lpstr>
      <vt:lpstr>Background Literature </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5.3.2 RQ2</vt:lpstr>
      <vt:lpstr>        5.3.3 Objective 1</vt:lpstr>
      <vt:lpstr>        5.3.4 Objective 2</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lpstr>Marking Scheme</vt:lpstr>
    </vt:vector>
  </TitlesOfParts>
  <Company/>
  <LinksUpToDate>false</LinksUpToDate>
  <CharactersWithSpaces>33179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3070</cp:revision>
  <cp:lastPrinted>2021-11-06T21:17:00Z</cp:lastPrinted>
  <dcterms:created xsi:type="dcterms:W3CDTF">2021-10-11T21:54:00Z</dcterms:created>
  <dcterms:modified xsi:type="dcterms:W3CDTF">2024-03-17T09:42:00Z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