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2E5360B9" w:rsidR="00A123F4" w:rsidRPr="005E2813" w:rsidRDefault="00234674" w:rsidP="00A123F4">
      <w:pPr>
        <w:jc w:val="center"/>
        <w:rPr>
          <w:sz w:val="36"/>
          <w:szCs w:val="36"/>
        </w:rPr>
      </w:pPr>
      <w:r w:rsidRPr="005E2813">
        <w:rPr>
          <w:sz w:val="36"/>
          <w:szCs w:val="36"/>
        </w:rPr>
        <w:t>Software</w:t>
      </w:r>
      <w:r w:rsidR="00A123F4"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John Neis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976951"/>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ED1332C" w:rsidR="00C44DA9" w:rsidRPr="00AF7972" w:rsidRDefault="00913389">
            <w:pPr>
              <w:rPr>
                <w:rFonts w:ascii="Abadi Extra Light" w:hAnsi="Abadi Extra Light"/>
              </w:rPr>
            </w:pPr>
            <w:r>
              <w:rPr>
                <w:rFonts w:ascii="Abadi Extra Light" w:hAnsi="Abadi Extra Light"/>
              </w:rPr>
              <w:t>Sam Dressler</w:t>
            </w:r>
          </w:p>
        </w:tc>
        <w:tc>
          <w:tcPr>
            <w:tcW w:w="2911" w:type="pct"/>
            <w:tcBorders>
              <w:top w:val="single" w:sz="4" w:space="0" w:color="auto"/>
              <w:left w:val="single" w:sz="4" w:space="0" w:color="auto"/>
              <w:bottom w:val="single" w:sz="4" w:space="0" w:color="auto"/>
              <w:right w:val="single" w:sz="4" w:space="0" w:color="auto"/>
            </w:tcBorders>
          </w:tcPr>
          <w:p w14:paraId="3E8E7001" w14:textId="51272284" w:rsidR="00195ECD" w:rsidRPr="00AF7972" w:rsidRDefault="00913389">
            <w:pPr>
              <w:rPr>
                <w:rFonts w:ascii="Abadi Extra Light" w:hAnsi="Abadi Extra Light"/>
              </w:rPr>
            </w:pPr>
            <w:r>
              <w:rPr>
                <w:rFonts w:ascii="Abadi Extra Light" w:hAnsi="Abadi Extra Light"/>
              </w:rPr>
              <w:t>-</w:t>
            </w:r>
            <w:r w:rsidR="006F55FA">
              <w:rPr>
                <w:rFonts w:ascii="Abadi Extra Light" w:hAnsi="Abadi Extra Light"/>
              </w:rPr>
              <w:t>added assumption to the design considerations section 2.2</w:t>
            </w:r>
          </w:p>
        </w:tc>
        <w:tc>
          <w:tcPr>
            <w:tcW w:w="688" w:type="pct"/>
            <w:gridSpan w:val="2"/>
            <w:tcBorders>
              <w:top w:val="single" w:sz="4" w:space="0" w:color="auto"/>
              <w:left w:val="single" w:sz="4" w:space="0" w:color="auto"/>
              <w:bottom w:val="single" w:sz="4" w:space="0" w:color="auto"/>
              <w:right w:val="single" w:sz="4" w:space="0" w:color="auto"/>
            </w:tcBorders>
          </w:tcPr>
          <w:p w14:paraId="796BB093" w14:textId="07576198" w:rsidR="00C44DA9" w:rsidRPr="00AF7972" w:rsidRDefault="00913389">
            <w:pPr>
              <w:rPr>
                <w:rFonts w:ascii="Abadi Extra Light" w:hAnsi="Abadi Extra Light"/>
              </w:rPr>
            </w:pPr>
            <w:r>
              <w:rPr>
                <w:rFonts w:ascii="Abadi Extra Light" w:hAnsi="Abadi Extra Light"/>
              </w:rPr>
              <w:t>4/30/2020</w:t>
            </w: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6F55FA">
        <w:tc>
          <w:tcPr>
            <w:tcW w:w="600" w:type="pct"/>
            <w:tcBorders>
              <w:top w:val="single" w:sz="4" w:space="0" w:color="auto"/>
              <w:left w:val="single" w:sz="4" w:space="0" w:color="auto"/>
              <w:bottom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137FAE58" w14:textId="7C1DB093" w:rsidR="006D09F7" w:rsidRPr="00AF7972" w:rsidRDefault="006D09F7">
            <w:pPr>
              <w:rPr>
                <w:rFonts w:ascii="Abadi Extra Light" w:hAnsi="Abadi Extra Light"/>
              </w:rPr>
            </w:pPr>
          </w:p>
        </w:tc>
      </w:tr>
      <w:tr w:rsidR="006F55FA" w14:paraId="2DD1D2AB" w14:textId="77777777" w:rsidTr="006F55FA">
        <w:tc>
          <w:tcPr>
            <w:tcW w:w="600" w:type="pct"/>
            <w:tcBorders>
              <w:top w:val="single" w:sz="4" w:space="0" w:color="auto"/>
              <w:left w:val="single" w:sz="4" w:space="0" w:color="auto"/>
              <w:bottom w:val="single" w:sz="4" w:space="0" w:color="auto"/>
              <w:right w:val="single" w:sz="4" w:space="0" w:color="auto"/>
            </w:tcBorders>
            <w:noWrap/>
          </w:tcPr>
          <w:p w14:paraId="03B6AE12" w14:textId="77777777" w:rsidR="006F55FA" w:rsidRPr="00AF7972" w:rsidRDefault="006F55FA">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240ABE7"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560F7BB5"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2B09B0D6" w14:textId="77777777" w:rsidR="006F55FA" w:rsidRPr="00AF7972" w:rsidRDefault="006F55FA">
            <w:pPr>
              <w:rPr>
                <w:rFonts w:ascii="Abadi Extra Light" w:hAnsi="Abadi Extra Light"/>
              </w:rPr>
            </w:pPr>
          </w:p>
        </w:tc>
      </w:tr>
      <w:tr w:rsidR="006F55FA" w14:paraId="48F1F7DB"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52A29014" w14:textId="77777777" w:rsidR="006F55FA" w:rsidRPr="00AF7972" w:rsidRDefault="006F55FA">
            <w:pPr>
              <w:rPr>
                <w:rFonts w:ascii="Abadi Extra Light" w:hAnsi="Abadi Extra Light"/>
              </w:rPr>
            </w:pPr>
          </w:p>
        </w:tc>
        <w:tc>
          <w:tcPr>
            <w:tcW w:w="801" w:type="pct"/>
            <w:tcBorders>
              <w:top w:val="single" w:sz="4" w:space="0" w:color="auto"/>
              <w:left w:val="single" w:sz="4" w:space="0" w:color="auto"/>
              <w:right w:val="single" w:sz="4" w:space="0" w:color="auto"/>
            </w:tcBorders>
          </w:tcPr>
          <w:p w14:paraId="417E376B"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right w:val="single" w:sz="4" w:space="0" w:color="auto"/>
            </w:tcBorders>
          </w:tcPr>
          <w:p w14:paraId="2220C9C8"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5EE9C330" w14:textId="77777777" w:rsidR="006F55FA" w:rsidRPr="00AF7972" w:rsidRDefault="006F55FA">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64D3815A"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 so that they can be prepared for any of the financial challenges that present themselves in real life.</w:t>
      </w:r>
    </w:p>
    <w:p w14:paraId="15A71049" w14:textId="77777777" w:rsidR="001B6B6F" w:rsidRDefault="00AF7972" w:rsidP="00AF7972">
      <w:pPr>
        <w:jc w:val="both"/>
        <w:rPr>
          <w:sz w:val="24"/>
          <w:szCs w:val="24"/>
        </w:rPr>
      </w:pPr>
      <w:r>
        <w:rPr>
          <w:sz w:val="24"/>
          <w:szCs w:val="24"/>
        </w:rPr>
        <w:t>Money Hub will provide the user with access to a variety of their accounts in one place.</w:t>
      </w:r>
      <w:r w:rsidR="001B6B6F">
        <w:rPr>
          <w:sz w:val="24"/>
          <w:szCs w:val="24"/>
        </w:rPr>
        <w:t xml:space="preserve"> Users will be able to view and track a variety of different accounts ranging from savings to previously taken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65AB31FB" w:rsidR="00EA1414" w:rsidRDefault="001B6B6F" w:rsidP="00192EDB">
      <w:pPr>
        <w:jc w:val="both"/>
      </w:pPr>
      <w:r>
        <w:t xml:space="preserve">Software design documentation is primarily written with the purpose of </w:t>
      </w:r>
      <w:r w:rsidR="00AD7AE6">
        <w:t xml:space="preserve">allowing developers, system architects, and software testers a place to go when they have questions regarding specific areas of the software. </w:t>
      </w:r>
    </w:p>
    <w:p w14:paraId="73A94F2F" w14:textId="7CF8639C" w:rsidR="00AD7AE6" w:rsidRDefault="00AD7AE6" w:rsidP="00192EDB">
      <w:pPr>
        <w:jc w:val="both"/>
      </w:pPr>
      <w:r>
        <w:t xml:space="preserve">In addition to developers, the design documentation will also serve the purpose of giving the customer a view of how the product 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7A0DEC71" w:rsidR="00AD7AE6" w:rsidRDefault="00AD7AE6" w:rsidP="00AD7AE6">
      <w:pPr>
        <w:pStyle w:val="Heading2"/>
      </w:pPr>
      <w:r>
        <w:t xml:space="preserve">2.1 </w:t>
      </w:r>
      <w:r w:rsidRPr="00AD7AE6">
        <w:t>Assumptions and Dependencies</w:t>
      </w:r>
    </w:p>
    <w:p w14:paraId="0334AA48" w14:textId="20066FDF" w:rsidR="001A0256" w:rsidRDefault="00EB7FE7" w:rsidP="001A0256">
      <w:r>
        <w:t xml:space="preserve">At the current phase of development, the Money Hub system considers several assumptions that will affect the system. The first of these, is in the testing of the product. Because the product will rely on displaying information that is taken from external parties, </w:t>
      </w:r>
      <w:r w:rsidR="00913389">
        <w:t xml:space="preserve">the application will have to set </w:t>
      </w:r>
      <w:r w:rsidR="006F55FA">
        <w:t xml:space="preserve">these fields with pre decided information in order to display the desired results in the prototype. </w:t>
      </w:r>
    </w:p>
    <w:p w14:paraId="31FE8D36" w14:textId="51E61AEF" w:rsidR="006F55FA" w:rsidRPr="001A0256" w:rsidRDefault="006F55FA" w:rsidP="001A0256">
      <w:r>
        <w:t>Secondly, --Dependency?</w:t>
      </w:r>
    </w:p>
    <w:p w14:paraId="019D1A67" w14:textId="16B10CBE" w:rsidR="00AD7AE6" w:rsidRDefault="00AD7AE6" w:rsidP="00AD7AE6">
      <w:pPr>
        <w:pStyle w:val="Heading2"/>
      </w:pPr>
      <w:r>
        <w:t xml:space="preserve">2.2 </w:t>
      </w:r>
      <w:r w:rsidRPr="00AD7AE6">
        <w:t>General Constraints</w:t>
      </w:r>
    </w:p>
    <w:p w14:paraId="214297F0" w14:textId="77777777" w:rsidR="006F55FA" w:rsidRPr="006F55FA" w:rsidRDefault="006F55FA" w:rsidP="006F55FA"/>
    <w:p w14:paraId="4638BB4C" w14:textId="27452DE8" w:rsidR="00AD7AE6" w:rsidRDefault="00AD7AE6" w:rsidP="00AD7AE6">
      <w:pPr>
        <w:pStyle w:val="Heading2"/>
      </w:pPr>
      <w:r>
        <w:t>2.</w:t>
      </w:r>
      <w:r w:rsidR="00913389">
        <w:t>3</w:t>
      </w:r>
      <w:r>
        <w:t xml:space="preserve"> </w:t>
      </w:r>
      <w:r w:rsidRPr="00B85095">
        <w:t>Development Methods</w:t>
      </w:r>
    </w:p>
    <w:p w14:paraId="23FED242" w14:textId="7AC52AF7" w:rsidR="000E7981" w:rsidRPr="000E7981" w:rsidRDefault="000E7981" w:rsidP="000E7981">
      <w:r>
        <w:t>FUCK THIS SHIT</w:t>
      </w:r>
    </w:p>
    <w:p w14:paraId="54B3C3F3" w14:textId="75BAE8E3" w:rsidR="00AD7AE6" w:rsidRDefault="00AD7AE6" w:rsidP="00AD7AE6">
      <w:pPr>
        <w:pStyle w:val="Heading1"/>
      </w:pPr>
      <w:r>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1ED4167F" w:rsidR="00AD7AE6" w:rsidRDefault="00AB62C6" w:rsidP="00AD7AE6">
      <w:r>
        <w:t xml:space="preserve">The Money Hub </w:t>
      </w:r>
      <w:r w:rsidR="00DE03CF">
        <w:t>S</w:t>
      </w:r>
      <w:r>
        <w:t xml:space="preserve">ystem </w:t>
      </w:r>
      <w:r w:rsidR="00DE03CF">
        <w:t xml:space="preserve">Architecture is currently being developed as an all in one desktop application. Production versions of the system will allow for downloads and installation off an external site. The prototype of the system being discussed in this report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0FDFA7E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The reason for this decision was the tools that are available through Microsoft Visual Studio. </w:t>
      </w:r>
    </w:p>
    <w:p w14:paraId="123924D9" w14:textId="40B4441C" w:rsidR="00495E71" w:rsidRDefault="00495E71" w:rsidP="00AD7AE6">
      <w:r>
        <w:t>The</w:t>
      </w:r>
      <w:r w:rsidR="00DE03CF">
        <w:t xml:space="preserve"> second component, the</w:t>
      </w:r>
      <w:r>
        <w:t xml:space="preserve"> server</w:t>
      </w:r>
      <w:r w:rsidR="00DE03CF">
        <w:t>,</w:t>
      </w:r>
      <w:r>
        <w:t xml:space="preserve"> will act as the conduit for which both the user interface and the database will communicate. Java has </w:t>
      </w:r>
      <w:r w:rsidR="00DE03CF">
        <w:t xml:space="preserve">options that make it a prime candidate because capabilities that allow for relatively easy communication between components. </w:t>
      </w:r>
    </w:p>
    <w:p w14:paraId="195AA4E4" w14:textId="634AA88A" w:rsidR="00495E71" w:rsidRPr="00AD7AE6" w:rsidRDefault="00495E71" w:rsidP="00AD7AE6">
      <w:r>
        <w:lastRenderedPageBreak/>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to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t xml:space="preserve">3.3 </w:t>
      </w:r>
      <w:r w:rsidRPr="00B85095">
        <w:t>Further Work</w:t>
      </w:r>
    </w:p>
    <w:p w14:paraId="11F6649E" w14:textId="723165B6"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EFC1096" w14:textId="44C34F58" w:rsidR="00AC5B38" w:rsidRPr="00AC5B38" w:rsidRDefault="00AC5B38" w:rsidP="00AC5B38">
      <w:r>
        <w:t xml:space="preserve">The Money Hub user interface is designed with ease of access of user information in mind. Since the application is currently being designed for windows applications, there is a lot of flexibility with how we organize and size the display. A careful balance of how much information is available on one page and application size is needed in order to make sure that the user has an enjoyable experience while using the system. </w:t>
      </w:r>
    </w:p>
    <w:p w14:paraId="7E53AA60" w14:textId="13C7B0E6" w:rsidR="00AD7AE6" w:rsidRDefault="00AD7AE6" w:rsidP="00AD7AE6">
      <w:pPr>
        <w:pStyle w:val="Heading2"/>
      </w:pPr>
      <w:r>
        <w:t xml:space="preserve">3.5 </w:t>
      </w:r>
      <w:r w:rsidRPr="00B85095">
        <w:t>Software Interface</w:t>
      </w:r>
    </w:p>
    <w:p w14:paraId="3E444D4B" w14:textId="0BF1355E" w:rsidR="00AC5B38" w:rsidRPr="00AC5B38" w:rsidRDefault="00AC5B38" w:rsidP="00AC5B38">
      <w:r>
        <w:t xml:space="preserve">Software interfaces are basically how the user client, accessed through the user interface, will communicate and query the database. Requests from the user will be coded and sent via a server connection that contain the request in json or xml format. </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lastRenderedPageBreak/>
        <w:t>4 Software Architecture</w:t>
      </w:r>
    </w:p>
    <w:p w14:paraId="49DD6F63" w14:textId="76DA9205" w:rsidR="001F7879" w:rsidRPr="001C36D8" w:rsidRDefault="001F7879" w:rsidP="001F7879">
      <w:pPr>
        <w:pStyle w:val="Heading2"/>
      </w:pPr>
      <w:r>
        <w:t xml:space="preserve">4.1 </w:t>
      </w:r>
      <w:r w:rsidRPr="001C36D8">
        <w:t>System Architecture</w:t>
      </w:r>
    </w:p>
    <w:p w14:paraId="4F06F7A4" w14:textId="1B7B27E1" w:rsidR="001F7879" w:rsidRPr="001C36D8" w:rsidRDefault="001F7879" w:rsidP="001F7879">
      <w:pPr>
        <w:pStyle w:val="Heading2"/>
        <w:rPr>
          <w:sz w:val="22"/>
        </w:rPr>
      </w:pPr>
      <w:r>
        <w:t xml:space="preserve">4.2 </w:t>
      </w:r>
      <w:r w:rsidRPr="001C36D8">
        <w:t>System Decomposition</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w:t>
      </w:r>
      <w:r w:rsidR="00574C0F">
        <w:lastRenderedPageBreak/>
        <w:t xml:space="preserve">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299193B2" w:rsidR="001F7879" w:rsidRPr="001C36D8" w:rsidRDefault="001F7879" w:rsidP="001F7879">
      <w:pPr>
        <w:pStyle w:val="Heading2"/>
      </w:pPr>
      <w:r>
        <w:t xml:space="preserve">6.1 </w:t>
      </w:r>
      <w:r w:rsidRPr="001C36D8">
        <w:t>Classification</w:t>
      </w:r>
    </w:p>
    <w:p w14:paraId="0C8B17A4" w14:textId="231AF0D6" w:rsidR="001F7879" w:rsidRPr="001C36D8" w:rsidRDefault="001F7879" w:rsidP="001F7879">
      <w:pPr>
        <w:pStyle w:val="Heading2"/>
      </w:pPr>
      <w:r>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4191B" w14:textId="77777777" w:rsidR="00976951" w:rsidRDefault="00976951" w:rsidP="00C6554A">
      <w:pPr>
        <w:spacing w:before="0" w:after="0" w:line="240" w:lineRule="auto"/>
      </w:pPr>
      <w:r>
        <w:separator/>
      </w:r>
    </w:p>
  </w:endnote>
  <w:endnote w:type="continuationSeparator" w:id="0">
    <w:p w14:paraId="3DEB30FB" w14:textId="77777777" w:rsidR="00976951" w:rsidRDefault="009769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595E7" w14:textId="77777777" w:rsidR="00976951" w:rsidRDefault="00976951" w:rsidP="00C6554A">
      <w:pPr>
        <w:spacing w:before="0" w:after="0" w:line="240" w:lineRule="auto"/>
      </w:pPr>
      <w:r>
        <w:separator/>
      </w:r>
    </w:p>
  </w:footnote>
  <w:footnote w:type="continuationSeparator" w:id="0">
    <w:p w14:paraId="2E2C7849" w14:textId="77777777" w:rsidR="00976951" w:rsidRDefault="0097695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41B32"/>
    <w:rsid w:val="00054D18"/>
    <w:rsid w:val="000555AA"/>
    <w:rsid w:val="00057AA8"/>
    <w:rsid w:val="00066D39"/>
    <w:rsid w:val="00074A02"/>
    <w:rsid w:val="00092555"/>
    <w:rsid w:val="000A7905"/>
    <w:rsid w:val="000B3CE6"/>
    <w:rsid w:val="000B4294"/>
    <w:rsid w:val="000D3009"/>
    <w:rsid w:val="000E30CF"/>
    <w:rsid w:val="000E7981"/>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256"/>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8102F"/>
    <w:rsid w:val="00482398"/>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4C0F"/>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5E5A"/>
    <w:rsid w:val="00662D31"/>
    <w:rsid w:val="006A3CE7"/>
    <w:rsid w:val="006A75D1"/>
    <w:rsid w:val="006B39BA"/>
    <w:rsid w:val="006D09F7"/>
    <w:rsid w:val="006E5D60"/>
    <w:rsid w:val="006F55FA"/>
    <w:rsid w:val="00705C86"/>
    <w:rsid w:val="007141D2"/>
    <w:rsid w:val="00744690"/>
    <w:rsid w:val="00751162"/>
    <w:rsid w:val="00752624"/>
    <w:rsid w:val="0076257C"/>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13389"/>
    <w:rsid w:val="009223CD"/>
    <w:rsid w:val="00935872"/>
    <w:rsid w:val="009709D5"/>
    <w:rsid w:val="0097196F"/>
    <w:rsid w:val="00976951"/>
    <w:rsid w:val="009855AB"/>
    <w:rsid w:val="009B4108"/>
    <w:rsid w:val="009D1E9D"/>
    <w:rsid w:val="00A009D5"/>
    <w:rsid w:val="00A03B58"/>
    <w:rsid w:val="00A110EE"/>
    <w:rsid w:val="00A123F4"/>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C4AC8"/>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25F8F"/>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03CF"/>
    <w:rsid w:val="00DE1361"/>
    <w:rsid w:val="00E018AF"/>
    <w:rsid w:val="00E02941"/>
    <w:rsid w:val="00E029F8"/>
    <w:rsid w:val="00E21661"/>
    <w:rsid w:val="00E22E38"/>
    <w:rsid w:val="00E2580E"/>
    <w:rsid w:val="00E35A9F"/>
    <w:rsid w:val="00E61CBE"/>
    <w:rsid w:val="00E72B5E"/>
    <w:rsid w:val="00E743B7"/>
    <w:rsid w:val="00E74994"/>
    <w:rsid w:val="00E86CC9"/>
    <w:rsid w:val="00EA02C1"/>
    <w:rsid w:val="00EA1414"/>
    <w:rsid w:val="00EA1900"/>
    <w:rsid w:val="00EA55FC"/>
    <w:rsid w:val="00EA5808"/>
    <w:rsid w:val="00EB7FE7"/>
    <w:rsid w:val="00ED37BD"/>
    <w:rsid w:val="00ED55B1"/>
    <w:rsid w:val="00ED7C44"/>
    <w:rsid w:val="00EE6443"/>
    <w:rsid w:val="00EF3F0B"/>
    <w:rsid w:val="00EF6610"/>
    <w:rsid w:val="00F077AA"/>
    <w:rsid w:val="00F102B9"/>
    <w:rsid w:val="00F11144"/>
    <w:rsid w:val="00F2177C"/>
    <w:rsid w:val="00F41DAC"/>
    <w:rsid w:val="00F51F05"/>
    <w:rsid w:val="00F8274B"/>
    <w:rsid w:val="00FB0329"/>
    <w:rsid w:val="00FB1D89"/>
    <w:rsid w:val="00FB581B"/>
    <w:rsid w:val="00FC2A33"/>
    <w:rsid w:val="00FD623E"/>
    <w:rsid w:val="00FD7C60"/>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1085-5969-4793-AB48-A6C1A1F3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1735</TotalTime>
  <Pages>8</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51</cp:revision>
  <dcterms:created xsi:type="dcterms:W3CDTF">2020-03-29T22:48:00Z</dcterms:created>
  <dcterms:modified xsi:type="dcterms:W3CDTF">2020-04-30T20:43:00Z</dcterms:modified>
</cp:coreProperties>
</file>