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178BFDF1" w:rsidR="00F102B9" w:rsidRPr="005B3CD2" w:rsidRDefault="000B4294" w:rsidP="00C6554A">
      <w:pPr>
        <w:pStyle w:val="ContactInfo"/>
        <w:rPr>
          <w:sz w:val="24"/>
        </w:rPr>
      </w:pPr>
      <w:r>
        <w:rPr>
          <w:sz w:val="24"/>
        </w:rPr>
        <w:t>4/1</w:t>
      </w:r>
      <w:r w:rsidR="00F102B9" w:rsidRPr="005B3CD2">
        <w:rPr>
          <w:sz w:val="24"/>
        </w:rPr>
        <w:t>/2020</w:t>
      </w:r>
    </w:p>
    <w:p w14:paraId="0EFC03D4" w14:textId="77777777" w:rsidR="00F102B9" w:rsidRDefault="00F102B9" w:rsidP="00C6554A">
      <w:pPr>
        <w:pStyle w:val="ContactInfo"/>
      </w:pPr>
    </w:p>
    <w:p w14:paraId="752B9316" w14:textId="77777777" w:rsidR="002C74C0" w:rsidRDefault="00717341"/>
    <w:p w14:paraId="23B6A03D" w14:textId="3C63E343" w:rsidR="00BE300A" w:rsidRDefault="00234674" w:rsidP="00BE300A">
      <w:pPr>
        <w:pStyle w:val="Heading1"/>
        <w:jc w:val="center"/>
        <w:rPr>
          <w:sz w:val="36"/>
        </w:rPr>
      </w:pPr>
      <w:r w:rsidRPr="00BE300A">
        <w:rPr>
          <w:sz w:val="36"/>
        </w:rPr>
        <w:lastRenderedPageBreak/>
        <w:t>Table of Contents</w:t>
      </w:r>
    </w:p>
    <w:p w14:paraId="5F125555" w14:textId="7E8290A9" w:rsidR="00192DD1" w:rsidRPr="00192DD1" w:rsidRDefault="00192DD1" w:rsidP="00C85CD7">
      <w:pPr>
        <w:pStyle w:val="Heading2"/>
        <w:numPr>
          <w:ilvl w:val="0"/>
          <w:numId w:val="26"/>
        </w:numPr>
      </w:pPr>
      <w:r>
        <w:t>Revision History</w:t>
      </w:r>
    </w:p>
    <w:p w14:paraId="5921040C" w14:textId="38B279F5" w:rsidR="000555AA" w:rsidRPr="00192DD1" w:rsidRDefault="000555AA" w:rsidP="00C85CD7">
      <w:pPr>
        <w:pStyle w:val="Heading2"/>
        <w:numPr>
          <w:ilvl w:val="0"/>
          <w:numId w:val="26"/>
        </w:numPr>
      </w:pPr>
      <w:r w:rsidRPr="00192DD1">
        <w:t>Introduction</w:t>
      </w:r>
    </w:p>
    <w:p w14:paraId="59FFCAFA" w14:textId="7373A1C9" w:rsidR="000555AA" w:rsidRPr="00192DD1" w:rsidRDefault="00192DD1" w:rsidP="00C85CD7">
      <w:pPr>
        <w:pStyle w:val="Heading3"/>
        <w:numPr>
          <w:ilvl w:val="1"/>
          <w:numId w:val="26"/>
        </w:numPr>
      </w:pPr>
      <w:r w:rsidRPr="00192DD1">
        <w:t>Document Purpose</w:t>
      </w:r>
    </w:p>
    <w:p w14:paraId="11C43C3A" w14:textId="024DF73E" w:rsidR="00192DD1" w:rsidRPr="00192DD1" w:rsidRDefault="00192DD1" w:rsidP="00C85CD7">
      <w:pPr>
        <w:pStyle w:val="Heading3"/>
        <w:numPr>
          <w:ilvl w:val="1"/>
          <w:numId w:val="26"/>
        </w:numPr>
      </w:pPr>
      <w:r w:rsidRPr="00192DD1">
        <w:t>Product Scope</w:t>
      </w:r>
    </w:p>
    <w:p w14:paraId="6A88A6B4" w14:textId="5EF3AE08" w:rsidR="00192DD1" w:rsidRPr="00192DD1" w:rsidRDefault="00192DD1" w:rsidP="00C85CD7">
      <w:pPr>
        <w:pStyle w:val="Heading3"/>
        <w:numPr>
          <w:ilvl w:val="1"/>
          <w:numId w:val="26"/>
        </w:numPr>
      </w:pPr>
      <w:r w:rsidRPr="00192DD1">
        <w:t>Intended Audience and Document Overview</w:t>
      </w:r>
    </w:p>
    <w:p w14:paraId="61EAF66D" w14:textId="616D86FC" w:rsidR="00192DD1" w:rsidRPr="00192DD1" w:rsidRDefault="00AA193B" w:rsidP="00C85CD7">
      <w:pPr>
        <w:pStyle w:val="Heading2"/>
        <w:numPr>
          <w:ilvl w:val="0"/>
          <w:numId w:val="26"/>
        </w:numPr>
      </w:pPr>
      <w:r>
        <w:t xml:space="preserve">Project </w:t>
      </w:r>
      <w:r w:rsidR="00192DD1" w:rsidRPr="00192DD1">
        <w:t>Description</w:t>
      </w:r>
    </w:p>
    <w:p w14:paraId="237346A8" w14:textId="4C7D955C" w:rsidR="00192DD1" w:rsidRDefault="00192DD1" w:rsidP="00C85CD7">
      <w:pPr>
        <w:pStyle w:val="Heading3"/>
        <w:numPr>
          <w:ilvl w:val="1"/>
          <w:numId w:val="26"/>
        </w:numPr>
      </w:pPr>
      <w:r>
        <w:t>Product Perspective</w:t>
      </w:r>
    </w:p>
    <w:p w14:paraId="0E0FB257" w14:textId="6F6F2227" w:rsidR="00192DD1" w:rsidRDefault="00192DD1" w:rsidP="00C85CD7">
      <w:pPr>
        <w:pStyle w:val="Heading3"/>
        <w:numPr>
          <w:ilvl w:val="1"/>
          <w:numId w:val="26"/>
        </w:numPr>
      </w:pPr>
      <w:r>
        <w:t>Product Functionality</w:t>
      </w:r>
    </w:p>
    <w:p w14:paraId="07C668F9" w14:textId="60CDB270" w:rsidR="00192DD1" w:rsidRDefault="00192DD1" w:rsidP="00C85CD7">
      <w:pPr>
        <w:pStyle w:val="Heading3"/>
        <w:numPr>
          <w:ilvl w:val="1"/>
          <w:numId w:val="26"/>
        </w:numPr>
      </w:pPr>
      <w:r>
        <w:t>Users and Characteristics</w:t>
      </w:r>
    </w:p>
    <w:p w14:paraId="2FC1A80A" w14:textId="267B9721" w:rsidR="00192DD1" w:rsidRDefault="00192DD1" w:rsidP="00C85CD7">
      <w:pPr>
        <w:pStyle w:val="Heading3"/>
        <w:numPr>
          <w:ilvl w:val="1"/>
          <w:numId w:val="26"/>
        </w:numPr>
      </w:pPr>
      <w:r>
        <w:t>Operating Environments</w:t>
      </w:r>
    </w:p>
    <w:p w14:paraId="3E0D1A2C" w14:textId="1CF887F9" w:rsidR="00192DD1" w:rsidRDefault="00192DD1" w:rsidP="00C85CD7">
      <w:pPr>
        <w:pStyle w:val="Heading3"/>
        <w:numPr>
          <w:ilvl w:val="1"/>
          <w:numId w:val="26"/>
        </w:numPr>
      </w:pPr>
      <w:r>
        <w:t>Design and Implementation Constraints</w:t>
      </w:r>
    </w:p>
    <w:p w14:paraId="751D534D" w14:textId="5DF71223" w:rsidR="00192DD1" w:rsidRDefault="00192DD1" w:rsidP="00C85CD7">
      <w:pPr>
        <w:pStyle w:val="Heading3"/>
        <w:numPr>
          <w:ilvl w:val="1"/>
          <w:numId w:val="26"/>
        </w:numPr>
      </w:pPr>
      <w:r>
        <w:t>User Documentation</w:t>
      </w:r>
    </w:p>
    <w:p w14:paraId="7185B84C" w14:textId="35C16E8D" w:rsidR="00192DD1" w:rsidRDefault="00192DD1" w:rsidP="00C85CD7">
      <w:pPr>
        <w:pStyle w:val="Heading3"/>
        <w:numPr>
          <w:ilvl w:val="1"/>
          <w:numId w:val="26"/>
        </w:numPr>
      </w:pPr>
      <w:r>
        <w:t>Assumptions and Dependencies</w:t>
      </w:r>
    </w:p>
    <w:p w14:paraId="0FD7AEFB" w14:textId="3B7897DA" w:rsidR="00192DD1" w:rsidRDefault="00192DD1" w:rsidP="00C85CD7">
      <w:pPr>
        <w:pStyle w:val="Heading4"/>
        <w:numPr>
          <w:ilvl w:val="2"/>
          <w:numId w:val="26"/>
        </w:numPr>
      </w:pPr>
      <w:r>
        <w:t>Assumptions</w:t>
      </w:r>
    </w:p>
    <w:p w14:paraId="46CC134B" w14:textId="5C1D837E" w:rsidR="00192DD1" w:rsidRDefault="00192DD1" w:rsidP="00C85CD7">
      <w:pPr>
        <w:pStyle w:val="Heading4"/>
        <w:numPr>
          <w:ilvl w:val="2"/>
          <w:numId w:val="26"/>
        </w:numPr>
      </w:pPr>
      <w:r>
        <w:t>Constraints</w:t>
      </w:r>
    </w:p>
    <w:p w14:paraId="43F637CD" w14:textId="2BD57ED4" w:rsidR="00192DD1" w:rsidRDefault="00192DD1" w:rsidP="00C85CD7">
      <w:pPr>
        <w:pStyle w:val="Heading5"/>
        <w:numPr>
          <w:ilvl w:val="2"/>
          <w:numId w:val="26"/>
        </w:numPr>
      </w:pPr>
      <w:r>
        <w:t>Dependencies</w:t>
      </w:r>
    </w:p>
    <w:p w14:paraId="7EA09964" w14:textId="0144F6A0" w:rsidR="00192DD1" w:rsidRPr="00192DD1" w:rsidRDefault="0041281F" w:rsidP="00C85CD7">
      <w:pPr>
        <w:pStyle w:val="Heading2"/>
        <w:numPr>
          <w:ilvl w:val="0"/>
          <w:numId w:val="26"/>
        </w:numPr>
      </w:pPr>
      <w:r>
        <w:t xml:space="preserve">Project </w:t>
      </w:r>
      <w:r w:rsidR="00192DD1" w:rsidRPr="00192DD1">
        <w:t>Requirement Specification</w:t>
      </w:r>
    </w:p>
    <w:p w14:paraId="4E3184B0" w14:textId="790AFD52" w:rsidR="00192DD1" w:rsidRDefault="00E61CBE" w:rsidP="00C85CD7">
      <w:pPr>
        <w:pStyle w:val="Heading3"/>
        <w:numPr>
          <w:ilvl w:val="1"/>
          <w:numId w:val="26"/>
        </w:numPr>
      </w:pPr>
      <w:r>
        <w:t xml:space="preserve">Client </w:t>
      </w:r>
      <w:r w:rsidR="00192DD1">
        <w:t>User Interface Requirements</w:t>
      </w:r>
    </w:p>
    <w:p w14:paraId="44E5645C" w14:textId="1B2DC8DD" w:rsidR="0018566F" w:rsidRPr="0018566F" w:rsidRDefault="00192DD1" w:rsidP="00C85CD7">
      <w:pPr>
        <w:pStyle w:val="Heading3"/>
        <w:numPr>
          <w:ilvl w:val="1"/>
          <w:numId w:val="26"/>
        </w:numPr>
      </w:pPr>
      <w:r>
        <w:t>Server Requirements</w:t>
      </w:r>
    </w:p>
    <w:p w14:paraId="0B995D67" w14:textId="4F8F4B65" w:rsidR="004961FC" w:rsidRPr="004961FC" w:rsidRDefault="004961FC" w:rsidP="00C85CD7">
      <w:pPr>
        <w:pStyle w:val="Heading3"/>
        <w:numPr>
          <w:ilvl w:val="1"/>
          <w:numId w:val="26"/>
        </w:numPr>
      </w:pPr>
      <w:r>
        <w:t>Security Requirements</w:t>
      </w:r>
    </w:p>
    <w:p w14:paraId="55C7C36F" w14:textId="2B0412FE" w:rsidR="00192DD1" w:rsidRPr="00192DD1" w:rsidRDefault="00192DD1" w:rsidP="00C85CD7">
      <w:pPr>
        <w:pStyle w:val="Heading2"/>
        <w:numPr>
          <w:ilvl w:val="0"/>
          <w:numId w:val="26"/>
        </w:numPr>
      </w:pPr>
      <w:r>
        <w:t>System Specification</w:t>
      </w:r>
    </w:p>
    <w:p w14:paraId="0845AE7D" w14:textId="134F6DED" w:rsidR="00192DD1" w:rsidRDefault="00192DD1" w:rsidP="00C85CD7">
      <w:pPr>
        <w:pStyle w:val="Heading3"/>
        <w:numPr>
          <w:ilvl w:val="1"/>
          <w:numId w:val="26"/>
        </w:numPr>
      </w:pPr>
      <w:r>
        <w:t>Data Modeling</w:t>
      </w:r>
    </w:p>
    <w:p w14:paraId="3CCA5D1A" w14:textId="451B505C" w:rsidR="00CF6227" w:rsidRPr="00322DA2" w:rsidRDefault="00CF6227" w:rsidP="00C85CD7">
      <w:pPr>
        <w:pStyle w:val="Heading4"/>
        <w:numPr>
          <w:ilvl w:val="2"/>
          <w:numId w:val="26"/>
        </w:numPr>
      </w:pPr>
      <w:r>
        <w:t>Data Flow Diagram</w:t>
      </w:r>
    </w:p>
    <w:p w14:paraId="3EF2C902" w14:textId="7D08C27A" w:rsidR="00192DD1" w:rsidRDefault="00192DD1" w:rsidP="00C85CD7">
      <w:pPr>
        <w:pStyle w:val="Heading3"/>
        <w:numPr>
          <w:ilvl w:val="1"/>
          <w:numId w:val="26"/>
        </w:numPr>
      </w:pPr>
      <w:r>
        <w:t>Behavioral Modeling</w:t>
      </w:r>
    </w:p>
    <w:p w14:paraId="22286CE3" w14:textId="1E9678DB" w:rsidR="00CF6227" w:rsidRDefault="00CF6227" w:rsidP="00C85CD7">
      <w:pPr>
        <w:pStyle w:val="Heading4"/>
        <w:numPr>
          <w:ilvl w:val="2"/>
          <w:numId w:val="26"/>
        </w:numPr>
      </w:pPr>
      <w:r>
        <w:t>State</w:t>
      </w:r>
      <w:r w:rsidR="00322DA2">
        <w:t xml:space="preserve"> Chart</w:t>
      </w:r>
    </w:p>
    <w:p w14:paraId="7B82449E" w14:textId="718B7143" w:rsidR="00CF6227" w:rsidRPr="00CF6227" w:rsidRDefault="00CF6227" w:rsidP="00C85CD7">
      <w:pPr>
        <w:pStyle w:val="Heading4"/>
        <w:numPr>
          <w:ilvl w:val="2"/>
          <w:numId w:val="26"/>
        </w:numPr>
      </w:pPr>
      <w:r>
        <w:t>Use Case Diagram</w:t>
      </w:r>
    </w:p>
    <w:p w14:paraId="799951FD" w14:textId="77777777" w:rsidR="00C85CD7" w:rsidRDefault="00C85CD7">
      <w:pPr>
        <w:rPr>
          <w:rFonts w:asciiTheme="majorHAnsi" w:eastAsiaTheme="majorEastAsia" w:hAnsiTheme="majorHAnsi" w:cstheme="majorBidi"/>
          <w:color w:val="007789" w:themeColor="accent1" w:themeShade="BF"/>
          <w:sz w:val="32"/>
        </w:rPr>
      </w:pPr>
      <w:r>
        <w:br w:type="page"/>
      </w:r>
    </w:p>
    <w:p w14:paraId="340AD456" w14:textId="0FE58CCC" w:rsidR="00092555" w:rsidRDefault="00ED55B1" w:rsidP="00E018AF">
      <w:pPr>
        <w:pStyle w:val="Heading1"/>
        <w:numPr>
          <w:ilvl w:val="0"/>
          <w:numId w:val="32"/>
        </w:numPr>
      </w:pPr>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156CE211" w:rsidR="00092555" w:rsidRDefault="00900C29">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42AF0122" w14:textId="77777777" w:rsidR="000F4CF2" w:rsidRDefault="000F4CF2">
            <w:r>
              <w:t xml:space="preserve">Report Description sections: </w:t>
            </w:r>
            <w:r w:rsidR="009223CD">
              <w:t>2.1,2.2,2.3,2.4,2.5,2.6</w:t>
            </w:r>
          </w:p>
          <w:p w14:paraId="1C8C3F3E" w14:textId="77777777" w:rsidR="009223CD" w:rsidRDefault="009223CD">
            <w:r>
              <w:t>2.7</w:t>
            </w:r>
          </w:p>
          <w:p w14:paraId="01BC9B8E" w14:textId="5C28DA17" w:rsidR="009223CD" w:rsidRDefault="009223CD">
            <w:r>
              <w:t>Project Requirement Specification 3.1,</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661025E4" w:rsidR="00C44DA9" w:rsidRDefault="00195ECD">
            <w:r>
              <w:t xml:space="preserve">John </w:t>
            </w:r>
            <w:proofErr w:type="spellStart"/>
            <w:r>
              <w:t>Neis</w:t>
            </w:r>
            <w:proofErr w:type="spellEnd"/>
          </w:p>
        </w:tc>
        <w:tc>
          <w:tcPr>
            <w:tcW w:w="2867" w:type="pct"/>
            <w:tcBorders>
              <w:top w:val="single" w:sz="4" w:space="0" w:color="auto"/>
              <w:left w:val="single" w:sz="4" w:space="0" w:color="auto"/>
              <w:bottom w:val="single" w:sz="4" w:space="0" w:color="auto"/>
              <w:right w:val="single" w:sz="4" w:space="0" w:color="auto"/>
            </w:tcBorders>
          </w:tcPr>
          <w:p w14:paraId="2158EC5F" w14:textId="77777777" w:rsidR="00C44DA9" w:rsidRDefault="00195ECD">
            <w:r>
              <w:t xml:space="preserve">Requirements </w:t>
            </w:r>
          </w:p>
          <w:p w14:paraId="3E8E7001" w14:textId="0AD2A98E" w:rsidR="00195ECD" w:rsidRDefault="00195ECD">
            <w:r>
              <w:t>Models</w:t>
            </w:r>
            <w:r w:rsidR="002B6C86">
              <w:t xml:space="preserve"> -Use case, state chart, relationship diagram</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0E0D39C2" w:rsidR="00C44DA9" w:rsidRDefault="00900C29">
            <w:r>
              <w:t>3/29/2020</w:t>
            </w:r>
          </w:p>
        </w:tc>
      </w:tr>
      <w:tr w:rsidR="007B1D7D" w14:paraId="63D15973" w14:textId="77777777" w:rsidTr="006D09F7">
        <w:tc>
          <w:tcPr>
            <w:tcW w:w="623" w:type="pct"/>
            <w:tcBorders>
              <w:top w:val="single" w:sz="4" w:space="0" w:color="auto"/>
              <w:left w:val="single" w:sz="4" w:space="0" w:color="auto"/>
              <w:bottom w:val="single" w:sz="4" w:space="0" w:color="auto"/>
              <w:right w:val="single" w:sz="4" w:space="0" w:color="auto"/>
            </w:tcBorders>
            <w:noWrap/>
          </w:tcPr>
          <w:p w14:paraId="7A170E69" w14:textId="42745DC8" w:rsidR="007B1D7D" w:rsidRDefault="00900C29">
            <w:r>
              <w:t>1.1</w:t>
            </w:r>
          </w:p>
        </w:tc>
        <w:tc>
          <w:tcPr>
            <w:tcW w:w="939" w:type="pct"/>
            <w:gridSpan w:val="3"/>
            <w:tcBorders>
              <w:top w:val="single" w:sz="4" w:space="0" w:color="auto"/>
              <w:left w:val="single" w:sz="4" w:space="0" w:color="auto"/>
              <w:bottom w:val="single" w:sz="4" w:space="0" w:color="auto"/>
              <w:right w:val="single" w:sz="4" w:space="0" w:color="auto"/>
            </w:tcBorders>
          </w:tcPr>
          <w:p w14:paraId="6190D857" w14:textId="58EE2BA5" w:rsidR="00EF6610" w:rsidRPr="007B1D7D" w:rsidRDefault="00900C29">
            <w:r>
              <w:t>Sam Dressler</w:t>
            </w:r>
          </w:p>
        </w:tc>
        <w:tc>
          <w:tcPr>
            <w:tcW w:w="2867" w:type="pct"/>
            <w:tcBorders>
              <w:top w:val="single" w:sz="4" w:space="0" w:color="auto"/>
              <w:left w:val="single" w:sz="4" w:space="0" w:color="auto"/>
              <w:bottom w:val="single" w:sz="4" w:space="0" w:color="auto"/>
              <w:right w:val="single" w:sz="4" w:space="0" w:color="auto"/>
            </w:tcBorders>
          </w:tcPr>
          <w:p w14:paraId="0CC867BC" w14:textId="41F750F5" w:rsidR="00EF6610" w:rsidRDefault="00900C29">
            <w:r>
              <w:t>Added additional requirements and description for the product perspective model.</w:t>
            </w:r>
          </w:p>
        </w:tc>
        <w:tc>
          <w:tcPr>
            <w:tcW w:w="571" w:type="pct"/>
            <w:gridSpan w:val="2"/>
            <w:tcBorders>
              <w:top w:val="single" w:sz="4" w:space="0" w:color="auto"/>
              <w:left w:val="single" w:sz="4" w:space="0" w:color="auto"/>
              <w:bottom w:val="single" w:sz="4" w:space="0" w:color="auto"/>
              <w:right w:val="single" w:sz="4" w:space="0" w:color="auto"/>
            </w:tcBorders>
          </w:tcPr>
          <w:p w14:paraId="7F4060DF" w14:textId="452F7145" w:rsidR="00EF6610" w:rsidRDefault="00900C29">
            <w:r>
              <w:t>3/31/2020</w:t>
            </w:r>
          </w:p>
        </w:tc>
      </w:tr>
      <w:tr w:rsidR="006D09F7" w14:paraId="245010C1"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33D4D506" w14:textId="77777777" w:rsidR="006D09F7" w:rsidRDefault="006D09F7"/>
        </w:tc>
        <w:tc>
          <w:tcPr>
            <w:tcW w:w="939" w:type="pct"/>
            <w:gridSpan w:val="3"/>
            <w:tcBorders>
              <w:top w:val="single" w:sz="4" w:space="0" w:color="auto"/>
              <w:left w:val="single" w:sz="4" w:space="0" w:color="auto"/>
              <w:right w:val="single" w:sz="4" w:space="0" w:color="auto"/>
            </w:tcBorders>
          </w:tcPr>
          <w:p w14:paraId="06FD1243" w14:textId="4EC4A190" w:rsidR="006D09F7" w:rsidRDefault="006D09F7">
            <w:r>
              <w:t xml:space="preserve">John </w:t>
            </w:r>
            <w:proofErr w:type="spellStart"/>
            <w:r>
              <w:t>Neis</w:t>
            </w:r>
            <w:proofErr w:type="spellEnd"/>
          </w:p>
        </w:tc>
        <w:tc>
          <w:tcPr>
            <w:tcW w:w="2867" w:type="pct"/>
            <w:tcBorders>
              <w:top w:val="single" w:sz="4" w:space="0" w:color="auto"/>
              <w:left w:val="single" w:sz="4" w:space="0" w:color="auto"/>
              <w:right w:val="single" w:sz="4" w:space="0" w:color="auto"/>
            </w:tcBorders>
          </w:tcPr>
          <w:p w14:paraId="742CEBDF" w14:textId="77777777" w:rsidR="006D09F7" w:rsidRDefault="006D09F7">
            <w:r>
              <w:t>Descriptions for models</w:t>
            </w:r>
          </w:p>
          <w:p w14:paraId="12BC9C21" w14:textId="77777777" w:rsidR="006D09F7" w:rsidRDefault="006D09F7">
            <w:r>
              <w:t>Server requirements</w:t>
            </w:r>
          </w:p>
          <w:p w14:paraId="35B247F7" w14:textId="6495C09C" w:rsidR="006D09F7" w:rsidRDefault="006D09F7">
            <w:r>
              <w:t>Final touch ups to format</w:t>
            </w:r>
            <w:bookmarkStart w:id="5" w:name="_GoBack"/>
            <w:bookmarkEnd w:id="5"/>
          </w:p>
        </w:tc>
        <w:tc>
          <w:tcPr>
            <w:tcW w:w="571" w:type="pct"/>
            <w:gridSpan w:val="2"/>
            <w:tcBorders>
              <w:top w:val="single" w:sz="4" w:space="0" w:color="auto"/>
              <w:left w:val="single" w:sz="4" w:space="0" w:color="auto"/>
              <w:right w:val="single" w:sz="4" w:space="0" w:color="auto"/>
            </w:tcBorders>
          </w:tcPr>
          <w:p w14:paraId="137FAE58" w14:textId="69E949B1" w:rsidR="006D09F7" w:rsidRDefault="006D09F7">
            <w:r>
              <w:t>3/31/2020</w:t>
            </w:r>
          </w:p>
        </w:tc>
      </w:tr>
    </w:tbl>
    <w:p w14:paraId="7A8200D9" w14:textId="2BDF8979" w:rsidR="001164DD" w:rsidRPr="00821BE0" w:rsidRDefault="00272B15" w:rsidP="00C85CD7">
      <w:pPr>
        <w:pStyle w:val="Heading1"/>
      </w:pPr>
      <w:r>
        <w:br w:type="page"/>
      </w:r>
      <w:r w:rsidR="00E018AF">
        <w:lastRenderedPageBreak/>
        <w:t xml:space="preserve">2. </w:t>
      </w:r>
      <w:r w:rsidR="003B4009" w:rsidRPr="00821BE0">
        <w:t>Introduction</w:t>
      </w:r>
    </w:p>
    <w:p w14:paraId="53CBAB63" w14:textId="235921C6" w:rsidR="003B4009" w:rsidRPr="00821BE0" w:rsidRDefault="00E018AF" w:rsidP="00821BE0">
      <w:pPr>
        <w:pStyle w:val="Heading2"/>
        <w:rPr>
          <w:szCs w:val="24"/>
        </w:rPr>
      </w:pPr>
      <w:r>
        <w:rPr>
          <w:sz w:val="28"/>
          <w:szCs w:val="28"/>
        </w:rPr>
        <w:t>2</w:t>
      </w:r>
      <w:r w:rsidR="00821BE0" w:rsidRPr="00821BE0">
        <w:rPr>
          <w:sz w:val="28"/>
          <w:szCs w:val="28"/>
        </w:rPr>
        <w:t>.</w:t>
      </w:r>
      <w:r w:rsidR="00D765B9">
        <w:rPr>
          <w:szCs w:val="24"/>
        </w:rPr>
        <w:t>1</w:t>
      </w:r>
      <w:r w:rsidR="00821BE0" w:rsidRPr="00821BE0">
        <w:rPr>
          <w:szCs w:val="24"/>
        </w:rPr>
        <w:t xml:space="preserve"> Docume</w:t>
      </w:r>
      <w:r>
        <w:rPr>
          <w:szCs w:val="24"/>
        </w:rPr>
        <w:t>nt Purpose</w:t>
      </w:r>
    </w:p>
    <w:p w14:paraId="48F975AF" w14:textId="514338C6" w:rsidR="00821BE0" w:rsidRDefault="00821BE0" w:rsidP="0060722C">
      <w:pPr>
        <w:jc w:val="both"/>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w:t>
      </w:r>
      <w:r w:rsidR="004B39DA">
        <w:rPr>
          <w:sz w:val="24"/>
          <w:szCs w:val="24"/>
        </w:rPr>
        <w:t xml:space="preserve">the current </w:t>
      </w:r>
      <w:r>
        <w:rPr>
          <w:sz w:val="24"/>
          <w:szCs w:val="24"/>
        </w:rPr>
        <w:t xml:space="preserve">functional and non-functional requirements as well as any design or process constraints. </w:t>
      </w:r>
    </w:p>
    <w:p w14:paraId="7981B2A1" w14:textId="22D1BF4C" w:rsidR="00821BE0" w:rsidRDefault="00821BE0" w:rsidP="0060722C">
      <w:pPr>
        <w:jc w:val="both"/>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55C943A9" w:rsidR="00D765B9" w:rsidRDefault="00D765B9" w:rsidP="0060722C">
      <w:pPr>
        <w:jc w:val="both"/>
        <w:rPr>
          <w:sz w:val="24"/>
          <w:szCs w:val="24"/>
        </w:rPr>
      </w:pPr>
      <w:r>
        <w:rPr>
          <w:sz w:val="24"/>
          <w:szCs w:val="24"/>
        </w:rPr>
        <w:t xml:space="preserve">In addition to the specifications, this document will contain detailed models that </w:t>
      </w:r>
      <w:r w:rsidR="004B39DA">
        <w:rPr>
          <w:sz w:val="24"/>
          <w:szCs w:val="24"/>
        </w:rPr>
        <w:t>will model the data and behavior of the system. These models will include a state chart and use case diagram. Additionally, an entity relationship diagram will be included to show a rudimentary connection between the user and the data in the system.</w:t>
      </w:r>
    </w:p>
    <w:p w14:paraId="79D7DFCA" w14:textId="69B12EE2" w:rsidR="00D765B9" w:rsidRDefault="00D765B9" w:rsidP="00821BE0">
      <w:pPr>
        <w:rPr>
          <w:sz w:val="24"/>
          <w:szCs w:val="24"/>
        </w:rPr>
      </w:pPr>
    </w:p>
    <w:p w14:paraId="4D608086" w14:textId="74768AF9" w:rsidR="00D765B9" w:rsidRDefault="00E018AF" w:rsidP="00D765B9">
      <w:pPr>
        <w:pStyle w:val="Heading2"/>
      </w:pPr>
      <w:r>
        <w:t>2</w:t>
      </w:r>
      <w:r w:rsidR="00D765B9">
        <w:t xml:space="preserve">.2 Product scope </w:t>
      </w:r>
    </w:p>
    <w:p w14:paraId="6EEF3D9B" w14:textId="6FFC1880" w:rsidR="00D765B9" w:rsidRDefault="00D765B9" w:rsidP="0060722C">
      <w:pPr>
        <w:jc w:val="both"/>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01CD34E4" w:rsidR="00C05EB4" w:rsidRDefault="00D765B9" w:rsidP="0060722C">
      <w:pPr>
        <w:jc w:val="both"/>
        <w:rPr>
          <w:sz w:val="24"/>
          <w:szCs w:val="24"/>
        </w:rPr>
      </w:pPr>
      <w:r>
        <w:rPr>
          <w:sz w:val="24"/>
          <w:szCs w:val="24"/>
        </w:rPr>
        <w:t xml:space="preserve">Money Hub will provide the user with access to a variety of </w:t>
      </w:r>
      <w:r w:rsidR="00900C29">
        <w:rPr>
          <w:sz w:val="24"/>
          <w:szCs w:val="24"/>
        </w:rPr>
        <w:t>their</w:t>
      </w:r>
      <w:r>
        <w:rPr>
          <w:sz w:val="24"/>
          <w:szCs w:val="24"/>
        </w:rPr>
        <w:t xml:space="preserve"> accounts in one place. Having a mirror of their checking, and savings accounts, allow the user the benefit of being able to track their spending and saving. </w:t>
      </w:r>
    </w:p>
    <w:p w14:paraId="7DD9AC48" w14:textId="25358AE7" w:rsidR="00C05EB4" w:rsidRDefault="00D765B9" w:rsidP="0060722C">
      <w:pPr>
        <w:jc w:val="both"/>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11F89B3D" w:rsidR="00C05EB4" w:rsidRDefault="00C05EB4" w:rsidP="0060722C">
      <w:pPr>
        <w:jc w:val="both"/>
        <w:rPr>
          <w:sz w:val="24"/>
          <w:szCs w:val="24"/>
        </w:rPr>
      </w:pPr>
      <w:r>
        <w:rPr>
          <w:sz w:val="24"/>
          <w:szCs w:val="24"/>
        </w:rPr>
        <w:t xml:space="preserve">Creating a comprehensive summary of this information in one place </w:t>
      </w:r>
      <w:r w:rsidR="004B39DA">
        <w:rPr>
          <w:sz w:val="24"/>
          <w:szCs w:val="24"/>
        </w:rPr>
        <w:t xml:space="preserve">that the user can have easy access too </w:t>
      </w:r>
      <w:r>
        <w:rPr>
          <w:sz w:val="24"/>
          <w:szCs w:val="24"/>
        </w:rPr>
        <w:t xml:space="preserve">will achieve the objective of </w:t>
      </w:r>
      <w:r w:rsidR="004B39DA">
        <w:rPr>
          <w:sz w:val="24"/>
          <w:szCs w:val="24"/>
        </w:rPr>
        <w:t>increasing the financial intelligence of</w:t>
      </w:r>
      <w:r>
        <w:rPr>
          <w:sz w:val="24"/>
          <w:szCs w:val="24"/>
        </w:rPr>
        <w:t xml:space="preserve"> the population of the United States</w:t>
      </w:r>
      <w:r w:rsidR="004B39DA">
        <w:rPr>
          <w:sz w:val="24"/>
          <w:szCs w:val="24"/>
        </w:rPr>
        <w:t>.</w:t>
      </w:r>
    </w:p>
    <w:p w14:paraId="27859274" w14:textId="5B9B593F" w:rsidR="00C05EB4" w:rsidRDefault="00E018AF" w:rsidP="00C05EB4">
      <w:pPr>
        <w:pStyle w:val="Heading2"/>
      </w:pPr>
      <w:r>
        <w:lastRenderedPageBreak/>
        <w:t>2</w:t>
      </w:r>
      <w:r w:rsidR="00C05EB4">
        <w:t>.3 Intended Audience and Document Overview</w:t>
      </w:r>
    </w:p>
    <w:p w14:paraId="7E483159" w14:textId="77777777" w:rsidR="00AA193B" w:rsidRDefault="005D1C67" w:rsidP="0060722C">
      <w:pPr>
        <w:jc w:val="both"/>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60722C">
      <w:pPr>
        <w:jc w:val="both"/>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60722C">
      <w:pPr>
        <w:jc w:val="both"/>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6B6620D6" w14:textId="4806B1DF" w:rsidR="00E018AF" w:rsidRDefault="00AA193B" w:rsidP="0060722C">
      <w:pPr>
        <w:jc w:val="both"/>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r w:rsidR="00E018AF">
        <w:rPr>
          <w:sz w:val="24"/>
          <w:szCs w:val="24"/>
        </w:rPr>
        <w:br w:type="page"/>
      </w:r>
    </w:p>
    <w:p w14:paraId="705A8C1F" w14:textId="1B1B422C" w:rsidR="00AA193B" w:rsidRDefault="00E018AF" w:rsidP="00AA193B">
      <w:pPr>
        <w:pStyle w:val="Heading1"/>
      </w:pPr>
      <w:r>
        <w:lastRenderedPageBreak/>
        <w:t xml:space="preserve">3. </w:t>
      </w:r>
      <w:r w:rsidR="00AA193B">
        <w:t xml:space="preserve">Project Description </w:t>
      </w:r>
    </w:p>
    <w:p w14:paraId="633915C6" w14:textId="476F99C9" w:rsidR="0026189B" w:rsidRDefault="00E018AF" w:rsidP="0026189B">
      <w:pPr>
        <w:pStyle w:val="Heading2"/>
      </w:pPr>
      <w:r>
        <w:t>3</w:t>
      </w:r>
      <w:r w:rsidR="0026189B">
        <w:t xml:space="preserve">.1 </w:t>
      </w:r>
      <w:r w:rsidR="0059134D">
        <w:t>Product perspective</w:t>
      </w:r>
    </w:p>
    <w:p w14:paraId="5A052DF0" w14:textId="6390F5FA" w:rsidR="0059134D" w:rsidRDefault="00662D31" w:rsidP="0060722C">
      <w:pPr>
        <w:jc w:val="both"/>
        <w:rPr>
          <w:sz w:val="24"/>
          <w:szCs w:val="24"/>
        </w:rPr>
      </w:pPr>
      <w:r>
        <w:rPr>
          <w:noProof/>
          <w:sz w:val="24"/>
          <w:szCs w:val="24"/>
        </w:rPr>
        <w:drawing>
          <wp:anchor distT="0" distB="0" distL="114300" distR="114300" simplePos="0" relativeHeight="251658240" behindDoc="1" locked="0" layoutInCell="1" allowOverlap="1" wp14:anchorId="18ED9223" wp14:editId="7BFDEBE9">
            <wp:simplePos x="0" y="0"/>
            <wp:positionH relativeFrom="column">
              <wp:posOffset>-95250</wp:posOffset>
            </wp:positionH>
            <wp:positionV relativeFrom="paragraph">
              <wp:posOffset>1152525</wp:posOffset>
            </wp:positionV>
            <wp:extent cx="6086475" cy="3719082"/>
            <wp:effectExtent l="0" t="0" r="0" b="0"/>
            <wp:wrapTight wrapText="bothSides">
              <wp:wrapPolygon edited="0">
                <wp:start x="0" y="0"/>
                <wp:lineTo x="0" y="21467"/>
                <wp:lineTo x="21499" y="21467"/>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719082"/>
                    </a:xfrm>
                    <a:prstGeom prst="rect">
                      <a:avLst/>
                    </a:prstGeom>
                    <a:noFill/>
                  </pic:spPr>
                </pic:pic>
              </a:graphicData>
            </a:graphic>
          </wp:anchor>
        </w:drawing>
      </w:r>
      <w:r w:rsidR="0059134D">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w:t>
      </w:r>
      <w:r>
        <w:rPr>
          <w:sz w:val="24"/>
          <w:szCs w:val="24"/>
        </w:rPr>
        <w:t>today’s</w:t>
      </w:r>
      <w:r w:rsidR="0059134D">
        <w:rPr>
          <w:sz w:val="24"/>
          <w:szCs w:val="24"/>
        </w:rPr>
        <w:t xml:space="preserve"> </w:t>
      </w:r>
      <w:r>
        <w:rPr>
          <w:sz w:val="24"/>
          <w:szCs w:val="24"/>
        </w:rPr>
        <w:t>fast-moving</w:t>
      </w:r>
      <w:r w:rsidR="0059134D">
        <w:rPr>
          <w:sz w:val="24"/>
          <w:szCs w:val="24"/>
        </w:rPr>
        <w:t xml:space="preserve"> world. </w:t>
      </w:r>
    </w:p>
    <w:p w14:paraId="4B395CF9" w14:textId="32B38E4B" w:rsidR="00195ECD" w:rsidRDefault="00195ECD" w:rsidP="0060722C">
      <w:pPr>
        <w:jc w:val="both"/>
        <w:rPr>
          <w:sz w:val="24"/>
          <w:szCs w:val="24"/>
        </w:rPr>
      </w:pPr>
      <w:r>
        <w:rPr>
          <w:sz w:val="24"/>
          <w:szCs w:val="24"/>
        </w:rPr>
        <w:t>This model shows how the user will interact with the Money Hub system which is tied to external components. The web API and Server both pull information from sources that hold information for the user. Once the data is entered into the system, the processing will be executed and output to the user through the user interface on the display.</w:t>
      </w:r>
    </w:p>
    <w:p w14:paraId="37A84ED8" w14:textId="7D9DF209" w:rsidR="0026030D" w:rsidRDefault="00E018AF" w:rsidP="0026030D">
      <w:pPr>
        <w:pStyle w:val="Heading2"/>
      </w:pPr>
      <w:r>
        <w:t>3</w:t>
      </w:r>
      <w:r w:rsidR="0026030D">
        <w:t>.2 Product functionallity</w:t>
      </w:r>
    </w:p>
    <w:p w14:paraId="3E733A42" w14:textId="09027CEB" w:rsidR="00776795" w:rsidRDefault="0059134D" w:rsidP="0060722C">
      <w:pPr>
        <w:jc w:val="both"/>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60722C">
      <w:pPr>
        <w:jc w:val="both"/>
        <w:rPr>
          <w:sz w:val="24"/>
          <w:szCs w:val="24"/>
        </w:rPr>
      </w:pPr>
      <w:r>
        <w:rPr>
          <w:sz w:val="24"/>
          <w:szCs w:val="24"/>
        </w:rPr>
        <w:lastRenderedPageBreak/>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60722C">
      <w:pPr>
        <w:jc w:val="both"/>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60722C">
      <w:pPr>
        <w:jc w:val="both"/>
        <w:rPr>
          <w:sz w:val="24"/>
          <w:szCs w:val="24"/>
        </w:rPr>
      </w:pPr>
      <w:r>
        <w:rPr>
          <w:sz w:val="24"/>
          <w:szCs w:val="24"/>
        </w:rPr>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60722C">
      <w:pPr>
        <w:jc w:val="both"/>
        <w:rPr>
          <w:sz w:val="24"/>
          <w:szCs w:val="24"/>
        </w:rPr>
      </w:pPr>
      <w:r>
        <w:rPr>
          <w:sz w:val="24"/>
          <w:szCs w:val="24"/>
        </w:rPr>
        <w:t>Users will be able to sync their Money Hub account with accounts from other firms by logging into the respected accounts through the client.</w:t>
      </w:r>
    </w:p>
    <w:p w14:paraId="5C1792A6" w14:textId="5C96FAED" w:rsidR="0026030D" w:rsidRDefault="00E018AF" w:rsidP="0026030D">
      <w:pPr>
        <w:pStyle w:val="Heading2"/>
      </w:pPr>
      <w:r>
        <w:t>3</w:t>
      </w:r>
      <w:r w:rsidR="0026030D">
        <w:t>.3 users and characteristics</w:t>
      </w:r>
    </w:p>
    <w:p w14:paraId="78D03C92" w14:textId="59654D39" w:rsidR="0026030D" w:rsidRPr="00776795" w:rsidRDefault="0026030D" w:rsidP="0060722C">
      <w:pPr>
        <w:jc w:val="both"/>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60722C">
      <w:pPr>
        <w:jc w:val="both"/>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60722C">
      <w:pPr>
        <w:jc w:val="both"/>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590BB797" w:rsidR="00B56FB9" w:rsidRDefault="00E018AF" w:rsidP="00B56FB9">
      <w:pPr>
        <w:pStyle w:val="Heading2"/>
      </w:pPr>
      <w:r>
        <w:t>3</w:t>
      </w:r>
      <w:r w:rsidR="00B56FB9">
        <w:t>.4 Operating environment</w:t>
      </w:r>
    </w:p>
    <w:p w14:paraId="20C4C362" w14:textId="19226EFE" w:rsidR="00826982" w:rsidRPr="00776795" w:rsidRDefault="00B56FB9" w:rsidP="0060722C">
      <w:pPr>
        <w:jc w:val="both"/>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60722C">
      <w:pPr>
        <w:jc w:val="both"/>
        <w:rPr>
          <w:sz w:val="24"/>
          <w:szCs w:val="24"/>
        </w:rPr>
      </w:pPr>
      <w:r w:rsidRPr="00776795">
        <w:rPr>
          <w:sz w:val="24"/>
          <w:szCs w:val="24"/>
        </w:rPr>
        <w:lastRenderedPageBreak/>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570101FA" w:rsidR="005F798A" w:rsidRDefault="00E018AF" w:rsidP="005F798A">
      <w:pPr>
        <w:pStyle w:val="Heading2"/>
      </w:pPr>
      <w:r>
        <w:t>3</w:t>
      </w:r>
      <w:r w:rsidR="005F798A">
        <w:t>.5 Design and implementation constraints</w:t>
      </w:r>
    </w:p>
    <w:p w14:paraId="7EE31C1A" w14:textId="39F79A8F" w:rsidR="005F798A" w:rsidRDefault="00227AC5" w:rsidP="0060722C">
      <w:pPr>
        <w:jc w:val="both"/>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60722C">
      <w:pPr>
        <w:pStyle w:val="ListParagraph"/>
        <w:numPr>
          <w:ilvl w:val="0"/>
          <w:numId w:val="29"/>
        </w:numPr>
        <w:jc w:val="both"/>
        <w:rPr>
          <w:sz w:val="24"/>
          <w:szCs w:val="24"/>
        </w:rPr>
      </w:pPr>
      <w:r w:rsidRPr="00227AC5">
        <w:rPr>
          <w:b/>
          <w:bCs/>
          <w:sz w:val="24"/>
          <w:szCs w:val="24"/>
        </w:rPr>
        <w:t>External Data Availability</w:t>
      </w:r>
    </w:p>
    <w:p w14:paraId="6C8B5B3B" w14:textId="29760E14" w:rsidR="00227AC5" w:rsidRPr="00F51F05" w:rsidRDefault="00227AC5" w:rsidP="0060722C">
      <w:pPr>
        <w:pStyle w:val="ListParagraph"/>
        <w:jc w:val="bot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60722C">
      <w:pPr>
        <w:pStyle w:val="ListParagraph"/>
        <w:jc w:val="bot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60722C">
      <w:pPr>
        <w:pStyle w:val="ListParagraph"/>
        <w:numPr>
          <w:ilvl w:val="0"/>
          <w:numId w:val="29"/>
        </w:numPr>
        <w:jc w:val="both"/>
        <w:rPr>
          <w:sz w:val="24"/>
          <w:szCs w:val="24"/>
        </w:rPr>
      </w:pPr>
      <w:r>
        <w:rPr>
          <w:b/>
          <w:bCs/>
          <w:sz w:val="24"/>
          <w:szCs w:val="24"/>
        </w:rPr>
        <w:t>Data Security</w:t>
      </w:r>
    </w:p>
    <w:p w14:paraId="7B470989" w14:textId="5D983921" w:rsidR="00227AC5" w:rsidRDefault="00227AC5" w:rsidP="0060722C">
      <w:pPr>
        <w:pStyle w:val="ListParagraph"/>
        <w:jc w:val="bot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60722C">
      <w:pPr>
        <w:pStyle w:val="ListParagraph"/>
        <w:numPr>
          <w:ilvl w:val="0"/>
          <w:numId w:val="29"/>
        </w:numPr>
        <w:jc w:val="both"/>
        <w:rPr>
          <w:sz w:val="24"/>
          <w:szCs w:val="24"/>
        </w:rPr>
      </w:pPr>
      <w:r>
        <w:rPr>
          <w:b/>
          <w:bCs/>
          <w:sz w:val="24"/>
          <w:szCs w:val="24"/>
        </w:rPr>
        <w:t>Portability</w:t>
      </w:r>
    </w:p>
    <w:p w14:paraId="17D81E33" w14:textId="6E53CB05" w:rsidR="00227AC5" w:rsidRDefault="00227AC5" w:rsidP="0060722C">
      <w:pPr>
        <w:pStyle w:val="ListParagraph"/>
        <w:jc w:val="bot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60722C">
      <w:pPr>
        <w:pStyle w:val="ListParagraph"/>
        <w:numPr>
          <w:ilvl w:val="0"/>
          <w:numId w:val="29"/>
        </w:numPr>
        <w:jc w:val="both"/>
        <w:rPr>
          <w:sz w:val="24"/>
          <w:szCs w:val="24"/>
        </w:rPr>
      </w:pPr>
      <w:r>
        <w:rPr>
          <w:b/>
          <w:bCs/>
          <w:sz w:val="24"/>
          <w:szCs w:val="24"/>
        </w:rPr>
        <w:t>Internet Access</w:t>
      </w:r>
    </w:p>
    <w:p w14:paraId="574D7C08" w14:textId="24EB63A4" w:rsidR="00F51F05" w:rsidRDefault="00F51F05" w:rsidP="0060722C">
      <w:pPr>
        <w:pStyle w:val="ListParagraph"/>
        <w:jc w:val="both"/>
        <w:rPr>
          <w:sz w:val="24"/>
          <w:szCs w:val="24"/>
        </w:rPr>
      </w:pPr>
      <w:r>
        <w:rPr>
          <w:sz w:val="24"/>
          <w:szCs w:val="24"/>
        </w:rPr>
        <w:t xml:space="preserve">Because the client sync’s new financial data from the web and validates its logins via a server, if a user is trying to log into the client </w:t>
      </w:r>
      <w:r w:rsidR="00900C29">
        <w:rPr>
          <w:sz w:val="24"/>
          <w:szCs w:val="24"/>
        </w:rPr>
        <w:t>without</w:t>
      </w:r>
      <w:r>
        <w:rPr>
          <w:sz w:val="24"/>
          <w:szCs w:val="24"/>
        </w:rPr>
        <w:t xml:space="preserve"> internet access, then they will not be able to access their account. </w:t>
      </w:r>
    </w:p>
    <w:p w14:paraId="656F4037" w14:textId="444C361B" w:rsidR="00F51F05" w:rsidRDefault="00E018AF" w:rsidP="00F51F05">
      <w:pPr>
        <w:pStyle w:val="Heading2"/>
      </w:pPr>
      <w:r>
        <w:lastRenderedPageBreak/>
        <w:t>3</w:t>
      </w:r>
      <w:r w:rsidR="00F51F05">
        <w:t>.6 User documentation</w:t>
      </w:r>
    </w:p>
    <w:p w14:paraId="292E79F7" w14:textId="3E3C1426" w:rsidR="00F51F05" w:rsidRDefault="00F51F05" w:rsidP="0060722C">
      <w:pPr>
        <w:jc w:val="both"/>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1ECD768F" w:rsidR="00F51F05" w:rsidRDefault="00E018AF" w:rsidP="00F51F05">
      <w:pPr>
        <w:pStyle w:val="Heading2"/>
      </w:pPr>
      <w:r>
        <w:t>3</w:t>
      </w:r>
      <w:r w:rsidR="00F51F05">
        <w:t>.7 assumptions and dependencies</w:t>
      </w:r>
    </w:p>
    <w:p w14:paraId="5AA0C7C4" w14:textId="7262988D" w:rsidR="005D652C" w:rsidRDefault="00E018AF" w:rsidP="00E018AF">
      <w:pPr>
        <w:pStyle w:val="Heading3"/>
      </w:pPr>
      <w:r>
        <w:t>3</w:t>
      </w:r>
      <w:r w:rsidR="005D652C">
        <w:t>.7.1 assumptions</w:t>
      </w:r>
    </w:p>
    <w:p w14:paraId="010C8C0C" w14:textId="1E08FB3A" w:rsidR="00826982" w:rsidRDefault="005D652C" w:rsidP="0060722C">
      <w:pPr>
        <w:jc w:val="both"/>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60722C">
      <w:pPr>
        <w:pStyle w:val="ListParagraph"/>
        <w:numPr>
          <w:ilvl w:val="0"/>
          <w:numId w:val="30"/>
        </w:numPr>
        <w:jc w:val="both"/>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60722C">
      <w:pPr>
        <w:pStyle w:val="ListParagraph"/>
        <w:numPr>
          <w:ilvl w:val="0"/>
          <w:numId w:val="30"/>
        </w:numPr>
        <w:jc w:val="both"/>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60722C">
      <w:pPr>
        <w:pStyle w:val="ListParagraph"/>
        <w:numPr>
          <w:ilvl w:val="0"/>
          <w:numId w:val="30"/>
        </w:numPr>
        <w:jc w:val="both"/>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60722C">
      <w:pPr>
        <w:pStyle w:val="ListParagraph"/>
        <w:numPr>
          <w:ilvl w:val="0"/>
          <w:numId w:val="30"/>
        </w:numPr>
        <w:jc w:val="both"/>
        <w:rPr>
          <w:sz w:val="24"/>
          <w:szCs w:val="24"/>
        </w:rPr>
      </w:pPr>
      <w:r>
        <w:rPr>
          <w:sz w:val="24"/>
          <w:szCs w:val="24"/>
        </w:rPr>
        <w:t>The application will be build using Java, C#, and an SQL database with the interface being designed using Visual Studio.</w:t>
      </w:r>
    </w:p>
    <w:p w14:paraId="2E921B50" w14:textId="04DA4CA9" w:rsidR="005D652C" w:rsidRDefault="00E018AF" w:rsidP="00E018AF">
      <w:pPr>
        <w:pStyle w:val="Heading3"/>
      </w:pPr>
      <w:r>
        <w:t>3</w:t>
      </w:r>
      <w:r w:rsidR="005D652C">
        <w:t>.7.2 Constraints</w:t>
      </w:r>
    </w:p>
    <w:p w14:paraId="3E440576" w14:textId="3CA24531" w:rsidR="005D652C" w:rsidRDefault="005D652C" w:rsidP="0060722C">
      <w:pPr>
        <w:jc w:val="both"/>
        <w:rPr>
          <w:sz w:val="24"/>
          <w:szCs w:val="24"/>
        </w:rPr>
      </w:pPr>
      <w:r>
        <w:rPr>
          <w:sz w:val="24"/>
          <w:szCs w:val="24"/>
        </w:rPr>
        <w:t>The development process for the project will also face constraints on its development.</w:t>
      </w:r>
    </w:p>
    <w:p w14:paraId="38454EDB" w14:textId="54A02934" w:rsidR="005D652C" w:rsidRDefault="005D652C" w:rsidP="0060722C">
      <w:pPr>
        <w:pStyle w:val="ListParagraph"/>
        <w:numPr>
          <w:ilvl w:val="0"/>
          <w:numId w:val="31"/>
        </w:numPr>
        <w:jc w:val="both"/>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60722C">
      <w:pPr>
        <w:pStyle w:val="ListParagraph"/>
        <w:numPr>
          <w:ilvl w:val="0"/>
          <w:numId w:val="31"/>
        </w:numPr>
        <w:jc w:val="both"/>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60722C">
      <w:pPr>
        <w:pStyle w:val="ListParagraph"/>
        <w:numPr>
          <w:ilvl w:val="0"/>
          <w:numId w:val="31"/>
        </w:numPr>
        <w:jc w:val="both"/>
        <w:rPr>
          <w:sz w:val="24"/>
          <w:szCs w:val="24"/>
        </w:rPr>
      </w:pPr>
      <w:r>
        <w:rPr>
          <w:sz w:val="24"/>
          <w:szCs w:val="24"/>
        </w:rPr>
        <w:t>The money being displayed in the system for a given user will have not actually exist in the real world.</w:t>
      </w:r>
    </w:p>
    <w:p w14:paraId="5C9E4103" w14:textId="4CCE1AE1" w:rsidR="0041281F" w:rsidRDefault="00E018AF" w:rsidP="00E018AF">
      <w:pPr>
        <w:pStyle w:val="Heading3"/>
      </w:pPr>
      <w:r>
        <w:lastRenderedPageBreak/>
        <w:t>3</w:t>
      </w:r>
      <w:r w:rsidR="0041281F">
        <w:t>.7.3 Dependencies</w:t>
      </w:r>
    </w:p>
    <w:p w14:paraId="7FFD919E" w14:textId="77777777" w:rsidR="0041281F" w:rsidRDefault="0041281F" w:rsidP="0060722C">
      <w:pPr>
        <w:jc w:val="both"/>
        <w:rPr>
          <w:sz w:val="24"/>
          <w:szCs w:val="24"/>
        </w:rPr>
      </w:pPr>
      <w:r>
        <w:rPr>
          <w:sz w:val="24"/>
          <w:szCs w:val="24"/>
        </w:rPr>
        <w:t>The development and implementation of the full Money Hub system will depend on the cooperation of partner firms in order to give the user access to the information that they desire. Additionally, once the system is fully operational, it will depend on these firms giving access to account information on a regular basis with low downtimes.</w:t>
      </w:r>
    </w:p>
    <w:p w14:paraId="796DA4BC" w14:textId="2543DFD6" w:rsidR="0041281F" w:rsidRDefault="00E018AF" w:rsidP="0041281F">
      <w:pPr>
        <w:pStyle w:val="Heading1"/>
      </w:pPr>
      <w:r>
        <w:t>4. Project Specification Requirements</w:t>
      </w:r>
    </w:p>
    <w:p w14:paraId="0B692A76" w14:textId="5C8EA504" w:rsidR="004255F0" w:rsidRPr="004255F0" w:rsidRDefault="004255F0" w:rsidP="004255F0">
      <w:pPr>
        <w:pStyle w:val="Heading3"/>
      </w:pPr>
      <w:r>
        <w:t>Requirement Specification Key</w:t>
      </w:r>
    </w:p>
    <w:tbl>
      <w:tblPr>
        <w:tblStyle w:val="PlainTable1"/>
        <w:tblW w:w="9995" w:type="dxa"/>
        <w:tblInd w:w="-455" w:type="dxa"/>
        <w:tblLook w:val="04A0" w:firstRow="1" w:lastRow="0" w:firstColumn="1" w:lastColumn="0" w:noHBand="0" w:noVBand="1"/>
      </w:tblPr>
      <w:tblGrid>
        <w:gridCol w:w="2610"/>
        <w:gridCol w:w="7385"/>
      </w:tblGrid>
      <w:tr w:rsidR="004255F0" w14:paraId="628C2D16" w14:textId="77777777" w:rsidTr="00E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BDF6FF" w:themeFill="accent1" w:themeFillTint="33"/>
          </w:tcPr>
          <w:p w14:paraId="32A1A3D8" w14:textId="26DAC10C" w:rsidR="004255F0" w:rsidRPr="00935872" w:rsidRDefault="00E21661" w:rsidP="00E21661">
            <w:pPr>
              <w:jc w:val="center"/>
              <w:rPr>
                <w:b w:val="0"/>
                <w:bCs w:val="0"/>
              </w:rPr>
            </w:pPr>
            <w:r>
              <w:rPr>
                <w:b w:val="0"/>
                <w:bCs w:val="0"/>
              </w:rPr>
              <w:t>Token</w:t>
            </w:r>
          </w:p>
        </w:tc>
        <w:tc>
          <w:tcPr>
            <w:tcW w:w="7385" w:type="dxa"/>
            <w:shd w:val="clear" w:color="auto" w:fill="BDF6FF" w:themeFill="accent1" w:themeFillTint="33"/>
          </w:tcPr>
          <w:p w14:paraId="7E17650A" w14:textId="1B573EF7" w:rsidR="004255F0" w:rsidRPr="00935872" w:rsidRDefault="00E21661" w:rsidP="00E216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4255F0" w14:paraId="5AD21F88"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AA99F5" w14:textId="29692804" w:rsidR="004255F0" w:rsidRDefault="00935872" w:rsidP="00E61CBE">
            <w:pPr>
              <w:jc w:val="center"/>
            </w:pPr>
            <w:r>
              <w:t>FR</w:t>
            </w:r>
          </w:p>
        </w:tc>
        <w:tc>
          <w:tcPr>
            <w:tcW w:w="7385" w:type="dxa"/>
          </w:tcPr>
          <w:p w14:paraId="49E1143C" w14:textId="148764EB" w:rsidR="004255F0" w:rsidRDefault="00256AAC" w:rsidP="00CF6227">
            <w:pPr>
              <w:cnfStyle w:val="000000100000" w:firstRow="0" w:lastRow="0" w:firstColumn="0" w:lastColumn="0" w:oddVBand="0" w:evenVBand="0" w:oddHBand="1" w:evenHBand="0" w:firstRowFirstColumn="0" w:firstRowLastColumn="0" w:lastRowFirstColumn="0" w:lastRowLastColumn="0"/>
            </w:pPr>
            <w:r>
              <w:t>Represents a f</w:t>
            </w:r>
            <w:r w:rsidR="00935872">
              <w:t xml:space="preserve">unctional </w:t>
            </w:r>
            <w:r>
              <w:t>r</w:t>
            </w:r>
            <w:r w:rsidR="00935872">
              <w:t>equirement</w:t>
            </w:r>
            <w:r>
              <w:t>.</w:t>
            </w:r>
          </w:p>
        </w:tc>
      </w:tr>
      <w:tr w:rsidR="004255F0" w14:paraId="58B86854"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A108729" w14:textId="620BF8E5" w:rsidR="004255F0" w:rsidRDefault="00935872" w:rsidP="00E61CBE">
            <w:pPr>
              <w:jc w:val="center"/>
            </w:pPr>
            <w:r>
              <w:t>NFR</w:t>
            </w:r>
          </w:p>
        </w:tc>
        <w:tc>
          <w:tcPr>
            <w:tcW w:w="7385" w:type="dxa"/>
          </w:tcPr>
          <w:p w14:paraId="771E192A" w14:textId="1404BB05" w:rsidR="004255F0" w:rsidRDefault="00256AAC" w:rsidP="00CF6227">
            <w:pPr>
              <w:cnfStyle w:val="000000000000" w:firstRow="0" w:lastRow="0" w:firstColumn="0" w:lastColumn="0" w:oddVBand="0" w:evenVBand="0" w:oddHBand="0" w:evenHBand="0" w:firstRowFirstColumn="0" w:firstRowLastColumn="0" w:lastRowFirstColumn="0" w:lastRowLastColumn="0"/>
            </w:pPr>
            <w:r>
              <w:t>Represents a n</w:t>
            </w:r>
            <w:r w:rsidR="00935872">
              <w:t>on-</w:t>
            </w:r>
            <w:r>
              <w:t>f</w:t>
            </w:r>
            <w:r w:rsidR="00935872">
              <w:t xml:space="preserve">unctional </w:t>
            </w:r>
            <w:r>
              <w:t>r</w:t>
            </w:r>
            <w:r w:rsidR="00935872">
              <w:t>equirement</w:t>
            </w:r>
            <w:r>
              <w:t>.</w:t>
            </w:r>
          </w:p>
        </w:tc>
      </w:tr>
      <w:tr w:rsidR="00863BE4" w14:paraId="2F4EFA26"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4A7F165" w14:textId="4C11901F" w:rsidR="00863BE4" w:rsidRDefault="00863BE4" w:rsidP="00E61CBE">
            <w:pPr>
              <w:jc w:val="center"/>
            </w:pPr>
            <w:r>
              <w:t>&lt;#ID&gt;</w:t>
            </w:r>
          </w:p>
        </w:tc>
        <w:tc>
          <w:tcPr>
            <w:tcW w:w="7385" w:type="dxa"/>
          </w:tcPr>
          <w:p w14:paraId="59E48855" w14:textId="29374465"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rsidRPr="00863BE4">
              <w:t>three-digit number indicating the ID of the requirement</w:t>
            </w:r>
            <w:r w:rsidR="00256AAC">
              <w:t>.</w:t>
            </w:r>
          </w:p>
        </w:tc>
      </w:tr>
      <w:tr w:rsidR="00863BE4" w14:paraId="5043985C"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646EBB7" w14:textId="2D2B8151" w:rsidR="00863BE4" w:rsidRDefault="00863BE4" w:rsidP="00E61CBE">
            <w:pPr>
              <w:jc w:val="center"/>
            </w:pPr>
            <w:r>
              <w:t>&lt;#ID&gt;</w:t>
            </w:r>
            <w:r w:rsidR="00E61CBE">
              <w:t>C</w:t>
            </w:r>
          </w:p>
        </w:tc>
        <w:tc>
          <w:tcPr>
            <w:tcW w:w="7385" w:type="dxa"/>
          </w:tcPr>
          <w:p w14:paraId="29CD9E6E" w14:textId="484792EF" w:rsidR="00863BE4" w:rsidRPr="00863BE4" w:rsidRDefault="00863BE4" w:rsidP="00CF6227">
            <w:pPr>
              <w:cnfStyle w:val="000000000000" w:firstRow="0" w:lastRow="0" w:firstColumn="0" w:lastColumn="0" w:oddVBand="0" w:evenVBand="0" w:oddHBand="0" w:evenHBand="0" w:firstRowFirstColumn="0" w:firstRowLastColumn="0" w:lastRowFirstColumn="0" w:lastRowLastColumn="0"/>
            </w:pPr>
            <w:r>
              <w:t>Indicat</w:t>
            </w:r>
            <w:r w:rsidR="00514067">
              <w:t>es</w:t>
            </w:r>
            <w:r>
              <w:t xml:space="preserve"> the requirement involves the </w:t>
            </w:r>
            <w:r w:rsidR="004961FC">
              <w:t>c</w:t>
            </w:r>
            <w:r w:rsidR="00E61CBE">
              <w:t>lient</w:t>
            </w:r>
            <w:r w:rsidR="00256AAC">
              <w:t>.</w:t>
            </w:r>
          </w:p>
        </w:tc>
      </w:tr>
      <w:tr w:rsidR="00863BE4" w14:paraId="575FBF0B"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2EDEB3" w14:textId="7EF11113" w:rsidR="00863BE4" w:rsidRDefault="00863BE4" w:rsidP="00E61CBE">
            <w:pPr>
              <w:jc w:val="center"/>
            </w:pPr>
            <w:r>
              <w:t>&lt;#ID&gt;S</w:t>
            </w:r>
          </w:p>
        </w:tc>
        <w:tc>
          <w:tcPr>
            <w:tcW w:w="7385" w:type="dxa"/>
          </w:tcPr>
          <w:p w14:paraId="41222E87" w14:textId="7CDCB629"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t xml:space="preserve">Indicates the requirement involves the </w:t>
            </w:r>
            <w:r w:rsidR="00514067">
              <w:t>s</w:t>
            </w:r>
            <w:r>
              <w:t>erver component</w:t>
            </w:r>
            <w:r w:rsidR="00256AAC">
              <w:t>.</w:t>
            </w:r>
          </w:p>
        </w:tc>
      </w:tr>
      <w:tr w:rsidR="00863BE4" w14:paraId="7DBD293D"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54B89961" w14:textId="2075E2FA" w:rsidR="00863BE4" w:rsidRDefault="00863BE4" w:rsidP="00E61CBE">
            <w:pPr>
              <w:jc w:val="center"/>
            </w:pPr>
            <w:r>
              <w:t>&lt;#ID&gt;</w:t>
            </w:r>
            <w:r w:rsidR="00256AAC">
              <w:t>SE</w:t>
            </w:r>
          </w:p>
        </w:tc>
        <w:tc>
          <w:tcPr>
            <w:tcW w:w="7385" w:type="dxa"/>
          </w:tcPr>
          <w:p w14:paraId="48E113B0" w14:textId="26CE69BF" w:rsidR="00863BE4" w:rsidRDefault="00863BE4" w:rsidP="00CF6227">
            <w:pPr>
              <w:cnfStyle w:val="000000000000" w:firstRow="0" w:lastRow="0" w:firstColumn="0" w:lastColumn="0" w:oddVBand="0" w:evenVBand="0" w:oddHBand="0" w:evenHBand="0" w:firstRowFirstColumn="0" w:firstRowLastColumn="0" w:lastRowFirstColumn="0" w:lastRowLastColumn="0"/>
            </w:pPr>
            <w:r>
              <w:t xml:space="preserve">Indicates the requirement </w:t>
            </w:r>
            <w:r w:rsidR="00256AAC">
              <w:t>involves the security of the system.</w:t>
            </w:r>
          </w:p>
        </w:tc>
      </w:tr>
    </w:tbl>
    <w:p w14:paraId="3BD7D409" w14:textId="29FAB028" w:rsidR="0041281F" w:rsidRDefault="00E018AF" w:rsidP="00AE4F0B">
      <w:pPr>
        <w:pStyle w:val="Heading2"/>
      </w:pPr>
      <w:r>
        <w:t>4</w:t>
      </w:r>
      <w:r w:rsidR="00AE4F0B">
        <w:t xml:space="preserve">.1 </w:t>
      </w:r>
      <w:r w:rsidR="00E61CBE">
        <w:t xml:space="preserve">Client </w:t>
      </w:r>
      <w:r w:rsidR="00AE4F0B">
        <w:t>User Interface</w:t>
      </w:r>
      <w:r w:rsidR="00E61CBE">
        <w:t xml:space="preserve"> Requirements</w:t>
      </w:r>
    </w:p>
    <w:p w14:paraId="5C1E0471" w14:textId="46235729" w:rsidR="00AE4F0B" w:rsidRDefault="00AE4F0B" w:rsidP="0060722C">
      <w:pPr>
        <w:jc w:val="both"/>
        <w:rPr>
          <w:sz w:val="24"/>
          <w:szCs w:val="24"/>
        </w:rPr>
      </w:pPr>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w:t>
      </w:r>
    </w:p>
    <w:tbl>
      <w:tblPr>
        <w:tblStyle w:val="PlainTable1"/>
        <w:tblW w:w="9734" w:type="dxa"/>
        <w:tblInd w:w="-455" w:type="dxa"/>
        <w:tblLook w:val="04A0" w:firstRow="1" w:lastRow="0" w:firstColumn="1" w:lastColumn="0" w:noHBand="0" w:noVBand="1"/>
      </w:tblPr>
      <w:tblGrid>
        <w:gridCol w:w="1134"/>
        <w:gridCol w:w="1950"/>
        <w:gridCol w:w="6650"/>
      </w:tblGrid>
      <w:tr w:rsidR="00E74994" w14:paraId="100AFB6C" w14:textId="77777777" w:rsidTr="003A6B90">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134" w:type="dxa"/>
            <w:shd w:val="clear" w:color="auto" w:fill="BDF6FF" w:themeFill="accent1" w:themeFillTint="33"/>
          </w:tcPr>
          <w:p w14:paraId="7F2A3AED" w14:textId="6624A2DE" w:rsidR="004255F0" w:rsidRPr="00E21661" w:rsidRDefault="00935872" w:rsidP="00935872">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1223915C" w14:textId="1621F999"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650" w:type="dxa"/>
            <w:shd w:val="clear" w:color="auto" w:fill="BDF6FF" w:themeFill="accent1" w:themeFillTint="33"/>
          </w:tcPr>
          <w:p w14:paraId="798C2240" w14:textId="54E800E0"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290BAE" w14:paraId="5A78FE7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105C0F9E" w14:textId="4CFDD995" w:rsidR="004255F0" w:rsidRPr="00935872" w:rsidRDefault="00935872" w:rsidP="00AE4F0B">
            <w:pPr>
              <w:rPr>
                <w:rFonts w:ascii="Calibri" w:hAnsi="Calibri" w:cs="Calibri"/>
                <w:sz w:val="24"/>
                <w:szCs w:val="24"/>
              </w:rPr>
            </w:pPr>
            <w:r>
              <w:rPr>
                <w:rFonts w:ascii="Calibri" w:hAnsi="Calibri" w:cs="Calibri"/>
                <w:sz w:val="24"/>
                <w:szCs w:val="24"/>
              </w:rPr>
              <w:t>FR001</w:t>
            </w:r>
            <w:r w:rsidR="00796ED6">
              <w:rPr>
                <w:rFonts w:ascii="Calibri" w:hAnsi="Calibri" w:cs="Calibri"/>
                <w:sz w:val="24"/>
                <w:szCs w:val="24"/>
              </w:rPr>
              <w:t>C</w:t>
            </w:r>
          </w:p>
        </w:tc>
        <w:tc>
          <w:tcPr>
            <w:tcW w:w="1950" w:type="dxa"/>
          </w:tcPr>
          <w:p w14:paraId="36CFC869" w14:textId="6D9BB180"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483DD5" w14:textId="0042AB4F"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validate credentials and log a user into the system in less than five seconds.</w:t>
            </w:r>
          </w:p>
        </w:tc>
      </w:tr>
      <w:tr w:rsidR="00290BAE" w14:paraId="6643A14E"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6EC76FF3" w14:textId="761FB3C0" w:rsidR="004255F0" w:rsidRPr="00935872" w:rsidRDefault="00935872" w:rsidP="00AE4F0B">
            <w:pPr>
              <w:rPr>
                <w:rFonts w:ascii="Calibri" w:hAnsi="Calibri" w:cs="Calibri"/>
                <w:sz w:val="24"/>
                <w:szCs w:val="24"/>
              </w:rPr>
            </w:pPr>
            <w:r>
              <w:rPr>
                <w:rFonts w:ascii="Calibri" w:hAnsi="Calibri" w:cs="Calibri"/>
                <w:sz w:val="24"/>
                <w:szCs w:val="24"/>
              </w:rPr>
              <w:t>FR002</w:t>
            </w:r>
            <w:r w:rsidR="00796ED6">
              <w:rPr>
                <w:rFonts w:ascii="Calibri" w:hAnsi="Calibri" w:cs="Calibri"/>
                <w:sz w:val="24"/>
                <w:szCs w:val="24"/>
              </w:rPr>
              <w:t>C</w:t>
            </w:r>
          </w:p>
        </w:tc>
        <w:tc>
          <w:tcPr>
            <w:tcW w:w="1950" w:type="dxa"/>
          </w:tcPr>
          <w:p w14:paraId="741EB11D" w14:textId="23140E89" w:rsidR="004255F0" w:rsidRPr="00E21661" w:rsidRDefault="0093587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87D9ED8" w14:textId="7E467FD9" w:rsidR="004255F0" w:rsidRPr="00E21661" w:rsidRDefault="0093587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The client shall display the options to exit and minimize the program on every page, including the login page.</w:t>
            </w:r>
          </w:p>
        </w:tc>
      </w:tr>
      <w:tr w:rsidR="00290BAE" w14:paraId="34BBFCF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4B900933" w14:textId="5E226FC5" w:rsidR="004255F0" w:rsidRPr="00935872" w:rsidRDefault="00935872" w:rsidP="00AE4F0B">
            <w:pPr>
              <w:rPr>
                <w:rFonts w:ascii="Calibri" w:hAnsi="Calibri" w:cs="Calibri"/>
                <w:sz w:val="24"/>
                <w:szCs w:val="24"/>
              </w:rPr>
            </w:pPr>
            <w:r>
              <w:rPr>
                <w:rFonts w:ascii="Calibri" w:hAnsi="Calibri" w:cs="Calibri"/>
                <w:sz w:val="24"/>
                <w:szCs w:val="24"/>
              </w:rPr>
              <w:t>FR003</w:t>
            </w:r>
            <w:r w:rsidR="00796ED6">
              <w:rPr>
                <w:rFonts w:ascii="Calibri" w:hAnsi="Calibri" w:cs="Calibri"/>
                <w:sz w:val="24"/>
                <w:szCs w:val="24"/>
              </w:rPr>
              <w:t>C</w:t>
            </w:r>
          </w:p>
        </w:tc>
        <w:tc>
          <w:tcPr>
            <w:tcW w:w="1950" w:type="dxa"/>
          </w:tcPr>
          <w:p w14:paraId="6FBDB786" w14:textId="7DA3FF23"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369341" w14:textId="68D4251B"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display the option to log out</w:t>
            </w:r>
            <w:r w:rsidR="00863BE4" w:rsidRPr="00E21661">
              <w:rPr>
                <w:rFonts w:cs="Calibri"/>
                <w:sz w:val="24"/>
                <w:szCs w:val="24"/>
              </w:rPr>
              <w:t xml:space="preserve"> after a user has been logged in successfully. </w:t>
            </w:r>
          </w:p>
        </w:tc>
      </w:tr>
      <w:tr w:rsidR="00290BAE" w14:paraId="351EE406"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2AE3FC67" w14:textId="6C6890FD" w:rsidR="004255F0" w:rsidRPr="00935872" w:rsidRDefault="00863BE4" w:rsidP="00AE4F0B">
            <w:pPr>
              <w:rPr>
                <w:rFonts w:ascii="Calibri" w:hAnsi="Calibri" w:cs="Calibri"/>
                <w:sz w:val="24"/>
                <w:szCs w:val="24"/>
              </w:rPr>
            </w:pPr>
            <w:r>
              <w:rPr>
                <w:rFonts w:ascii="Calibri" w:hAnsi="Calibri" w:cs="Calibri"/>
                <w:sz w:val="24"/>
                <w:szCs w:val="24"/>
              </w:rPr>
              <w:lastRenderedPageBreak/>
              <w:t>FR004</w:t>
            </w:r>
            <w:r w:rsidR="00796ED6">
              <w:rPr>
                <w:rFonts w:ascii="Calibri" w:hAnsi="Calibri" w:cs="Calibri"/>
                <w:sz w:val="24"/>
                <w:szCs w:val="24"/>
              </w:rPr>
              <w:t>C</w:t>
            </w:r>
          </w:p>
        </w:tc>
        <w:tc>
          <w:tcPr>
            <w:tcW w:w="1950" w:type="dxa"/>
          </w:tcPr>
          <w:p w14:paraId="0756B424" w14:textId="5E520EEB" w:rsidR="004255F0" w:rsidRPr="00E21661" w:rsidRDefault="00863BE4"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24498FD0" w14:textId="0F93FDC3" w:rsidR="004255F0" w:rsidRPr="00E21661" w:rsidRDefault="00E61CB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correctly navigate to a new page when a button is clicked</w:t>
            </w:r>
            <w:r w:rsidR="0030779C">
              <w:rPr>
                <w:rFonts w:cs="Calibri"/>
                <w:sz w:val="24"/>
                <w:szCs w:val="24"/>
              </w:rPr>
              <w:t>.</w:t>
            </w:r>
          </w:p>
        </w:tc>
      </w:tr>
      <w:tr w:rsidR="00290BAE" w14:paraId="520C974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7D1E7C43" w14:textId="327E929C" w:rsidR="004255F0" w:rsidRPr="00935872" w:rsidRDefault="00E61CBE" w:rsidP="00AE4F0B">
            <w:pPr>
              <w:rPr>
                <w:rFonts w:ascii="Calibri" w:hAnsi="Calibri" w:cs="Calibri"/>
                <w:sz w:val="24"/>
                <w:szCs w:val="24"/>
              </w:rPr>
            </w:pPr>
            <w:r>
              <w:rPr>
                <w:rFonts w:ascii="Calibri" w:hAnsi="Calibri" w:cs="Calibri"/>
                <w:sz w:val="24"/>
                <w:szCs w:val="24"/>
              </w:rPr>
              <w:t>FR005</w:t>
            </w:r>
            <w:r w:rsidR="00796ED6">
              <w:rPr>
                <w:rFonts w:ascii="Calibri" w:hAnsi="Calibri" w:cs="Calibri"/>
                <w:sz w:val="24"/>
                <w:szCs w:val="24"/>
              </w:rPr>
              <w:t>C</w:t>
            </w:r>
          </w:p>
        </w:tc>
        <w:tc>
          <w:tcPr>
            <w:tcW w:w="1950" w:type="dxa"/>
          </w:tcPr>
          <w:p w14:paraId="15921E7D" w14:textId="657CF416" w:rsidR="004255F0" w:rsidRPr="00E21661" w:rsidRDefault="00796ED6"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Client-Server </w:t>
            </w:r>
            <w:r w:rsidR="00E74994">
              <w:rPr>
                <w:rFonts w:cs="Calibri"/>
                <w:sz w:val="24"/>
                <w:szCs w:val="24"/>
              </w:rPr>
              <w:t>Communication</w:t>
            </w:r>
          </w:p>
        </w:tc>
        <w:tc>
          <w:tcPr>
            <w:tcW w:w="6650" w:type="dxa"/>
          </w:tcPr>
          <w:p w14:paraId="21A85689" w14:textId="40B58AA0" w:rsidR="004255F0" w:rsidRPr="00E21661" w:rsidRDefault="00E61CBE"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w:t>
            </w:r>
            <w:r w:rsidR="00796ED6">
              <w:rPr>
                <w:rFonts w:cs="Calibri"/>
                <w:sz w:val="24"/>
                <w:szCs w:val="24"/>
              </w:rPr>
              <w:t>t shall send</w:t>
            </w:r>
            <w:r w:rsidR="0030779C">
              <w:rPr>
                <w:rFonts w:cs="Calibri"/>
                <w:sz w:val="24"/>
                <w:szCs w:val="24"/>
              </w:rPr>
              <w:t xml:space="preserve"> a user account login ID and a password, ideally encrypted, to the server.</w:t>
            </w:r>
          </w:p>
        </w:tc>
      </w:tr>
      <w:tr w:rsidR="00290BAE" w14:paraId="661A3F0B" w14:textId="77777777" w:rsidTr="003A6B90">
        <w:trPr>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3FA42849" w14:textId="3CCB4569" w:rsidR="00290BAE" w:rsidRDefault="00290BAE" w:rsidP="00AE4F0B">
            <w:pPr>
              <w:rPr>
                <w:rFonts w:ascii="Calibri" w:hAnsi="Calibri" w:cs="Calibri"/>
                <w:sz w:val="24"/>
                <w:szCs w:val="24"/>
              </w:rPr>
            </w:pPr>
            <w:r>
              <w:rPr>
                <w:rFonts w:ascii="Calibri" w:hAnsi="Calibri" w:cs="Calibri"/>
                <w:sz w:val="24"/>
                <w:szCs w:val="24"/>
              </w:rPr>
              <w:t>FR006C</w:t>
            </w:r>
          </w:p>
        </w:tc>
        <w:tc>
          <w:tcPr>
            <w:tcW w:w="1950" w:type="dxa"/>
          </w:tcPr>
          <w:p w14:paraId="17AA4FAA" w14:textId="73990847" w:rsidR="00290BAE" w:rsidRDefault="0030779C"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650" w:type="dxa"/>
          </w:tcPr>
          <w:p w14:paraId="7BBEE9BF" w14:textId="11980123" w:rsidR="0030779C" w:rsidRDefault="0030779C"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receive and display account information from the server.</w:t>
            </w:r>
          </w:p>
        </w:tc>
      </w:tr>
      <w:tr w:rsidR="004961FC" w14:paraId="102AAA3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16F8B2D3" w14:textId="48B85287" w:rsidR="004961FC" w:rsidRDefault="004961FC" w:rsidP="004961FC">
            <w:pPr>
              <w:rPr>
                <w:rFonts w:ascii="Calibri" w:hAnsi="Calibri" w:cs="Calibri"/>
                <w:sz w:val="24"/>
                <w:szCs w:val="24"/>
              </w:rPr>
            </w:pPr>
            <w:r>
              <w:rPr>
                <w:rFonts w:ascii="Calibri" w:hAnsi="Calibri" w:cs="Calibri"/>
                <w:sz w:val="24"/>
                <w:szCs w:val="24"/>
              </w:rPr>
              <w:t>NFR007C</w:t>
            </w:r>
          </w:p>
        </w:tc>
        <w:tc>
          <w:tcPr>
            <w:tcW w:w="1950" w:type="dxa"/>
          </w:tcPr>
          <w:p w14:paraId="5DF10DA9" w14:textId="462AB23E" w:rsidR="004961FC" w:rsidRDefault="004961FC" w:rsidP="004961FC">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User Interface</w:t>
            </w:r>
          </w:p>
        </w:tc>
        <w:tc>
          <w:tcPr>
            <w:tcW w:w="6650" w:type="dxa"/>
          </w:tcPr>
          <w:p w14:paraId="03A5F167" w14:textId="6F04CC56" w:rsidR="004961FC" w:rsidRDefault="004961FC" w:rsidP="004961FC">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The client shall be able to connect to the internet and provide timely connection to the partner firms that the user has accounts with. Loading of this information and storing to the database shall not exceed 10 seconds. </w:t>
            </w:r>
          </w:p>
        </w:tc>
      </w:tr>
    </w:tbl>
    <w:p w14:paraId="2578BE74" w14:textId="77777777" w:rsidR="00E018AF" w:rsidRDefault="00E018AF">
      <w:pPr>
        <w:rPr>
          <w:rFonts w:asciiTheme="majorHAnsi" w:eastAsiaTheme="majorEastAsia" w:hAnsiTheme="majorHAnsi" w:cstheme="majorBidi"/>
          <w:caps/>
          <w:color w:val="007789" w:themeColor="accent1" w:themeShade="BF"/>
          <w:sz w:val="24"/>
        </w:rPr>
      </w:pPr>
      <w:r>
        <w:br w:type="page"/>
      </w:r>
    </w:p>
    <w:p w14:paraId="54D38E58" w14:textId="177CB000" w:rsidR="004255F0" w:rsidRDefault="00E018AF" w:rsidP="00796ED6">
      <w:pPr>
        <w:pStyle w:val="Heading2"/>
      </w:pPr>
      <w:r>
        <w:lastRenderedPageBreak/>
        <w:t>4</w:t>
      </w:r>
      <w:r w:rsidR="00796ED6">
        <w:t>.2 Server Requirements</w:t>
      </w:r>
    </w:p>
    <w:p w14:paraId="1E2E074F" w14:textId="3142700A" w:rsidR="00796ED6" w:rsidRPr="00796ED6" w:rsidRDefault="00C77238" w:rsidP="0060722C">
      <w:pPr>
        <w:jc w:val="both"/>
      </w:pPr>
      <w:r>
        <w:t xml:space="preserve">The Server will be the means by which the client will communicate to access the database. </w:t>
      </w:r>
      <w:r w:rsidR="00C807F4">
        <w:t xml:space="preserve">The server will be implemented using the Java programming language. </w:t>
      </w:r>
    </w:p>
    <w:tbl>
      <w:tblPr>
        <w:tblStyle w:val="PlainTable1"/>
        <w:tblW w:w="9734" w:type="dxa"/>
        <w:tblInd w:w="-455" w:type="dxa"/>
        <w:tblLook w:val="04A0" w:firstRow="1" w:lastRow="0" w:firstColumn="1" w:lastColumn="0" w:noHBand="0" w:noVBand="1"/>
      </w:tblPr>
      <w:tblGrid>
        <w:gridCol w:w="959"/>
        <w:gridCol w:w="1950"/>
        <w:gridCol w:w="6825"/>
      </w:tblGrid>
      <w:tr w:rsidR="00C77238" w:rsidRPr="00E21661" w14:paraId="7D34C7FF" w14:textId="77777777" w:rsidTr="003A6B90">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59" w:type="dxa"/>
            <w:shd w:val="clear" w:color="auto" w:fill="BDF6FF" w:themeFill="accent1" w:themeFillTint="33"/>
          </w:tcPr>
          <w:p w14:paraId="1ABD487F" w14:textId="77777777" w:rsidR="00C77238" w:rsidRPr="00E21661" w:rsidRDefault="00C77238" w:rsidP="00CC50FA">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6A92F9A4"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25" w:type="dxa"/>
            <w:shd w:val="clear" w:color="auto" w:fill="BDF6FF" w:themeFill="accent1" w:themeFillTint="33"/>
          </w:tcPr>
          <w:p w14:paraId="237FE9B0"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C77238" w:rsidRPr="00E21661" w14:paraId="001033A5" w14:textId="77777777" w:rsidTr="003A6B90">
        <w:trPr>
          <w:cnfStyle w:val="000000100000" w:firstRow="0" w:lastRow="0" w:firstColumn="0" w:lastColumn="0" w:oddVBand="0" w:evenVBand="0" w:oddHBand="1" w:evenHBand="0" w:firstRowFirstColumn="0" w:firstRowLastColumn="0" w:lastRowFirstColumn="0" w:lastRowLastColumn="0"/>
          <w:trHeight w:val="1337"/>
        </w:trPr>
        <w:tc>
          <w:tcPr>
            <w:cnfStyle w:val="001000000000" w:firstRow="0" w:lastRow="0" w:firstColumn="1" w:lastColumn="0" w:oddVBand="0" w:evenVBand="0" w:oddHBand="0" w:evenHBand="0" w:firstRowFirstColumn="0" w:firstRowLastColumn="0" w:lastRowFirstColumn="0" w:lastRowLastColumn="0"/>
            <w:tcW w:w="959" w:type="dxa"/>
          </w:tcPr>
          <w:p w14:paraId="6CE97147" w14:textId="3B0389B6" w:rsidR="00C77238" w:rsidRPr="00935872" w:rsidRDefault="00E74994" w:rsidP="00CC50FA">
            <w:pPr>
              <w:rPr>
                <w:rFonts w:ascii="Calibri" w:hAnsi="Calibri" w:cs="Calibri"/>
                <w:sz w:val="24"/>
                <w:szCs w:val="24"/>
              </w:rPr>
            </w:pPr>
            <w:r>
              <w:rPr>
                <w:rFonts w:ascii="Calibri" w:hAnsi="Calibri" w:cs="Calibri"/>
                <w:sz w:val="24"/>
                <w:szCs w:val="24"/>
              </w:rPr>
              <w:t>FR001S</w:t>
            </w:r>
          </w:p>
        </w:tc>
        <w:tc>
          <w:tcPr>
            <w:tcW w:w="1950" w:type="dxa"/>
          </w:tcPr>
          <w:p w14:paraId="52ABA382" w14:textId="0BF35676" w:rsidR="00C77238" w:rsidRPr="00E21661" w:rsidRDefault="00E74994"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Database</w:t>
            </w:r>
          </w:p>
        </w:tc>
        <w:tc>
          <w:tcPr>
            <w:tcW w:w="6825" w:type="dxa"/>
          </w:tcPr>
          <w:p w14:paraId="1DAC8FAA" w14:textId="214F9CA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database shall record user account login IDs, password, a list of accounts and balances, and ages of the respective accounts.</w:t>
            </w:r>
          </w:p>
        </w:tc>
      </w:tr>
      <w:tr w:rsidR="00C77238" w:rsidRPr="00E21661" w14:paraId="26BC88AF" w14:textId="77777777" w:rsidTr="003A6B90">
        <w:trPr>
          <w:trHeight w:val="952"/>
        </w:trPr>
        <w:tc>
          <w:tcPr>
            <w:cnfStyle w:val="001000000000" w:firstRow="0" w:lastRow="0" w:firstColumn="1" w:lastColumn="0" w:oddVBand="0" w:evenVBand="0" w:oddHBand="0" w:evenHBand="0" w:firstRowFirstColumn="0" w:firstRowLastColumn="0" w:lastRowFirstColumn="0" w:lastRowLastColumn="0"/>
            <w:tcW w:w="959" w:type="dxa"/>
          </w:tcPr>
          <w:p w14:paraId="0899EDFA" w14:textId="0E347D72" w:rsidR="00C77238" w:rsidRPr="00935872" w:rsidRDefault="00E74994" w:rsidP="00CC50FA">
            <w:pPr>
              <w:rPr>
                <w:rFonts w:ascii="Calibri" w:hAnsi="Calibri" w:cs="Calibri"/>
                <w:sz w:val="24"/>
                <w:szCs w:val="24"/>
              </w:rPr>
            </w:pPr>
            <w:r>
              <w:rPr>
                <w:rFonts w:ascii="Calibri" w:hAnsi="Calibri" w:cs="Calibri"/>
                <w:sz w:val="24"/>
                <w:szCs w:val="24"/>
              </w:rPr>
              <w:t>FR002S</w:t>
            </w:r>
          </w:p>
        </w:tc>
        <w:tc>
          <w:tcPr>
            <w:tcW w:w="1950" w:type="dxa"/>
          </w:tcPr>
          <w:p w14:paraId="144B49AB" w14:textId="2064B840" w:rsidR="00E74994" w:rsidRPr="00E21661" w:rsidRDefault="00E74994" w:rsidP="00E74994">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825" w:type="dxa"/>
          </w:tcPr>
          <w:p w14:paraId="2755EEF2" w14:textId="30738457" w:rsidR="00C77238" w:rsidRPr="00E21661" w:rsidRDefault="00DC44A0"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server shall query the database using login information received from clients in order to generate a login token.</w:t>
            </w:r>
          </w:p>
        </w:tc>
      </w:tr>
      <w:tr w:rsidR="00C77238" w:rsidRPr="00E21661" w14:paraId="5C343571" w14:textId="77777777" w:rsidTr="003A6B90">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959" w:type="dxa"/>
          </w:tcPr>
          <w:p w14:paraId="29D46FE0" w14:textId="0634EC1F" w:rsidR="00C77238" w:rsidRPr="00935872" w:rsidRDefault="00DC44A0" w:rsidP="00CC50FA">
            <w:pPr>
              <w:rPr>
                <w:rFonts w:ascii="Calibri" w:hAnsi="Calibri" w:cs="Calibri"/>
                <w:sz w:val="24"/>
                <w:szCs w:val="24"/>
              </w:rPr>
            </w:pPr>
            <w:r>
              <w:rPr>
                <w:rFonts w:ascii="Calibri" w:hAnsi="Calibri" w:cs="Calibri"/>
                <w:sz w:val="24"/>
                <w:szCs w:val="24"/>
              </w:rPr>
              <w:t>FR003S</w:t>
            </w:r>
          </w:p>
        </w:tc>
        <w:tc>
          <w:tcPr>
            <w:tcW w:w="1950" w:type="dxa"/>
          </w:tcPr>
          <w:p w14:paraId="55D4B718" w14:textId="6D787BDF" w:rsidR="00C77238" w:rsidRPr="00E21661" w:rsidRDefault="00DC44A0"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Server</w:t>
            </w:r>
          </w:p>
        </w:tc>
        <w:tc>
          <w:tcPr>
            <w:tcW w:w="6825" w:type="dxa"/>
          </w:tcPr>
          <w:p w14:paraId="5C8101F0" w14:textId="7F4FC67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server shall sanitize any data received from the client, in order to avoid SQL injections.</w:t>
            </w:r>
          </w:p>
        </w:tc>
      </w:tr>
    </w:tbl>
    <w:p w14:paraId="069BBC4F" w14:textId="77777777" w:rsidR="00E018AF" w:rsidRDefault="00E018AF">
      <w:pPr>
        <w:rPr>
          <w:rFonts w:asciiTheme="majorHAnsi" w:eastAsiaTheme="majorEastAsia" w:hAnsiTheme="majorHAnsi" w:cstheme="majorBidi"/>
          <w:caps/>
          <w:color w:val="007789" w:themeColor="accent1" w:themeShade="BF"/>
          <w:sz w:val="24"/>
        </w:rPr>
      </w:pPr>
      <w:r>
        <w:br w:type="page"/>
      </w:r>
    </w:p>
    <w:p w14:paraId="338932E9" w14:textId="3137505B" w:rsidR="003829DB" w:rsidRDefault="00E018AF" w:rsidP="003829DB">
      <w:pPr>
        <w:pStyle w:val="Heading2"/>
      </w:pPr>
      <w:r>
        <w:lastRenderedPageBreak/>
        <w:t>4</w:t>
      </w:r>
      <w:r w:rsidR="003829DB">
        <w:t>.3 Security Requirements</w:t>
      </w:r>
    </w:p>
    <w:p w14:paraId="3172EF62" w14:textId="7258D4A9" w:rsidR="003829DB" w:rsidRPr="00796ED6" w:rsidRDefault="004961FC" w:rsidP="0060722C">
      <w:pPr>
        <w:jc w:val="both"/>
      </w:pPr>
      <w:r>
        <w:t>The client and the server will both have aspects that would be disastrous if they were not secure. Client’s will trust the platform to ensure the safety of their information for their external accounts.</w:t>
      </w:r>
    </w:p>
    <w:tbl>
      <w:tblPr>
        <w:tblStyle w:val="PlainTable1"/>
        <w:tblW w:w="9793" w:type="dxa"/>
        <w:tblInd w:w="-455" w:type="dxa"/>
        <w:tblLook w:val="04A0" w:firstRow="1" w:lastRow="0" w:firstColumn="1" w:lastColumn="0" w:noHBand="0" w:noVBand="1"/>
      </w:tblPr>
      <w:tblGrid>
        <w:gridCol w:w="1215"/>
        <w:gridCol w:w="1944"/>
        <w:gridCol w:w="6634"/>
      </w:tblGrid>
      <w:tr w:rsidR="00256AAC" w:rsidRPr="00E21661" w14:paraId="3A26FE5C" w14:textId="77777777" w:rsidTr="003829DB">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4" w:type="dxa"/>
            <w:shd w:val="clear" w:color="auto" w:fill="BDF6FF" w:themeFill="accent1" w:themeFillTint="33"/>
          </w:tcPr>
          <w:p w14:paraId="21565B2B" w14:textId="77777777" w:rsidR="003829DB" w:rsidRPr="00E21661" w:rsidRDefault="003829DB" w:rsidP="003B683E">
            <w:pPr>
              <w:jc w:val="center"/>
              <w:rPr>
                <w:rFonts w:cs="Calibri"/>
                <w:sz w:val="24"/>
                <w:szCs w:val="24"/>
              </w:rPr>
            </w:pPr>
            <w:r w:rsidRPr="00E21661">
              <w:rPr>
                <w:rFonts w:cs="Calibri"/>
                <w:sz w:val="24"/>
                <w:szCs w:val="24"/>
              </w:rPr>
              <w:t>ID</w:t>
            </w:r>
          </w:p>
        </w:tc>
        <w:tc>
          <w:tcPr>
            <w:tcW w:w="1962" w:type="dxa"/>
            <w:shd w:val="clear" w:color="auto" w:fill="BDF6FF" w:themeFill="accent1" w:themeFillTint="33"/>
          </w:tcPr>
          <w:p w14:paraId="08F44EED" w14:textId="77777777" w:rsidR="003829DB" w:rsidRPr="00E21661" w:rsidRDefault="003829DB" w:rsidP="003B683E">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67" w:type="dxa"/>
            <w:shd w:val="clear" w:color="auto" w:fill="BDF6FF" w:themeFill="accent1" w:themeFillTint="33"/>
          </w:tcPr>
          <w:p w14:paraId="1F848675" w14:textId="77777777" w:rsidR="003829DB" w:rsidRPr="00E21661" w:rsidRDefault="003829DB" w:rsidP="003B683E">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36716D" w:rsidRPr="00E21661" w14:paraId="120225FC" w14:textId="77777777" w:rsidTr="003829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4" w:type="dxa"/>
          </w:tcPr>
          <w:p w14:paraId="04F8F0AF" w14:textId="745467BF" w:rsidR="0036716D" w:rsidRPr="00935872" w:rsidRDefault="0036716D" w:rsidP="0036716D">
            <w:pPr>
              <w:rPr>
                <w:rFonts w:ascii="Calibri" w:hAnsi="Calibri" w:cs="Calibri"/>
                <w:sz w:val="24"/>
                <w:szCs w:val="24"/>
              </w:rPr>
            </w:pPr>
            <w:r>
              <w:rPr>
                <w:rFonts w:ascii="Calibri" w:hAnsi="Calibri" w:cs="Calibri"/>
                <w:sz w:val="24"/>
                <w:szCs w:val="24"/>
              </w:rPr>
              <w:t>FR001</w:t>
            </w:r>
            <w:r w:rsidR="00256AAC">
              <w:rPr>
                <w:rFonts w:ascii="Calibri" w:hAnsi="Calibri" w:cs="Calibri"/>
                <w:sz w:val="24"/>
                <w:szCs w:val="24"/>
              </w:rPr>
              <w:t>SE</w:t>
            </w:r>
          </w:p>
        </w:tc>
        <w:tc>
          <w:tcPr>
            <w:tcW w:w="1962" w:type="dxa"/>
          </w:tcPr>
          <w:p w14:paraId="5D361435" w14:textId="7E892EBF" w:rsidR="0036716D" w:rsidRPr="00E21661" w:rsidRDefault="0036716D" w:rsidP="0036716D">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7EB21CA7" w14:textId="6FD35DFA" w:rsidR="0036716D" w:rsidRPr="00E21661" w:rsidRDefault="0036716D" w:rsidP="0036716D">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client will not track account credentials to external firms.</w:t>
            </w:r>
          </w:p>
        </w:tc>
      </w:tr>
      <w:tr w:rsidR="00256AAC" w:rsidRPr="00E21661" w14:paraId="2C65558C" w14:textId="77777777" w:rsidTr="003829DB">
        <w:trPr>
          <w:trHeight w:val="530"/>
        </w:trPr>
        <w:tc>
          <w:tcPr>
            <w:cnfStyle w:val="001000000000" w:firstRow="0" w:lastRow="0" w:firstColumn="1" w:lastColumn="0" w:oddVBand="0" w:evenVBand="0" w:oddHBand="0" w:evenHBand="0" w:firstRowFirstColumn="0" w:firstRowLastColumn="0" w:lastRowFirstColumn="0" w:lastRowLastColumn="0"/>
            <w:tcW w:w="964" w:type="dxa"/>
          </w:tcPr>
          <w:p w14:paraId="524B8C0B" w14:textId="49792420" w:rsidR="00256AAC" w:rsidRDefault="00256AAC" w:rsidP="0036716D">
            <w:pPr>
              <w:rPr>
                <w:rFonts w:ascii="Calibri" w:hAnsi="Calibri" w:cs="Calibri"/>
                <w:sz w:val="24"/>
                <w:szCs w:val="24"/>
              </w:rPr>
            </w:pPr>
            <w:r>
              <w:rPr>
                <w:rFonts w:ascii="Calibri" w:hAnsi="Calibri" w:cs="Calibri"/>
                <w:sz w:val="24"/>
                <w:szCs w:val="24"/>
              </w:rPr>
              <w:t>FR002SE</w:t>
            </w:r>
          </w:p>
        </w:tc>
        <w:tc>
          <w:tcPr>
            <w:tcW w:w="1962" w:type="dxa"/>
          </w:tcPr>
          <w:p w14:paraId="37486DE5" w14:textId="5D1D7FE0" w:rsidR="00256AAC" w:rsidRDefault="00256AAC" w:rsidP="0036716D">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70ACB33E" w14:textId="03756C99" w:rsidR="00256AAC" w:rsidRDefault="00256AAC" w:rsidP="0036716D">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 login credential validation will be performed on the server side of the application.</w:t>
            </w:r>
          </w:p>
        </w:tc>
      </w:tr>
      <w:tr w:rsidR="00256AAC" w:rsidRPr="00E21661" w14:paraId="2B2F98C0" w14:textId="77777777" w:rsidTr="003829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4" w:type="dxa"/>
          </w:tcPr>
          <w:p w14:paraId="0EC1A214" w14:textId="22DEE5D6" w:rsidR="00256AAC" w:rsidRDefault="00C807F4" w:rsidP="0036716D">
            <w:pPr>
              <w:rPr>
                <w:rFonts w:ascii="Calibri" w:hAnsi="Calibri" w:cs="Calibri"/>
                <w:sz w:val="24"/>
                <w:szCs w:val="24"/>
              </w:rPr>
            </w:pPr>
            <w:r>
              <w:rPr>
                <w:rFonts w:ascii="Calibri" w:hAnsi="Calibri" w:cs="Calibri"/>
                <w:sz w:val="24"/>
                <w:szCs w:val="24"/>
              </w:rPr>
              <w:t>N</w:t>
            </w:r>
            <w:r w:rsidR="00256AAC">
              <w:rPr>
                <w:rFonts w:ascii="Calibri" w:hAnsi="Calibri" w:cs="Calibri"/>
                <w:sz w:val="24"/>
                <w:szCs w:val="24"/>
              </w:rPr>
              <w:t xml:space="preserve">FR003SE </w:t>
            </w:r>
          </w:p>
        </w:tc>
        <w:tc>
          <w:tcPr>
            <w:tcW w:w="1962" w:type="dxa"/>
          </w:tcPr>
          <w:p w14:paraId="35737FEE" w14:textId="5EDB88BC" w:rsidR="00256AAC" w:rsidRDefault="00C807F4" w:rsidP="0036716D">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2AFF9CD0" w14:textId="399AA122" w:rsidR="00256AAC" w:rsidRDefault="00C807F4" w:rsidP="0036716D">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Users of the Money Hub shall authenticate themselves using a username and password that meet the requirements for passwords.</w:t>
            </w:r>
          </w:p>
        </w:tc>
      </w:tr>
      <w:tr w:rsidR="00C807F4" w:rsidRPr="00E21661" w14:paraId="4B75C6EC" w14:textId="77777777" w:rsidTr="003829DB">
        <w:trPr>
          <w:trHeight w:val="530"/>
        </w:trPr>
        <w:tc>
          <w:tcPr>
            <w:cnfStyle w:val="001000000000" w:firstRow="0" w:lastRow="0" w:firstColumn="1" w:lastColumn="0" w:oddVBand="0" w:evenVBand="0" w:oddHBand="0" w:evenHBand="0" w:firstRowFirstColumn="0" w:firstRowLastColumn="0" w:lastRowFirstColumn="0" w:lastRowLastColumn="0"/>
            <w:tcW w:w="964" w:type="dxa"/>
          </w:tcPr>
          <w:p w14:paraId="4B82798C" w14:textId="18A47413" w:rsidR="00C807F4" w:rsidRDefault="00C807F4" w:rsidP="0036716D">
            <w:pPr>
              <w:rPr>
                <w:rFonts w:ascii="Calibri" w:hAnsi="Calibri" w:cs="Calibri"/>
                <w:sz w:val="24"/>
                <w:szCs w:val="24"/>
              </w:rPr>
            </w:pPr>
            <w:r>
              <w:rPr>
                <w:rFonts w:ascii="Calibri" w:hAnsi="Calibri" w:cs="Calibri"/>
                <w:sz w:val="24"/>
                <w:szCs w:val="24"/>
              </w:rPr>
              <w:t>FR004SE</w:t>
            </w:r>
          </w:p>
        </w:tc>
        <w:tc>
          <w:tcPr>
            <w:tcW w:w="1962" w:type="dxa"/>
          </w:tcPr>
          <w:p w14:paraId="677DD0E4" w14:textId="59C9321B" w:rsidR="00C807F4" w:rsidRDefault="00C807F4" w:rsidP="0036716D">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60C39D48" w14:textId="233EF663" w:rsidR="00C807F4" w:rsidRDefault="00C807F4" w:rsidP="0036716D">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User’s password will consist of a minimum of eight characters. The password shall contain a capital letter, a number, and a special character.</w:t>
            </w:r>
          </w:p>
        </w:tc>
      </w:tr>
    </w:tbl>
    <w:p w14:paraId="3006B824" w14:textId="77777777" w:rsidR="00E018AF" w:rsidRDefault="00E018AF">
      <w:pPr>
        <w:rPr>
          <w:rFonts w:asciiTheme="majorHAnsi" w:eastAsiaTheme="majorEastAsia" w:hAnsiTheme="majorHAnsi" w:cstheme="majorBidi"/>
          <w:color w:val="007789" w:themeColor="accent1" w:themeShade="BF"/>
          <w:sz w:val="32"/>
        </w:rPr>
      </w:pPr>
      <w:r>
        <w:br w:type="page"/>
      </w:r>
    </w:p>
    <w:p w14:paraId="0B9F7505" w14:textId="6A1E85FA" w:rsidR="0041281F" w:rsidRDefault="00E018AF" w:rsidP="0041281F">
      <w:pPr>
        <w:pStyle w:val="Heading1"/>
      </w:pPr>
      <w:r>
        <w:lastRenderedPageBreak/>
        <w:t xml:space="preserve">5. </w:t>
      </w:r>
      <w:r w:rsidR="00655E5A">
        <w:t>System Specification</w:t>
      </w:r>
    </w:p>
    <w:p w14:paraId="5B9273CF" w14:textId="016295F5" w:rsidR="00655E5A" w:rsidRDefault="00E018AF" w:rsidP="00655E5A">
      <w:pPr>
        <w:pStyle w:val="Heading2"/>
      </w:pPr>
      <w:r>
        <w:t>5</w:t>
      </w:r>
      <w:r w:rsidR="00655E5A">
        <w:t>.1 Data modeling</w:t>
      </w:r>
    </w:p>
    <w:p w14:paraId="0ABC0F50" w14:textId="5B2F1AB0" w:rsidR="00655E5A" w:rsidRDefault="00E018AF" w:rsidP="00655E5A">
      <w:pPr>
        <w:pStyle w:val="Heading3"/>
      </w:pPr>
      <w:r>
        <w:t>5</w:t>
      </w:r>
      <w:r w:rsidR="00655E5A">
        <w:t>.1.1 – Entity Relationship Diagram</w:t>
      </w:r>
    </w:p>
    <w:p w14:paraId="391FB8F7" w14:textId="09311817" w:rsidR="0060722C" w:rsidRPr="0060722C" w:rsidRDefault="0060722C" w:rsidP="0060722C">
      <w:pPr>
        <w:jc w:val="both"/>
      </w:pPr>
      <w:r>
        <w:t>Shown below is a rudimentary model, demonstrating the relationships between relevant data that will be used. A user will consist of account number, password, first name, and last name attributes, with account number and password being candidate keys. An account will consist of account number, balance, and type attributes, with the account number being the primary key. Here, a single account can only be held by a single user, however a single user may hold many accounts.</w:t>
      </w:r>
    </w:p>
    <w:p w14:paraId="7ADC84C0" w14:textId="46970FD2" w:rsidR="00655E5A" w:rsidRDefault="00655E5A" w:rsidP="00655E5A">
      <w:r>
        <w:rPr>
          <w:noProof/>
        </w:rPr>
        <w:drawing>
          <wp:inline distT="0" distB="0" distL="0" distR="0" wp14:anchorId="3BBC990D" wp14:editId="717E45A3">
            <wp:extent cx="5486400" cy="54959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ER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495925"/>
                    </a:xfrm>
                    <a:prstGeom prst="rect">
                      <a:avLst/>
                    </a:prstGeom>
                  </pic:spPr>
                </pic:pic>
              </a:graphicData>
            </a:graphic>
          </wp:inline>
        </w:drawing>
      </w:r>
    </w:p>
    <w:p w14:paraId="6F8F122F" w14:textId="14427FF5" w:rsidR="00E018AF" w:rsidRDefault="00655E5A">
      <w:r w:rsidRPr="0060722C">
        <w:t>Fig. 4.1.1 – Shows how the data of relevant to the database is structured</w:t>
      </w:r>
      <w:r w:rsidR="00E018AF">
        <w:br w:type="page"/>
      </w:r>
    </w:p>
    <w:p w14:paraId="119DFE8F" w14:textId="02E62A41" w:rsidR="0041281F" w:rsidRDefault="00E018AF" w:rsidP="00655E5A">
      <w:pPr>
        <w:pStyle w:val="Heading2"/>
      </w:pPr>
      <w:r>
        <w:lastRenderedPageBreak/>
        <w:t>5</w:t>
      </w:r>
      <w:r w:rsidR="00655E5A">
        <w:t>.2 Behavioral Modeling</w:t>
      </w:r>
    </w:p>
    <w:p w14:paraId="4ADB6A1D" w14:textId="12D8B895" w:rsidR="00655E5A" w:rsidRDefault="00E018AF" w:rsidP="00655E5A">
      <w:pPr>
        <w:pStyle w:val="Heading3"/>
      </w:pPr>
      <w:r>
        <w:t>5</w:t>
      </w:r>
      <w:r w:rsidR="00655E5A">
        <w:t>.2.1 State Chart</w:t>
      </w:r>
    </w:p>
    <w:p w14:paraId="1F2DECCB" w14:textId="1E4FF99E" w:rsidR="0060722C" w:rsidRPr="0060722C" w:rsidRDefault="0060722C" w:rsidP="0060722C">
      <w:pPr>
        <w:jc w:val="both"/>
      </w:pPr>
      <w:r>
        <w:t xml:space="preserve">Shown is a state chart which is meant to describe the program flow. The system consists of three major components: the client, the server, and the database. Initially, the server will be in a standby mode as it listens for incoming requests from clients. The client will initially show a login screen. When the user logs in, the request must be verified by the server, which will query the database in order to determine </w:t>
      </w:r>
      <w:proofErr w:type="gramStart"/>
      <w:r>
        <w:t>whether or not</w:t>
      </w:r>
      <w:proofErr w:type="gramEnd"/>
      <w:r>
        <w:t xml:space="preserve"> the login information is good. At this point the server will send back a login token to the client. If the token is good, the client can display the information returned by the server. If the token is bad, and error message will be displayed</w:t>
      </w:r>
      <w:r w:rsidR="00DA6F16">
        <w:t>, prompting the user to re-enter their login credentials.</w:t>
      </w:r>
    </w:p>
    <w:p w14:paraId="36C65FB0" w14:textId="3AA356ED" w:rsidR="00655E5A" w:rsidRDefault="00655E5A" w:rsidP="00655E5A">
      <w:r>
        <w:rPr>
          <w:noProof/>
        </w:rPr>
        <w:drawing>
          <wp:inline distT="0" distB="0" distL="0" distR="0" wp14:anchorId="6CFFE5A6" wp14:editId="0DE15D2A">
            <wp:extent cx="5486400" cy="501015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eyHub State 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010150"/>
                    </a:xfrm>
                    <a:prstGeom prst="rect">
                      <a:avLst/>
                    </a:prstGeom>
                  </pic:spPr>
                </pic:pic>
              </a:graphicData>
            </a:graphic>
          </wp:inline>
        </w:drawing>
      </w:r>
    </w:p>
    <w:p w14:paraId="6B06C710" w14:textId="56338DEE" w:rsidR="00E018AF" w:rsidRDefault="00655E5A">
      <w:r>
        <w:t>Fig 4.2.1 – The state chart diagram demonstrates the flow of control and data throughout the execution of the program. Here, the client and server are treated as separate states, as one is active while the other is inactive. This, however, can be extended to include multiple concurrent sessions between multiple clients and the server.</w:t>
      </w:r>
      <w:r w:rsidR="00E018AF">
        <w:br w:type="page"/>
      </w:r>
    </w:p>
    <w:p w14:paraId="4E69F3AA" w14:textId="19BFC5B7" w:rsidR="00655E5A" w:rsidRDefault="00E018AF" w:rsidP="00655E5A">
      <w:pPr>
        <w:pStyle w:val="Heading3"/>
      </w:pPr>
      <w:r>
        <w:lastRenderedPageBreak/>
        <w:t>5</w:t>
      </w:r>
      <w:r w:rsidR="00655E5A">
        <w:t>.2.2 Use Case Diagram</w:t>
      </w:r>
    </w:p>
    <w:p w14:paraId="6D10AC75" w14:textId="4F092D89" w:rsidR="00DA6F16" w:rsidRPr="00DA6F16" w:rsidRDefault="00DA6F16" w:rsidP="00DA6F16">
      <w:pPr>
        <w:jc w:val="both"/>
      </w:pPr>
      <w:r>
        <w:t>Shown is a use case diagram, meant to illustrate the various cases and users that might utilize this system. Clients will be able to view their account information, freeze or unfreeze use of any payment cards tied to their accounts, wire money from one account to another, and monitor transactions they make on those accounts, for example.</w:t>
      </w:r>
    </w:p>
    <w:p w14:paraId="5C9A5AE5" w14:textId="0BE404C8" w:rsidR="00655E5A" w:rsidRDefault="00655E5A" w:rsidP="00655E5A">
      <w:r>
        <w:rPr>
          <w:noProof/>
        </w:rPr>
        <w:drawing>
          <wp:inline distT="0" distB="0" distL="0" distR="0" wp14:anchorId="7B8D61CB" wp14:editId="72559859">
            <wp:extent cx="5486400" cy="4959350"/>
            <wp:effectExtent l="0" t="0" r="0" b="0"/>
            <wp:docPr id="3" name="Picture 3" descr="A picture containing ware, spring,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Hub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959350"/>
                    </a:xfrm>
                    <a:prstGeom prst="rect">
                      <a:avLst/>
                    </a:prstGeom>
                  </pic:spPr>
                </pic:pic>
              </a:graphicData>
            </a:graphic>
          </wp:inline>
        </w:drawing>
      </w:r>
    </w:p>
    <w:p w14:paraId="5BC8F202" w14:textId="5CB5AB85" w:rsidR="0041281F" w:rsidRPr="00DC7EFD" w:rsidRDefault="00DC7EFD" w:rsidP="00DC7EFD">
      <w:r>
        <w:t>Fig 4.2.2 – The Use Case Diagram demonstrates the various uses the system will provide. Throughout the development process, more use cases may be discovered, so this may not be a totally comprehensive visual.</w:t>
      </w:r>
    </w:p>
    <w:sectPr w:rsidR="0041281F" w:rsidRPr="00DC7EFD">
      <w:headerReference w:type="default" r:id="rId1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D6331" w14:textId="77777777" w:rsidR="00717341" w:rsidRDefault="00717341" w:rsidP="00C6554A">
      <w:pPr>
        <w:spacing w:before="0" w:after="0" w:line="240" w:lineRule="auto"/>
      </w:pPr>
      <w:r>
        <w:separator/>
      </w:r>
    </w:p>
  </w:endnote>
  <w:endnote w:type="continuationSeparator" w:id="0">
    <w:p w14:paraId="493C940C" w14:textId="77777777" w:rsidR="00717341" w:rsidRDefault="0071734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88B61" w14:textId="77777777" w:rsidR="00717341" w:rsidRDefault="00717341" w:rsidP="00C6554A">
      <w:pPr>
        <w:spacing w:before="0" w:after="0" w:line="240" w:lineRule="auto"/>
      </w:pPr>
      <w:r>
        <w:separator/>
      </w:r>
    </w:p>
  </w:footnote>
  <w:footnote w:type="continuationSeparator" w:id="0">
    <w:p w14:paraId="0386D852" w14:textId="77777777" w:rsidR="00717341" w:rsidRDefault="0071734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7"/>
  </w:num>
  <w:num w:numId="24">
    <w:abstractNumId w:val="12"/>
  </w:num>
  <w:num w:numId="25">
    <w:abstractNumId w:val="26"/>
  </w:num>
  <w:num w:numId="26">
    <w:abstractNumId w:val="29"/>
  </w:num>
  <w:num w:numId="27">
    <w:abstractNumId w:val="11"/>
  </w:num>
  <w:num w:numId="28">
    <w:abstractNumId w:val="16"/>
  </w:num>
  <w:num w:numId="29">
    <w:abstractNumId w:val="20"/>
  </w:num>
  <w:num w:numId="30">
    <w:abstractNumId w:val="14"/>
  </w:num>
  <w:num w:numId="31">
    <w:abstractNumId w:val="2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74A02"/>
    <w:rsid w:val="00092555"/>
    <w:rsid w:val="000A7905"/>
    <w:rsid w:val="000B4294"/>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5ECD"/>
    <w:rsid w:val="001E44C8"/>
    <w:rsid w:val="002112CF"/>
    <w:rsid w:val="00225E9E"/>
    <w:rsid w:val="00227AC5"/>
    <w:rsid w:val="00234674"/>
    <w:rsid w:val="002350A3"/>
    <w:rsid w:val="002554CD"/>
    <w:rsid w:val="00256AAC"/>
    <w:rsid w:val="0026030D"/>
    <w:rsid w:val="0026189B"/>
    <w:rsid w:val="00272B15"/>
    <w:rsid w:val="0027485E"/>
    <w:rsid w:val="002815C7"/>
    <w:rsid w:val="00290BAE"/>
    <w:rsid w:val="00293B83"/>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961FC"/>
    <w:rsid w:val="004B39DA"/>
    <w:rsid w:val="004B4DE1"/>
    <w:rsid w:val="004B53C2"/>
    <w:rsid w:val="004B70AE"/>
    <w:rsid w:val="004C049F"/>
    <w:rsid w:val="004D2D25"/>
    <w:rsid w:val="004E794A"/>
    <w:rsid w:val="005000E2"/>
    <w:rsid w:val="00514067"/>
    <w:rsid w:val="005323DC"/>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03D45"/>
    <w:rsid w:val="0060722C"/>
    <w:rsid w:val="00655E5A"/>
    <w:rsid w:val="00662D31"/>
    <w:rsid w:val="006A3CE7"/>
    <w:rsid w:val="006A75D1"/>
    <w:rsid w:val="006B39BA"/>
    <w:rsid w:val="006D09F7"/>
    <w:rsid w:val="006E5D60"/>
    <w:rsid w:val="00705C86"/>
    <w:rsid w:val="00717341"/>
    <w:rsid w:val="00744690"/>
    <w:rsid w:val="00751162"/>
    <w:rsid w:val="00752624"/>
    <w:rsid w:val="0076257C"/>
    <w:rsid w:val="00776795"/>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223CD"/>
    <w:rsid w:val="00935872"/>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A6F16"/>
    <w:rsid w:val="00DB01D9"/>
    <w:rsid w:val="00DB10BD"/>
    <w:rsid w:val="00DC44A0"/>
    <w:rsid w:val="00DC7EFD"/>
    <w:rsid w:val="00DE1361"/>
    <w:rsid w:val="00E018AF"/>
    <w:rsid w:val="00E02941"/>
    <w:rsid w:val="00E21661"/>
    <w:rsid w:val="00E22E38"/>
    <w:rsid w:val="00E35A9F"/>
    <w:rsid w:val="00E61CBE"/>
    <w:rsid w:val="00E72B5E"/>
    <w:rsid w:val="00E74994"/>
    <w:rsid w:val="00E86CC9"/>
    <w:rsid w:val="00EA02C1"/>
    <w:rsid w:val="00EA1900"/>
    <w:rsid w:val="00EA55FC"/>
    <w:rsid w:val="00ED37BD"/>
    <w:rsid w:val="00ED55B1"/>
    <w:rsid w:val="00ED7C44"/>
    <w:rsid w:val="00EF3F0B"/>
    <w:rsid w:val="00EF6610"/>
    <w:rsid w:val="00F077AA"/>
    <w:rsid w:val="00F102B9"/>
    <w:rsid w:val="00F11144"/>
    <w:rsid w:val="00F41DAC"/>
    <w:rsid w:val="00F51F05"/>
    <w:rsid w:val="00F8274B"/>
    <w:rsid w:val="00FB0329"/>
    <w:rsid w:val="00FB1D89"/>
    <w:rsid w:val="00FB581B"/>
    <w:rsid w:val="00FC2A33"/>
    <w:rsid w:val="00FD62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06594-D365-40D6-9FFF-91D0F011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621</TotalTime>
  <Pages>16</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27</cp:revision>
  <dcterms:created xsi:type="dcterms:W3CDTF">2020-03-29T22:48:00Z</dcterms:created>
  <dcterms:modified xsi:type="dcterms:W3CDTF">2020-04-01T17:30:00Z</dcterms:modified>
</cp:coreProperties>
</file>