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b w:val="1"/>
          <w:color w:val="339966"/>
          <w:u w:val="none"/>
        </w:rPr>
      </w:pPr>
      <w:r w:rsidDel="00000000" w:rsidR="00000000" w:rsidRPr="00000000">
        <w:rPr>
          <w:b w:val="1"/>
          <w:color w:val="339966"/>
          <w:rtl w:val="0"/>
        </w:rPr>
        <w:t xml:space="preserve">Twitter +</w:t>
      </w:r>
      <w:r w:rsidDel="00000000" w:rsidR="00000000" w:rsidRPr="00000000">
        <w:rPr>
          <w:b w:val="1"/>
          <w:color w:val="339966"/>
          <w:u w:val="none"/>
          <w:rtl w:val="0"/>
        </w:rPr>
        <w:t xml:space="preserve"> Project Plan Draft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rtl w:val="0"/>
        </w:rPr>
        <w:t xml:space="preserve">Chipmunk Coders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Team Members: Andrew Mickle</w:t>
      </w:r>
      <w:r w:rsidDel="00000000" w:rsidR="00000000" w:rsidRPr="00000000">
        <w:rPr>
          <w:rFonts w:ascii="Trebuchet MS" w:cs="Trebuchet MS" w:eastAsia="Trebuchet MS" w:hAnsi="Trebuchet MS"/>
          <w:rtl w:val="0"/>
        </w:rPr>
        <w:t xml:space="preserve">y, Joey Lawerence, John Tedesco, and David Castociano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Date: 9/22</w:t>
      </w:r>
      <w:r w:rsidDel="00000000" w:rsidR="00000000" w:rsidRPr="00000000">
        <w:rPr>
          <w:rFonts w:ascii="Trebuchet MS" w:cs="Trebuchet MS" w:eastAsia="Trebuchet MS" w:hAnsi="Trebuchet MS"/>
          <w:rtl w:val="0"/>
        </w:rPr>
        <w:t xml:space="preserve">/23</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1"/>
          <w:i w:val="0"/>
          <w:smallCaps w:val="0"/>
          <w:strike w:val="0"/>
          <w:color w:val="339966"/>
          <w:sz w:val="36"/>
          <w:szCs w:val="36"/>
          <w:u w:val="none"/>
          <w:shd w:fill="auto" w:val="clear"/>
          <w:vertAlign w:val="baseline"/>
        </w:rPr>
      </w:pPr>
      <w:r w:rsidDel="00000000" w:rsidR="00000000" w:rsidRPr="00000000">
        <w:rPr>
          <w:rFonts w:ascii="Cambria" w:cs="Cambria" w:eastAsia="Cambria" w:hAnsi="Cambria"/>
          <w:b w:val="1"/>
          <w:i w:val="0"/>
          <w:smallCaps w:val="0"/>
          <w:strike w:val="0"/>
          <w:color w:val="339966"/>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20"/>
            </w:tabs>
            <w:spacing w:after="10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HYPERLINK \l "_heading=h.gjdgxs"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20"/>
            </w:tabs>
            <w:spacing w:after="100" w:before="0" w:line="240" w:lineRule="auto"/>
            <w:ind w:left="24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Scope and purpose of document (&lt;author initials&gt;)</w:t>
            <w:tab/>
          </w:r>
          <w:r w:rsidDel="00000000" w:rsidR="00000000" w:rsidRPr="00000000">
            <w:fldChar w:fldCharType="begin"/>
            <w:instrText xml:space="preserve"> HYPERLINK \l "_heading=h.30j0zll"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20"/>
            </w:tabs>
            <w:spacing w:after="10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System Scope</w:t>
            <w:tab/>
          </w:r>
          <w:r w:rsidDel="00000000" w:rsidR="00000000" w:rsidRPr="00000000">
            <w:fldChar w:fldCharType="begin"/>
            <w:instrText xml:space="preserve"> HYPERLINK \l "_heading=h.1fob9te"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20"/>
            </w:tabs>
            <w:spacing w:after="100" w:before="0" w:line="240" w:lineRule="auto"/>
            <w:ind w:left="24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Problem/Opportunity Description</w:t>
            <w:tab/>
          </w:r>
          <w:r w:rsidDel="00000000" w:rsidR="00000000" w:rsidRPr="00000000">
            <w:fldChar w:fldCharType="begin"/>
            <w:instrText xml:space="preserve"> HYPERLINK \l "_heading=h.3znysh7"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20"/>
            </w:tabs>
            <w:spacing w:after="100" w:before="0" w:line="240" w:lineRule="auto"/>
            <w:ind w:left="24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Anticipated Business/Personal Benefits</w:t>
            <w:tab/>
          </w:r>
          <w:r w:rsidDel="00000000" w:rsidR="00000000" w:rsidRPr="00000000">
            <w:fldChar w:fldCharType="begin"/>
            <w:instrText xml:space="preserve"> HYPERLINK \l "_heading=h.2et92p0"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20"/>
            </w:tabs>
            <w:spacing w:after="100" w:before="0" w:line="240" w:lineRule="auto"/>
            <w:ind w:left="24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System Capabilities</w:t>
            <w:tab/>
          </w:r>
          <w:r w:rsidDel="00000000" w:rsidR="00000000" w:rsidRPr="00000000">
            <w:fldChar w:fldCharType="begin"/>
            <w:instrText xml:space="preserve"> HYPERLINK \l "_heading=h.tyjcwt"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20"/>
            </w:tabs>
            <w:spacing w:after="100" w:before="0" w:line="240" w:lineRule="auto"/>
            <w:ind w:left="24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System Context</w:t>
            <w:tab/>
          </w:r>
          <w:r w:rsidDel="00000000" w:rsidR="00000000" w:rsidRPr="00000000">
            <w:fldChar w:fldCharType="begin"/>
            <w:instrText xml:space="preserve"> HYPERLINK \l "_heading=h.3dy6vkm"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20"/>
            </w:tabs>
            <w:spacing w:after="10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Schedule</w:t>
            <w:tab/>
          </w:r>
          <w:r w:rsidDel="00000000" w:rsidR="00000000" w:rsidRPr="00000000">
            <w:fldChar w:fldCharType="begin"/>
            <w:instrText xml:space="preserve"> HYPERLINK \l "_heading=h.1t3h5sf"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20"/>
            </w:tabs>
            <w:spacing w:after="10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Staff Organization</w:t>
            <w:tab/>
          </w:r>
          <w:r w:rsidDel="00000000" w:rsidR="00000000" w:rsidRPr="00000000">
            <w:fldChar w:fldCharType="begin"/>
            <w:instrText xml:space="preserve"> HYPERLINK \l "_heading=h.4d34og8"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20"/>
            </w:tabs>
            <w:spacing w:after="10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Tracking and control mechanisms</w:t>
            <w:tab/>
          </w:r>
          <w:r w:rsidDel="00000000" w:rsidR="00000000" w:rsidRPr="00000000">
            <w:fldChar w:fldCharType="begin"/>
            <w:instrText xml:space="preserve"> HYPERLINK \l "_heading=h.2s8eyo1"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rebuchet MS" w:cs="Trebuchet MS" w:eastAsia="Trebuchet MS" w:hAnsi="Trebuchet MS"/>
          <w:b w:val="0"/>
          <w:i w:val="0"/>
          <w:smallCaps w:val="0"/>
          <w:strike w:val="0"/>
          <w:color w:val="000000"/>
          <w:sz w:val="48"/>
          <w:szCs w:val="48"/>
          <w:u w:val="none"/>
          <w:shd w:fill="auto" w:val="clear"/>
          <w:vertAlign w:val="baseline"/>
        </w:rPr>
      </w:pPr>
      <w:bookmarkStart w:colFirst="0" w:colLast="0" w:name="_heading=h.gjdgxs" w:id="0"/>
      <w:bookmarkEnd w:id="0"/>
      <w:r w:rsidDel="00000000" w:rsidR="00000000" w:rsidRPr="00000000">
        <w:rPr>
          <w:rFonts w:ascii="Trebuchet MS" w:cs="Trebuchet MS" w:eastAsia="Trebuchet MS" w:hAnsi="Trebuchet MS"/>
          <w:b w:val="0"/>
          <w:i w:val="0"/>
          <w:smallCaps w:val="0"/>
          <w:strike w:val="0"/>
          <w:color w:val="000000"/>
          <w:sz w:val="48"/>
          <w:szCs w:val="48"/>
          <w:u w:val="none"/>
          <w:shd w:fill="auto" w:val="clear"/>
          <w:vertAlign w:val="baseline"/>
          <w:rtl w:val="0"/>
        </w:rPr>
        <w:t xml:space="preserve">Introduction</w:t>
      </w:r>
    </w:p>
    <w:p w:rsidR="00000000" w:rsidDel="00000000" w:rsidP="00000000" w:rsidRDefault="00000000" w:rsidRPr="00000000" w14:paraId="00000021">
      <w:pPr>
        <w:pStyle w:val="Heading2"/>
        <w:rPr>
          <w:b w:val="1"/>
          <w:color w:val="339966"/>
          <w:u w:val="none"/>
        </w:rPr>
      </w:pPr>
      <w:bookmarkStart w:colFirst="0" w:colLast="0" w:name="_heading=h.30j0zll" w:id="1"/>
      <w:bookmarkEnd w:id="1"/>
      <w:r w:rsidDel="00000000" w:rsidR="00000000" w:rsidRPr="00000000">
        <w:rPr>
          <w:b w:val="1"/>
          <w:color w:val="339966"/>
          <w:u w:val="none"/>
          <w:rtl w:val="0"/>
        </w:rPr>
        <w:t xml:space="preserve">Scope and purpose of document (</w:t>
      </w:r>
      <w:r w:rsidDel="00000000" w:rsidR="00000000" w:rsidRPr="00000000">
        <w:rPr>
          <w:b w:val="1"/>
          <w:color w:val="339966"/>
          <w:rtl w:val="0"/>
        </w:rPr>
        <w:t xml:space="preserve">AM</w:t>
      </w:r>
      <w:r w:rsidDel="00000000" w:rsidR="00000000" w:rsidRPr="00000000">
        <w:rPr>
          <w:b w:val="1"/>
          <w:color w:val="339966"/>
          <w:u w:val="none"/>
          <w:rtl w:val="0"/>
        </w:rPr>
        <w:t xml:space="preserve">)</w:t>
      </w:r>
    </w:p>
    <w:p w:rsidR="00000000" w:rsidDel="00000000" w:rsidP="00000000" w:rsidRDefault="00000000" w:rsidRPr="00000000" w14:paraId="00000022">
      <w:pPr>
        <w:rPr/>
      </w:pPr>
      <w:r w:rsidDel="00000000" w:rsidR="00000000" w:rsidRPr="00000000">
        <w:rPr>
          <w:rtl w:val="0"/>
        </w:rPr>
        <w:t xml:space="preserve">In this document we will be laying out the goal of Twitter + and address and solve some of the problems with twitter. We will also describe the business structure and how we are going to make the features of Twitter +. This project plan will also include in depth how the functions and features of Twitter + are going to work. There will be a diagram showing the features and uses of Twitter +. It will also describe how we will track and  plan out our project process.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Twitter + will be an improvement upon X(twitter). It will add new features to the app that would hope to fix and improve upon the site. The features that will be added to Twitter + will be download videos, live-stream, profile customization, customizable feeds, content communities, updated business features and a new dating feature. These features will help to fix/improve some of the problems with X but some will also be to brand new features to the app and website. It will be a whole new rebrand of twitter.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In one paragraph, describe what is contained in this document and the general purpose of a Project Plan.  In a separate paragraph, provide an overview of your application. </w:t>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rebuchet MS" w:cs="Trebuchet MS" w:eastAsia="Trebuchet MS" w:hAnsi="Trebuchet MS"/>
          <w:b w:val="0"/>
          <w:i w:val="0"/>
          <w:smallCaps w:val="0"/>
          <w:strike w:val="0"/>
          <w:color w:val="000000"/>
          <w:sz w:val="48"/>
          <w:szCs w:val="48"/>
          <w:u w:val="none"/>
          <w:shd w:fill="auto" w:val="clear"/>
          <w:vertAlign w:val="baseline"/>
        </w:rPr>
      </w:pPr>
      <w:bookmarkStart w:colFirst="0" w:colLast="0" w:name="_heading=h.1fob9te" w:id="2"/>
      <w:bookmarkEnd w:id="2"/>
      <w:r w:rsidDel="00000000" w:rsidR="00000000" w:rsidRPr="00000000">
        <w:rPr>
          <w:rFonts w:ascii="Trebuchet MS" w:cs="Trebuchet MS" w:eastAsia="Trebuchet MS" w:hAnsi="Trebuchet MS"/>
          <w:b w:val="0"/>
          <w:i w:val="0"/>
          <w:smallCaps w:val="0"/>
          <w:strike w:val="0"/>
          <w:color w:val="000000"/>
          <w:sz w:val="48"/>
          <w:szCs w:val="48"/>
          <w:u w:val="none"/>
          <w:shd w:fill="auto" w:val="clear"/>
          <w:vertAlign w:val="baseline"/>
          <w:rtl w:val="0"/>
        </w:rPr>
        <w:t xml:space="preserve">System Scope</w:t>
      </w:r>
    </w:p>
    <w:p w:rsidR="00000000" w:rsidDel="00000000" w:rsidP="00000000" w:rsidRDefault="00000000" w:rsidRPr="00000000" w14:paraId="00000029">
      <w:pPr>
        <w:pStyle w:val="Heading2"/>
        <w:rPr/>
      </w:pPr>
      <w:bookmarkStart w:colFirst="0" w:colLast="0" w:name="_heading=h.3znysh7" w:id="3"/>
      <w:bookmarkEnd w:id="3"/>
      <w:r w:rsidDel="00000000" w:rsidR="00000000" w:rsidRPr="00000000">
        <w:rPr>
          <w:b w:val="1"/>
          <w:color w:val="339966"/>
          <w:u w:val="none"/>
          <w:rtl w:val="0"/>
        </w:rPr>
        <w:t xml:space="preserve">Problem/Opportunity Description (DC)</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ever-evolving landscape of social media, Twitter has for many years maintained its status as a giant. However, with competitors such as instagram, facebook, even live-streaming sites like twitch and tiktok, users are always seeking new ways to interact with others, express themselves and customize their online profiles to increase the immersive experience. There is a growing need for a platform that can do more than just your good ol’ tweet.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Twitter+ aims to fill that need. With added features such as live-streaming, in-depth profile customization, and dating features, Twitter+ seeks to address the demands of the ever evolving social media landscape. Live-streaming will allow users to share their passion with others; with fully integrated monetization options, live-streaming will not only increase user engagement with others, but will also fund their passions to fuel them for the foreseeable future. Profile customization will allow users to tailor their online presences to their liking. The days of myspace/friendster style customization will return. The new e-dating feature will allow users to have a deeper and more meaningful connection on the platform they have grown to love, rather than utilize another third party.</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In 1-2 paragraphs, describe what the goal is of your project.  What problem are you trying to solve or what opportunity are you trying to take advantage of?</w:t>
      </w:r>
    </w:p>
    <w:p w:rsidR="00000000" w:rsidDel="00000000" w:rsidP="00000000" w:rsidRDefault="00000000" w:rsidRPr="00000000" w14:paraId="0000002F">
      <w:pPr>
        <w:pStyle w:val="Heading2"/>
        <w:rPr>
          <w:b w:val="1"/>
          <w:color w:val="339966"/>
          <w:u w:val="none"/>
        </w:rPr>
      </w:pPr>
      <w:bookmarkStart w:colFirst="0" w:colLast="0" w:name="_heading=h.2et92p0" w:id="4"/>
      <w:bookmarkEnd w:id="4"/>
      <w:r w:rsidDel="00000000" w:rsidR="00000000" w:rsidRPr="00000000">
        <w:rPr>
          <w:b w:val="1"/>
          <w:color w:val="339966"/>
          <w:u w:val="none"/>
          <w:rtl w:val="0"/>
        </w:rPr>
        <w:t xml:space="preserve">Anticipated Business/Personal Benefits (DC)</w:t>
      </w:r>
    </w:p>
    <w:p w:rsidR="00000000" w:rsidDel="00000000" w:rsidP="00000000" w:rsidRDefault="00000000" w:rsidRPr="00000000" w14:paraId="00000030">
      <w:pPr>
        <w:rPr/>
      </w:pPr>
      <w:r w:rsidDel="00000000" w:rsidR="00000000" w:rsidRPr="00000000">
        <w:rPr>
          <w:rtl w:val="0"/>
        </w:rPr>
        <w:t xml:space="preserve">These groundbreaking changes to the standard twitter formula will provide a great boon to the business. Live streaming as a monetization method has been time and time again proven as a great income stream for both the user and the business. Setting up a streaming service requires a great deal of effort for the average person, so Twitter provides them a means to easily share their passions online for free. The monetization can come in the form of advertisements, brand deals, sponsorships and possibly a premium subscription, allowing for a greater deal of customization or a larger bandwidth for 4k streaming. Profile customization can also increase user generated content, which in turn should increase site traffic, as this is a feature not many other social media sites offer. E-dating provides us a new venue of revenue, while still using the same data that users have already provided by being a twitter user.</w:t>
      </w:r>
    </w:p>
    <w:p w:rsidR="00000000" w:rsidDel="00000000" w:rsidP="00000000" w:rsidRDefault="00000000" w:rsidRPr="00000000" w14:paraId="00000031">
      <w:pPr>
        <w:rPr/>
      </w:pPr>
      <w:r w:rsidDel="00000000" w:rsidR="00000000" w:rsidRPr="00000000">
        <w:rPr>
          <w:rtl w:val="0"/>
        </w:rPr>
        <w:tab/>
        <w:t xml:space="preserve">But benefits to the business is not the only thing that can come out of this. Users have a whole new set of tools they can use to interact with each other. A streamer can share their passions with the world and potentially make a new revenue stream from the viewers they get, or the sponsorships they receive. Profile customization will allow them to make their own visions a reality, further increasing the feeling of a personalized space online. E-dating features will provide them a safe alternative to some predatory third party sites and they won't have to do much at all, since they can just use their existing profile.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In one paragraph, describe what your company will hope to achieve by creating this application.  In another paragraph, describe the benefits to the users.</w:t>
      </w:r>
    </w:p>
    <w:p w:rsidR="00000000" w:rsidDel="00000000" w:rsidP="00000000" w:rsidRDefault="00000000" w:rsidRPr="00000000" w14:paraId="00000034">
      <w:pPr>
        <w:pStyle w:val="Heading2"/>
        <w:rPr/>
      </w:pPr>
      <w:bookmarkStart w:colFirst="0" w:colLast="0" w:name="_heading=h.tyjcwt" w:id="5"/>
      <w:bookmarkEnd w:id="5"/>
      <w:r w:rsidDel="00000000" w:rsidR="00000000" w:rsidRPr="00000000">
        <w:rPr>
          <w:b w:val="1"/>
          <w:color w:val="339966"/>
          <w:u w:val="none"/>
          <w:rtl w:val="0"/>
        </w:rPr>
        <w:t xml:space="preserve">System Capabilitie</w:t>
      </w:r>
      <w:r w:rsidDel="00000000" w:rsidR="00000000" w:rsidRPr="00000000">
        <w:rPr>
          <w:b w:val="1"/>
          <w:color w:val="339966"/>
          <w:rtl w:val="0"/>
        </w:rPr>
        <w:t xml:space="preserve">s (DC, JL)</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Download Videos - Allow users to save and download any video seen on the app. If using a mobile device, users will hold their finger on the video, which brings up the option to save the video to your device. For desktop users, they would right click on the video which gives the same option.</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Livestream Videos - Ability for the user to livestream from their screens or their cameras. This includes the ability for them to put ads in their live streams and allow the viewers to download said livestreams.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Profile Customization - Allow users to customize their profiles. This can go as far as changing their background image/color, changing font style/sizes, and rearranging their profile. May also allow newer widgets like a music player or a photo album.</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Customizable Feeds - Users are able to customize their feeds in a way that they will see only what they want to see instead of posts that may be outside their algorithm.</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Content Communities - Content communities will perform the same function as subreddits. Users can come together and form communities based on whatever they want, be it about a sport, a game, a food- anything.</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List of major functions of the system.  These are taken from the Project Proposal and expanded upon.</w:t>
      </w:r>
    </w:p>
    <w:p w:rsidR="00000000" w:rsidDel="00000000" w:rsidP="00000000" w:rsidRDefault="00000000" w:rsidRPr="00000000" w14:paraId="0000003D">
      <w:pPr>
        <w:pStyle w:val="Heading2"/>
        <w:rPr/>
      </w:pPr>
      <w:bookmarkStart w:colFirst="0" w:colLast="0" w:name="_heading=h.3dy6vkm" w:id="6"/>
      <w:bookmarkEnd w:id="6"/>
      <w:r w:rsidDel="00000000" w:rsidR="00000000" w:rsidRPr="00000000">
        <w:rPr>
          <w:b w:val="1"/>
          <w:color w:val="339966"/>
          <w:u w:val="none"/>
          <w:rtl w:val="0"/>
        </w:rPr>
        <w:t xml:space="preserve">System Context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Using Visio or draw.io, create a System Context Diagram which depicts the primary users of the system and the information that is exchanged between them and the system.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Submit the System Context file as a separate file from your plan document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rebuchet MS" w:cs="Trebuchet MS" w:eastAsia="Trebuchet MS" w:hAnsi="Trebuchet MS"/>
          <w:b w:val="1"/>
          <w:i w:val="0"/>
          <w:smallCaps w:val="0"/>
          <w:strike w:val="0"/>
          <w:color w:val="000000"/>
          <w:sz w:val="48"/>
          <w:szCs w:val="48"/>
          <w:u w:val="none"/>
          <w:shd w:fill="auto" w:val="clear"/>
          <w:vertAlign w:val="baseline"/>
        </w:rPr>
      </w:pPr>
      <w:bookmarkStart w:colFirst="0" w:colLast="0" w:name="_heading=h.1t3h5sf" w:id="7"/>
      <w:bookmarkEnd w:id="7"/>
      <w:r w:rsidDel="00000000" w:rsidR="00000000" w:rsidRPr="00000000">
        <w:rPr>
          <w:rFonts w:ascii="Trebuchet MS" w:cs="Trebuchet MS" w:eastAsia="Trebuchet MS" w:hAnsi="Trebuchet MS"/>
          <w:b w:val="1"/>
          <w:i w:val="0"/>
          <w:smallCaps w:val="0"/>
          <w:strike w:val="0"/>
          <w:color w:val="000000"/>
          <w:sz w:val="48"/>
          <w:szCs w:val="48"/>
          <w:u w:val="none"/>
          <w:shd w:fill="auto" w:val="clear"/>
          <w:vertAlign w:val="baseline"/>
          <w:rtl w:val="0"/>
        </w:rPr>
        <w:t xml:space="preserve">Schedule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Using MS Project/Project Libre, create a Work Breakdown Structure Chart, identifying all tasks required to complete this team project, dependencies and staff resources for each of the tasks.  Include phases to group and organize your tasks and include milestones.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Submit the schedule file as a separate file from your plan document.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rebuchet MS" w:cs="Trebuchet MS" w:eastAsia="Trebuchet MS" w:hAnsi="Trebuchet MS"/>
          <w:b w:val="1"/>
          <w:i w:val="0"/>
          <w:smallCaps w:val="0"/>
          <w:strike w:val="0"/>
          <w:color w:val="000000"/>
          <w:sz w:val="48"/>
          <w:szCs w:val="48"/>
          <w:u w:val="none"/>
          <w:shd w:fill="auto" w:val="clear"/>
          <w:vertAlign w:val="baseline"/>
        </w:rPr>
      </w:pPr>
      <w:bookmarkStart w:colFirst="0" w:colLast="0" w:name="_heading=h.4d34og8" w:id="8"/>
      <w:bookmarkEnd w:id="8"/>
      <w:r w:rsidDel="00000000" w:rsidR="00000000" w:rsidRPr="00000000">
        <w:rPr>
          <w:rFonts w:ascii="Trebuchet MS" w:cs="Trebuchet MS" w:eastAsia="Trebuchet MS" w:hAnsi="Trebuchet MS"/>
          <w:b w:val="1"/>
          <w:i w:val="0"/>
          <w:smallCaps w:val="0"/>
          <w:strike w:val="0"/>
          <w:color w:val="000000"/>
          <w:sz w:val="48"/>
          <w:szCs w:val="48"/>
          <w:u w:val="none"/>
          <w:shd w:fill="auto" w:val="clear"/>
          <w:vertAlign w:val="baseline"/>
          <w:rtl w:val="0"/>
        </w:rPr>
        <w:t xml:space="preserve">Staff Organization(A</w:t>
      </w:r>
      <w:r w:rsidDel="00000000" w:rsidR="00000000" w:rsidRPr="00000000">
        <w:rPr>
          <w:rFonts w:ascii="Trebuchet MS" w:cs="Trebuchet MS" w:eastAsia="Trebuchet MS" w:hAnsi="Trebuchet MS"/>
          <w:b w:val="1"/>
          <w:sz w:val="48"/>
          <w:szCs w:val="48"/>
          <w:rtl w:val="0"/>
        </w:rPr>
        <w:t xml:space="preserve">M)</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Team leader for this project is Andrew Mickley. Joey Lawrence will be in charge of the Trello board. John Tedesco will be responsible for keeping up with github. David Castociano as well as everyone else will help to complete the weekly projects.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How is your team organized; who is the team leader and how are you organized?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rebuchet MS" w:cs="Trebuchet MS" w:eastAsia="Trebuchet MS" w:hAnsi="Trebuchet MS"/>
          <w:b w:val="0"/>
          <w:i w:val="0"/>
          <w:smallCaps w:val="0"/>
          <w:strike w:val="0"/>
          <w:color w:val="000000"/>
          <w:sz w:val="48"/>
          <w:szCs w:val="48"/>
          <w:u w:val="none"/>
          <w:shd w:fill="auto" w:val="clear"/>
          <w:vertAlign w:val="baseline"/>
        </w:rPr>
      </w:pPr>
      <w:bookmarkStart w:colFirst="0" w:colLast="0" w:name="_heading=h.2s8eyo1" w:id="9"/>
      <w:bookmarkEnd w:id="9"/>
      <w:r w:rsidDel="00000000" w:rsidR="00000000" w:rsidRPr="00000000">
        <w:rPr>
          <w:rFonts w:ascii="Trebuchet MS" w:cs="Trebuchet MS" w:eastAsia="Trebuchet MS" w:hAnsi="Trebuchet MS"/>
          <w:b w:val="1"/>
          <w:i w:val="0"/>
          <w:smallCaps w:val="0"/>
          <w:strike w:val="0"/>
          <w:color w:val="000000"/>
          <w:sz w:val="48"/>
          <w:szCs w:val="48"/>
          <w:u w:val="none"/>
          <w:shd w:fill="auto" w:val="clear"/>
          <w:vertAlign w:val="baseline"/>
          <w:rtl w:val="0"/>
        </w:rPr>
        <w:t xml:space="preserve">Tracking and control mechanisms</w:t>
      </w:r>
      <w:r w:rsidDel="00000000" w:rsidR="00000000" w:rsidRPr="00000000">
        <w:rPr>
          <w:rFonts w:ascii="Trebuchet MS" w:cs="Trebuchet MS" w:eastAsia="Trebuchet MS" w:hAnsi="Trebuchet MS"/>
          <w:b w:val="0"/>
          <w:i w:val="0"/>
          <w:smallCaps w:val="0"/>
          <w:strike w:val="0"/>
          <w:color w:val="000000"/>
          <w:sz w:val="48"/>
          <w:szCs w:val="48"/>
          <w:u w:val="none"/>
          <w:shd w:fill="auto" w:val="clear"/>
          <w:vertAlign w:val="baseline"/>
          <w:rtl w:val="0"/>
        </w:rPr>
        <w:t xml:space="preserve"> (JT)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Any changes made can be documented and tracked by discussing through the slack what changes have been made. We can also leave highlights, or suggestions, with a note to say what we have changed. The same goes for tracking what progress has been made. With the slack channel we can discuss what has been accomplished so it is documented and everyone can go back to see it was completed. The same goes for the highlights which we could use to say something has been finished, or even if it is almost done and how much is left.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Describe how you plan to track changes to this and techniques that you will use to monitor the progress of the various tasks. For example, do you have regular meetings, how do you use groupware to keep the documents in-synch and current, etc?</w:t>
      </w:r>
      <w:r w:rsidDel="00000000" w:rsidR="00000000" w:rsidRPr="00000000">
        <w:rPr>
          <w:rtl w:val="0"/>
        </w:rPr>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067925"/>
              <wp:effectExtent b="0" l="0" r="0" t="0"/>
              <wp:wrapNone/>
              <wp:docPr descr="Rectangle" id="1073741826" name=""/>
              <a:graphic>
                <a:graphicData uri="http://schemas.microsoft.com/office/word/2010/wordprocessingShape">
                  <wps:wsp>
                    <wps:cNvSpPr/>
                    <wps:cNvPr id="2" name="Shape 2"/>
                    <wps:spPr>
                      <a:xfrm>
                        <a:off x="1459800" y="0"/>
                        <a:ext cx="7772400" cy="7560000"/>
                      </a:xfrm>
                      <a:prstGeom prst="roundRect">
                        <a:avLst>
                          <a:gd fmla="val 0" name="adj"/>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067925"/>
              <wp:effectExtent b="0" l="0" r="0" t="0"/>
              <wp:wrapNone/>
              <wp:docPr descr="Rectangle" id="1073741826" name="image1.png"/>
              <a:graphic>
                <a:graphicData uri="http://schemas.openxmlformats.org/drawingml/2006/picture">
                  <pic:pic>
                    <pic:nvPicPr>
                      <pic:cNvPr descr="Rectangle" id="0" name="image1.png"/>
                      <pic:cNvPicPr preferRelativeResize="0"/>
                    </pic:nvPicPr>
                    <pic:blipFill>
                      <a:blip r:embed="rId2"/>
                      <a:srcRect/>
                      <a:stretch>
                        <a:fillRect/>
                      </a:stretch>
                    </pic:blipFill>
                    <pic:spPr>
                      <a:xfrm>
                        <a:off x="0" y="0"/>
                        <a:ext cx="7781925" cy="100679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rebuchet MS" w:cs="Trebuchet MS" w:eastAsia="Trebuchet MS" w:hAnsi="Trebuchet MS"/>
      <w:b w:val="0"/>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0"/>
      <w:smallCaps w:val="0"/>
      <w:strike w:val="0"/>
      <w:color w:val="000000"/>
      <w:sz w:val="56"/>
      <w:szCs w:val="56"/>
      <w:u w:val="none"/>
      <w:shd w:fill="auto" w:val="clear"/>
      <w:vertAlign w:val="baseline"/>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Title">
    <w:name w:val="Title"/>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Cambria" w:cs="Arial Unicode MS" w:eastAsia="Arial Unicode MS" w:hAnsi="Cambria"/>
      <w:b w:val="0"/>
      <w:bCs w:val="0"/>
      <w:i w:val="0"/>
      <w:iCs w:val="0"/>
      <w:caps w:val="0"/>
      <w:smallCaps w:val="0"/>
      <w:strike w:val="0"/>
      <w:dstrike w:val="0"/>
      <w:outline w:val="0"/>
      <w:color w:val="000000"/>
      <w:spacing w:val="-10"/>
      <w:kern w:val="28"/>
      <w:position w:val="0"/>
      <w:sz w:val="56"/>
      <w:szCs w:val="56"/>
      <w:u w:color="000000" w:val="none"/>
      <w:shd w:color="auto" w:fill="auto" w:val="nil"/>
      <w:vertAlign w:val="baseline"/>
      <w:lang w:val="en-US"/>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rebuchet MS" w:cs="Arial Unicode MS" w:eastAsia="Arial Unicode MS" w:hAnsi="Trebuchet MS"/>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noFill/>
      </w14:textOutline>
    </w:rPr>
  </w:style>
  <w:style w:type="paragraph" w:styleId="TOC Heading">
    <w:name w:val="TOC Heading"/>
    <w:next w:val="Body"/>
    <w:pPr>
      <w:keepNext w:val="1"/>
      <w:keepLines w:val="1"/>
      <w:pageBreakBefore w:val="0"/>
      <w:widowControl w:val="1"/>
      <w:shd w:color="auto" w:fill="auto" w:val="clear"/>
      <w:suppressAutoHyphens w:val="0"/>
      <w:bidi w:val="0"/>
      <w:spacing w:after="0" w:before="240" w:line="259" w:lineRule="auto"/>
      <w:ind w:left="0" w:right="0" w:firstLine="0"/>
      <w:jc w:val="left"/>
      <w:outlineLvl w:val="9"/>
    </w:pPr>
    <w:rPr>
      <w:rFonts w:ascii="Cambria" w:cs="Arial Unicode MS" w:eastAsia="Arial Unicode MS" w:hAnsi="Cambria"/>
      <w:b w:val="0"/>
      <w:bCs w:val="0"/>
      <w:i w:val="0"/>
      <w:iCs w:val="0"/>
      <w:caps w:val="0"/>
      <w:smallCaps w:val="0"/>
      <w:strike w:val="0"/>
      <w:dstrike w:val="0"/>
      <w:outline w:val="0"/>
      <w:color w:val="365f91"/>
      <w:spacing w:val="0"/>
      <w:kern w:val="0"/>
      <w:position w:val="0"/>
      <w:sz w:val="32"/>
      <w:szCs w:val="32"/>
      <w:u w:color="365f91" w:val="none"/>
      <w:shd w:color="auto" w:fill="auto" w:val="nil"/>
      <w:vertAlign w:val="baseline"/>
      <w:lang w:val="en-US"/>
      <w14:textFill>
        <w14:solidFill>
          <w14:srgbClr w14:val="365F91"/>
        </w14:solidFill>
      </w14:textFill>
    </w:rPr>
  </w:style>
  <w:style w:type="paragraph" w:styleId="TOC 1">
    <w:name w:val="TOC 1"/>
    <w:next w:val="TOC 1"/>
    <w:pPr>
      <w:keepNext w:val="0"/>
      <w:keepLines w:val="0"/>
      <w:pageBreakBefore w:val="0"/>
      <w:widowControl w:val="1"/>
      <w:shd w:color="auto" w:fill="auto" w:val="clear"/>
      <w:tabs>
        <w:tab w:val="right" w:leader="dot" w:pos="8620"/>
      </w:tabs>
      <w:suppressAutoHyphens w:val="0"/>
      <w:bidi w:val="0"/>
      <w:spacing w:after="100" w:before="0" w:line="240" w:lineRule="auto"/>
      <w:ind w:left="0" w:right="0" w:firstLine="0"/>
      <w:jc w:val="left"/>
      <w:outlineLvl w:val="9"/>
    </w:pPr>
    <w:rPr>
      <w:rFonts w:ascii="Trebuchet MS" w:cs="Trebuchet MS" w:eastAsia="Trebuchet MS" w:hAnsi="Trebuchet MS"/>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paragraph" w:styleId="Heading">
    <w:name w:val="Heading"/>
    <w:next w:val="Body"/>
    <w:pPr>
      <w:keepNext w:val="1"/>
      <w:keepLines w:val="0"/>
      <w:pageBreakBefore w:val="0"/>
      <w:widowControl w:val="1"/>
      <w:shd w:color="auto" w:fill="auto" w:val="clear"/>
      <w:suppressAutoHyphens w:val="0"/>
      <w:bidi w:val="0"/>
      <w:spacing w:after="60" w:before="240" w:line="240" w:lineRule="auto"/>
      <w:ind w:left="0" w:right="0" w:firstLine="0"/>
      <w:jc w:val="left"/>
      <w:outlineLvl w:val="0"/>
    </w:pPr>
    <w:rPr>
      <w:rFonts w:ascii="Trebuchet MS" w:cs="Trebuchet MS" w:eastAsia="Trebuchet MS" w:hAnsi="Trebuchet MS"/>
      <w:b w:val="0"/>
      <w:bCs w:val="0"/>
      <w:i w:val="0"/>
      <w:iCs w:val="0"/>
      <w:caps w:val="0"/>
      <w:smallCaps w:val="0"/>
      <w:strike w:val="0"/>
      <w:dstrike w:val="0"/>
      <w:outline w:val="0"/>
      <w:color w:val="000000"/>
      <w:spacing w:val="0"/>
      <w:kern w:val="32"/>
      <w:position w:val="0"/>
      <w:sz w:val="48"/>
      <w:szCs w:val="48"/>
      <w:u w:color="000000" w:val="none"/>
      <w:shd w:color="auto" w:fill="auto" w:val="nil"/>
      <w:vertAlign w:val="baseline"/>
      <w14:textFill>
        <w14:solidFill>
          <w14:srgbClr w14:val="000000"/>
        </w14:solidFill>
      </w14:textFill>
      <w14:textOutline>
        <w14:noFill/>
      </w14:textOutline>
    </w:rPr>
  </w:style>
  <w:style w:type="paragraph" w:styleId="TOC 2">
    <w:name w:val="TOC 2"/>
    <w:next w:val="TOC 2"/>
    <w:pPr>
      <w:keepNext w:val="0"/>
      <w:keepLines w:val="0"/>
      <w:pageBreakBefore w:val="0"/>
      <w:widowControl w:val="1"/>
      <w:shd w:color="auto" w:fill="auto" w:val="clear"/>
      <w:tabs>
        <w:tab w:val="right" w:leader="dot" w:pos="8620"/>
      </w:tabs>
      <w:suppressAutoHyphens w:val="0"/>
      <w:bidi w:val="0"/>
      <w:spacing w:after="100" w:before="0" w:line="240" w:lineRule="auto"/>
      <w:ind w:left="240" w:right="0" w:firstLine="0"/>
      <w:jc w:val="left"/>
      <w:outlineLvl w:val="9"/>
    </w:pPr>
    <w:rPr>
      <w:rFonts w:ascii="Trebuchet MS" w:cs="Trebuchet MS" w:eastAsia="Trebuchet MS" w:hAnsi="Trebuchet MS"/>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mDeyVf5DuE6nK3jFI89Rj+Img==">CgMxLjAyCGguZ2pkZ3hzMgloLjMwajB6bGwyCWguMWZvYjl0ZTIJaC4zem55c2g3MgloLjJldDkycDAyCGgudHlqY3d0MgloLjNkeTZ2a20yCWguMXQzaDVzZjIJaC40ZDM0b2c4MgloLjJzOGV5bzE4AHIhMXc0aDN6M25Odk5aVnhTTzF5dDNIaHBfUnRoYW9kQTNX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