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3E5A4C0">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𝗖𝗛𝗢𝗢𝗦𝗘 𝗩𝗔𝗟𝗢𝗥, 𝗦𝗘𝗟𝗙𝗟𝗘𝗦𝗦𝗡𝗘𝗦𝗦, 𝗜𝗡𝗧𝗘𝗚𝗥𝗜𝗧𝗬 𝗜𝗡 𝗧𝗛𝗘 𝗕𝗔𝗧𝗧𝗟𝗘 𝗔𝗚𝗔𝗜𝗡𝗦𝗧 𝗖𝗢𝗥𝗥𝗨𝗣𝗧𝗜𝗢𝗡 - 𝗠𝗔𝗬𝗢𝗥 </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41896467">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10ADB26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W</w:t>
      </w:r>
      <w:r>
        <w:rPr>
          <w:rFonts w:ascii="Times New Roman" w:hAnsi="Times New Roman" w:eastAsia="Times New Roman" w:cs="Times New Roman"/>
          <w:color w:val="000000"/>
          <w:sz w:val="22"/>
          <w:szCs w:val="22"/>
          <w:highlight w:val="none"/>
        </w:rPr>
        <w:t xml:space="preserve">ith the theme, “Giting ng Bayani, Pamana sa Salinlahi,” for the 84th Araw ng Kagitingan celebration last Wednesday, April 8, Mayor Benjamin Magalong called on Filipinos, especially the youth, to remember the stories, honor history and carry on the legacy o</w:t>
      </w:r>
      <w:r>
        <w:rPr>
          <w:rFonts w:ascii="Times New Roman" w:hAnsi="Times New Roman" w:eastAsia="Times New Roman" w:cs="Times New Roman"/>
          <w:color w:val="000000"/>
          <w:sz w:val="22"/>
          <w:szCs w:val="22"/>
          <w:highlight w:val="none"/>
        </w:rPr>
        <w:t xml:space="preserve">f valor, integrity and selfless service of the World War II veterans.</w:t>
      </w:r>
      <w:r/>
      <w:r/>
    </w:p>
    <w:p w14:paraId="547B0D0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These are men and women who stood their ground in defense of our freedom in the face of overwhelming odds, the mayor said in his message.</w:t>
      </w:r>
      <w:r/>
      <w:r/>
    </w:p>
    <w:p w14:paraId="1C16A0B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A</w:t>
      </w:r>
      <w:r>
        <w:rPr>
          <w:rFonts w:ascii="Times New Roman" w:hAnsi="Times New Roman" w:eastAsia="Times New Roman" w:cs="Times New Roman"/>
          <w:color w:val="000000"/>
          <w:sz w:val="22"/>
          <w:szCs w:val="22"/>
          <w:highlight w:val="none"/>
        </w:rPr>
        <w:t xml:space="preserve">ssembled at the Veterans’ Park, Harrison road, with the mayor, were Michael Angelo Villa-real of the Philippine Veterans Bank (PVB) and a WWII veteran’s grandson who represented the occasion’s Guest of Honor and Speaker Raymund Democrito Mendoza, city offi</w:t>
      </w:r>
      <w:r>
        <w:rPr>
          <w:rFonts w:ascii="Times New Roman" w:hAnsi="Times New Roman" w:eastAsia="Times New Roman" w:cs="Times New Roman"/>
          <w:color w:val="000000"/>
          <w:sz w:val="22"/>
          <w:szCs w:val="22"/>
          <w:highlight w:val="none"/>
        </w:rPr>
        <w:t xml:space="preserve">c</w:t>
      </w:r>
      <w:r>
        <w:rPr>
          <w:rFonts w:ascii="Times New Roman" w:hAnsi="Times New Roman" w:eastAsia="Times New Roman" w:cs="Times New Roman"/>
          <w:color w:val="000000"/>
          <w:sz w:val="22"/>
          <w:szCs w:val="22"/>
          <w:highlight w:val="none"/>
        </w:rPr>
        <w:t xml:space="preserve">ials including councilors and employees, post war veterans, guests from the Philippine Military Academy (PMA) led by Public Affairs Office chief Lt. Commander Jesse Nestor Saludo, the Baguio Police Office (BCPO) led by City Director Col. Ruel Tagel, Sons a</w:t>
      </w:r>
      <w:r>
        <w:rPr>
          <w:rFonts w:ascii="Times New Roman" w:hAnsi="Times New Roman" w:eastAsia="Times New Roman" w:cs="Times New Roman"/>
          <w:color w:val="000000"/>
          <w:sz w:val="22"/>
          <w:szCs w:val="22"/>
          <w:highlight w:val="none"/>
        </w:rPr>
        <w:t xml:space="preserve">nd Daughters of Veterans, and Boy and Girl Scouts of the Philippines, Baguio. </w:t>
      </w:r>
      <w:r/>
      <w:r/>
    </w:p>
    <w:p w14:paraId="42F3F11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veterans’ exceptional bravery is not just a story of the past, it is a living legacy that continues to guide and inspire us today, Mayor Magalong emphasized. </w:t>
      </w:r>
      <w:r/>
      <w:r/>
    </w:p>
    <w:p w14:paraId="749C745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Presently, however, as we fight battles at a different level against corruption, bravery or valor is shown in everyday choices, standing up for what is right, being selfless as our World War II veterans, and choosing integrity always. </w:t>
      </w:r>
      <w:r/>
      <w:r/>
    </w:p>
    <w:p w14:paraId="24ADB82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Corruption, which has invaded our way of living, is comparable to a disease that slowly destroys the trust of the community, weakens the foundation of institutions and prevents true progress, the mayor said. </w:t>
      </w:r>
      <w:r/>
      <w:r/>
    </w:p>
    <w:p w14:paraId="19A9279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hus, we need bravery as it is not measured by the battle fought and won, not exclusively for soldiers who dodge bullets and work their way around cannons, but standing up for what is right, even in difficult, doubtful or dangerous circumstances, the mayor </w:t>
      </w:r>
      <w:r>
        <w:rPr>
          <w:rFonts w:ascii="Times New Roman" w:hAnsi="Times New Roman" w:eastAsia="Times New Roman" w:cs="Times New Roman"/>
          <w:color w:val="000000"/>
          <w:sz w:val="22"/>
          <w:szCs w:val="22"/>
          <w:highlight w:val="none"/>
        </w:rPr>
        <w:t xml:space="preserve">said in Filipino. </w:t>
      </w:r>
      <w:r/>
      <w:r/>
    </w:p>
    <w:p w14:paraId="441744F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It is just so sad that nobody has yet been jailed for the present corruption issues, but we hope it to be soon, Mayor Magalong said. </w:t>
      </w:r>
      <w:r/>
      <w:r/>
    </w:p>
    <w:p w14:paraId="3A36C0C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It would be very easy to choose to surrender in the face of intense corruption, yet we need to realize each of us has a role to play, and the enemy gets stronger if we do not speak out or if we do not stand up against wrong.</w:t>
      </w:r>
      <w:r/>
      <w:r/>
    </w:p>
    <w:p w14:paraId="5BEBA34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W</w:t>
      </w:r>
      <w:r>
        <w:rPr>
          <w:rFonts w:ascii="Times New Roman" w:hAnsi="Times New Roman" w:eastAsia="Times New Roman" w:cs="Times New Roman"/>
          <w:color w:val="000000"/>
          <w:sz w:val="22"/>
          <w:szCs w:val="22"/>
          <w:highlight w:val="none"/>
        </w:rPr>
        <w:t xml:space="preserve">e need to advocate change, which is not easy as challenges we need to hurdle abound. We need not be powerful but should not go against the tide. We need to be truthful, faithful in our duties, follow our conscience as it is in the end, the battle for the c</w:t>
      </w:r>
      <w:r>
        <w:rPr>
          <w:rFonts w:ascii="Times New Roman" w:hAnsi="Times New Roman" w:eastAsia="Times New Roman" w:cs="Times New Roman"/>
          <w:color w:val="000000"/>
          <w:sz w:val="22"/>
          <w:szCs w:val="22"/>
          <w:highlight w:val="none"/>
        </w:rPr>
        <w:t xml:space="preserve">ountry’s bright future. A bright future for the next generations, the mayor ended. - jgfianza </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2026-05-24T13:08:49Z</dcterms:modified>
</cp:coreProperties>
</file>