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59602" w14:textId="5F237104" w:rsidR="0038478C" w:rsidRPr="00280C9F" w:rsidRDefault="00AC71FE">
      <w:pPr>
        <w:rPr>
          <w:rFonts w:ascii="Arial" w:hAnsi="Arial" w:cs="Arial"/>
          <w:sz w:val="36"/>
          <w:szCs w:val="36"/>
        </w:rPr>
      </w:pPr>
      <w:r w:rsidRPr="00280C9F">
        <w:rPr>
          <w:rFonts w:ascii="Arial" w:hAnsi="Arial" w:cs="Arial"/>
          <w:sz w:val="36"/>
          <w:szCs w:val="36"/>
        </w:rPr>
        <w:t>Solution #1 : chacun leur tour</w:t>
      </w:r>
    </w:p>
    <w:p w14:paraId="6DB37DD1" w14:textId="19EEB330" w:rsidR="00AC71FE" w:rsidRPr="00280C9F" w:rsidRDefault="00AC71FE">
      <w:pPr>
        <w:rPr>
          <w:rFonts w:ascii="Arial" w:hAnsi="Arial" w:cs="Arial"/>
        </w:rPr>
      </w:pPr>
    </w:p>
    <w:p w14:paraId="09917722" w14:textId="77777777" w:rsidR="00E634BB" w:rsidRPr="00280C9F" w:rsidRDefault="00AC71FE">
      <w:pPr>
        <w:rPr>
          <w:rFonts w:ascii="Arial" w:hAnsi="Arial" w:cs="Arial"/>
        </w:rPr>
      </w:pPr>
      <w:r w:rsidRPr="00280C9F">
        <w:rPr>
          <w:rFonts w:ascii="Arial" w:hAnsi="Arial" w:cs="Arial"/>
        </w:rPr>
        <w:t xml:space="preserve">Principe : </w:t>
      </w:r>
    </w:p>
    <w:p w14:paraId="755D0071" w14:textId="1606D863" w:rsidR="00AC71FE" w:rsidRPr="00280C9F" w:rsidRDefault="00E634BB">
      <w:pPr>
        <w:rPr>
          <w:rFonts w:ascii="Arial" w:hAnsi="Arial" w:cs="Arial"/>
        </w:rPr>
      </w:pPr>
      <w:r w:rsidRPr="00280C9F">
        <w:rPr>
          <w:rFonts w:ascii="Arial" w:hAnsi="Arial" w:cs="Arial"/>
        </w:rPr>
        <w:t>C</w:t>
      </w:r>
      <w:r w:rsidR="00AC71FE" w:rsidRPr="00280C9F">
        <w:rPr>
          <w:rFonts w:ascii="Arial" w:hAnsi="Arial" w:cs="Arial"/>
        </w:rPr>
        <w:t xml:space="preserve">haque élément système envoie à des moments précis, dans un ordre précis. </w:t>
      </w:r>
    </w:p>
    <w:p w14:paraId="1FA7FA06" w14:textId="77777777" w:rsidR="005B2ACC" w:rsidRPr="00280C9F" w:rsidRDefault="005B2ACC">
      <w:pPr>
        <w:rPr>
          <w:rFonts w:ascii="Arial" w:hAnsi="Arial" w:cs="Arial"/>
        </w:rPr>
      </w:pPr>
    </w:p>
    <w:p w14:paraId="3B1542D7" w14:textId="306A2DFC" w:rsidR="00AC71FE" w:rsidRPr="00280C9F" w:rsidRDefault="0072762D">
      <w:pPr>
        <w:rPr>
          <w:rFonts w:ascii="Arial" w:hAnsi="Arial" w:cs="Arial"/>
        </w:rPr>
      </w:pPr>
      <w:r w:rsidRPr="00280C9F">
        <w:rPr>
          <w:rFonts w:ascii="Arial" w:hAnsi="Arial" w:cs="Arial"/>
        </w:rPr>
        <w:t>E</w:t>
      </w:r>
      <w:r w:rsidR="00AC71FE" w:rsidRPr="00280C9F">
        <w:rPr>
          <w:rFonts w:ascii="Arial" w:hAnsi="Arial" w:cs="Arial"/>
        </w:rPr>
        <w:t xml:space="preserve">xemple : </w:t>
      </w:r>
    </w:p>
    <w:p w14:paraId="3F0E8693" w14:textId="7A13B62A" w:rsidR="00AC71FE" w:rsidRPr="00280C9F" w:rsidRDefault="00AC71FE" w:rsidP="00AC71FE">
      <w:pPr>
        <w:pStyle w:val="ListParagraph"/>
        <w:numPr>
          <w:ilvl w:val="0"/>
          <w:numId w:val="1"/>
        </w:numPr>
        <w:rPr>
          <w:rFonts w:ascii="Arial" w:hAnsi="Arial" w:cs="Arial"/>
        </w:rPr>
      </w:pPr>
      <w:r w:rsidRPr="00280C9F">
        <w:rPr>
          <w:rFonts w:ascii="Arial" w:hAnsi="Arial" w:cs="Arial"/>
        </w:rPr>
        <w:t>Remote envoie à chaque 30ms;</w:t>
      </w:r>
    </w:p>
    <w:p w14:paraId="33BDB780" w14:textId="7AEFE391" w:rsidR="00AC71FE" w:rsidRPr="00280C9F" w:rsidRDefault="00AC71FE" w:rsidP="00AC71FE">
      <w:pPr>
        <w:pStyle w:val="ListParagraph"/>
        <w:numPr>
          <w:ilvl w:val="0"/>
          <w:numId w:val="1"/>
        </w:numPr>
        <w:rPr>
          <w:rFonts w:ascii="Arial" w:hAnsi="Arial" w:cs="Arial"/>
        </w:rPr>
      </w:pPr>
      <w:r w:rsidRPr="00280C9F">
        <w:rPr>
          <w:rFonts w:ascii="Arial" w:hAnsi="Arial" w:cs="Arial"/>
        </w:rPr>
        <w:t xml:space="preserve">Tank Omega et </w:t>
      </w:r>
      <w:r w:rsidR="003447B6" w:rsidRPr="00280C9F">
        <w:rPr>
          <w:rFonts w:ascii="Arial" w:hAnsi="Arial" w:cs="Arial"/>
        </w:rPr>
        <w:t>A</w:t>
      </w:r>
      <w:r w:rsidRPr="00280C9F">
        <w:rPr>
          <w:rFonts w:ascii="Arial" w:hAnsi="Arial" w:cs="Arial"/>
        </w:rPr>
        <w:t>lpha reçoivent l’info de la Remote, et enclenchent un décompte;</w:t>
      </w:r>
    </w:p>
    <w:p w14:paraId="011FD118" w14:textId="585EC3FB" w:rsidR="00AC71FE" w:rsidRPr="00280C9F" w:rsidRDefault="00AC71FE" w:rsidP="00AC71FE">
      <w:pPr>
        <w:pStyle w:val="ListParagraph"/>
        <w:numPr>
          <w:ilvl w:val="0"/>
          <w:numId w:val="1"/>
        </w:numPr>
        <w:rPr>
          <w:rFonts w:ascii="Arial" w:hAnsi="Arial" w:cs="Arial"/>
        </w:rPr>
      </w:pPr>
      <w:r w:rsidRPr="00280C9F">
        <w:rPr>
          <w:rFonts w:ascii="Arial" w:hAnsi="Arial" w:cs="Arial"/>
        </w:rPr>
        <w:t>Tank Omega fini son décompte après 10ms, et envoie;</w:t>
      </w:r>
    </w:p>
    <w:p w14:paraId="46915285" w14:textId="63D579D6" w:rsidR="00AC71FE" w:rsidRPr="00280C9F" w:rsidRDefault="00AC71FE" w:rsidP="00AC71FE">
      <w:pPr>
        <w:pStyle w:val="ListParagraph"/>
        <w:numPr>
          <w:ilvl w:val="0"/>
          <w:numId w:val="1"/>
        </w:numPr>
        <w:rPr>
          <w:rFonts w:ascii="Arial" w:hAnsi="Arial" w:cs="Arial"/>
        </w:rPr>
      </w:pPr>
      <w:r w:rsidRPr="00280C9F">
        <w:rPr>
          <w:rFonts w:ascii="Arial" w:hAnsi="Arial" w:cs="Arial"/>
        </w:rPr>
        <w:t xml:space="preserve">Tank Alpha fini sont décompte après 20ms, et envoie. </w:t>
      </w:r>
    </w:p>
    <w:p w14:paraId="0FAFF9D6" w14:textId="10D15B00" w:rsidR="00326950" w:rsidRPr="00280C9F" w:rsidRDefault="00326950" w:rsidP="00326950">
      <w:pPr>
        <w:rPr>
          <w:rFonts w:ascii="Arial" w:hAnsi="Arial" w:cs="Arial"/>
        </w:rPr>
      </w:pPr>
    </w:p>
    <w:p w14:paraId="07423252" w14:textId="77777777" w:rsidR="00326950" w:rsidRPr="00280C9F" w:rsidRDefault="00326950" w:rsidP="00326950">
      <w:pPr>
        <w:rPr>
          <w:rFonts w:ascii="Arial" w:hAnsi="Arial" w:cs="Arial"/>
        </w:rPr>
      </w:pPr>
      <w:r w:rsidRPr="00280C9F">
        <w:rPr>
          <w:rFonts w:ascii="Arial" w:hAnsi="Arial" w:cs="Arial"/>
        </w:rPr>
        <w:t xml:space="preserve">Pours : </w:t>
      </w:r>
    </w:p>
    <w:p w14:paraId="4A9CBA3C" w14:textId="31A87B75" w:rsidR="00326950" w:rsidRPr="00280C9F" w:rsidRDefault="00326950" w:rsidP="00326950">
      <w:pPr>
        <w:pStyle w:val="ListParagraph"/>
        <w:numPr>
          <w:ilvl w:val="0"/>
          <w:numId w:val="3"/>
        </w:numPr>
        <w:rPr>
          <w:rFonts w:ascii="Arial" w:hAnsi="Arial" w:cs="Arial"/>
        </w:rPr>
      </w:pPr>
      <w:r w:rsidRPr="00280C9F">
        <w:rPr>
          <w:rFonts w:ascii="Arial" w:hAnsi="Arial" w:cs="Arial"/>
        </w:rPr>
        <w:t>Facile à implémenter;</w:t>
      </w:r>
    </w:p>
    <w:p w14:paraId="279515C4" w14:textId="76A90C95" w:rsidR="00326950" w:rsidRPr="00280C9F" w:rsidRDefault="00326950" w:rsidP="00326950">
      <w:pPr>
        <w:pStyle w:val="ListParagraph"/>
        <w:numPr>
          <w:ilvl w:val="0"/>
          <w:numId w:val="3"/>
        </w:numPr>
        <w:rPr>
          <w:rFonts w:ascii="Arial" w:hAnsi="Arial" w:cs="Arial"/>
        </w:rPr>
      </w:pPr>
      <w:r w:rsidRPr="00280C9F">
        <w:rPr>
          <w:rFonts w:ascii="Arial" w:hAnsi="Arial" w:cs="Arial"/>
        </w:rPr>
        <w:t>Efficace (pas tant de calcul</w:t>
      </w:r>
      <w:r w:rsidR="00347F7D" w:rsidRPr="00280C9F">
        <w:rPr>
          <w:rFonts w:ascii="Arial" w:hAnsi="Arial" w:cs="Arial"/>
        </w:rPr>
        <w:t xml:space="preserve"> que ça</w:t>
      </w:r>
      <w:r w:rsidRPr="00280C9F">
        <w:rPr>
          <w:rFonts w:ascii="Arial" w:hAnsi="Arial" w:cs="Arial"/>
        </w:rPr>
        <w:t>, pas d’envois inutiles, le bear minimum)</w:t>
      </w:r>
      <w:r w:rsidR="00E634BB" w:rsidRPr="00280C9F">
        <w:rPr>
          <w:rFonts w:ascii="Arial" w:hAnsi="Arial" w:cs="Arial"/>
        </w:rPr>
        <w:t>;</w:t>
      </w:r>
    </w:p>
    <w:p w14:paraId="3A26A4BA" w14:textId="77777777" w:rsidR="00E634BB" w:rsidRPr="00280C9F" w:rsidRDefault="00E634BB" w:rsidP="00326950">
      <w:pPr>
        <w:pStyle w:val="ListParagraph"/>
        <w:numPr>
          <w:ilvl w:val="0"/>
          <w:numId w:val="3"/>
        </w:numPr>
        <w:rPr>
          <w:rFonts w:ascii="Arial" w:hAnsi="Arial" w:cs="Arial"/>
        </w:rPr>
      </w:pPr>
    </w:p>
    <w:p w14:paraId="046C06B8" w14:textId="5278F435" w:rsidR="00E634BB" w:rsidRPr="00280C9F" w:rsidRDefault="00E634BB" w:rsidP="00E634BB">
      <w:pPr>
        <w:rPr>
          <w:rFonts w:ascii="Arial" w:hAnsi="Arial" w:cs="Arial"/>
        </w:rPr>
      </w:pPr>
      <w:r w:rsidRPr="00280C9F">
        <w:rPr>
          <w:rFonts w:ascii="Arial" w:hAnsi="Arial" w:cs="Arial"/>
        </w:rPr>
        <w:t>Contres :</w:t>
      </w:r>
    </w:p>
    <w:p w14:paraId="053D887F" w14:textId="42816679" w:rsidR="00E634BB" w:rsidRPr="00280C9F" w:rsidRDefault="00280C9F" w:rsidP="00E634BB">
      <w:pPr>
        <w:pStyle w:val="ListParagraph"/>
        <w:numPr>
          <w:ilvl w:val="0"/>
          <w:numId w:val="3"/>
        </w:numPr>
        <w:rPr>
          <w:rFonts w:ascii="Arial" w:hAnsi="Arial" w:cs="Arial"/>
        </w:rPr>
      </w:pPr>
      <w:r>
        <w:rPr>
          <w:rFonts w:ascii="Arial" w:hAnsi="Arial" w:cs="Arial"/>
        </w:rPr>
        <w:t>Remote</w:t>
      </w:r>
      <w:r w:rsidR="00E634BB" w:rsidRPr="00280C9F">
        <w:rPr>
          <w:rFonts w:ascii="Arial" w:hAnsi="Arial" w:cs="Arial"/>
        </w:rPr>
        <w:t xml:space="preserve"> est </w:t>
      </w:r>
      <w:r w:rsidR="003A63B9" w:rsidRPr="00280C9F">
        <w:rPr>
          <w:rFonts w:ascii="Arial" w:hAnsi="Arial" w:cs="Arial"/>
        </w:rPr>
        <w:t>toujours le centre de la comm (</w:t>
      </w:r>
      <w:r w:rsidR="002D575D" w:rsidRPr="00280C9F">
        <w:rPr>
          <w:rFonts w:ascii="Arial" w:hAnsi="Arial" w:cs="Arial"/>
        </w:rPr>
        <w:t xml:space="preserve">ça donne des problèmes de communications similaires à la </w:t>
      </w:r>
      <w:r w:rsidR="003A63B9" w:rsidRPr="00280C9F">
        <w:rPr>
          <w:rFonts w:ascii="Arial" w:hAnsi="Arial" w:cs="Arial"/>
        </w:rPr>
        <w:t>fig</w:t>
      </w:r>
      <w:r w:rsidR="002D575D" w:rsidRPr="00280C9F">
        <w:rPr>
          <w:rFonts w:ascii="Arial" w:hAnsi="Arial" w:cs="Arial"/>
        </w:rPr>
        <w:t>ure</w:t>
      </w:r>
      <w:r w:rsidR="003A63B9" w:rsidRPr="00280C9F">
        <w:rPr>
          <w:rFonts w:ascii="Arial" w:hAnsi="Arial" w:cs="Arial"/>
        </w:rPr>
        <w:t xml:space="preserve"> 1</w:t>
      </w:r>
      <w:r w:rsidR="002D575D" w:rsidRPr="00280C9F">
        <w:rPr>
          <w:rFonts w:ascii="Arial" w:hAnsi="Arial" w:cs="Arial"/>
        </w:rPr>
        <w:t>, alors que ces problèmes sont peut-être résolubles</w:t>
      </w:r>
      <w:r w:rsidR="003A63B9" w:rsidRPr="00280C9F">
        <w:rPr>
          <w:rFonts w:ascii="Arial" w:hAnsi="Arial" w:cs="Arial"/>
        </w:rPr>
        <w:t>)</w:t>
      </w:r>
      <w:r w:rsidR="0038338D" w:rsidRPr="00280C9F">
        <w:rPr>
          <w:rFonts w:ascii="Arial" w:hAnsi="Arial" w:cs="Arial"/>
        </w:rPr>
        <w:t>;</w:t>
      </w:r>
    </w:p>
    <w:p w14:paraId="79BF9912" w14:textId="7A0D20F3" w:rsidR="0045663B" w:rsidRPr="00280C9F" w:rsidRDefault="0045663B" w:rsidP="0038338D">
      <w:pPr>
        <w:rPr>
          <w:rFonts w:ascii="Arial" w:hAnsi="Arial" w:cs="Arial"/>
        </w:rPr>
      </w:pPr>
      <w:r w:rsidRPr="00280C9F">
        <w:rPr>
          <w:rFonts w:ascii="Arial" w:hAnsi="Arial" w:cs="Arial"/>
          <w:noProof/>
        </w:rPr>
        <w:drawing>
          <wp:inline distT="0" distB="0" distL="0" distR="0" wp14:anchorId="6255B2F3" wp14:editId="1CCCDB7E">
            <wp:extent cx="3611932" cy="2165230"/>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9817" cy="2181946"/>
                    </a:xfrm>
                    <a:prstGeom prst="rect">
                      <a:avLst/>
                    </a:prstGeom>
                    <a:noFill/>
                    <a:ln>
                      <a:noFill/>
                    </a:ln>
                  </pic:spPr>
                </pic:pic>
              </a:graphicData>
            </a:graphic>
          </wp:inline>
        </w:drawing>
      </w:r>
    </w:p>
    <w:p w14:paraId="64B6029C" w14:textId="30EC859C" w:rsidR="0045663B" w:rsidRPr="00280C9F" w:rsidRDefault="0045663B" w:rsidP="00493C23">
      <w:pPr>
        <w:ind w:left="1416" w:firstLine="708"/>
        <w:rPr>
          <w:rFonts w:ascii="Arial" w:hAnsi="Arial" w:cs="Arial"/>
        </w:rPr>
      </w:pPr>
      <w:r w:rsidRPr="00280C9F">
        <w:rPr>
          <w:rFonts w:ascii="Arial" w:hAnsi="Arial" w:cs="Arial"/>
        </w:rPr>
        <w:t>Figure 1</w:t>
      </w:r>
      <w:r w:rsidR="00493C23" w:rsidRPr="00280C9F">
        <w:rPr>
          <w:rFonts w:ascii="Arial" w:hAnsi="Arial" w:cs="Arial"/>
        </w:rPr>
        <w:t xml:space="preserve"> : </w:t>
      </w:r>
      <w:r w:rsidR="002D3CBB" w:rsidRPr="00280C9F">
        <w:rPr>
          <w:rFonts w:ascii="Arial" w:hAnsi="Arial" w:cs="Arial"/>
        </w:rPr>
        <w:t>deux</w:t>
      </w:r>
      <w:r w:rsidR="00493C23" w:rsidRPr="00280C9F">
        <w:rPr>
          <w:rFonts w:ascii="Arial" w:hAnsi="Arial" w:cs="Arial"/>
        </w:rPr>
        <w:t xml:space="preserve"> comm</w:t>
      </w:r>
      <w:r w:rsidR="00C70D37" w:rsidRPr="00280C9F">
        <w:rPr>
          <w:rFonts w:ascii="Arial" w:hAnsi="Arial" w:cs="Arial"/>
        </w:rPr>
        <w:t>s</w:t>
      </w:r>
      <w:r w:rsidR="00493C23" w:rsidRPr="00280C9F">
        <w:rPr>
          <w:rFonts w:ascii="Arial" w:hAnsi="Arial" w:cs="Arial"/>
        </w:rPr>
        <w:t xml:space="preserve"> good mais une bad</w:t>
      </w:r>
    </w:p>
    <w:p w14:paraId="59CF68B6" w14:textId="04F0F9CB" w:rsidR="00C542CA" w:rsidRPr="00280C9F" w:rsidRDefault="00C542CA" w:rsidP="00C542CA">
      <w:pPr>
        <w:rPr>
          <w:rFonts w:ascii="Arial" w:hAnsi="Arial" w:cs="Arial"/>
        </w:rPr>
      </w:pPr>
    </w:p>
    <w:p w14:paraId="2BAB94E6" w14:textId="707BFF36" w:rsidR="00C542CA" w:rsidRPr="00280C9F" w:rsidRDefault="00C542CA" w:rsidP="00C542CA">
      <w:pPr>
        <w:rPr>
          <w:rFonts w:ascii="Arial" w:hAnsi="Arial" w:cs="Arial"/>
        </w:rPr>
      </w:pPr>
    </w:p>
    <w:p w14:paraId="5FFABBA4" w14:textId="30FD7AB0" w:rsidR="00C542CA" w:rsidRPr="00280C9F" w:rsidRDefault="00C542CA" w:rsidP="00C542CA">
      <w:pPr>
        <w:rPr>
          <w:rFonts w:ascii="Arial" w:hAnsi="Arial" w:cs="Arial"/>
        </w:rPr>
      </w:pPr>
    </w:p>
    <w:p w14:paraId="0758924D" w14:textId="6BF137B6" w:rsidR="00C542CA" w:rsidRPr="00280C9F" w:rsidRDefault="00C542CA" w:rsidP="00C542CA">
      <w:pPr>
        <w:rPr>
          <w:rFonts w:ascii="Arial" w:hAnsi="Arial" w:cs="Arial"/>
        </w:rPr>
      </w:pPr>
    </w:p>
    <w:p w14:paraId="1FF3339C" w14:textId="155548F6" w:rsidR="00C542CA" w:rsidRPr="00280C9F" w:rsidRDefault="00C542CA" w:rsidP="00C542CA">
      <w:pPr>
        <w:rPr>
          <w:rFonts w:ascii="Arial" w:hAnsi="Arial" w:cs="Arial"/>
          <w:sz w:val="36"/>
          <w:szCs w:val="36"/>
        </w:rPr>
      </w:pPr>
      <w:r w:rsidRPr="00280C9F">
        <w:rPr>
          <w:rFonts w:ascii="Arial" w:hAnsi="Arial" w:cs="Arial"/>
          <w:sz w:val="36"/>
          <w:szCs w:val="36"/>
        </w:rPr>
        <w:lastRenderedPageBreak/>
        <w:t>Solution #</w:t>
      </w:r>
      <w:r w:rsidR="00870305" w:rsidRPr="00280C9F">
        <w:rPr>
          <w:rFonts w:ascii="Arial" w:hAnsi="Arial" w:cs="Arial"/>
          <w:sz w:val="36"/>
          <w:szCs w:val="36"/>
        </w:rPr>
        <w:t>2</w:t>
      </w:r>
      <w:r w:rsidRPr="00280C9F">
        <w:rPr>
          <w:rFonts w:ascii="Arial" w:hAnsi="Arial" w:cs="Arial"/>
          <w:sz w:val="36"/>
          <w:szCs w:val="36"/>
        </w:rPr>
        <w:t> : détection de non-réponse</w:t>
      </w:r>
      <w:r w:rsidR="00FC0657" w:rsidRPr="00280C9F">
        <w:rPr>
          <w:rFonts w:ascii="Arial" w:hAnsi="Arial" w:cs="Arial"/>
          <w:sz w:val="36"/>
          <w:szCs w:val="36"/>
        </w:rPr>
        <w:t xml:space="preserve"> symétrique</w:t>
      </w:r>
    </w:p>
    <w:p w14:paraId="04EF53BA" w14:textId="6C6BC49C" w:rsidR="00CC071D" w:rsidRPr="00280C9F" w:rsidRDefault="00CC071D" w:rsidP="00C542CA">
      <w:pPr>
        <w:rPr>
          <w:rFonts w:ascii="Arial" w:hAnsi="Arial" w:cs="Arial"/>
        </w:rPr>
      </w:pPr>
    </w:p>
    <w:p w14:paraId="497C2973" w14:textId="77777777" w:rsidR="00CC071D" w:rsidRPr="00280C9F" w:rsidRDefault="00CC071D" w:rsidP="00C542CA">
      <w:pPr>
        <w:rPr>
          <w:rFonts w:ascii="Arial" w:hAnsi="Arial" w:cs="Arial"/>
        </w:rPr>
      </w:pPr>
      <w:r w:rsidRPr="00280C9F">
        <w:rPr>
          <w:rFonts w:ascii="Arial" w:hAnsi="Arial" w:cs="Arial"/>
        </w:rPr>
        <w:t xml:space="preserve">Principe : </w:t>
      </w:r>
    </w:p>
    <w:p w14:paraId="31D118BA" w14:textId="0047B613" w:rsidR="00CC071D" w:rsidRPr="00280C9F" w:rsidRDefault="00CC071D" w:rsidP="00C542CA">
      <w:pPr>
        <w:rPr>
          <w:rFonts w:ascii="Arial" w:hAnsi="Arial" w:cs="Arial"/>
        </w:rPr>
      </w:pPr>
      <w:r w:rsidRPr="00280C9F">
        <w:rPr>
          <w:rFonts w:ascii="Arial" w:hAnsi="Arial" w:cs="Arial"/>
        </w:rPr>
        <w:t xml:space="preserve">C’est le même </w:t>
      </w:r>
      <w:r w:rsidR="00C46252" w:rsidRPr="00280C9F">
        <w:rPr>
          <w:rFonts w:ascii="Arial" w:hAnsi="Arial" w:cs="Arial"/>
        </w:rPr>
        <w:t xml:space="preserve">principe </w:t>
      </w:r>
      <w:r w:rsidRPr="00280C9F">
        <w:rPr>
          <w:rFonts w:ascii="Arial" w:hAnsi="Arial" w:cs="Arial"/>
        </w:rPr>
        <w:t>que celui de la solution #1, à la différence près que chaque système est capable de détecter si l’un des deux autres</w:t>
      </w:r>
      <w:r w:rsidR="00465598" w:rsidRPr="00280C9F">
        <w:rPr>
          <w:rFonts w:ascii="Arial" w:hAnsi="Arial" w:cs="Arial"/>
        </w:rPr>
        <w:t xml:space="preserve"> systèmes est absent dans la communication</w:t>
      </w:r>
      <w:r w:rsidR="00866C39" w:rsidRPr="00280C9F">
        <w:rPr>
          <w:rFonts w:ascii="Arial" w:hAnsi="Arial" w:cs="Arial"/>
        </w:rPr>
        <w:t xml:space="preserve">. </w:t>
      </w:r>
      <w:r w:rsidR="00BF0C43" w:rsidRPr="00280C9F">
        <w:rPr>
          <w:rFonts w:ascii="Arial" w:hAnsi="Arial" w:cs="Arial"/>
        </w:rPr>
        <w:t xml:space="preserve">Si la Remote, par exemple, détecte qu’elle ne reçoit plus d’information du Tank Alpha, elle </w:t>
      </w:r>
      <w:r w:rsidR="00EE6BB8" w:rsidRPr="00280C9F">
        <w:rPr>
          <w:rFonts w:ascii="Arial" w:hAnsi="Arial" w:cs="Arial"/>
        </w:rPr>
        <w:t>envoie</w:t>
      </w:r>
      <w:r w:rsidR="00BF0C43" w:rsidRPr="00280C9F">
        <w:rPr>
          <w:rFonts w:ascii="Arial" w:hAnsi="Arial" w:cs="Arial"/>
        </w:rPr>
        <w:t xml:space="preserve"> une commande qui </w:t>
      </w:r>
      <w:r w:rsidR="00962FBA" w:rsidRPr="00280C9F">
        <w:rPr>
          <w:rFonts w:ascii="Arial" w:hAnsi="Arial" w:cs="Arial"/>
        </w:rPr>
        <w:t xml:space="preserve">indique au Tank Omega de transférer l’information </w:t>
      </w:r>
      <w:r w:rsidR="007317AE" w:rsidRPr="00280C9F">
        <w:rPr>
          <w:rFonts w:ascii="Arial" w:hAnsi="Arial" w:cs="Arial"/>
        </w:rPr>
        <w:t xml:space="preserve">au Tank Alpha. </w:t>
      </w:r>
    </w:p>
    <w:p w14:paraId="1DBC63E9" w14:textId="5F51B69D" w:rsidR="003447B6" w:rsidRPr="00280C9F" w:rsidRDefault="003447B6" w:rsidP="00C542CA">
      <w:pPr>
        <w:rPr>
          <w:rFonts w:ascii="Arial" w:hAnsi="Arial" w:cs="Arial"/>
        </w:rPr>
      </w:pPr>
    </w:p>
    <w:p w14:paraId="267BCBB6" w14:textId="2DA8B7B0" w:rsidR="003447B6" w:rsidRPr="00280C9F" w:rsidRDefault="0052417F" w:rsidP="00C542CA">
      <w:pPr>
        <w:rPr>
          <w:rFonts w:ascii="Arial" w:hAnsi="Arial" w:cs="Arial"/>
        </w:rPr>
      </w:pPr>
      <w:r w:rsidRPr="00280C9F">
        <w:rPr>
          <w:rFonts w:ascii="Arial" w:hAnsi="Arial" w:cs="Arial"/>
        </w:rPr>
        <w:t>E</w:t>
      </w:r>
      <w:r w:rsidR="003447B6" w:rsidRPr="00280C9F">
        <w:rPr>
          <w:rFonts w:ascii="Arial" w:hAnsi="Arial" w:cs="Arial"/>
        </w:rPr>
        <w:t>xemple</w:t>
      </w:r>
      <w:r w:rsidR="00615213" w:rsidRPr="00280C9F">
        <w:rPr>
          <w:rFonts w:ascii="Arial" w:hAnsi="Arial" w:cs="Arial"/>
        </w:rPr>
        <w:t xml:space="preserve"> </w:t>
      </w:r>
      <w:r w:rsidR="003447B6" w:rsidRPr="00280C9F">
        <w:rPr>
          <w:rFonts w:ascii="Arial" w:hAnsi="Arial" w:cs="Arial"/>
        </w:rPr>
        <w:t>:</w:t>
      </w:r>
    </w:p>
    <w:p w14:paraId="040A84EA" w14:textId="48558831" w:rsidR="003447B6" w:rsidRPr="00280C9F" w:rsidRDefault="003447B6" w:rsidP="003447B6">
      <w:pPr>
        <w:pStyle w:val="ListParagraph"/>
        <w:numPr>
          <w:ilvl w:val="0"/>
          <w:numId w:val="4"/>
        </w:numPr>
        <w:rPr>
          <w:rFonts w:ascii="Arial" w:hAnsi="Arial" w:cs="Arial"/>
        </w:rPr>
      </w:pPr>
      <w:r w:rsidRPr="00280C9F">
        <w:rPr>
          <w:rFonts w:ascii="Arial" w:hAnsi="Arial" w:cs="Arial"/>
        </w:rPr>
        <w:t xml:space="preserve">Remote envoie à chaque </w:t>
      </w:r>
      <w:r w:rsidRPr="003D00D1">
        <w:rPr>
          <w:rFonts w:ascii="Arial" w:hAnsi="Arial" w:cs="Arial"/>
        </w:rPr>
        <w:t>30ms</w:t>
      </w:r>
      <w:r w:rsidRPr="00280C9F">
        <w:rPr>
          <w:rFonts w:ascii="Arial" w:hAnsi="Arial" w:cs="Arial"/>
        </w:rPr>
        <w:t>;</w:t>
      </w:r>
    </w:p>
    <w:p w14:paraId="14569D64" w14:textId="49544DF1" w:rsidR="003447B6" w:rsidRPr="00280C9F" w:rsidRDefault="003447B6" w:rsidP="003447B6">
      <w:pPr>
        <w:pStyle w:val="ListParagraph"/>
        <w:numPr>
          <w:ilvl w:val="0"/>
          <w:numId w:val="4"/>
        </w:numPr>
        <w:rPr>
          <w:rFonts w:ascii="Arial" w:hAnsi="Arial" w:cs="Arial"/>
        </w:rPr>
      </w:pPr>
      <w:r w:rsidRPr="00280C9F">
        <w:rPr>
          <w:rFonts w:ascii="Arial" w:hAnsi="Arial" w:cs="Arial"/>
        </w:rPr>
        <w:t>Tank Omega reçoit l’info de Remote, et enclenche un décompte, mais Tank Alpha n’a rien reçu, donc lui</w:t>
      </w:r>
      <w:r w:rsidR="00CF4982" w:rsidRPr="00280C9F">
        <w:rPr>
          <w:rFonts w:ascii="Arial" w:hAnsi="Arial" w:cs="Arial"/>
        </w:rPr>
        <w:t>,</w:t>
      </w:r>
      <w:r w:rsidRPr="00280C9F">
        <w:rPr>
          <w:rFonts w:ascii="Arial" w:hAnsi="Arial" w:cs="Arial"/>
        </w:rPr>
        <w:t xml:space="preserve"> il n’enclenche </w:t>
      </w:r>
      <w:r w:rsidR="002A0A8E" w:rsidRPr="00280C9F">
        <w:rPr>
          <w:rFonts w:ascii="Arial" w:hAnsi="Arial" w:cs="Arial"/>
        </w:rPr>
        <w:t>pas son décompte</w:t>
      </w:r>
      <w:r w:rsidRPr="00280C9F">
        <w:rPr>
          <w:rFonts w:ascii="Arial" w:hAnsi="Arial" w:cs="Arial"/>
        </w:rPr>
        <w:t>;</w:t>
      </w:r>
    </w:p>
    <w:p w14:paraId="2CE74799" w14:textId="34381425" w:rsidR="003447B6" w:rsidRPr="00280C9F" w:rsidRDefault="003447B6" w:rsidP="003447B6">
      <w:pPr>
        <w:pStyle w:val="ListParagraph"/>
        <w:numPr>
          <w:ilvl w:val="0"/>
          <w:numId w:val="4"/>
        </w:numPr>
        <w:rPr>
          <w:rFonts w:ascii="Arial" w:hAnsi="Arial" w:cs="Arial"/>
        </w:rPr>
      </w:pPr>
      <w:r w:rsidRPr="00280C9F">
        <w:rPr>
          <w:rFonts w:ascii="Arial" w:hAnsi="Arial" w:cs="Arial"/>
        </w:rPr>
        <w:t>Tank</w:t>
      </w:r>
      <w:r w:rsidR="0052417F" w:rsidRPr="00280C9F">
        <w:rPr>
          <w:rFonts w:ascii="Arial" w:hAnsi="Arial" w:cs="Arial"/>
        </w:rPr>
        <w:t xml:space="preserve"> Omega fini son décompte </w:t>
      </w:r>
      <w:r w:rsidR="00A85BDE" w:rsidRPr="00280C9F">
        <w:rPr>
          <w:rFonts w:ascii="Arial" w:hAnsi="Arial" w:cs="Arial"/>
        </w:rPr>
        <w:t xml:space="preserve">après 10ms, </w:t>
      </w:r>
      <w:r w:rsidR="0052417F" w:rsidRPr="00280C9F">
        <w:rPr>
          <w:rFonts w:ascii="Arial" w:hAnsi="Arial" w:cs="Arial"/>
        </w:rPr>
        <w:t>et envoie</w:t>
      </w:r>
      <w:r w:rsidR="00A85BDE" w:rsidRPr="00280C9F">
        <w:rPr>
          <w:rFonts w:ascii="Arial" w:hAnsi="Arial" w:cs="Arial"/>
        </w:rPr>
        <w:t xml:space="preserve"> son data</w:t>
      </w:r>
      <w:r w:rsidR="00CE5DD3" w:rsidRPr="00280C9F">
        <w:rPr>
          <w:rFonts w:ascii="Arial" w:hAnsi="Arial" w:cs="Arial"/>
        </w:rPr>
        <w:t>;</w:t>
      </w:r>
    </w:p>
    <w:p w14:paraId="4B1977D5" w14:textId="76CFA8F6" w:rsidR="00C542CA" w:rsidRPr="00280C9F" w:rsidRDefault="00CE5DD3" w:rsidP="007F22B4">
      <w:pPr>
        <w:pStyle w:val="ListParagraph"/>
        <w:numPr>
          <w:ilvl w:val="0"/>
          <w:numId w:val="4"/>
        </w:numPr>
        <w:rPr>
          <w:rFonts w:ascii="Arial" w:hAnsi="Arial" w:cs="Arial"/>
        </w:rPr>
      </w:pPr>
      <w:r w:rsidRPr="00280C9F">
        <w:rPr>
          <w:rFonts w:ascii="Arial" w:hAnsi="Arial" w:cs="Arial"/>
        </w:rPr>
        <w:t xml:space="preserve">Tank Alpha </w:t>
      </w:r>
      <w:r w:rsidR="00DB1DFF" w:rsidRPr="00280C9F">
        <w:rPr>
          <w:rFonts w:ascii="Arial" w:hAnsi="Arial" w:cs="Arial"/>
        </w:rPr>
        <w:t xml:space="preserve">détecte que </w:t>
      </w:r>
      <w:r w:rsidR="00DF2E18" w:rsidRPr="00280C9F">
        <w:rPr>
          <w:rFonts w:ascii="Arial" w:hAnsi="Arial" w:cs="Arial"/>
        </w:rPr>
        <w:t>Remote</w:t>
      </w:r>
      <w:r w:rsidR="00DB1DFF" w:rsidRPr="00280C9F">
        <w:rPr>
          <w:rFonts w:ascii="Arial" w:hAnsi="Arial" w:cs="Arial"/>
        </w:rPr>
        <w:t xml:space="preserve"> est trop loin, car il n’a pas reçu son data en dedans de 40ms (la dernière commande reçu</w:t>
      </w:r>
      <w:r w:rsidR="00696F06" w:rsidRPr="00280C9F">
        <w:rPr>
          <w:rFonts w:ascii="Arial" w:hAnsi="Arial" w:cs="Arial"/>
        </w:rPr>
        <w:t>e</w:t>
      </w:r>
      <w:r w:rsidR="00DB1DFF" w:rsidRPr="00280C9F">
        <w:rPr>
          <w:rFonts w:ascii="Arial" w:hAnsi="Arial" w:cs="Arial"/>
        </w:rPr>
        <w:t xml:space="preserve"> dat</w:t>
      </w:r>
      <w:r w:rsidR="00696F06" w:rsidRPr="00280C9F">
        <w:rPr>
          <w:rFonts w:ascii="Arial" w:hAnsi="Arial" w:cs="Arial"/>
        </w:rPr>
        <w:t>e</w:t>
      </w:r>
      <w:r w:rsidR="00DB1DFF" w:rsidRPr="00280C9F">
        <w:rPr>
          <w:rFonts w:ascii="Arial" w:hAnsi="Arial" w:cs="Arial"/>
        </w:rPr>
        <w:t xml:space="preserve"> de </w:t>
      </w:r>
      <w:r w:rsidR="00BE53B2" w:rsidRPr="00280C9F">
        <w:rPr>
          <w:rFonts w:ascii="Arial" w:hAnsi="Arial" w:cs="Arial"/>
        </w:rPr>
        <w:t>30</w:t>
      </w:r>
      <w:r w:rsidR="00077C0F" w:rsidRPr="00280C9F">
        <w:rPr>
          <w:rFonts w:ascii="Arial" w:hAnsi="Arial" w:cs="Arial"/>
        </w:rPr>
        <w:t>ms</w:t>
      </w:r>
      <w:r w:rsidR="00BE53B2" w:rsidRPr="00280C9F">
        <w:rPr>
          <w:rFonts w:ascii="Arial" w:hAnsi="Arial" w:cs="Arial"/>
        </w:rPr>
        <w:t xml:space="preserve">+20ms = </w:t>
      </w:r>
      <w:r w:rsidR="00DB1DFF" w:rsidRPr="00280C9F">
        <w:rPr>
          <w:rFonts w:ascii="Arial" w:hAnsi="Arial" w:cs="Arial"/>
        </w:rPr>
        <w:t xml:space="preserve">50ms), donc il envoie une commande spéciale qui indique </w:t>
      </w:r>
      <w:r w:rsidR="008A3AF9" w:rsidRPr="00280C9F">
        <w:rPr>
          <w:rFonts w:ascii="Arial" w:hAnsi="Arial" w:cs="Arial"/>
        </w:rPr>
        <w:t>à</w:t>
      </w:r>
      <w:r w:rsidR="00DB1DFF" w:rsidRPr="00280C9F">
        <w:rPr>
          <w:rFonts w:ascii="Arial" w:hAnsi="Arial" w:cs="Arial"/>
        </w:rPr>
        <w:t xml:space="preserve"> </w:t>
      </w:r>
      <w:r w:rsidR="00C61AEA" w:rsidRPr="00280C9F">
        <w:rPr>
          <w:rFonts w:ascii="Arial" w:hAnsi="Arial" w:cs="Arial"/>
        </w:rPr>
        <w:t>T</w:t>
      </w:r>
      <w:r w:rsidR="00DB1DFF" w:rsidRPr="00280C9F">
        <w:rPr>
          <w:rFonts w:ascii="Arial" w:hAnsi="Arial" w:cs="Arial"/>
        </w:rPr>
        <w:t>ank Omega de parler à sa place à</w:t>
      </w:r>
      <w:r w:rsidR="006F7FA3" w:rsidRPr="00280C9F">
        <w:rPr>
          <w:rFonts w:ascii="Arial" w:hAnsi="Arial" w:cs="Arial"/>
        </w:rPr>
        <w:t xml:space="preserve"> </w:t>
      </w:r>
      <w:r w:rsidR="006B18AA" w:rsidRPr="00280C9F">
        <w:rPr>
          <w:rFonts w:ascii="Arial" w:hAnsi="Arial" w:cs="Arial"/>
        </w:rPr>
        <w:t>Remote</w:t>
      </w:r>
      <w:r w:rsidR="00DB1DFF" w:rsidRPr="00280C9F">
        <w:rPr>
          <w:rFonts w:ascii="Arial" w:hAnsi="Arial" w:cs="Arial"/>
        </w:rPr>
        <w:t>;</w:t>
      </w:r>
    </w:p>
    <w:p w14:paraId="10CF2479" w14:textId="749B9591" w:rsidR="007F22B4" w:rsidRPr="00280C9F" w:rsidRDefault="008665B8" w:rsidP="007F22B4">
      <w:pPr>
        <w:pStyle w:val="ListParagraph"/>
        <w:numPr>
          <w:ilvl w:val="0"/>
          <w:numId w:val="4"/>
        </w:numPr>
        <w:rPr>
          <w:rFonts w:ascii="Arial" w:hAnsi="Arial" w:cs="Arial"/>
        </w:rPr>
      </w:pPr>
      <w:r w:rsidRPr="00280C9F">
        <w:rPr>
          <w:rFonts w:ascii="Arial" w:hAnsi="Arial" w:cs="Arial"/>
        </w:rPr>
        <w:t>Remote</w:t>
      </w:r>
      <w:r w:rsidR="007F22B4" w:rsidRPr="00280C9F">
        <w:rPr>
          <w:rFonts w:ascii="Arial" w:hAnsi="Arial" w:cs="Arial"/>
        </w:rPr>
        <w:t xml:space="preserve"> reçoit le data de </w:t>
      </w:r>
      <w:r w:rsidR="008C37CF" w:rsidRPr="00280C9F">
        <w:rPr>
          <w:rFonts w:ascii="Arial" w:hAnsi="Arial" w:cs="Arial"/>
        </w:rPr>
        <w:t xml:space="preserve">Tank </w:t>
      </w:r>
      <w:r w:rsidR="007F22B4" w:rsidRPr="00280C9F">
        <w:rPr>
          <w:rFonts w:ascii="Arial" w:hAnsi="Arial" w:cs="Arial"/>
        </w:rPr>
        <w:t xml:space="preserve">Alpha par le biais de </w:t>
      </w:r>
      <w:r w:rsidR="008C37CF" w:rsidRPr="00280C9F">
        <w:rPr>
          <w:rFonts w:ascii="Arial" w:hAnsi="Arial" w:cs="Arial"/>
        </w:rPr>
        <w:t xml:space="preserve">Tank </w:t>
      </w:r>
      <w:r w:rsidR="007F22B4" w:rsidRPr="00280C9F">
        <w:rPr>
          <w:rFonts w:ascii="Arial" w:hAnsi="Arial" w:cs="Arial"/>
        </w:rPr>
        <w:t>Omega</w:t>
      </w:r>
      <w:r w:rsidR="00817EBA" w:rsidRPr="00280C9F">
        <w:rPr>
          <w:rFonts w:ascii="Arial" w:hAnsi="Arial" w:cs="Arial"/>
        </w:rPr>
        <w:t>;</w:t>
      </w:r>
    </w:p>
    <w:p w14:paraId="6063EFDC" w14:textId="358A1E2C" w:rsidR="008665B8" w:rsidRPr="00280C9F" w:rsidRDefault="008665B8" w:rsidP="00A84CCA">
      <w:pPr>
        <w:rPr>
          <w:rFonts w:ascii="Arial" w:hAnsi="Arial" w:cs="Arial"/>
        </w:rPr>
      </w:pPr>
    </w:p>
    <w:p w14:paraId="0EB44CBD" w14:textId="50BA308D" w:rsidR="00A84CCA" w:rsidRPr="00280C9F" w:rsidRDefault="00A84CCA" w:rsidP="00A84CCA">
      <w:pPr>
        <w:rPr>
          <w:rFonts w:ascii="Arial" w:hAnsi="Arial" w:cs="Arial"/>
        </w:rPr>
      </w:pPr>
      <w:r w:rsidRPr="00280C9F">
        <w:rPr>
          <w:rFonts w:ascii="Arial" w:hAnsi="Arial" w:cs="Arial"/>
        </w:rPr>
        <w:t xml:space="preserve">La figure 2 montre bien </w:t>
      </w:r>
      <w:r w:rsidR="0078771F" w:rsidRPr="00280C9F">
        <w:rPr>
          <w:rFonts w:ascii="Arial" w:hAnsi="Arial" w:cs="Arial"/>
        </w:rPr>
        <w:t>le problème de communication que cette solution résout</w:t>
      </w:r>
      <w:r w:rsidRPr="00280C9F">
        <w:rPr>
          <w:rFonts w:ascii="Arial" w:hAnsi="Arial" w:cs="Arial"/>
        </w:rPr>
        <w:t>.</w:t>
      </w:r>
    </w:p>
    <w:p w14:paraId="2248153C" w14:textId="2BBCE111" w:rsidR="007C1A8B" w:rsidRPr="00280C9F" w:rsidRDefault="007C1A8B" w:rsidP="00A84CCA">
      <w:pPr>
        <w:rPr>
          <w:rFonts w:ascii="Arial" w:hAnsi="Arial" w:cs="Arial"/>
        </w:rPr>
      </w:pPr>
      <w:r w:rsidRPr="00280C9F">
        <w:rPr>
          <w:rFonts w:ascii="Arial" w:hAnsi="Arial" w:cs="Arial"/>
          <w:noProof/>
        </w:rPr>
        <w:lastRenderedPageBreak/>
        <w:drawing>
          <wp:inline distT="0" distB="0" distL="0" distR="0" wp14:anchorId="41E2BC9C" wp14:editId="7C60E1A1">
            <wp:extent cx="5891530" cy="7832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1530" cy="7832725"/>
                    </a:xfrm>
                    <a:prstGeom prst="rect">
                      <a:avLst/>
                    </a:prstGeom>
                    <a:noFill/>
                    <a:ln>
                      <a:noFill/>
                    </a:ln>
                  </pic:spPr>
                </pic:pic>
              </a:graphicData>
            </a:graphic>
          </wp:inline>
        </w:drawing>
      </w:r>
    </w:p>
    <w:p w14:paraId="452A5812" w14:textId="1706C8F2" w:rsidR="000D39F1" w:rsidRPr="00280C9F" w:rsidRDefault="007C1A8B" w:rsidP="00F2290A">
      <w:pPr>
        <w:ind w:left="2124" w:firstLine="708"/>
        <w:rPr>
          <w:rFonts w:ascii="Arial" w:hAnsi="Arial" w:cs="Arial"/>
        </w:rPr>
      </w:pPr>
      <w:r w:rsidRPr="00280C9F">
        <w:rPr>
          <w:rFonts w:ascii="Arial" w:hAnsi="Arial" w:cs="Arial"/>
        </w:rPr>
        <w:t>Figure 2 : communication par un « 3rd party »</w:t>
      </w:r>
    </w:p>
    <w:p w14:paraId="7A5798B8" w14:textId="562F3E76" w:rsidR="002D3CBB" w:rsidRPr="00280C9F" w:rsidRDefault="002D3CBB" w:rsidP="002D3CBB">
      <w:pPr>
        <w:rPr>
          <w:rFonts w:ascii="Arial" w:hAnsi="Arial" w:cs="Arial"/>
        </w:rPr>
      </w:pPr>
      <w:r w:rsidRPr="00280C9F">
        <w:rPr>
          <w:rFonts w:ascii="Arial" w:hAnsi="Arial" w:cs="Arial"/>
        </w:rPr>
        <w:lastRenderedPageBreak/>
        <w:t>Pours :</w:t>
      </w:r>
    </w:p>
    <w:p w14:paraId="6D7C1F1D" w14:textId="1EF75383" w:rsidR="002D3CBB" w:rsidRPr="00280C9F" w:rsidRDefault="002D3CBB" w:rsidP="002D3CBB">
      <w:pPr>
        <w:pStyle w:val="ListParagraph"/>
        <w:numPr>
          <w:ilvl w:val="0"/>
          <w:numId w:val="3"/>
        </w:numPr>
        <w:rPr>
          <w:rFonts w:ascii="Arial" w:hAnsi="Arial" w:cs="Arial"/>
        </w:rPr>
      </w:pPr>
      <w:r w:rsidRPr="00280C9F">
        <w:rPr>
          <w:rFonts w:ascii="Arial" w:hAnsi="Arial" w:cs="Arial"/>
        </w:rPr>
        <w:t>Solution qui fonctionne pour un plus grand nombre de cas;</w:t>
      </w:r>
    </w:p>
    <w:p w14:paraId="114B9625" w14:textId="7DC201E9" w:rsidR="002D3CBB" w:rsidRPr="00280C9F" w:rsidRDefault="002D3CBB" w:rsidP="002D3CBB">
      <w:pPr>
        <w:pStyle w:val="ListParagraph"/>
        <w:numPr>
          <w:ilvl w:val="0"/>
          <w:numId w:val="3"/>
        </w:numPr>
        <w:rPr>
          <w:rFonts w:ascii="Arial" w:hAnsi="Arial" w:cs="Arial"/>
        </w:rPr>
      </w:pPr>
      <w:r w:rsidRPr="00280C9F">
        <w:rPr>
          <w:rFonts w:ascii="Arial" w:hAnsi="Arial" w:cs="Arial"/>
        </w:rPr>
        <w:t>Aucun système n’est le centre de la communication (ou plutôt, chaque système peut devenir le centre de la communicatio</w:t>
      </w:r>
      <w:r w:rsidR="003B04C6" w:rsidRPr="00280C9F">
        <w:rPr>
          <w:rFonts w:ascii="Arial" w:hAnsi="Arial" w:cs="Arial"/>
        </w:rPr>
        <w:t>n…</w:t>
      </w:r>
      <w:r w:rsidRPr="00280C9F">
        <w:rPr>
          <w:rFonts w:ascii="Arial" w:hAnsi="Arial" w:cs="Arial"/>
        </w:rPr>
        <w:t>);</w:t>
      </w:r>
    </w:p>
    <w:p w14:paraId="685DC486" w14:textId="77777777" w:rsidR="002D3CBB" w:rsidRPr="00280C9F" w:rsidRDefault="002D3CBB" w:rsidP="002D3CBB">
      <w:pPr>
        <w:pStyle w:val="ListParagraph"/>
        <w:numPr>
          <w:ilvl w:val="0"/>
          <w:numId w:val="3"/>
        </w:numPr>
        <w:rPr>
          <w:rFonts w:ascii="Arial" w:hAnsi="Arial" w:cs="Arial"/>
        </w:rPr>
      </w:pPr>
    </w:p>
    <w:p w14:paraId="730EEA4C" w14:textId="141037B0" w:rsidR="002D3CBB" w:rsidRPr="00280C9F" w:rsidRDefault="002D3CBB" w:rsidP="002D3CBB">
      <w:pPr>
        <w:rPr>
          <w:rFonts w:ascii="Arial" w:hAnsi="Arial" w:cs="Arial"/>
        </w:rPr>
      </w:pPr>
      <w:r w:rsidRPr="00280C9F">
        <w:rPr>
          <w:rFonts w:ascii="Arial" w:hAnsi="Arial" w:cs="Arial"/>
        </w:rPr>
        <w:t>Contres :</w:t>
      </w:r>
    </w:p>
    <w:p w14:paraId="4D350E1D" w14:textId="282434AF" w:rsidR="002D3CBB" w:rsidRPr="00280C9F" w:rsidRDefault="002D3CBB" w:rsidP="002D3CBB">
      <w:pPr>
        <w:pStyle w:val="ListParagraph"/>
        <w:numPr>
          <w:ilvl w:val="0"/>
          <w:numId w:val="3"/>
        </w:numPr>
        <w:rPr>
          <w:rFonts w:ascii="Arial" w:hAnsi="Arial" w:cs="Arial"/>
        </w:rPr>
      </w:pPr>
      <w:r w:rsidRPr="00280C9F">
        <w:rPr>
          <w:rFonts w:ascii="Arial" w:hAnsi="Arial" w:cs="Arial"/>
        </w:rPr>
        <w:t>Un peu plus compliqué à faire (</w:t>
      </w:r>
      <w:r w:rsidR="0096734C" w:rsidRPr="00280C9F">
        <w:rPr>
          <w:rFonts w:ascii="Arial" w:hAnsi="Arial" w:cs="Arial"/>
        </w:rPr>
        <w:t xml:space="preserve">il y a une </w:t>
      </w:r>
      <w:r w:rsidRPr="00280C9F">
        <w:rPr>
          <w:rFonts w:ascii="Arial" w:hAnsi="Arial" w:cs="Arial"/>
        </w:rPr>
        <w:t>complexité de plus avec les « commandes spéciales »);</w:t>
      </w:r>
    </w:p>
    <w:p w14:paraId="7548E044" w14:textId="7615CCDE" w:rsidR="00056FCA" w:rsidRPr="00280C9F" w:rsidRDefault="002D3CBB" w:rsidP="002D3CBB">
      <w:pPr>
        <w:pStyle w:val="ListParagraph"/>
        <w:numPr>
          <w:ilvl w:val="0"/>
          <w:numId w:val="3"/>
        </w:numPr>
        <w:rPr>
          <w:rFonts w:ascii="Arial" w:hAnsi="Arial" w:cs="Arial"/>
        </w:rPr>
      </w:pPr>
      <w:r w:rsidRPr="00280C9F">
        <w:rPr>
          <w:rFonts w:ascii="Arial" w:hAnsi="Arial" w:cs="Arial"/>
        </w:rPr>
        <w:t>Certains « edgecases » ne sont toujours pas résolu</w:t>
      </w:r>
      <w:r w:rsidR="008623A1" w:rsidRPr="00280C9F">
        <w:rPr>
          <w:rFonts w:ascii="Arial" w:hAnsi="Arial" w:cs="Arial"/>
        </w:rPr>
        <w:t>s</w:t>
      </w:r>
      <w:r w:rsidRPr="00280C9F">
        <w:rPr>
          <w:rFonts w:ascii="Arial" w:hAnsi="Arial" w:cs="Arial"/>
        </w:rPr>
        <w:t xml:space="preserve">. Par exemple, si la communication est bloquée dans une direction, mais pas dans l’autre, </w:t>
      </w:r>
      <w:r w:rsidR="00FC0D7D" w:rsidRPr="00280C9F">
        <w:rPr>
          <w:rFonts w:ascii="Arial" w:hAnsi="Arial" w:cs="Arial"/>
        </w:rPr>
        <w:t>le premier système qui ne reçoit rien</w:t>
      </w:r>
      <w:r w:rsidR="0028194F" w:rsidRPr="00280C9F">
        <w:rPr>
          <w:rFonts w:ascii="Arial" w:hAnsi="Arial" w:cs="Arial"/>
        </w:rPr>
        <w:t xml:space="preserve"> va envoyer une commande spéciale</w:t>
      </w:r>
      <w:r w:rsidR="008C781C" w:rsidRPr="00280C9F">
        <w:rPr>
          <w:rFonts w:ascii="Arial" w:hAnsi="Arial" w:cs="Arial"/>
        </w:rPr>
        <w:t xml:space="preserve"> (jusque</w:t>
      </w:r>
      <w:r w:rsidR="00816270" w:rsidRPr="00280C9F">
        <w:rPr>
          <w:rFonts w:ascii="Arial" w:hAnsi="Arial" w:cs="Arial"/>
        </w:rPr>
        <w:t>-</w:t>
      </w:r>
      <w:r w:rsidR="008C781C" w:rsidRPr="00280C9F">
        <w:rPr>
          <w:rFonts w:ascii="Arial" w:hAnsi="Arial" w:cs="Arial"/>
        </w:rPr>
        <w:t>là, tout va bien)</w:t>
      </w:r>
      <w:r w:rsidR="0028194F" w:rsidRPr="00280C9F">
        <w:rPr>
          <w:rFonts w:ascii="Arial" w:hAnsi="Arial" w:cs="Arial"/>
        </w:rPr>
        <w:t xml:space="preserve">. </w:t>
      </w:r>
      <w:r w:rsidR="00204CF4" w:rsidRPr="00280C9F">
        <w:rPr>
          <w:rFonts w:ascii="Arial" w:hAnsi="Arial" w:cs="Arial"/>
        </w:rPr>
        <w:t>Le deuxième système va recevoir le data, mais</w:t>
      </w:r>
      <w:r w:rsidR="00863633" w:rsidRPr="00280C9F">
        <w:rPr>
          <w:rFonts w:ascii="Arial" w:hAnsi="Arial" w:cs="Arial"/>
        </w:rPr>
        <w:t xml:space="preserve"> </w:t>
      </w:r>
      <w:r w:rsidR="0028194F" w:rsidRPr="00280C9F">
        <w:rPr>
          <w:rFonts w:ascii="Arial" w:hAnsi="Arial" w:cs="Arial"/>
        </w:rPr>
        <w:t xml:space="preserve">n’enverra pas de commande spéciale, </w:t>
      </w:r>
      <w:r w:rsidR="0028194F" w:rsidRPr="00280C9F">
        <w:rPr>
          <w:rFonts w:ascii="Arial" w:hAnsi="Arial" w:cs="Arial"/>
          <w:u w:val="single"/>
        </w:rPr>
        <w:t>même si le data n’abouti</w:t>
      </w:r>
      <w:r w:rsidR="009A57BF" w:rsidRPr="00280C9F">
        <w:rPr>
          <w:rFonts w:ascii="Arial" w:hAnsi="Arial" w:cs="Arial"/>
          <w:u w:val="single"/>
        </w:rPr>
        <w:t>ra</w:t>
      </w:r>
      <w:r w:rsidR="0028194F" w:rsidRPr="00280C9F">
        <w:rPr>
          <w:rFonts w:ascii="Arial" w:hAnsi="Arial" w:cs="Arial"/>
          <w:u w:val="single"/>
        </w:rPr>
        <w:t xml:space="preserve"> pas</w:t>
      </w:r>
      <w:r w:rsidR="0028194F" w:rsidRPr="00280C9F">
        <w:rPr>
          <w:rFonts w:ascii="Arial" w:hAnsi="Arial" w:cs="Arial"/>
        </w:rPr>
        <w:t>, car lui, il reçoit bien et correctement le signal</w:t>
      </w:r>
      <w:r w:rsidR="0013132C" w:rsidRPr="00280C9F">
        <w:rPr>
          <w:rFonts w:ascii="Arial" w:hAnsi="Arial" w:cs="Arial"/>
        </w:rPr>
        <w:t xml:space="preserve"> du premier</w:t>
      </w:r>
      <w:r w:rsidR="0046385B" w:rsidRPr="00280C9F">
        <w:rPr>
          <w:rFonts w:ascii="Arial" w:hAnsi="Arial" w:cs="Arial"/>
        </w:rPr>
        <w:t>. (Plot twist</w:t>
      </w:r>
      <w:r w:rsidR="00071FBB" w:rsidRPr="00280C9F">
        <w:rPr>
          <w:rFonts w:ascii="Arial" w:hAnsi="Arial" w:cs="Arial"/>
        </w:rPr>
        <w:t xml:space="preserve"> : </w:t>
      </w:r>
      <w:r w:rsidR="0046385B" w:rsidRPr="00280C9F">
        <w:rPr>
          <w:rFonts w:ascii="Arial" w:hAnsi="Arial" w:cs="Arial"/>
        </w:rPr>
        <w:t>la solution #</w:t>
      </w:r>
      <w:r w:rsidR="00C1394C">
        <w:rPr>
          <w:rFonts w:ascii="Arial" w:hAnsi="Arial" w:cs="Arial"/>
        </w:rPr>
        <w:t>2</w:t>
      </w:r>
      <w:r w:rsidR="004B0D66">
        <w:rPr>
          <w:rFonts w:ascii="Arial" w:hAnsi="Arial" w:cs="Arial"/>
        </w:rPr>
        <w:t>.</w:t>
      </w:r>
      <w:r w:rsidR="00C1394C">
        <w:rPr>
          <w:rFonts w:ascii="Arial" w:hAnsi="Arial" w:cs="Arial"/>
        </w:rPr>
        <w:t>5</w:t>
      </w:r>
      <w:r w:rsidR="0046385B" w:rsidRPr="00280C9F">
        <w:rPr>
          <w:rFonts w:ascii="Arial" w:hAnsi="Arial" w:cs="Arial"/>
        </w:rPr>
        <w:t xml:space="preserve"> </w:t>
      </w:r>
      <w:r w:rsidR="00D16161" w:rsidRPr="00280C9F">
        <w:rPr>
          <w:rFonts w:ascii="Arial" w:hAnsi="Arial" w:cs="Arial"/>
        </w:rPr>
        <w:t xml:space="preserve">va </w:t>
      </w:r>
      <w:r w:rsidR="0046385B" w:rsidRPr="00280C9F">
        <w:rPr>
          <w:rFonts w:ascii="Arial" w:hAnsi="Arial" w:cs="Arial"/>
        </w:rPr>
        <w:t>r</w:t>
      </w:r>
      <w:r w:rsidR="0087670A" w:rsidRPr="00280C9F">
        <w:rPr>
          <w:rFonts w:ascii="Arial" w:hAnsi="Arial" w:cs="Arial"/>
        </w:rPr>
        <w:t>é</w:t>
      </w:r>
      <w:r w:rsidR="0046385B" w:rsidRPr="00280C9F">
        <w:rPr>
          <w:rFonts w:ascii="Arial" w:hAnsi="Arial" w:cs="Arial"/>
        </w:rPr>
        <w:t>gle</w:t>
      </w:r>
      <w:r w:rsidR="00D16161" w:rsidRPr="00280C9F">
        <w:rPr>
          <w:rFonts w:ascii="Arial" w:hAnsi="Arial" w:cs="Arial"/>
        </w:rPr>
        <w:t>r</w:t>
      </w:r>
      <w:r w:rsidR="0046385B" w:rsidRPr="00280C9F">
        <w:rPr>
          <w:rFonts w:ascii="Arial" w:hAnsi="Arial" w:cs="Arial"/>
        </w:rPr>
        <w:t xml:space="preserve"> ce problème</w:t>
      </w:r>
      <w:r w:rsidR="00D12DDF" w:rsidRPr="00280C9F">
        <w:rPr>
          <w:rFonts w:ascii="Arial" w:hAnsi="Arial" w:cs="Arial"/>
        </w:rPr>
        <w:t xml:space="preserve"> hehe</w:t>
      </w:r>
      <w:r w:rsidR="0046385B" w:rsidRPr="00280C9F">
        <w:rPr>
          <w:rFonts w:ascii="Arial" w:hAnsi="Arial" w:cs="Arial"/>
        </w:rPr>
        <w:t>)</w:t>
      </w:r>
      <w:r w:rsidR="00056FCA" w:rsidRPr="00280C9F">
        <w:rPr>
          <w:rFonts w:ascii="Arial" w:hAnsi="Arial" w:cs="Arial"/>
        </w:rPr>
        <w:t>. La figure 3 montre ce problème;</w:t>
      </w:r>
    </w:p>
    <w:p w14:paraId="64E701F6" w14:textId="77777777" w:rsidR="00056FCA" w:rsidRPr="00280C9F" w:rsidRDefault="00056FCA" w:rsidP="002D3CBB">
      <w:pPr>
        <w:pStyle w:val="ListParagraph"/>
        <w:numPr>
          <w:ilvl w:val="0"/>
          <w:numId w:val="3"/>
        </w:numPr>
        <w:rPr>
          <w:rFonts w:ascii="Arial" w:hAnsi="Arial" w:cs="Arial"/>
        </w:rPr>
      </w:pPr>
    </w:p>
    <w:p w14:paraId="6E3CE696" w14:textId="0761747D" w:rsidR="00056FCA" w:rsidRPr="00280C9F" w:rsidRDefault="003D00D1" w:rsidP="003D00D1">
      <w:pPr>
        <w:ind w:left="360"/>
        <w:rPr>
          <w:rFonts w:ascii="Arial" w:hAnsi="Arial" w:cs="Arial"/>
        </w:rPr>
      </w:pPr>
      <w:r>
        <w:rPr>
          <w:rFonts w:ascii="Arial" w:hAnsi="Arial" w:cs="Arial"/>
          <w:noProof/>
        </w:rPr>
        <w:lastRenderedPageBreak/>
        <w:drawing>
          <wp:inline distT="0" distB="0" distL="0" distR="0" wp14:anchorId="3622ED73" wp14:editId="5AAD22EC">
            <wp:extent cx="5943600" cy="6439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39535"/>
                    </a:xfrm>
                    <a:prstGeom prst="rect">
                      <a:avLst/>
                    </a:prstGeom>
                    <a:noFill/>
                    <a:ln>
                      <a:noFill/>
                    </a:ln>
                  </pic:spPr>
                </pic:pic>
              </a:graphicData>
            </a:graphic>
          </wp:inline>
        </w:drawing>
      </w:r>
    </w:p>
    <w:p w14:paraId="2B591D5E" w14:textId="6F4F4E36" w:rsidR="002D3CBB" w:rsidRPr="00280C9F" w:rsidRDefault="00056FCA" w:rsidP="002D3CBB">
      <w:pPr>
        <w:rPr>
          <w:rFonts w:ascii="Arial" w:hAnsi="Arial" w:cs="Arial"/>
          <w:lang w:val="en-US"/>
        </w:rPr>
      </w:pPr>
      <w:r w:rsidRPr="00280C9F">
        <w:rPr>
          <w:rFonts w:ascii="Arial" w:hAnsi="Arial" w:cs="Arial"/>
        </w:rPr>
        <w:tab/>
      </w:r>
      <w:r w:rsidRPr="00280C9F">
        <w:rPr>
          <w:rFonts w:ascii="Arial" w:hAnsi="Arial" w:cs="Arial"/>
        </w:rPr>
        <w:tab/>
      </w:r>
      <w:r w:rsidRPr="00280C9F">
        <w:rPr>
          <w:rFonts w:ascii="Arial" w:hAnsi="Arial" w:cs="Arial"/>
        </w:rPr>
        <w:tab/>
      </w:r>
      <w:r w:rsidRPr="00280C9F">
        <w:rPr>
          <w:rFonts w:ascii="Arial" w:hAnsi="Arial" w:cs="Arial"/>
          <w:lang w:val="en-US"/>
        </w:rPr>
        <w:t>Figure 3 : one way comm brings back the problem we had</w:t>
      </w:r>
    </w:p>
    <w:p w14:paraId="141FB159" w14:textId="44C9A48E" w:rsidR="00896498" w:rsidRDefault="00896498" w:rsidP="00C542CA">
      <w:pPr>
        <w:rPr>
          <w:rFonts w:ascii="Arial" w:hAnsi="Arial" w:cs="Arial"/>
          <w:lang w:val="en-US"/>
        </w:rPr>
      </w:pPr>
    </w:p>
    <w:p w14:paraId="06BAA2C6" w14:textId="41032879" w:rsidR="009F3194" w:rsidRDefault="009F3194" w:rsidP="00C542CA">
      <w:pPr>
        <w:rPr>
          <w:rFonts w:ascii="Arial" w:hAnsi="Arial" w:cs="Arial"/>
          <w:lang w:val="en-US"/>
        </w:rPr>
      </w:pPr>
    </w:p>
    <w:p w14:paraId="313479AF" w14:textId="452CEC3D" w:rsidR="009F3194" w:rsidRDefault="009F3194" w:rsidP="00C542CA">
      <w:pPr>
        <w:rPr>
          <w:rFonts w:ascii="Arial" w:hAnsi="Arial" w:cs="Arial"/>
          <w:lang w:val="en-US"/>
        </w:rPr>
      </w:pPr>
    </w:p>
    <w:p w14:paraId="676FCCCE" w14:textId="4710E336" w:rsidR="009F3194" w:rsidRDefault="009F3194" w:rsidP="00C542CA">
      <w:pPr>
        <w:rPr>
          <w:rFonts w:ascii="Arial" w:hAnsi="Arial" w:cs="Arial"/>
          <w:lang w:val="en-US"/>
        </w:rPr>
      </w:pPr>
    </w:p>
    <w:p w14:paraId="53F4E50C" w14:textId="77777777" w:rsidR="00A94A7A" w:rsidRPr="00280C9F" w:rsidRDefault="00A94A7A" w:rsidP="00C542CA">
      <w:pPr>
        <w:rPr>
          <w:rFonts w:ascii="Arial" w:hAnsi="Arial" w:cs="Arial"/>
          <w:lang w:val="en-US"/>
        </w:rPr>
      </w:pPr>
    </w:p>
    <w:p w14:paraId="4D76F84E" w14:textId="437B60E3" w:rsidR="0057561A" w:rsidRPr="00280C9F" w:rsidRDefault="0057561A" w:rsidP="00C542CA">
      <w:pPr>
        <w:rPr>
          <w:rFonts w:ascii="Arial" w:hAnsi="Arial" w:cs="Arial"/>
          <w:sz w:val="36"/>
          <w:szCs w:val="36"/>
        </w:rPr>
      </w:pPr>
      <w:r w:rsidRPr="00280C9F">
        <w:rPr>
          <w:rFonts w:ascii="Arial" w:hAnsi="Arial" w:cs="Arial"/>
          <w:sz w:val="36"/>
          <w:szCs w:val="36"/>
        </w:rPr>
        <w:lastRenderedPageBreak/>
        <w:t>Solution #</w:t>
      </w:r>
      <w:r w:rsidR="005F46BB">
        <w:rPr>
          <w:rFonts w:ascii="Arial" w:hAnsi="Arial" w:cs="Arial"/>
          <w:sz w:val="36"/>
          <w:szCs w:val="36"/>
        </w:rPr>
        <w:t>2.5</w:t>
      </w:r>
      <w:r w:rsidRPr="00280C9F">
        <w:rPr>
          <w:rFonts w:ascii="Arial" w:hAnsi="Arial" w:cs="Arial"/>
          <w:sz w:val="36"/>
          <w:szCs w:val="36"/>
        </w:rPr>
        <w:t> : détection de non-réponse asymétrique</w:t>
      </w:r>
    </w:p>
    <w:p w14:paraId="5BCFA5FA" w14:textId="481F5178" w:rsidR="00056FCA" w:rsidRPr="00280C9F" w:rsidRDefault="00056FCA" w:rsidP="00C542CA">
      <w:pPr>
        <w:rPr>
          <w:rFonts w:ascii="Arial" w:hAnsi="Arial" w:cs="Arial"/>
        </w:rPr>
      </w:pPr>
    </w:p>
    <w:p w14:paraId="7BDA8B5D" w14:textId="77777777" w:rsidR="00056FCA" w:rsidRPr="00280C9F" w:rsidRDefault="00056FCA" w:rsidP="00C542CA">
      <w:pPr>
        <w:rPr>
          <w:rFonts w:ascii="Arial" w:hAnsi="Arial" w:cs="Arial"/>
        </w:rPr>
      </w:pPr>
      <w:r w:rsidRPr="00280C9F">
        <w:rPr>
          <w:rFonts w:ascii="Arial" w:hAnsi="Arial" w:cs="Arial"/>
        </w:rPr>
        <w:t xml:space="preserve">Principe : </w:t>
      </w:r>
    </w:p>
    <w:p w14:paraId="748546C7" w14:textId="1F43E814" w:rsidR="00056FCA" w:rsidRDefault="00056FCA" w:rsidP="00C542CA">
      <w:pPr>
        <w:rPr>
          <w:rFonts w:ascii="Arial" w:hAnsi="Arial" w:cs="Arial"/>
        </w:rPr>
      </w:pPr>
      <w:r w:rsidRPr="00280C9F">
        <w:rPr>
          <w:rFonts w:ascii="Arial" w:hAnsi="Arial" w:cs="Arial"/>
        </w:rPr>
        <w:t xml:space="preserve">Le principe est le même que celui de la solution #2, à la différence près que </w:t>
      </w:r>
      <w:r w:rsidR="00B66B39">
        <w:rPr>
          <w:rFonts w:ascii="Arial" w:hAnsi="Arial" w:cs="Arial"/>
        </w:rPr>
        <w:t xml:space="preserve">les systèmes peuvent détecter les réceptions </w:t>
      </w:r>
      <w:r w:rsidR="00763C7B">
        <w:rPr>
          <w:rFonts w:ascii="Arial" w:hAnsi="Arial" w:cs="Arial"/>
        </w:rPr>
        <w:t>« </w:t>
      </w:r>
      <w:r w:rsidR="00B66B39">
        <w:rPr>
          <w:rFonts w:ascii="Arial" w:hAnsi="Arial" w:cs="Arial"/>
        </w:rPr>
        <w:t>doubles</w:t>
      </w:r>
      <w:r w:rsidR="00763C7B">
        <w:rPr>
          <w:rFonts w:ascii="Arial" w:hAnsi="Arial" w:cs="Arial"/>
        </w:rPr>
        <w:t> »</w:t>
      </w:r>
      <w:r w:rsidR="00B66B39">
        <w:rPr>
          <w:rFonts w:ascii="Arial" w:hAnsi="Arial" w:cs="Arial"/>
        </w:rPr>
        <w:t xml:space="preserve">. </w:t>
      </w:r>
    </w:p>
    <w:p w14:paraId="3A418B84" w14:textId="7A062F40" w:rsidR="00494996" w:rsidRDefault="00494996" w:rsidP="00C542CA">
      <w:pPr>
        <w:rPr>
          <w:rFonts w:ascii="Arial" w:hAnsi="Arial" w:cs="Arial"/>
        </w:rPr>
      </w:pPr>
      <w:r>
        <w:rPr>
          <w:rFonts w:ascii="Arial" w:hAnsi="Arial" w:cs="Arial"/>
        </w:rPr>
        <w:t xml:space="preserve">Pour que cette solution marche, on a besoin de </w:t>
      </w:r>
      <w:r w:rsidR="00846A74">
        <w:rPr>
          <w:rFonts w:ascii="Arial" w:hAnsi="Arial" w:cs="Arial"/>
        </w:rPr>
        <w:t>deux</w:t>
      </w:r>
      <w:r>
        <w:rPr>
          <w:rFonts w:ascii="Arial" w:hAnsi="Arial" w:cs="Arial"/>
        </w:rPr>
        <w:t xml:space="preserve"> « types » de commandes, si on veut : </w:t>
      </w:r>
    </w:p>
    <w:p w14:paraId="508AA7DB" w14:textId="7901CB36" w:rsidR="00494996" w:rsidRDefault="00494996" w:rsidP="00494996">
      <w:pPr>
        <w:pStyle w:val="ListParagraph"/>
        <w:numPr>
          <w:ilvl w:val="0"/>
          <w:numId w:val="3"/>
        </w:numPr>
        <w:rPr>
          <w:rFonts w:ascii="Arial" w:hAnsi="Arial" w:cs="Arial"/>
        </w:rPr>
      </w:pPr>
      <w:r w:rsidRPr="00494996">
        <w:rPr>
          <w:rFonts w:ascii="Arial" w:hAnsi="Arial" w:cs="Arial"/>
        </w:rPr>
        <w:t>Le type « normal »</w:t>
      </w:r>
      <w:r w:rsidR="007315D8">
        <w:rPr>
          <w:rFonts w:ascii="Arial" w:hAnsi="Arial" w:cs="Arial"/>
        </w:rPr>
        <w:t>,</w:t>
      </w:r>
      <w:r w:rsidRPr="00494996">
        <w:rPr>
          <w:rFonts w:ascii="Arial" w:hAnsi="Arial" w:cs="Arial"/>
        </w:rPr>
        <w:t xml:space="preserve"> </w:t>
      </w:r>
      <w:r w:rsidR="007315D8">
        <w:rPr>
          <w:rFonts w:ascii="Arial" w:hAnsi="Arial" w:cs="Arial"/>
        </w:rPr>
        <w:t xml:space="preserve">qui </w:t>
      </w:r>
      <w:r w:rsidRPr="00494996">
        <w:rPr>
          <w:rFonts w:ascii="Arial" w:hAnsi="Arial" w:cs="Arial"/>
        </w:rPr>
        <w:t xml:space="preserve">sert à transmettre du data </w:t>
      </w:r>
      <w:r>
        <w:rPr>
          <w:rFonts w:ascii="Arial" w:hAnsi="Arial" w:cs="Arial"/>
        </w:rPr>
        <w:t>une seule fois. Le data reçu par les autres systèmes n’est pas retransmit. Generate, consume, the end of transmission</w:t>
      </w:r>
      <w:r w:rsidR="00763C7B">
        <w:rPr>
          <w:rFonts w:ascii="Arial" w:hAnsi="Arial" w:cs="Arial"/>
        </w:rPr>
        <w:t>;</w:t>
      </w:r>
    </w:p>
    <w:p w14:paraId="1D5414C1" w14:textId="10E75DCB" w:rsidR="00627F42" w:rsidRPr="00627F42" w:rsidRDefault="00763C7B" w:rsidP="00EA2F6C">
      <w:pPr>
        <w:pStyle w:val="ListParagraph"/>
        <w:numPr>
          <w:ilvl w:val="0"/>
          <w:numId w:val="3"/>
        </w:numPr>
        <w:rPr>
          <w:rFonts w:ascii="Arial" w:hAnsi="Arial" w:cs="Arial"/>
        </w:rPr>
      </w:pPr>
      <w:r>
        <w:rPr>
          <w:rFonts w:ascii="Arial" w:hAnsi="Arial" w:cs="Arial"/>
        </w:rPr>
        <w:t>Le type « transférant »</w:t>
      </w:r>
      <w:r w:rsidR="00311681">
        <w:rPr>
          <w:rFonts w:ascii="Arial" w:hAnsi="Arial" w:cs="Arial"/>
        </w:rPr>
        <w:t>, qui</w:t>
      </w:r>
      <w:r>
        <w:rPr>
          <w:rFonts w:ascii="Arial" w:hAnsi="Arial" w:cs="Arial"/>
        </w:rPr>
        <w:t xml:space="preserve"> sert à transporter du data</w:t>
      </w:r>
      <w:r w:rsidR="00BA37CE">
        <w:rPr>
          <w:rFonts w:ascii="Arial" w:hAnsi="Arial" w:cs="Arial"/>
        </w:rPr>
        <w:t xml:space="preserve"> d’un système à un autre</w:t>
      </w:r>
      <w:r w:rsidR="008F00EF">
        <w:rPr>
          <w:rFonts w:ascii="Arial" w:hAnsi="Arial" w:cs="Arial"/>
        </w:rPr>
        <w:t>, en passant par un système intermédiaire</w:t>
      </w:r>
      <w:r>
        <w:rPr>
          <w:rFonts w:ascii="Arial" w:hAnsi="Arial" w:cs="Arial"/>
        </w:rPr>
        <w:t>.</w:t>
      </w:r>
      <w:r w:rsidR="00FA39F1">
        <w:rPr>
          <w:rFonts w:ascii="Arial" w:hAnsi="Arial" w:cs="Arial"/>
        </w:rPr>
        <w:t xml:space="preserve"> Avec cette commande, il faut spécifier un destinataire à qui la commande s’addresse.</w:t>
      </w:r>
      <w:r>
        <w:rPr>
          <w:rFonts w:ascii="Arial" w:hAnsi="Arial" w:cs="Arial"/>
        </w:rPr>
        <w:t xml:space="preserve"> Le data contenu dans ce type de commande ne sert pas </w:t>
      </w:r>
      <w:r w:rsidR="00DB56C2">
        <w:rPr>
          <w:rFonts w:ascii="Arial" w:hAnsi="Arial" w:cs="Arial"/>
        </w:rPr>
        <w:t>strictement</w:t>
      </w:r>
      <w:r>
        <w:rPr>
          <w:rFonts w:ascii="Arial" w:hAnsi="Arial" w:cs="Arial"/>
        </w:rPr>
        <w:t xml:space="preserve"> au système qui le reçoit</w:t>
      </w:r>
      <w:r w:rsidR="00BA37CE">
        <w:rPr>
          <w:rFonts w:ascii="Arial" w:hAnsi="Arial" w:cs="Arial"/>
        </w:rPr>
        <w:t>. Celui qui reçoit ce type de commande doit</w:t>
      </w:r>
      <w:r w:rsidR="00403EAB">
        <w:rPr>
          <w:rFonts w:ascii="Arial" w:hAnsi="Arial" w:cs="Arial"/>
        </w:rPr>
        <w:t xml:space="preserve"> nécessairement</w:t>
      </w:r>
      <w:r w:rsidR="00BA37CE">
        <w:rPr>
          <w:rFonts w:ascii="Arial" w:hAnsi="Arial" w:cs="Arial"/>
        </w:rPr>
        <w:t xml:space="preserve"> </w:t>
      </w:r>
      <w:r w:rsidR="00E67582">
        <w:rPr>
          <w:rFonts w:ascii="Arial" w:hAnsi="Arial" w:cs="Arial"/>
        </w:rPr>
        <w:t>transformer</w:t>
      </w:r>
      <w:r w:rsidR="00BA37CE">
        <w:rPr>
          <w:rFonts w:ascii="Arial" w:hAnsi="Arial" w:cs="Arial"/>
        </w:rPr>
        <w:t xml:space="preserve"> le type de la commande en type « transféré »</w:t>
      </w:r>
      <w:r w:rsidR="0020071D">
        <w:rPr>
          <w:rFonts w:ascii="Arial" w:hAnsi="Arial" w:cs="Arial"/>
        </w:rPr>
        <w:t xml:space="preserve"> </w:t>
      </w:r>
      <w:r w:rsidR="00124E69">
        <w:rPr>
          <w:rFonts w:ascii="Arial" w:hAnsi="Arial" w:cs="Arial"/>
        </w:rPr>
        <w:t>(on va le voir juste après, c’est le 3</w:t>
      </w:r>
      <w:r w:rsidR="00124E69" w:rsidRPr="00124E69">
        <w:rPr>
          <w:rFonts w:ascii="Arial" w:hAnsi="Arial" w:cs="Arial"/>
          <w:vertAlign w:val="superscript"/>
        </w:rPr>
        <w:t>e</w:t>
      </w:r>
      <w:r w:rsidR="00124E69">
        <w:rPr>
          <w:rFonts w:ascii="Arial" w:hAnsi="Arial" w:cs="Arial"/>
        </w:rPr>
        <w:t xml:space="preserve"> type!)</w:t>
      </w:r>
      <w:r w:rsidR="00BA37CE">
        <w:rPr>
          <w:rFonts w:ascii="Arial" w:hAnsi="Arial" w:cs="Arial"/>
        </w:rPr>
        <w:t>, et il doit la renvoyer immédiatement</w:t>
      </w:r>
      <w:r w:rsidR="00114B81">
        <w:rPr>
          <w:rFonts w:ascii="Arial" w:hAnsi="Arial" w:cs="Arial"/>
        </w:rPr>
        <w:t xml:space="preserve"> aux autres systèmes</w:t>
      </w:r>
      <w:r w:rsidR="00DB56C2">
        <w:rPr>
          <w:rFonts w:ascii="Arial" w:hAnsi="Arial" w:cs="Arial"/>
        </w:rPr>
        <w:t xml:space="preserve">, à l’exception près que le destinataire à qui il doit transférer la commande soit lui-même. Dans le cas où il est </w:t>
      </w:r>
      <w:r w:rsidR="005C7821">
        <w:rPr>
          <w:rFonts w:ascii="Arial" w:hAnsi="Arial" w:cs="Arial"/>
        </w:rPr>
        <w:t>son propre</w:t>
      </w:r>
      <w:r w:rsidR="00DB56C2">
        <w:rPr>
          <w:rFonts w:ascii="Arial" w:hAnsi="Arial" w:cs="Arial"/>
        </w:rPr>
        <w:t xml:space="preserve"> destinataire d’une commande de type « transférant », il doit s’envoyer à lui-même la commande transformée</w:t>
      </w:r>
      <w:r w:rsidR="00077369">
        <w:rPr>
          <w:rFonts w:ascii="Arial" w:hAnsi="Arial" w:cs="Arial"/>
        </w:rPr>
        <w:t xml:space="preserve"> (</w:t>
      </w:r>
      <w:r w:rsidR="005A1057">
        <w:rPr>
          <w:rFonts w:ascii="Arial" w:hAnsi="Arial" w:cs="Arial"/>
        </w:rPr>
        <w:t xml:space="preserve">et </w:t>
      </w:r>
      <w:r w:rsidR="00077369">
        <w:rPr>
          <w:rFonts w:ascii="Arial" w:hAnsi="Arial" w:cs="Arial"/>
        </w:rPr>
        <w:t>donc pas l’envoyer du tout</w:t>
      </w:r>
      <w:r w:rsidR="008656C6">
        <w:rPr>
          <w:rFonts w:ascii="Arial" w:hAnsi="Arial" w:cs="Arial"/>
        </w:rPr>
        <w:t xml:space="preserve"> (c’est important</w:t>
      </w:r>
      <w:r w:rsidR="00071568">
        <w:rPr>
          <w:rFonts w:ascii="Arial" w:hAnsi="Arial" w:cs="Arial"/>
        </w:rPr>
        <w:t>, on va voir pourquoi</w:t>
      </w:r>
      <w:r w:rsidR="008656C6">
        <w:rPr>
          <w:rFonts w:ascii="Arial" w:hAnsi="Arial" w:cs="Arial"/>
        </w:rPr>
        <w:t>)</w:t>
      </w:r>
      <w:r w:rsidR="00077369">
        <w:rPr>
          <w:rFonts w:ascii="Arial" w:hAnsi="Arial" w:cs="Arial"/>
        </w:rPr>
        <w:t>, et juste setter sa variable de r</w:t>
      </w:r>
      <w:r w:rsidR="00883962">
        <w:rPr>
          <w:rFonts w:ascii="Arial" w:hAnsi="Arial" w:cs="Arial"/>
        </w:rPr>
        <w:t>é</w:t>
      </w:r>
      <w:r w:rsidR="00077369">
        <w:rPr>
          <w:rFonts w:ascii="Arial" w:hAnsi="Arial" w:cs="Arial"/>
        </w:rPr>
        <w:t>ception de commande</w:t>
      </w:r>
      <w:r w:rsidR="00883962">
        <w:rPr>
          <w:rFonts w:ascii="Arial" w:hAnsi="Arial" w:cs="Arial"/>
        </w:rPr>
        <w:t xml:space="preserve"> comme s</w:t>
      </w:r>
      <w:r w:rsidR="009B6D96">
        <w:rPr>
          <w:rFonts w:ascii="Arial" w:hAnsi="Arial" w:cs="Arial"/>
        </w:rPr>
        <w:t>’i</w:t>
      </w:r>
      <w:r w:rsidR="00883962">
        <w:rPr>
          <w:rFonts w:ascii="Arial" w:hAnsi="Arial" w:cs="Arial"/>
        </w:rPr>
        <w:t>l avait vraiment reçu une commande par RF</w:t>
      </w:r>
      <w:r w:rsidR="00077369">
        <w:rPr>
          <w:rFonts w:ascii="Arial" w:hAnsi="Arial" w:cs="Arial"/>
        </w:rPr>
        <w:t>)</w:t>
      </w:r>
      <w:r w:rsidR="00BA37CE">
        <w:rPr>
          <w:rFonts w:ascii="Arial" w:hAnsi="Arial" w:cs="Arial"/>
        </w:rPr>
        <w:t>;</w:t>
      </w:r>
    </w:p>
    <w:p w14:paraId="3E2B72CD" w14:textId="127CACCB" w:rsidR="009246E7" w:rsidRDefault="00627F42" w:rsidP="009246E7">
      <w:pPr>
        <w:rPr>
          <w:rFonts w:ascii="Arial" w:hAnsi="Arial" w:cs="Arial"/>
        </w:rPr>
      </w:pPr>
      <w:r>
        <w:rPr>
          <w:rFonts w:ascii="Arial" w:hAnsi="Arial" w:cs="Arial"/>
        </w:rPr>
        <w:t>Exemple :</w:t>
      </w:r>
    </w:p>
    <w:p w14:paraId="53FDA377" w14:textId="3B4071E6" w:rsidR="00B41C94" w:rsidRDefault="004504EB" w:rsidP="00F70B96">
      <w:pPr>
        <w:pStyle w:val="ListParagraph"/>
        <w:numPr>
          <w:ilvl w:val="0"/>
          <w:numId w:val="6"/>
        </w:numPr>
        <w:rPr>
          <w:rFonts w:ascii="Arial" w:hAnsi="Arial" w:cs="Arial"/>
        </w:rPr>
      </w:pPr>
      <w:r>
        <w:rPr>
          <w:rFonts w:ascii="Arial" w:hAnsi="Arial" w:cs="Arial"/>
        </w:rPr>
        <w:t>Remote envoie à chaque 30 ms</w:t>
      </w:r>
      <w:r w:rsidR="009367FF">
        <w:rPr>
          <w:rFonts w:ascii="Arial" w:hAnsi="Arial" w:cs="Arial"/>
        </w:rPr>
        <w:t>;</w:t>
      </w:r>
    </w:p>
    <w:p w14:paraId="325E6789" w14:textId="714B2119" w:rsidR="00E67582" w:rsidRDefault="00DB56C2" w:rsidP="00F70B96">
      <w:pPr>
        <w:pStyle w:val="ListParagraph"/>
        <w:numPr>
          <w:ilvl w:val="0"/>
          <w:numId w:val="6"/>
        </w:numPr>
        <w:rPr>
          <w:rFonts w:ascii="Arial" w:hAnsi="Arial" w:cs="Arial"/>
        </w:rPr>
      </w:pPr>
      <w:r>
        <w:rPr>
          <w:rFonts w:ascii="Arial" w:hAnsi="Arial" w:cs="Arial"/>
        </w:rPr>
        <w:t>Tank Omega reçoit</w:t>
      </w:r>
      <w:r w:rsidR="00FA76AF">
        <w:rPr>
          <w:rFonts w:ascii="Arial" w:hAnsi="Arial" w:cs="Arial"/>
        </w:rPr>
        <w:t xml:space="preserve"> le data de </w:t>
      </w:r>
      <w:r w:rsidR="00562397">
        <w:rPr>
          <w:rFonts w:ascii="Arial" w:hAnsi="Arial" w:cs="Arial"/>
        </w:rPr>
        <w:t>R</w:t>
      </w:r>
      <w:r w:rsidR="00FA76AF">
        <w:rPr>
          <w:rFonts w:ascii="Arial" w:hAnsi="Arial" w:cs="Arial"/>
        </w:rPr>
        <w:t>emote</w:t>
      </w:r>
      <w:r w:rsidR="003C2F2D">
        <w:rPr>
          <w:rFonts w:ascii="Arial" w:hAnsi="Arial" w:cs="Arial"/>
        </w:rPr>
        <w:t xml:space="preserve"> et</w:t>
      </w:r>
      <w:r w:rsidR="00FA76AF">
        <w:rPr>
          <w:rFonts w:ascii="Arial" w:hAnsi="Arial" w:cs="Arial"/>
        </w:rPr>
        <w:t xml:space="preserve"> enclenche son décompte interne</w:t>
      </w:r>
      <w:r w:rsidR="00BE3D6C">
        <w:rPr>
          <w:rFonts w:ascii="Arial" w:hAnsi="Arial" w:cs="Arial"/>
        </w:rPr>
        <w:t xml:space="preserve"> de 10ms</w:t>
      </w:r>
      <w:r w:rsidR="00FA76AF">
        <w:rPr>
          <w:rFonts w:ascii="Arial" w:hAnsi="Arial" w:cs="Arial"/>
        </w:rPr>
        <w:t>, mais Tank Alpha ne reçoit pas la commande;</w:t>
      </w:r>
    </w:p>
    <w:p w14:paraId="647C1296" w14:textId="3C82489E" w:rsidR="00FA76AF" w:rsidRDefault="00FA76AF" w:rsidP="00F70B96">
      <w:pPr>
        <w:pStyle w:val="ListParagraph"/>
        <w:numPr>
          <w:ilvl w:val="0"/>
          <w:numId w:val="6"/>
        </w:numPr>
        <w:rPr>
          <w:rFonts w:ascii="Arial" w:hAnsi="Arial" w:cs="Arial"/>
        </w:rPr>
      </w:pPr>
      <w:r w:rsidRPr="00FA39F1">
        <w:rPr>
          <w:rFonts w:ascii="Arial" w:hAnsi="Arial" w:cs="Arial"/>
        </w:rPr>
        <w:t xml:space="preserve">Tank </w:t>
      </w:r>
      <w:r w:rsidR="00FA39F1" w:rsidRPr="00FA39F1">
        <w:rPr>
          <w:rFonts w:ascii="Arial" w:hAnsi="Arial" w:cs="Arial"/>
        </w:rPr>
        <w:t xml:space="preserve">Omega transmet son data, tout </w:t>
      </w:r>
      <w:r w:rsidR="00FA39F1">
        <w:rPr>
          <w:rFonts w:ascii="Arial" w:hAnsi="Arial" w:cs="Arial"/>
        </w:rPr>
        <w:t>va bien jusque-là;</w:t>
      </w:r>
    </w:p>
    <w:p w14:paraId="6D28B12F" w14:textId="6E93E79B" w:rsidR="00FA39F1" w:rsidRDefault="00FA39F1" w:rsidP="00F70B96">
      <w:pPr>
        <w:pStyle w:val="ListParagraph"/>
        <w:numPr>
          <w:ilvl w:val="0"/>
          <w:numId w:val="6"/>
        </w:numPr>
        <w:rPr>
          <w:rFonts w:ascii="Arial" w:hAnsi="Arial" w:cs="Arial"/>
        </w:rPr>
      </w:pPr>
      <w:r>
        <w:rPr>
          <w:rFonts w:ascii="Arial" w:hAnsi="Arial" w:cs="Arial"/>
        </w:rPr>
        <w:t>Tank Alpha a détecté que Remote n’a pas réussit à lui transmettre son data. Il décide donc d’envoyer une commande de type « transférant » à Remote par le biais de Tank Omega</w:t>
      </w:r>
      <w:r w:rsidR="00A03392">
        <w:rPr>
          <w:rFonts w:ascii="Arial" w:hAnsi="Arial" w:cs="Arial"/>
        </w:rPr>
        <w:t xml:space="preserve"> (destinataire = Remote)</w:t>
      </w:r>
      <w:r>
        <w:rPr>
          <w:rFonts w:ascii="Arial" w:hAnsi="Arial" w:cs="Arial"/>
        </w:rPr>
        <w:t>;</w:t>
      </w:r>
    </w:p>
    <w:p w14:paraId="0FB91DD2" w14:textId="4DED3A59" w:rsidR="00FA39F1" w:rsidRDefault="00FA39F1" w:rsidP="00F70B96">
      <w:pPr>
        <w:pStyle w:val="ListParagraph"/>
        <w:numPr>
          <w:ilvl w:val="0"/>
          <w:numId w:val="6"/>
        </w:numPr>
        <w:rPr>
          <w:rFonts w:ascii="Arial" w:hAnsi="Arial" w:cs="Arial"/>
        </w:rPr>
      </w:pPr>
      <w:r>
        <w:rPr>
          <w:rFonts w:ascii="Arial" w:hAnsi="Arial" w:cs="Arial"/>
        </w:rPr>
        <w:t>Tank Omega reçoit le data à transférer, transforme la commande en type « transféré », et la renvoie par RF;</w:t>
      </w:r>
    </w:p>
    <w:p w14:paraId="20E43C1B" w14:textId="5AEBB42E" w:rsidR="00FA39F1" w:rsidRDefault="00FA39F1" w:rsidP="00F70B96">
      <w:pPr>
        <w:pStyle w:val="ListParagraph"/>
        <w:numPr>
          <w:ilvl w:val="0"/>
          <w:numId w:val="6"/>
        </w:numPr>
        <w:rPr>
          <w:rFonts w:ascii="Arial" w:hAnsi="Arial" w:cs="Arial"/>
        </w:rPr>
      </w:pPr>
      <w:r>
        <w:rPr>
          <w:rFonts w:ascii="Arial" w:hAnsi="Arial" w:cs="Arial"/>
        </w:rPr>
        <w:t xml:space="preserve">Remote reçoit le data </w:t>
      </w:r>
      <w:r w:rsidR="00ED235B">
        <w:rPr>
          <w:rFonts w:ascii="Arial" w:hAnsi="Arial" w:cs="Arial"/>
        </w:rPr>
        <w:t>de type « transférant »</w:t>
      </w:r>
      <w:r>
        <w:rPr>
          <w:rFonts w:ascii="Arial" w:hAnsi="Arial" w:cs="Arial"/>
        </w:rPr>
        <w:t xml:space="preserve"> AUSSI</w:t>
      </w:r>
      <w:r w:rsidR="00ED235B">
        <w:rPr>
          <w:rFonts w:ascii="Arial" w:hAnsi="Arial" w:cs="Arial"/>
        </w:rPr>
        <w:t xml:space="preserve"> (car il a accès au data que Tank Alpha envoie (c’est un cas de communication à sens unique de Tank Alpha vers Remote))</w:t>
      </w:r>
      <w:r>
        <w:rPr>
          <w:rFonts w:ascii="Arial" w:hAnsi="Arial" w:cs="Arial"/>
        </w:rPr>
        <w:t>, mais il voit que le destinataire, c’est lui-même</w:t>
      </w:r>
      <w:r w:rsidR="00ED235B">
        <w:rPr>
          <w:rFonts w:ascii="Arial" w:hAnsi="Arial" w:cs="Arial"/>
        </w:rPr>
        <w:t>. Il ne transfert pas le data aux autres;</w:t>
      </w:r>
    </w:p>
    <w:p w14:paraId="4A48D969" w14:textId="747AB477" w:rsidR="00ED235B" w:rsidRDefault="00ED235B" w:rsidP="00F70B96">
      <w:pPr>
        <w:pStyle w:val="ListParagraph"/>
        <w:numPr>
          <w:ilvl w:val="0"/>
          <w:numId w:val="6"/>
        </w:numPr>
        <w:rPr>
          <w:rFonts w:ascii="Arial" w:hAnsi="Arial" w:cs="Arial"/>
        </w:rPr>
      </w:pPr>
      <w:r>
        <w:rPr>
          <w:rFonts w:ascii="Arial" w:hAnsi="Arial" w:cs="Arial"/>
        </w:rPr>
        <w:t>Remote</w:t>
      </w:r>
      <w:r w:rsidR="002E2096">
        <w:rPr>
          <w:rFonts w:ascii="Arial" w:hAnsi="Arial" w:cs="Arial"/>
        </w:rPr>
        <w:t xml:space="preserve"> reçoit le data de type « transféré » de la part de Tank Alpha et transféré par Tank Omega;</w:t>
      </w:r>
    </w:p>
    <w:p w14:paraId="226A4114" w14:textId="04CD99DD" w:rsidR="002E2096" w:rsidRDefault="002E2096" w:rsidP="00F70B96">
      <w:pPr>
        <w:pStyle w:val="ListParagraph"/>
        <w:numPr>
          <w:ilvl w:val="0"/>
          <w:numId w:val="6"/>
        </w:numPr>
        <w:rPr>
          <w:rFonts w:ascii="Arial" w:hAnsi="Arial" w:cs="Arial"/>
        </w:rPr>
      </w:pPr>
      <w:r>
        <w:rPr>
          <w:rFonts w:ascii="Arial" w:hAnsi="Arial" w:cs="Arial"/>
        </w:rPr>
        <w:t>Remote se rend compte qu’il a reçu du data de type « transférant » et de type « transféré » en même temps au moment où Tank Alpha devait transférer son data. Il comprend donc que Tank Alpha ne l’entend pas;</w:t>
      </w:r>
    </w:p>
    <w:p w14:paraId="5E94615D" w14:textId="39EE4450" w:rsidR="002E2096" w:rsidRDefault="002E2096" w:rsidP="00F70B96">
      <w:pPr>
        <w:pStyle w:val="ListParagraph"/>
        <w:numPr>
          <w:ilvl w:val="0"/>
          <w:numId w:val="6"/>
        </w:numPr>
        <w:rPr>
          <w:rFonts w:ascii="Arial" w:hAnsi="Arial" w:cs="Arial"/>
        </w:rPr>
      </w:pPr>
      <w:r>
        <w:rPr>
          <w:rFonts w:ascii="Arial" w:hAnsi="Arial" w:cs="Arial"/>
        </w:rPr>
        <w:t>Quand c’est à nouveau son tour de transmettre de l’information à Tank Alpha, il envoie une commande de type « transférant » à Tank Alpha par le biais de Tank Omega (car il sait que Tank Alpha ne le voit pas);</w:t>
      </w:r>
    </w:p>
    <w:p w14:paraId="39F5BBCC" w14:textId="650A8378" w:rsidR="002E2096" w:rsidRDefault="002E2096" w:rsidP="00375452">
      <w:pPr>
        <w:rPr>
          <w:rFonts w:ascii="Arial" w:hAnsi="Arial" w:cs="Arial"/>
        </w:rPr>
      </w:pPr>
    </w:p>
    <w:p w14:paraId="5F62884E" w14:textId="044FDB3B" w:rsidR="00375452" w:rsidRDefault="00375452" w:rsidP="00375452">
      <w:pPr>
        <w:rPr>
          <w:rFonts w:ascii="Arial" w:hAnsi="Arial" w:cs="Arial"/>
        </w:rPr>
      </w:pPr>
      <w:r>
        <w:rPr>
          <w:rFonts w:ascii="Arial" w:hAnsi="Arial" w:cs="Arial"/>
        </w:rPr>
        <w:t>Pours :</w:t>
      </w:r>
    </w:p>
    <w:p w14:paraId="069A271A" w14:textId="3C37EA37" w:rsidR="00375452" w:rsidRDefault="00375452" w:rsidP="00375452">
      <w:pPr>
        <w:pStyle w:val="ListParagraph"/>
        <w:numPr>
          <w:ilvl w:val="0"/>
          <w:numId w:val="3"/>
        </w:numPr>
        <w:rPr>
          <w:rFonts w:ascii="Arial" w:hAnsi="Arial" w:cs="Arial"/>
        </w:rPr>
      </w:pPr>
      <w:r>
        <w:rPr>
          <w:rFonts w:ascii="Arial" w:hAnsi="Arial" w:cs="Arial"/>
        </w:rPr>
        <w:t xml:space="preserve">On gère tous les cas frauduleux! Avec cette technique, on </w:t>
      </w:r>
      <w:r w:rsidR="0046507B">
        <w:rPr>
          <w:rFonts w:ascii="Arial" w:hAnsi="Arial" w:cs="Arial"/>
        </w:rPr>
        <w:t>n’</w:t>
      </w:r>
      <w:r>
        <w:rPr>
          <w:rFonts w:ascii="Arial" w:hAnsi="Arial" w:cs="Arial"/>
        </w:rPr>
        <w:t>a plus de problème de communication dû à une centralisation d’une des stations</w:t>
      </w:r>
      <w:r w:rsidR="00956DEE">
        <w:rPr>
          <w:rFonts w:ascii="Arial" w:hAnsi="Arial" w:cs="Arial"/>
        </w:rPr>
        <w:t xml:space="preserve"> (enfin!)</w:t>
      </w:r>
      <w:r w:rsidR="0046507B">
        <w:rPr>
          <w:rFonts w:ascii="Arial" w:hAnsi="Arial" w:cs="Arial"/>
        </w:rPr>
        <w:t>;</w:t>
      </w:r>
    </w:p>
    <w:p w14:paraId="48F67FE2" w14:textId="77777777" w:rsidR="0046507B" w:rsidRDefault="0046507B" w:rsidP="00375452">
      <w:pPr>
        <w:pStyle w:val="ListParagraph"/>
        <w:numPr>
          <w:ilvl w:val="0"/>
          <w:numId w:val="3"/>
        </w:numPr>
        <w:rPr>
          <w:rFonts w:ascii="Arial" w:hAnsi="Arial" w:cs="Arial"/>
        </w:rPr>
      </w:pPr>
    </w:p>
    <w:p w14:paraId="18A1E5F7" w14:textId="23800E91" w:rsidR="0046507B" w:rsidRDefault="0046507B" w:rsidP="0046507B">
      <w:pPr>
        <w:rPr>
          <w:rFonts w:ascii="Arial" w:hAnsi="Arial" w:cs="Arial"/>
        </w:rPr>
      </w:pPr>
      <w:r>
        <w:rPr>
          <w:rFonts w:ascii="Arial" w:hAnsi="Arial" w:cs="Arial"/>
        </w:rPr>
        <w:t>Contres :</w:t>
      </w:r>
    </w:p>
    <w:p w14:paraId="02BB9B02" w14:textId="7CECEBEC" w:rsidR="0046507B" w:rsidRDefault="0046507B" w:rsidP="0046507B">
      <w:pPr>
        <w:pStyle w:val="ListParagraph"/>
        <w:numPr>
          <w:ilvl w:val="0"/>
          <w:numId w:val="3"/>
        </w:numPr>
        <w:rPr>
          <w:rFonts w:ascii="Arial" w:hAnsi="Arial" w:cs="Arial"/>
        </w:rPr>
      </w:pPr>
      <w:r>
        <w:rPr>
          <w:rFonts w:ascii="Arial" w:hAnsi="Arial" w:cs="Arial"/>
        </w:rPr>
        <w:t xml:space="preserve">Dès qu’une des stations se met à transmettre </w:t>
      </w:r>
      <w:r w:rsidR="000D6D58">
        <w:rPr>
          <w:rFonts w:ascii="Arial" w:hAnsi="Arial" w:cs="Arial"/>
        </w:rPr>
        <w:t>du data de type « transférant », il n’y a plus moyen de lui faire envoyer du data de type « normal » à nouveau! Si jamais la communication redevenait disponible pour tou</w:t>
      </w:r>
      <w:r w:rsidR="005F5992">
        <w:rPr>
          <w:rFonts w:ascii="Arial" w:hAnsi="Arial" w:cs="Arial"/>
        </w:rPr>
        <w:t>t</w:t>
      </w:r>
      <w:r w:rsidR="000D6D58">
        <w:rPr>
          <w:rFonts w:ascii="Arial" w:hAnsi="Arial" w:cs="Arial"/>
        </w:rPr>
        <w:t xml:space="preserve"> le monde, Tank Alpha recevrait</w:t>
      </w:r>
      <w:r w:rsidR="00A2547D">
        <w:rPr>
          <w:rFonts w:ascii="Arial" w:hAnsi="Arial" w:cs="Arial"/>
        </w:rPr>
        <w:t xml:space="preserve"> maintenant</w:t>
      </w:r>
      <w:r w:rsidR="000D6D58">
        <w:rPr>
          <w:rFonts w:ascii="Arial" w:hAnsi="Arial" w:cs="Arial"/>
        </w:rPr>
        <w:t xml:space="preserve"> du data de type « transférant » et « transféré », ce qui lui ferait transmettre du data de type « transférant », ce qui va faire en sorte que Remote va recevoir du data de type « transférant » et « transféré »</w:t>
      </w:r>
      <w:r w:rsidR="00D6359E">
        <w:rPr>
          <w:rFonts w:ascii="Arial" w:hAnsi="Arial" w:cs="Arial"/>
        </w:rPr>
        <w:t>, ce qui va faire en sorte que Remote va encore envoyer du data de type « transférant »</w:t>
      </w:r>
      <w:r w:rsidR="000D6D58">
        <w:rPr>
          <w:rFonts w:ascii="Arial" w:hAnsi="Arial" w:cs="Arial"/>
        </w:rPr>
        <w:t>… vous voyez le genre?</w:t>
      </w:r>
      <w:r w:rsidR="00705F0F">
        <w:rPr>
          <w:rFonts w:ascii="Arial" w:hAnsi="Arial" w:cs="Arial"/>
        </w:rPr>
        <w:t xml:space="preserve"> (Plot twist #2 : en réalité, on a pas besoin de type « normal »!</w:t>
      </w:r>
      <w:r w:rsidR="00E50735">
        <w:rPr>
          <w:rFonts w:ascii="Arial" w:hAnsi="Arial" w:cs="Arial"/>
        </w:rPr>
        <w:t xml:space="preserve"> Ça, c’est la solution #</w:t>
      </w:r>
      <w:r w:rsidR="006D211A">
        <w:rPr>
          <w:rFonts w:ascii="Arial" w:hAnsi="Arial" w:cs="Arial"/>
        </w:rPr>
        <w:t>3</w:t>
      </w:r>
      <w:r w:rsidR="00152722">
        <w:rPr>
          <w:rFonts w:ascii="Arial" w:hAnsi="Arial" w:cs="Arial"/>
        </w:rPr>
        <w:t> :D</w:t>
      </w:r>
      <w:r w:rsidR="00705F0F">
        <w:rPr>
          <w:rFonts w:ascii="Arial" w:hAnsi="Arial" w:cs="Arial"/>
        </w:rPr>
        <w:t>);</w:t>
      </w:r>
    </w:p>
    <w:p w14:paraId="05DC6042" w14:textId="3C4C424F" w:rsidR="00705F0F" w:rsidRDefault="00937EB1" w:rsidP="0046507B">
      <w:pPr>
        <w:pStyle w:val="ListParagraph"/>
        <w:numPr>
          <w:ilvl w:val="0"/>
          <w:numId w:val="3"/>
        </w:numPr>
        <w:rPr>
          <w:rFonts w:ascii="Arial" w:hAnsi="Arial" w:cs="Arial"/>
        </w:rPr>
      </w:pPr>
      <w:r>
        <w:rPr>
          <w:rFonts w:ascii="Arial" w:hAnsi="Arial" w:cs="Arial"/>
        </w:rPr>
        <w:t>Commence à être considérablement compliqué à gérer;</w:t>
      </w:r>
    </w:p>
    <w:p w14:paraId="47D532D0" w14:textId="77777777" w:rsidR="00BF3DC2" w:rsidRPr="0046507B" w:rsidRDefault="00BF3DC2" w:rsidP="0046507B">
      <w:pPr>
        <w:pStyle w:val="ListParagraph"/>
        <w:numPr>
          <w:ilvl w:val="0"/>
          <w:numId w:val="3"/>
        </w:numPr>
        <w:rPr>
          <w:rFonts w:ascii="Arial" w:hAnsi="Arial" w:cs="Arial"/>
        </w:rPr>
      </w:pPr>
    </w:p>
    <w:p w14:paraId="6CD446F7" w14:textId="77777777" w:rsidR="0046507B" w:rsidRPr="0046507B" w:rsidRDefault="0046507B" w:rsidP="0046507B">
      <w:pPr>
        <w:rPr>
          <w:rFonts w:ascii="Arial" w:hAnsi="Arial" w:cs="Arial"/>
        </w:rPr>
      </w:pPr>
    </w:p>
    <w:p w14:paraId="36A7B707" w14:textId="77777777" w:rsidR="0057561A" w:rsidRPr="00FA39F1" w:rsidRDefault="0057561A" w:rsidP="00C542CA">
      <w:pPr>
        <w:rPr>
          <w:rFonts w:ascii="Arial" w:hAnsi="Arial" w:cs="Arial"/>
        </w:rPr>
      </w:pPr>
    </w:p>
    <w:p w14:paraId="337DE971" w14:textId="5E6C657A" w:rsidR="0057561A" w:rsidRDefault="0057561A" w:rsidP="00C542CA">
      <w:pPr>
        <w:rPr>
          <w:rFonts w:ascii="Arial" w:hAnsi="Arial" w:cs="Arial"/>
        </w:rPr>
      </w:pPr>
    </w:p>
    <w:p w14:paraId="7F7DEE6F" w14:textId="1D31057F" w:rsidR="00EA01BD" w:rsidRDefault="00EA01BD" w:rsidP="00C542CA">
      <w:pPr>
        <w:rPr>
          <w:rFonts w:ascii="Arial" w:hAnsi="Arial" w:cs="Arial"/>
        </w:rPr>
      </w:pPr>
    </w:p>
    <w:p w14:paraId="7CACA5A3" w14:textId="065B4984" w:rsidR="00EA01BD" w:rsidRDefault="00EA01BD" w:rsidP="00C542CA">
      <w:pPr>
        <w:rPr>
          <w:rFonts w:ascii="Arial" w:hAnsi="Arial" w:cs="Arial"/>
        </w:rPr>
      </w:pPr>
    </w:p>
    <w:p w14:paraId="7720049F" w14:textId="225E4665" w:rsidR="00EA01BD" w:rsidRDefault="00EA01BD" w:rsidP="00C542CA">
      <w:pPr>
        <w:rPr>
          <w:rFonts w:ascii="Arial" w:hAnsi="Arial" w:cs="Arial"/>
        </w:rPr>
      </w:pPr>
    </w:p>
    <w:p w14:paraId="15BF4345" w14:textId="658478D8" w:rsidR="00EA01BD" w:rsidRDefault="00EA01BD" w:rsidP="00C542CA">
      <w:pPr>
        <w:rPr>
          <w:rFonts w:ascii="Arial" w:hAnsi="Arial" w:cs="Arial"/>
        </w:rPr>
      </w:pPr>
    </w:p>
    <w:p w14:paraId="261CDAF3" w14:textId="3C086602" w:rsidR="00EA01BD" w:rsidRDefault="00EA01BD" w:rsidP="00C542CA">
      <w:pPr>
        <w:rPr>
          <w:rFonts w:ascii="Arial" w:hAnsi="Arial" w:cs="Arial"/>
        </w:rPr>
      </w:pPr>
    </w:p>
    <w:p w14:paraId="293E2A61" w14:textId="50EC81EF" w:rsidR="00EA01BD" w:rsidRDefault="00EA01BD" w:rsidP="00C542CA">
      <w:pPr>
        <w:rPr>
          <w:rFonts w:ascii="Arial" w:hAnsi="Arial" w:cs="Arial"/>
        </w:rPr>
      </w:pPr>
    </w:p>
    <w:p w14:paraId="1C419E98" w14:textId="1C6DEEDC" w:rsidR="00EA01BD" w:rsidRDefault="00EA01BD" w:rsidP="00C542CA">
      <w:pPr>
        <w:rPr>
          <w:rFonts w:ascii="Arial" w:hAnsi="Arial" w:cs="Arial"/>
        </w:rPr>
      </w:pPr>
    </w:p>
    <w:p w14:paraId="407125E5" w14:textId="4FC78FF7" w:rsidR="00EA01BD" w:rsidRDefault="00EA01BD" w:rsidP="00C542CA">
      <w:pPr>
        <w:rPr>
          <w:rFonts w:ascii="Arial" w:hAnsi="Arial" w:cs="Arial"/>
        </w:rPr>
      </w:pPr>
    </w:p>
    <w:p w14:paraId="35EAE567" w14:textId="0F6F5EC3" w:rsidR="00EA01BD" w:rsidRDefault="00EA01BD" w:rsidP="00C542CA">
      <w:pPr>
        <w:rPr>
          <w:rFonts w:ascii="Arial" w:hAnsi="Arial" w:cs="Arial"/>
        </w:rPr>
      </w:pPr>
    </w:p>
    <w:p w14:paraId="3E93171D" w14:textId="2BEA76D3" w:rsidR="00EA01BD" w:rsidRDefault="00EA01BD" w:rsidP="00C542CA">
      <w:pPr>
        <w:rPr>
          <w:rFonts w:ascii="Arial" w:hAnsi="Arial" w:cs="Arial"/>
        </w:rPr>
      </w:pPr>
    </w:p>
    <w:p w14:paraId="5CDD3479" w14:textId="7860D212" w:rsidR="00EA01BD" w:rsidRDefault="00EA01BD" w:rsidP="00C542CA">
      <w:pPr>
        <w:rPr>
          <w:rFonts w:ascii="Arial" w:hAnsi="Arial" w:cs="Arial"/>
        </w:rPr>
      </w:pPr>
    </w:p>
    <w:p w14:paraId="3567F09B" w14:textId="6F862BB8" w:rsidR="005172F5" w:rsidRDefault="005172F5" w:rsidP="00C542CA">
      <w:pPr>
        <w:rPr>
          <w:rFonts w:ascii="Arial" w:hAnsi="Arial" w:cs="Arial"/>
        </w:rPr>
      </w:pPr>
    </w:p>
    <w:p w14:paraId="094821A4" w14:textId="2F3F445B" w:rsidR="005172F5" w:rsidRDefault="005172F5" w:rsidP="00C542CA">
      <w:pPr>
        <w:rPr>
          <w:rFonts w:ascii="Arial" w:hAnsi="Arial" w:cs="Arial"/>
        </w:rPr>
      </w:pPr>
    </w:p>
    <w:p w14:paraId="020549AC" w14:textId="3237AB2A" w:rsidR="005172F5" w:rsidRDefault="005172F5" w:rsidP="00C542CA">
      <w:pPr>
        <w:rPr>
          <w:rFonts w:ascii="Arial" w:hAnsi="Arial" w:cs="Arial"/>
        </w:rPr>
      </w:pPr>
    </w:p>
    <w:p w14:paraId="1CAE278D" w14:textId="77777777" w:rsidR="003B2911" w:rsidRDefault="003B2911" w:rsidP="00C542CA">
      <w:pPr>
        <w:rPr>
          <w:rFonts w:ascii="Arial" w:hAnsi="Arial" w:cs="Arial"/>
        </w:rPr>
      </w:pPr>
    </w:p>
    <w:p w14:paraId="744585BA" w14:textId="26E1BD1F" w:rsidR="00EA01BD" w:rsidRPr="00280C9F" w:rsidRDefault="00EA01BD" w:rsidP="00EA01BD">
      <w:pPr>
        <w:rPr>
          <w:rFonts w:ascii="Arial" w:hAnsi="Arial" w:cs="Arial"/>
          <w:sz w:val="36"/>
          <w:szCs w:val="36"/>
        </w:rPr>
      </w:pPr>
      <w:r w:rsidRPr="00280C9F">
        <w:rPr>
          <w:rFonts w:ascii="Arial" w:hAnsi="Arial" w:cs="Arial"/>
          <w:sz w:val="36"/>
          <w:szCs w:val="36"/>
        </w:rPr>
        <w:lastRenderedPageBreak/>
        <w:t>Solution #</w:t>
      </w:r>
      <w:r>
        <w:rPr>
          <w:rFonts w:ascii="Arial" w:hAnsi="Arial" w:cs="Arial"/>
          <w:sz w:val="36"/>
          <w:szCs w:val="36"/>
        </w:rPr>
        <w:t>3</w:t>
      </w:r>
      <w:r w:rsidRPr="00280C9F">
        <w:rPr>
          <w:rFonts w:ascii="Arial" w:hAnsi="Arial" w:cs="Arial"/>
          <w:sz w:val="36"/>
          <w:szCs w:val="36"/>
        </w:rPr>
        <w:t xml:space="preserve"> : </w:t>
      </w:r>
      <w:r>
        <w:rPr>
          <w:rFonts w:ascii="Arial" w:hAnsi="Arial" w:cs="Arial"/>
          <w:sz w:val="36"/>
          <w:szCs w:val="36"/>
        </w:rPr>
        <w:t>transfert avec destinateur et destinataire</w:t>
      </w:r>
    </w:p>
    <w:p w14:paraId="159AB172" w14:textId="0795ABE9" w:rsidR="00EA01BD" w:rsidRDefault="0086512E" w:rsidP="00C542CA">
      <w:pPr>
        <w:rPr>
          <w:rFonts w:ascii="Arial" w:hAnsi="Arial" w:cs="Arial"/>
        </w:rPr>
      </w:pPr>
      <w:r>
        <w:rPr>
          <w:rFonts w:ascii="Arial" w:hAnsi="Arial" w:cs="Arial"/>
        </w:rPr>
        <w:t>Principe :</w:t>
      </w:r>
    </w:p>
    <w:p w14:paraId="13F0C49E" w14:textId="44AF2F42" w:rsidR="0086512E" w:rsidRDefault="0086512E" w:rsidP="00C542CA">
      <w:pPr>
        <w:rPr>
          <w:rFonts w:ascii="Arial" w:hAnsi="Arial" w:cs="Arial"/>
        </w:rPr>
      </w:pPr>
      <w:r>
        <w:rPr>
          <w:rFonts w:ascii="Arial" w:hAnsi="Arial" w:cs="Arial"/>
        </w:rPr>
        <w:t>Le principe est le même que celui de la solution #3, à la différence près qu’il n’y a pas de data de type « normal »</w:t>
      </w:r>
      <w:r w:rsidR="00DD7F06">
        <w:rPr>
          <w:rFonts w:ascii="Arial" w:hAnsi="Arial" w:cs="Arial"/>
        </w:rPr>
        <w:t xml:space="preserve">. </w:t>
      </w:r>
      <w:r>
        <w:rPr>
          <w:rFonts w:ascii="Arial" w:hAnsi="Arial" w:cs="Arial"/>
        </w:rPr>
        <w:t xml:space="preserve">À chaque fois qu’on envoie du data, c’est toujours, TOUJOURS de type « transférant ». Les trames contiennent toujours l’ID du destinateur (le transmetteur) et du destinataire (le récepteur).  </w:t>
      </w:r>
      <w:r w:rsidR="00775581">
        <w:rPr>
          <w:rFonts w:ascii="Arial" w:hAnsi="Arial" w:cs="Arial"/>
        </w:rPr>
        <w:t>Si une station reçoit une trame</w:t>
      </w:r>
      <w:r w:rsidR="00CA0ABF">
        <w:rPr>
          <w:rFonts w:ascii="Arial" w:hAnsi="Arial" w:cs="Arial"/>
        </w:rPr>
        <w:t>, et qu’il est le destinataire, alors il consomme la trame, et ne l</w:t>
      </w:r>
      <w:r w:rsidR="00DA1B0B">
        <w:rPr>
          <w:rFonts w:ascii="Arial" w:hAnsi="Arial" w:cs="Arial"/>
        </w:rPr>
        <w:t>a renvoie pas</w:t>
      </w:r>
      <w:r w:rsidR="00F8392B">
        <w:rPr>
          <w:rFonts w:ascii="Arial" w:hAnsi="Arial" w:cs="Arial"/>
        </w:rPr>
        <w:t xml:space="preserve"> (la trame à aboutie)</w:t>
      </w:r>
      <w:r w:rsidR="00CA0ABF">
        <w:rPr>
          <w:rFonts w:ascii="Arial" w:hAnsi="Arial" w:cs="Arial"/>
        </w:rPr>
        <w:t xml:space="preserve">. </w:t>
      </w:r>
      <w:r w:rsidR="00B61662">
        <w:rPr>
          <w:rFonts w:ascii="Arial" w:hAnsi="Arial" w:cs="Arial"/>
        </w:rPr>
        <w:t xml:space="preserve">S’il est le destinateur (ce qui implique qu’il a reçu la </w:t>
      </w:r>
      <w:r w:rsidR="00192087">
        <w:rPr>
          <w:rFonts w:ascii="Arial" w:hAnsi="Arial" w:cs="Arial"/>
        </w:rPr>
        <w:t xml:space="preserve">même </w:t>
      </w:r>
      <w:r w:rsidR="00B61662">
        <w:rPr>
          <w:rFonts w:ascii="Arial" w:hAnsi="Arial" w:cs="Arial"/>
        </w:rPr>
        <w:t xml:space="preserve">trame qu’il a envoyé), </w:t>
      </w:r>
      <w:r w:rsidR="00727222">
        <w:rPr>
          <w:rFonts w:ascii="Arial" w:hAnsi="Arial" w:cs="Arial"/>
        </w:rPr>
        <w:t>il</w:t>
      </w:r>
      <w:r w:rsidR="00D93D21">
        <w:rPr>
          <w:rFonts w:ascii="Arial" w:hAnsi="Arial" w:cs="Arial"/>
        </w:rPr>
        <w:t xml:space="preserve"> </w:t>
      </w:r>
      <w:r w:rsidR="00B61662">
        <w:rPr>
          <w:rFonts w:ascii="Arial" w:hAnsi="Arial" w:cs="Arial"/>
        </w:rPr>
        <w:t>ne la renvoie pas non-plus</w:t>
      </w:r>
      <w:r w:rsidR="00D93D21">
        <w:rPr>
          <w:rFonts w:ascii="Arial" w:hAnsi="Arial" w:cs="Arial"/>
        </w:rPr>
        <w:t>, mais il ne la consomme pas</w:t>
      </w:r>
      <w:r w:rsidR="00B61662">
        <w:rPr>
          <w:rFonts w:ascii="Arial" w:hAnsi="Arial" w:cs="Arial"/>
        </w:rPr>
        <w:t xml:space="preserve">. </w:t>
      </w:r>
      <w:r w:rsidR="002D2020">
        <w:rPr>
          <w:rFonts w:ascii="Arial" w:hAnsi="Arial" w:cs="Arial"/>
        </w:rPr>
        <w:t>S’il n’est ni</w:t>
      </w:r>
      <w:r w:rsidR="0098501E">
        <w:rPr>
          <w:rFonts w:ascii="Arial" w:hAnsi="Arial" w:cs="Arial"/>
        </w:rPr>
        <w:t xml:space="preserve"> le destinateur, ni le destinataire</w:t>
      </w:r>
      <w:r w:rsidR="00F76440">
        <w:rPr>
          <w:rFonts w:ascii="Arial" w:hAnsi="Arial" w:cs="Arial"/>
        </w:rPr>
        <w:t xml:space="preserve"> (il est donc un 3rd party)</w:t>
      </w:r>
      <w:r w:rsidR="0098501E">
        <w:rPr>
          <w:rFonts w:ascii="Arial" w:hAnsi="Arial" w:cs="Arial"/>
        </w:rPr>
        <w:t>, il ne fait que la renvoyer</w:t>
      </w:r>
      <w:r w:rsidR="00795517">
        <w:rPr>
          <w:rFonts w:ascii="Arial" w:hAnsi="Arial" w:cs="Arial"/>
        </w:rPr>
        <w:t>, sans la consommer</w:t>
      </w:r>
      <w:r w:rsidR="0098501E">
        <w:rPr>
          <w:rFonts w:ascii="Arial" w:hAnsi="Arial" w:cs="Arial"/>
        </w:rPr>
        <w:t xml:space="preserve">. </w:t>
      </w:r>
    </w:p>
    <w:p w14:paraId="046F5BFF" w14:textId="04645B20" w:rsidR="00B50801" w:rsidRDefault="00B50801" w:rsidP="00C542CA">
      <w:pPr>
        <w:rPr>
          <w:rFonts w:ascii="Arial" w:hAnsi="Arial" w:cs="Arial"/>
        </w:rPr>
      </w:pPr>
    </w:p>
    <w:p w14:paraId="19089E83" w14:textId="2B3BB0E1" w:rsidR="00B50801" w:rsidRDefault="00B50801" w:rsidP="00C542CA">
      <w:pPr>
        <w:rPr>
          <w:rFonts w:ascii="Arial" w:hAnsi="Arial" w:cs="Arial"/>
        </w:rPr>
      </w:pPr>
      <w:r>
        <w:rPr>
          <w:rFonts w:ascii="Arial" w:hAnsi="Arial" w:cs="Arial"/>
        </w:rPr>
        <w:t>Exemple :</w:t>
      </w:r>
    </w:p>
    <w:p w14:paraId="2BFD694D" w14:textId="4EBF0ACD" w:rsidR="00B50801" w:rsidRDefault="00B50801" w:rsidP="00B50801">
      <w:pPr>
        <w:pStyle w:val="ListParagraph"/>
        <w:numPr>
          <w:ilvl w:val="0"/>
          <w:numId w:val="7"/>
        </w:numPr>
        <w:rPr>
          <w:rFonts w:ascii="Arial" w:hAnsi="Arial" w:cs="Arial"/>
        </w:rPr>
      </w:pPr>
      <w:r>
        <w:rPr>
          <w:rFonts w:ascii="Arial" w:hAnsi="Arial" w:cs="Arial"/>
        </w:rPr>
        <w:t>Remote envoie à chaque 30ms. La trame envoyée contient deux commandes : une pour Tank Alpha, et une pour Tank Omega;</w:t>
      </w:r>
    </w:p>
    <w:p w14:paraId="28C5089C" w14:textId="2ACEDD74" w:rsidR="00B50801" w:rsidRDefault="00B50801" w:rsidP="00B50801">
      <w:pPr>
        <w:pStyle w:val="ListParagraph"/>
        <w:numPr>
          <w:ilvl w:val="0"/>
          <w:numId w:val="7"/>
        </w:numPr>
        <w:rPr>
          <w:rFonts w:ascii="Arial" w:hAnsi="Arial" w:cs="Arial"/>
        </w:rPr>
      </w:pPr>
      <w:r>
        <w:rPr>
          <w:rFonts w:ascii="Arial" w:hAnsi="Arial" w:cs="Arial"/>
        </w:rPr>
        <w:t>Tank Omega reçoit et commence à compter 10ms, mais Tank Alpha ne reçoit pas;</w:t>
      </w:r>
    </w:p>
    <w:p w14:paraId="5D127984" w14:textId="671B856A" w:rsidR="00B50801" w:rsidRDefault="00B50801" w:rsidP="00B50801">
      <w:pPr>
        <w:pStyle w:val="ListParagraph"/>
        <w:numPr>
          <w:ilvl w:val="0"/>
          <w:numId w:val="7"/>
        </w:numPr>
        <w:rPr>
          <w:rFonts w:ascii="Arial" w:hAnsi="Arial" w:cs="Arial"/>
        </w:rPr>
      </w:pPr>
      <w:r>
        <w:rPr>
          <w:rFonts w:ascii="Arial" w:hAnsi="Arial" w:cs="Arial"/>
        </w:rPr>
        <w:t xml:space="preserve">Aussitôt que Tank Omega a fini de recevoir la trame de Remote, il la décode et voit qu’il </w:t>
      </w:r>
      <w:r w:rsidR="00E916C5">
        <w:rPr>
          <w:rFonts w:ascii="Arial" w:hAnsi="Arial" w:cs="Arial"/>
        </w:rPr>
        <w:t>est le destinataire d’une des deux commandes, mais qu’il n’est ni le destinataire, ni le destinateur de l’autre. Il consomme donc la première, et renvoie la deuxième sans la consommer;</w:t>
      </w:r>
    </w:p>
    <w:p w14:paraId="25DA2B78" w14:textId="57254DCA" w:rsidR="00491A12" w:rsidRDefault="00491A12" w:rsidP="00B50801">
      <w:pPr>
        <w:pStyle w:val="ListParagraph"/>
        <w:numPr>
          <w:ilvl w:val="0"/>
          <w:numId w:val="7"/>
        </w:numPr>
        <w:rPr>
          <w:rFonts w:ascii="Arial" w:hAnsi="Arial" w:cs="Arial"/>
        </w:rPr>
      </w:pPr>
      <w:r>
        <w:rPr>
          <w:rFonts w:ascii="Arial" w:hAnsi="Arial" w:cs="Arial"/>
        </w:rPr>
        <w:t>Remote reçoit la trame de Tank Omega (celle qu’il vient d’envoyer as a matter of fact), et il voit qu’il est le destinateur dans la trame. Il décide donc de ne pas la renvoyer;</w:t>
      </w:r>
    </w:p>
    <w:p w14:paraId="4D261167" w14:textId="2C98D247" w:rsidR="00491A12" w:rsidRDefault="00491A12" w:rsidP="00B50801">
      <w:pPr>
        <w:pStyle w:val="ListParagraph"/>
        <w:numPr>
          <w:ilvl w:val="0"/>
          <w:numId w:val="7"/>
        </w:numPr>
        <w:rPr>
          <w:rFonts w:ascii="Arial" w:hAnsi="Arial" w:cs="Arial"/>
        </w:rPr>
      </w:pPr>
      <w:r>
        <w:rPr>
          <w:rFonts w:ascii="Arial" w:hAnsi="Arial" w:cs="Arial"/>
        </w:rPr>
        <w:t xml:space="preserve">Tank Alpha reçoit la trame de Tank Omega, </w:t>
      </w:r>
      <w:r w:rsidR="007B6F4E">
        <w:rPr>
          <w:rFonts w:ascii="Arial" w:hAnsi="Arial" w:cs="Arial"/>
        </w:rPr>
        <w:t>il</w:t>
      </w:r>
      <w:r>
        <w:rPr>
          <w:rFonts w:ascii="Arial" w:hAnsi="Arial" w:cs="Arial"/>
        </w:rPr>
        <w:t xml:space="preserve"> voit qu’il est le destinataire, et que Remote est le destinateur. Il la consomme</w:t>
      </w:r>
      <w:r w:rsidR="00195C99">
        <w:rPr>
          <w:rFonts w:ascii="Arial" w:hAnsi="Arial" w:cs="Arial"/>
        </w:rPr>
        <w:t xml:space="preserve"> donc</w:t>
      </w:r>
      <w:r>
        <w:rPr>
          <w:rFonts w:ascii="Arial" w:hAnsi="Arial" w:cs="Arial"/>
        </w:rPr>
        <w:t xml:space="preserve"> et ne la renvoie pas;</w:t>
      </w:r>
    </w:p>
    <w:p w14:paraId="1C3B2A0C" w14:textId="0EEE599E" w:rsidR="007B6F4E" w:rsidRDefault="00DB08F7" w:rsidP="00B50801">
      <w:pPr>
        <w:pStyle w:val="ListParagraph"/>
        <w:numPr>
          <w:ilvl w:val="0"/>
          <w:numId w:val="7"/>
        </w:numPr>
        <w:rPr>
          <w:rFonts w:ascii="Arial" w:hAnsi="Arial" w:cs="Arial"/>
        </w:rPr>
      </w:pPr>
      <w:r>
        <w:rPr>
          <w:rFonts w:ascii="Arial" w:hAnsi="Arial" w:cs="Arial"/>
        </w:rPr>
        <w:t>10ms plus tard, c’est au tour de Tank Omega d’envoyer son data, ce qu’il fait;</w:t>
      </w:r>
    </w:p>
    <w:p w14:paraId="68F0C409" w14:textId="054CC4B1" w:rsidR="008554A9" w:rsidRDefault="008554A9" w:rsidP="00B50801">
      <w:pPr>
        <w:pStyle w:val="ListParagraph"/>
        <w:numPr>
          <w:ilvl w:val="0"/>
          <w:numId w:val="7"/>
        </w:numPr>
        <w:rPr>
          <w:rFonts w:ascii="Arial" w:hAnsi="Arial" w:cs="Arial"/>
        </w:rPr>
      </w:pPr>
      <w:r>
        <w:rPr>
          <w:rFonts w:ascii="Arial" w:hAnsi="Arial" w:cs="Arial"/>
        </w:rPr>
        <w:t>Tank Alpha reçoit le data, et le renvoie à Remote sans le consommer, car il n’est pas le destinataire ni le destinateur;</w:t>
      </w:r>
    </w:p>
    <w:p w14:paraId="6D225E57" w14:textId="7E451581" w:rsidR="00904DBD" w:rsidRDefault="00904DBD" w:rsidP="00B50801">
      <w:pPr>
        <w:pStyle w:val="ListParagraph"/>
        <w:numPr>
          <w:ilvl w:val="0"/>
          <w:numId w:val="7"/>
        </w:numPr>
        <w:rPr>
          <w:rFonts w:ascii="Arial" w:hAnsi="Arial" w:cs="Arial"/>
        </w:rPr>
      </w:pPr>
      <w:r>
        <w:rPr>
          <w:rFonts w:ascii="Arial" w:hAnsi="Arial" w:cs="Arial"/>
        </w:rPr>
        <w:t>Remote reçoit presque simultanément une trame en provenance, d’abord de Tank Omega, et ensuite de Tank Alpha. Il voit qu’il est le destinataire des deux trames, et il les consomme donc les deux, sans les renvoyer;</w:t>
      </w:r>
    </w:p>
    <w:p w14:paraId="3B56FDDC" w14:textId="7EC1FDB7" w:rsidR="00512483" w:rsidRDefault="00512483" w:rsidP="00B50801">
      <w:pPr>
        <w:pStyle w:val="ListParagraph"/>
        <w:numPr>
          <w:ilvl w:val="0"/>
          <w:numId w:val="7"/>
        </w:numPr>
        <w:rPr>
          <w:rFonts w:ascii="Arial" w:hAnsi="Arial" w:cs="Arial"/>
        </w:rPr>
      </w:pPr>
      <w:r>
        <w:rPr>
          <w:rFonts w:ascii="Arial" w:hAnsi="Arial" w:cs="Arial"/>
        </w:rPr>
        <w:t>20ms plus tard, Tank Alpha envoie sa trame, etc.</w:t>
      </w:r>
    </w:p>
    <w:p w14:paraId="732F4246" w14:textId="4B30BFCB" w:rsidR="00BF2D82" w:rsidRDefault="00BF2D82" w:rsidP="00BF2D82">
      <w:pPr>
        <w:rPr>
          <w:rFonts w:ascii="Arial" w:hAnsi="Arial" w:cs="Arial"/>
        </w:rPr>
      </w:pPr>
    </w:p>
    <w:p w14:paraId="283AAD28" w14:textId="4B247895" w:rsidR="00BF2D82" w:rsidRDefault="00BF2D82" w:rsidP="00BF2D82">
      <w:pPr>
        <w:rPr>
          <w:rFonts w:ascii="Arial" w:hAnsi="Arial" w:cs="Arial"/>
        </w:rPr>
      </w:pPr>
      <w:r>
        <w:rPr>
          <w:rFonts w:ascii="Arial" w:hAnsi="Arial" w:cs="Arial"/>
        </w:rPr>
        <w:t>Pours :</w:t>
      </w:r>
    </w:p>
    <w:p w14:paraId="5132D747" w14:textId="58BC4CD6" w:rsidR="00BF2D82" w:rsidRDefault="00BF2D82" w:rsidP="00BF2D82">
      <w:pPr>
        <w:pStyle w:val="ListParagraph"/>
        <w:numPr>
          <w:ilvl w:val="0"/>
          <w:numId w:val="3"/>
        </w:numPr>
        <w:rPr>
          <w:rFonts w:ascii="Arial" w:hAnsi="Arial" w:cs="Arial"/>
        </w:rPr>
      </w:pPr>
      <w:r>
        <w:rPr>
          <w:rFonts w:ascii="Arial" w:hAnsi="Arial" w:cs="Arial"/>
        </w:rPr>
        <w:t xml:space="preserve">Fait la même job que la solution #2.5, mais est plus efficace </w:t>
      </w:r>
      <w:r w:rsidR="00256257">
        <w:rPr>
          <w:rFonts w:ascii="Arial" w:hAnsi="Arial" w:cs="Arial"/>
        </w:rPr>
        <w:t>à parser</w:t>
      </w:r>
      <w:r w:rsidR="004467FD">
        <w:rPr>
          <w:rFonts w:ascii="Arial" w:hAnsi="Arial" w:cs="Arial"/>
        </w:rPr>
        <w:t xml:space="preserve"> (un type de commande de moins)</w:t>
      </w:r>
      <w:r w:rsidR="00256257">
        <w:rPr>
          <w:rFonts w:ascii="Arial" w:hAnsi="Arial" w:cs="Arial"/>
        </w:rPr>
        <w:t xml:space="preserve"> </w:t>
      </w:r>
      <w:r>
        <w:rPr>
          <w:rFonts w:ascii="Arial" w:hAnsi="Arial" w:cs="Arial"/>
        </w:rPr>
        <w:t>et plus simple à implémenter;</w:t>
      </w:r>
    </w:p>
    <w:p w14:paraId="7B637E64" w14:textId="75C52029" w:rsidR="002943B5" w:rsidRDefault="002943B5" w:rsidP="00BF2D82">
      <w:pPr>
        <w:pStyle w:val="ListParagraph"/>
        <w:numPr>
          <w:ilvl w:val="0"/>
          <w:numId w:val="3"/>
        </w:numPr>
        <w:rPr>
          <w:rFonts w:ascii="Arial" w:hAnsi="Arial" w:cs="Arial"/>
        </w:rPr>
      </w:pPr>
      <w:r>
        <w:rPr>
          <w:rFonts w:ascii="Arial" w:hAnsi="Arial" w:cs="Arial"/>
        </w:rPr>
        <w:t>Marche pour tous les edgecases</w:t>
      </w:r>
      <w:r w:rsidR="000B3BC0">
        <w:rPr>
          <w:rFonts w:ascii="Arial" w:hAnsi="Arial" w:cs="Arial"/>
        </w:rPr>
        <w:t xml:space="preserve"> (décentralisation de Remote)</w:t>
      </w:r>
      <w:r>
        <w:rPr>
          <w:rFonts w:ascii="Arial" w:hAnsi="Arial" w:cs="Arial"/>
        </w:rPr>
        <w:t>;</w:t>
      </w:r>
    </w:p>
    <w:p w14:paraId="0F4F05A3" w14:textId="77777777" w:rsidR="002943B5" w:rsidRPr="00BF2D82" w:rsidRDefault="002943B5" w:rsidP="00BF2D82">
      <w:pPr>
        <w:pStyle w:val="ListParagraph"/>
        <w:numPr>
          <w:ilvl w:val="0"/>
          <w:numId w:val="3"/>
        </w:numPr>
        <w:rPr>
          <w:rFonts w:ascii="Arial" w:hAnsi="Arial" w:cs="Arial"/>
        </w:rPr>
      </w:pPr>
    </w:p>
    <w:p w14:paraId="4921508D" w14:textId="330B554A" w:rsidR="0086512E" w:rsidRDefault="002943B5" w:rsidP="00C542CA">
      <w:pPr>
        <w:rPr>
          <w:rFonts w:ascii="Arial" w:hAnsi="Arial" w:cs="Arial"/>
        </w:rPr>
      </w:pPr>
      <w:r>
        <w:rPr>
          <w:rFonts w:ascii="Arial" w:hAnsi="Arial" w:cs="Arial"/>
        </w:rPr>
        <w:t>Contres :</w:t>
      </w:r>
    </w:p>
    <w:p w14:paraId="7D36CBDB" w14:textId="45B350D8" w:rsidR="001D5608" w:rsidRDefault="00E80855" w:rsidP="003B2911">
      <w:pPr>
        <w:pStyle w:val="ListParagraph"/>
        <w:numPr>
          <w:ilvl w:val="0"/>
          <w:numId w:val="3"/>
        </w:numPr>
        <w:rPr>
          <w:rFonts w:ascii="Arial" w:hAnsi="Arial" w:cs="Arial"/>
        </w:rPr>
      </w:pPr>
      <w:r>
        <w:rPr>
          <w:rFonts w:ascii="Arial" w:hAnsi="Arial" w:cs="Arial"/>
        </w:rPr>
        <w:t>Ça arrive souvent qu’on envoie une trame qui a déjà été reçue</w:t>
      </w:r>
      <w:r w:rsidR="006C0B74">
        <w:rPr>
          <w:rFonts w:ascii="Arial" w:hAnsi="Arial" w:cs="Arial"/>
        </w:rPr>
        <w:t xml:space="preserve"> (pas un pr</w:t>
      </w:r>
      <w:r w:rsidR="00B66827">
        <w:rPr>
          <w:rFonts w:ascii="Arial" w:hAnsi="Arial" w:cs="Arial"/>
        </w:rPr>
        <w:t>o</w:t>
      </w:r>
      <w:r w:rsidR="006C0B74">
        <w:rPr>
          <w:rFonts w:ascii="Arial" w:hAnsi="Arial" w:cs="Arial"/>
        </w:rPr>
        <w:t>blème en tant que tel, genre ça va marcher pareille, mais c’est pas efficace de consommer deux fois le même data de suite pour rien</w:t>
      </w:r>
      <w:r w:rsidR="001D5608">
        <w:rPr>
          <w:rFonts w:ascii="Arial" w:hAnsi="Arial" w:cs="Arial"/>
        </w:rPr>
        <w:t xml:space="preserve"> </w:t>
      </w:r>
      <w:r w:rsidR="00173F1D">
        <w:rPr>
          <w:rFonts w:ascii="Arial" w:hAnsi="Arial" w:cs="Arial"/>
        </w:rPr>
        <w:t>(on peut palier à ça avec des command IDs</w:t>
      </w:r>
      <w:r w:rsidR="00F112F4">
        <w:rPr>
          <w:rFonts w:ascii="Arial" w:hAnsi="Arial" w:cs="Arial"/>
        </w:rPr>
        <w:t xml:space="preserve"> par exemple</w:t>
      </w:r>
      <w:r w:rsidR="00173F1D">
        <w:rPr>
          <w:rFonts w:ascii="Arial" w:hAnsi="Arial" w:cs="Arial"/>
        </w:rPr>
        <w:t xml:space="preserve">, </w:t>
      </w:r>
      <w:r w:rsidR="00173F1D">
        <w:rPr>
          <w:rFonts w:ascii="Arial" w:hAnsi="Arial" w:cs="Arial"/>
        </w:rPr>
        <w:lastRenderedPageBreak/>
        <w:t>genre on numérote les commandes. Si on reçoit un numéro plus petit ou égal au numéro de la dernière commande reçu, on assume qu’on l’a déjà consommé</w:t>
      </w:r>
      <w:r w:rsidR="00615D8F">
        <w:rPr>
          <w:rFonts w:ascii="Arial" w:hAnsi="Arial" w:cs="Arial"/>
        </w:rPr>
        <w:t>/renvoyé</w:t>
      </w:r>
      <w:r w:rsidR="007B534D">
        <w:rPr>
          <w:rFonts w:ascii="Arial" w:hAnsi="Arial" w:cs="Arial"/>
        </w:rPr>
        <w:t>)</w:t>
      </w:r>
      <w:r w:rsidR="001D5608">
        <w:rPr>
          <w:rFonts w:ascii="Arial" w:hAnsi="Arial" w:cs="Arial"/>
        </w:rPr>
        <w:t>);</w:t>
      </w:r>
    </w:p>
    <w:p w14:paraId="095DCF1C" w14:textId="77777777" w:rsidR="00BD5841" w:rsidRPr="003B2911" w:rsidRDefault="00BD5841" w:rsidP="003B2911">
      <w:pPr>
        <w:pStyle w:val="ListParagraph"/>
        <w:numPr>
          <w:ilvl w:val="0"/>
          <w:numId w:val="3"/>
        </w:numPr>
        <w:rPr>
          <w:rFonts w:ascii="Arial" w:hAnsi="Arial" w:cs="Arial"/>
        </w:rPr>
      </w:pPr>
    </w:p>
    <w:p w14:paraId="363A26F7" w14:textId="6EDF15A6" w:rsidR="0086512E" w:rsidRDefault="0086512E" w:rsidP="00C542CA">
      <w:pPr>
        <w:rPr>
          <w:rFonts w:ascii="Arial" w:hAnsi="Arial" w:cs="Arial"/>
        </w:rPr>
      </w:pPr>
    </w:p>
    <w:p w14:paraId="7F4E6F25" w14:textId="77777777" w:rsidR="00BD5841" w:rsidRDefault="00BD5841" w:rsidP="00C542CA">
      <w:pPr>
        <w:rPr>
          <w:rFonts w:ascii="Arial" w:hAnsi="Arial" w:cs="Arial"/>
        </w:rPr>
      </w:pPr>
    </w:p>
    <w:p w14:paraId="3F538B3F" w14:textId="0311BB0B" w:rsidR="0086512E" w:rsidRDefault="0086512E" w:rsidP="00C542CA">
      <w:pPr>
        <w:rPr>
          <w:rFonts w:ascii="Arial" w:hAnsi="Arial" w:cs="Arial"/>
        </w:rPr>
      </w:pPr>
    </w:p>
    <w:p w14:paraId="5A414F97" w14:textId="16972F59" w:rsidR="0086512E" w:rsidRDefault="0086512E" w:rsidP="00C542CA">
      <w:pPr>
        <w:rPr>
          <w:rFonts w:ascii="Arial" w:hAnsi="Arial" w:cs="Arial"/>
        </w:rPr>
      </w:pPr>
    </w:p>
    <w:p w14:paraId="41002B7E" w14:textId="77777777" w:rsidR="0086512E" w:rsidRPr="00FA39F1" w:rsidRDefault="0086512E" w:rsidP="00C542CA">
      <w:pPr>
        <w:rPr>
          <w:rFonts w:ascii="Arial" w:hAnsi="Arial" w:cs="Arial"/>
        </w:rPr>
      </w:pPr>
    </w:p>
    <w:p w14:paraId="1E7F3A63" w14:textId="77777777" w:rsidR="0057561A" w:rsidRPr="00FA39F1" w:rsidRDefault="0057561A" w:rsidP="00C542CA">
      <w:pPr>
        <w:rPr>
          <w:rFonts w:ascii="Arial" w:hAnsi="Arial" w:cs="Arial"/>
        </w:rPr>
      </w:pPr>
    </w:p>
    <w:p w14:paraId="6E5CA4C2" w14:textId="77777777" w:rsidR="0057561A" w:rsidRPr="00FA39F1" w:rsidRDefault="0057561A" w:rsidP="00C542CA">
      <w:pPr>
        <w:rPr>
          <w:rFonts w:ascii="Arial" w:hAnsi="Arial" w:cs="Arial"/>
        </w:rPr>
      </w:pPr>
    </w:p>
    <w:p w14:paraId="1B4A073A" w14:textId="77777777" w:rsidR="0057561A" w:rsidRPr="00FA39F1" w:rsidRDefault="0057561A" w:rsidP="00C542CA">
      <w:pPr>
        <w:rPr>
          <w:rFonts w:ascii="Arial" w:hAnsi="Arial" w:cs="Arial"/>
        </w:rPr>
      </w:pPr>
    </w:p>
    <w:p w14:paraId="4BC1AA1F" w14:textId="7F0AE9BB" w:rsidR="00500836" w:rsidRPr="00BD5841" w:rsidRDefault="00782411" w:rsidP="00BD5841">
      <w:pPr>
        <w:rPr>
          <w:rFonts w:ascii="Arial" w:hAnsi="Arial" w:cs="Arial"/>
        </w:rPr>
      </w:pPr>
      <w:r w:rsidRPr="00BD5841">
        <w:rPr>
          <w:rFonts w:ascii="Arial" w:hAnsi="Arial" w:cs="Arial"/>
        </w:rPr>
        <w:t xml:space="preserve"> </w:t>
      </w:r>
    </w:p>
    <w:sectPr w:rsidR="00500836" w:rsidRPr="00BD58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235AD"/>
    <w:multiLevelType w:val="hybridMultilevel"/>
    <w:tmpl w:val="D246759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1934BE2"/>
    <w:multiLevelType w:val="hybridMultilevel"/>
    <w:tmpl w:val="0DB412B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311510C"/>
    <w:multiLevelType w:val="hybridMultilevel"/>
    <w:tmpl w:val="AAACF83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FB40A8F"/>
    <w:multiLevelType w:val="hybridMultilevel"/>
    <w:tmpl w:val="C9EE48CC"/>
    <w:lvl w:ilvl="0" w:tplc="A3384704">
      <w:start w:val="1"/>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D966194"/>
    <w:multiLevelType w:val="hybridMultilevel"/>
    <w:tmpl w:val="FC7A9502"/>
    <w:lvl w:ilvl="0" w:tplc="6DD61A16">
      <w:start w:val="1"/>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4C61034"/>
    <w:multiLevelType w:val="hybridMultilevel"/>
    <w:tmpl w:val="00B8FF40"/>
    <w:lvl w:ilvl="0" w:tplc="96E42766">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6" w15:restartNumberingAfterBreak="0">
    <w:nsid w:val="777938F4"/>
    <w:multiLevelType w:val="hybridMultilevel"/>
    <w:tmpl w:val="28B03E7E"/>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83"/>
    <w:rsid w:val="00016570"/>
    <w:rsid w:val="00046C63"/>
    <w:rsid w:val="00056FCA"/>
    <w:rsid w:val="00071568"/>
    <w:rsid w:val="00071FBB"/>
    <w:rsid w:val="00077369"/>
    <w:rsid w:val="00077C0F"/>
    <w:rsid w:val="00094D96"/>
    <w:rsid w:val="000B3BC0"/>
    <w:rsid w:val="000D1C4C"/>
    <w:rsid w:val="000D39F1"/>
    <w:rsid w:val="000D6D58"/>
    <w:rsid w:val="00113E58"/>
    <w:rsid w:val="00114B81"/>
    <w:rsid w:val="00122A9D"/>
    <w:rsid w:val="00124E69"/>
    <w:rsid w:val="0013132C"/>
    <w:rsid w:val="00152722"/>
    <w:rsid w:val="00154489"/>
    <w:rsid w:val="00173F1D"/>
    <w:rsid w:val="00187AC5"/>
    <w:rsid w:val="00192087"/>
    <w:rsid w:val="00195C99"/>
    <w:rsid w:val="001B775F"/>
    <w:rsid w:val="001D5608"/>
    <w:rsid w:val="001E51EF"/>
    <w:rsid w:val="0020071D"/>
    <w:rsid w:val="002045A9"/>
    <w:rsid w:val="00204CF4"/>
    <w:rsid w:val="00221E13"/>
    <w:rsid w:val="00222AC3"/>
    <w:rsid w:val="00256257"/>
    <w:rsid w:val="00270AA6"/>
    <w:rsid w:val="00280C9F"/>
    <w:rsid w:val="0028194F"/>
    <w:rsid w:val="002943B5"/>
    <w:rsid w:val="002A0A8E"/>
    <w:rsid w:val="002D2020"/>
    <w:rsid w:val="002D3CBB"/>
    <w:rsid w:val="002D4D83"/>
    <w:rsid w:val="002D575D"/>
    <w:rsid w:val="002E2096"/>
    <w:rsid w:val="00311681"/>
    <w:rsid w:val="00326950"/>
    <w:rsid w:val="003447B6"/>
    <w:rsid w:val="00347F7D"/>
    <w:rsid w:val="00375452"/>
    <w:rsid w:val="0038338D"/>
    <w:rsid w:val="0038478C"/>
    <w:rsid w:val="003A63B9"/>
    <w:rsid w:val="003B04C6"/>
    <w:rsid w:val="003B2911"/>
    <w:rsid w:val="003C2F2D"/>
    <w:rsid w:val="003D00D1"/>
    <w:rsid w:val="003D02B3"/>
    <w:rsid w:val="003D236B"/>
    <w:rsid w:val="003F2309"/>
    <w:rsid w:val="003F48C4"/>
    <w:rsid w:val="00403EAB"/>
    <w:rsid w:val="004467FD"/>
    <w:rsid w:val="004504EB"/>
    <w:rsid w:val="0045663B"/>
    <w:rsid w:val="0046385B"/>
    <w:rsid w:val="0046507B"/>
    <w:rsid w:val="00465598"/>
    <w:rsid w:val="00491A12"/>
    <w:rsid w:val="00493C23"/>
    <w:rsid w:val="00494996"/>
    <w:rsid w:val="004B0D66"/>
    <w:rsid w:val="004F105F"/>
    <w:rsid w:val="00500836"/>
    <w:rsid w:val="00512483"/>
    <w:rsid w:val="005172F5"/>
    <w:rsid w:val="0052417F"/>
    <w:rsid w:val="005548E2"/>
    <w:rsid w:val="00562397"/>
    <w:rsid w:val="0057561A"/>
    <w:rsid w:val="005A1057"/>
    <w:rsid w:val="005B2ACC"/>
    <w:rsid w:val="005C1137"/>
    <w:rsid w:val="005C64F8"/>
    <w:rsid w:val="005C7821"/>
    <w:rsid w:val="005F0AEB"/>
    <w:rsid w:val="005F46BB"/>
    <w:rsid w:val="005F5992"/>
    <w:rsid w:val="005F75B9"/>
    <w:rsid w:val="00614148"/>
    <w:rsid w:val="00615213"/>
    <w:rsid w:val="006155D4"/>
    <w:rsid w:val="00615D8F"/>
    <w:rsid w:val="00627F42"/>
    <w:rsid w:val="00635B4F"/>
    <w:rsid w:val="00696F06"/>
    <w:rsid w:val="006A6EB2"/>
    <w:rsid w:val="006B18AA"/>
    <w:rsid w:val="006C0B74"/>
    <w:rsid w:val="006D211A"/>
    <w:rsid w:val="006F7FA3"/>
    <w:rsid w:val="00705F0F"/>
    <w:rsid w:val="0070648B"/>
    <w:rsid w:val="00727222"/>
    <w:rsid w:val="0072762D"/>
    <w:rsid w:val="007315D8"/>
    <w:rsid w:val="007317AE"/>
    <w:rsid w:val="00762614"/>
    <w:rsid w:val="00763C7B"/>
    <w:rsid w:val="00775581"/>
    <w:rsid w:val="00782411"/>
    <w:rsid w:val="0078771F"/>
    <w:rsid w:val="00795517"/>
    <w:rsid w:val="007B534D"/>
    <w:rsid w:val="007B6F4E"/>
    <w:rsid w:val="007C1A8B"/>
    <w:rsid w:val="007F22B4"/>
    <w:rsid w:val="00816270"/>
    <w:rsid w:val="00817EBA"/>
    <w:rsid w:val="00846A74"/>
    <w:rsid w:val="008554A9"/>
    <w:rsid w:val="008623A1"/>
    <w:rsid w:val="00863633"/>
    <w:rsid w:val="0086512E"/>
    <w:rsid w:val="008656C6"/>
    <w:rsid w:val="008665B8"/>
    <w:rsid w:val="00866C39"/>
    <w:rsid w:val="00870305"/>
    <w:rsid w:val="0087670A"/>
    <w:rsid w:val="00883962"/>
    <w:rsid w:val="00896498"/>
    <w:rsid w:val="008A3AF9"/>
    <w:rsid w:val="008C37CF"/>
    <w:rsid w:val="008C73F9"/>
    <w:rsid w:val="008C781C"/>
    <w:rsid w:val="008F00EF"/>
    <w:rsid w:val="00904DBD"/>
    <w:rsid w:val="009246E7"/>
    <w:rsid w:val="009367FF"/>
    <w:rsid w:val="00937EB1"/>
    <w:rsid w:val="0095652B"/>
    <w:rsid w:val="00956DEE"/>
    <w:rsid w:val="00962FBA"/>
    <w:rsid w:val="0096734C"/>
    <w:rsid w:val="0098501E"/>
    <w:rsid w:val="009867BB"/>
    <w:rsid w:val="00990630"/>
    <w:rsid w:val="009A57BF"/>
    <w:rsid w:val="009A6A9D"/>
    <w:rsid w:val="009B6D96"/>
    <w:rsid w:val="009D0769"/>
    <w:rsid w:val="009F3194"/>
    <w:rsid w:val="00A03392"/>
    <w:rsid w:val="00A2547D"/>
    <w:rsid w:val="00A62AD0"/>
    <w:rsid w:val="00A84CCA"/>
    <w:rsid w:val="00A85BDE"/>
    <w:rsid w:val="00A94A7A"/>
    <w:rsid w:val="00AB2113"/>
    <w:rsid w:val="00AC71FE"/>
    <w:rsid w:val="00B41C94"/>
    <w:rsid w:val="00B50801"/>
    <w:rsid w:val="00B5663D"/>
    <w:rsid w:val="00B61662"/>
    <w:rsid w:val="00B66827"/>
    <w:rsid w:val="00B66B39"/>
    <w:rsid w:val="00B713E7"/>
    <w:rsid w:val="00B71769"/>
    <w:rsid w:val="00B82273"/>
    <w:rsid w:val="00BA37CE"/>
    <w:rsid w:val="00BC090F"/>
    <w:rsid w:val="00BD5841"/>
    <w:rsid w:val="00BE19F9"/>
    <w:rsid w:val="00BE3D6C"/>
    <w:rsid w:val="00BE53B2"/>
    <w:rsid w:val="00BF0C43"/>
    <w:rsid w:val="00BF2D82"/>
    <w:rsid w:val="00BF3DC2"/>
    <w:rsid w:val="00C1394C"/>
    <w:rsid w:val="00C25A0A"/>
    <w:rsid w:val="00C46252"/>
    <w:rsid w:val="00C542CA"/>
    <w:rsid w:val="00C61AEA"/>
    <w:rsid w:val="00C70D37"/>
    <w:rsid w:val="00C71625"/>
    <w:rsid w:val="00CA0ABF"/>
    <w:rsid w:val="00CC071D"/>
    <w:rsid w:val="00CE5DD3"/>
    <w:rsid w:val="00CF34FD"/>
    <w:rsid w:val="00CF4982"/>
    <w:rsid w:val="00D12DDF"/>
    <w:rsid w:val="00D16161"/>
    <w:rsid w:val="00D2431A"/>
    <w:rsid w:val="00D3175D"/>
    <w:rsid w:val="00D46E82"/>
    <w:rsid w:val="00D6359E"/>
    <w:rsid w:val="00D71FC2"/>
    <w:rsid w:val="00D93D21"/>
    <w:rsid w:val="00DA1B0B"/>
    <w:rsid w:val="00DB08F7"/>
    <w:rsid w:val="00DB1DFF"/>
    <w:rsid w:val="00DB56C2"/>
    <w:rsid w:val="00DB67F1"/>
    <w:rsid w:val="00DD7F06"/>
    <w:rsid w:val="00DF2E18"/>
    <w:rsid w:val="00DF6529"/>
    <w:rsid w:val="00E278C7"/>
    <w:rsid w:val="00E50735"/>
    <w:rsid w:val="00E634BB"/>
    <w:rsid w:val="00E67582"/>
    <w:rsid w:val="00E80855"/>
    <w:rsid w:val="00E916C5"/>
    <w:rsid w:val="00EA01BD"/>
    <w:rsid w:val="00EA2F6C"/>
    <w:rsid w:val="00ED235B"/>
    <w:rsid w:val="00EE07F1"/>
    <w:rsid w:val="00EE6BB8"/>
    <w:rsid w:val="00F112F4"/>
    <w:rsid w:val="00F2290A"/>
    <w:rsid w:val="00F27445"/>
    <w:rsid w:val="00F70B96"/>
    <w:rsid w:val="00F76440"/>
    <w:rsid w:val="00F76DBC"/>
    <w:rsid w:val="00F8392B"/>
    <w:rsid w:val="00FA39F1"/>
    <w:rsid w:val="00FA76AF"/>
    <w:rsid w:val="00FC0657"/>
    <w:rsid w:val="00FC0D7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6EFB"/>
  <w15:chartTrackingRefBased/>
  <w15:docId w15:val="{65FD0B1E-FD78-49F8-8A78-667B52467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9</Pages>
  <Words>1374</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John-William Lebel</dc:creator>
  <cp:keywords/>
  <dc:description/>
  <cp:lastModifiedBy>John-William Lebel</cp:lastModifiedBy>
  <cp:revision>215</cp:revision>
  <dcterms:created xsi:type="dcterms:W3CDTF">2021-04-10T18:41:00Z</dcterms:created>
  <dcterms:modified xsi:type="dcterms:W3CDTF">2021-04-11T09:22:00Z</dcterms:modified>
</cp:coreProperties>
</file>