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792CD" w14:textId="77777777" w:rsidR="00923A6E" w:rsidRDefault="00347168" w:rsidP="00347168">
      <w:pPr>
        <w:pStyle w:val="NormalWeb"/>
      </w:pPr>
      <w:r>
        <w:t>The CubeRover is a 2kg lunar rover which aims to dramatically reduce the cost of operating a rover on the moon through modularity and standardization of components. I currently serve as the Teleoperation Lead where I manage and direct a team of students designing and developing software to control the rover on the moon. As a result of our 2kg mass the CubeRover poses some unique challenges for teleoperation including very limited data bandwidth, a single camera for navigation and a low profile that makes crossing terrain difficult.</w:t>
      </w:r>
    </w:p>
    <w:p w14:paraId="70A79D22" w14:textId="77777777" w:rsidR="00347168" w:rsidRDefault="00347168" w:rsidP="00347168">
      <w:pPr>
        <w:pStyle w:val="NormalWeb"/>
      </w:pPr>
      <w:r>
        <w:rPr>
          <w:noProof/>
        </w:rPr>
        <w:drawing>
          <wp:inline distT="0" distB="0" distL="0" distR="0" wp14:anchorId="4295A830" wp14:editId="02620F7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12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944194F" w14:textId="77777777" w:rsidR="00347168" w:rsidRDefault="00347168" w:rsidP="00347168">
      <w:pPr>
        <w:pStyle w:val="NormalWeb"/>
      </w:pPr>
      <w:r>
        <w:t>User Experience Design Case Study</w:t>
      </w:r>
    </w:p>
    <w:p w14:paraId="748BE48E" w14:textId="77777777" w:rsidR="00347168" w:rsidRDefault="00347168" w:rsidP="00347168">
      <w:pPr>
        <w:pStyle w:val="NormalWeb"/>
      </w:pPr>
      <w:r>
        <w:t>This page was last updated Sep 24, 2018. The project moves quickly so feel free to reach out and get an update.</w:t>
      </w:r>
    </w:p>
    <w:p w14:paraId="35CC1B44" w14:textId="51B068D0" w:rsidR="00347168" w:rsidRDefault="00347168" w:rsidP="00347168">
      <w:pPr>
        <w:pStyle w:val="NormalWeb"/>
      </w:pPr>
      <w:r>
        <w:t>Serious consideration of the CubeRover teleoperation system began in August 2</w:t>
      </w:r>
      <w:r w:rsidR="00D405D2">
        <w:t>018. So far,</w:t>
      </w:r>
      <w:r>
        <w:t xml:space="preserve"> we have focused on developing our plan for surface operation and building profiles of our users. We hope these steps will enable us to design the most reliable and useful displays possible. </w:t>
      </w:r>
    </w:p>
    <w:p w14:paraId="723EC6F5" w14:textId="77777777" w:rsidR="00927465" w:rsidRDefault="00347168" w:rsidP="00347168">
      <w:pPr>
        <w:pStyle w:val="NormalWeb"/>
      </w:pPr>
      <w:r>
        <w:t xml:space="preserve">The first document </w:t>
      </w:r>
      <w:r w:rsidR="00927465">
        <w:t>we developed was a stakeholder map. This document has been used to guide our progress forward in who needs to be consulted at each phase of progress.</w:t>
      </w:r>
    </w:p>
    <w:p w14:paraId="6D639B3D" w14:textId="77777777" w:rsidR="00927465" w:rsidRDefault="00927465" w:rsidP="00347168">
      <w:pPr>
        <w:pStyle w:val="NormalWeb"/>
      </w:pPr>
      <w:r>
        <w:rPr>
          <w:noProof/>
        </w:rPr>
        <w:lastRenderedPageBreak/>
        <w:drawing>
          <wp:inline distT="0" distB="0" distL="0" distR="0" wp14:anchorId="06F7C310" wp14:editId="6A030232">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Rover_Stakeholder_Map_CR-Alessandra_Fle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1476547" w14:textId="550843E7" w:rsidR="00927465" w:rsidRDefault="00653316" w:rsidP="00347168">
      <w:pPr>
        <w:pStyle w:val="NormalWeb"/>
      </w:pPr>
      <w:r>
        <w:t>Stakeholder M</w:t>
      </w:r>
      <w:r w:rsidR="00927465">
        <w:t>ap primarily designed and researched by: Alessandra Fleck</w:t>
      </w:r>
    </w:p>
    <w:p w14:paraId="4B0520D8" w14:textId="77777777" w:rsidR="00927465" w:rsidRDefault="00927465" w:rsidP="00347168">
      <w:pPr>
        <w:pStyle w:val="NormalWeb"/>
      </w:pPr>
    </w:p>
    <w:p w14:paraId="1EC9E652" w14:textId="42E4CA22" w:rsidR="00927465" w:rsidRDefault="00927465" w:rsidP="00347168">
      <w:pPr>
        <w:pStyle w:val="NormalWeb"/>
      </w:pPr>
      <w:r>
        <w:t>After the Stakeholder map we did a lot of background research on three primary areas of teleoperation</w:t>
      </w:r>
      <w:r w:rsidR="008F733E">
        <w:t xml:space="preserve"> these were fault detection, helping the user identify and diagnose issues with the rover; navigation, the process by which the user identifies and commands the rover to a route; and organizational structures, the structure of our mission team which would operate the rover.</w:t>
      </w:r>
    </w:p>
    <w:p w14:paraId="5E2B5E01" w14:textId="2BC6A1E5" w:rsidR="00334A8D" w:rsidRDefault="00334A8D" w:rsidP="00347168">
      <w:pPr>
        <w:pStyle w:val="NormalWeb"/>
      </w:pPr>
      <w:r>
        <w:t>NAVIGATION</w:t>
      </w:r>
    </w:p>
    <w:p w14:paraId="66A417B7" w14:textId="3C30F3C7" w:rsidR="00334A8D" w:rsidRDefault="008F733E" w:rsidP="00347168">
      <w:pPr>
        <w:pStyle w:val="NormalWeb"/>
      </w:pPr>
      <w:r>
        <w:t xml:space="preserve">For navigation we found much of the modern research on navigation methods focused, appropriately, on autonomy. </w:t>
      </w:r>
      <w:r w:rsidR="00D405D2">
        <w:t>Due</w:t>
      </w:r>
      <w:r>
        <w:t xml:space="preserve"> to the limited processing power and vision systems of the CubeRover and the</w:t>
      </w:r>
      <w:r w:rsidR="00334A8D">
        <w:t xml:space="preserve"> </w:t>
      </w:r>
      <w:proofErr w:type="gramStart"/>
      <w:r w:rsidR="00334A8D">
        <w:t>relatively</w:t>
      </w:r>
      <w:r>
        <w:t xml:space="preserve"> </w:t>
      </w:r>
      <w:r w:rsidR="00334A8D">
        <w:t>low</w:t>
      </w:r>
      <w:proofErr w:type="gramEnd"/>
      <w:r>
        <w:t xml:space="preserve"> time delay of earth to moon communication </w:t>
      </w:r>
      <w:r w:rsidR="00D405D2">
        <w:t xml:space="preserve">we decided </w:t>
      </w:r>
      <w:r>
        <w:t xml:space="preserve">that our autonomy should focus on safeguarding and let human users navigate the rover. </w:t>
      </w:r>
      <w:r w:rsidR="00334A8D">
        <w:t xml:space="preserve">The following diagram describes our current navigation process in terms of loops. The first “objective” loop describes a mission objective such as surveying a certain area. The “route” loop describes the route needed to accomplish part or all of the objective and the </w:t>
      </w:r>
      <w:r w:rsidR="00D405D2">
        <w:t>“</w:t>
      </w:r>
      <w:r w:rsidR="00334A8D">
        <w:t>move</w:t>
      </w:r>
      <w:r w:rsidR="00D405D2">
        <w:t>”</w:t>
      </w:r>
      <w:bookmarkStart w:id="0" w:name="_GoBack"/>
      <w:bookmarkEnd w:id="0"/>
      <w:r w:rsidR="00334A8D">
        <w:t xml:space="preserve"> loop describes the many small moves needed to complete a route.</w:t>
      </w:r>
    </w:p>
    <w:p w14:paraId="5C45268A" w14:textId="77777777" w:rsidR="00334A8D" w:rsidRDefault="00334A8D" w:rsidP="00347168">
      <w:pPr>
        <w:pStyle w:val="NormalWeb"/>
      </w:pPr>
    </w:p>
    <w:p w14:paraId="572226F8" w14:textId="2125E48F" w:rsidR="008F733E" w:rsidRDefault="00334A8D" w:rsidP="00347168">
      <w:pPr>
        <w:pStyle w:val="NormalWeb"/>
      </w:pPr>
      <w:r>
        <w:rPr>
          <w:noProof/>
        </w:rPr>
        <w:lastRenderedPageBreak/>
        <w:drawing>
          <wp:inline distT="0" distB="0" distL="0" distR="0" wp14:anchorId="57B65952" wp14:editId="0B4EC67E">
            <wp:extent cx="5943600" cy="349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beRover_Navigation_Timelin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45BE0B9B" w14:textId="7F84B047" w:rsidR="00334A8D" w:rsidRDefault="00334A8D" w:rsidP="00347168">
      <w:pPr>
        <w:pStyle w:val="NormalWeb"/>
      </w:pPr>
      <w:r>
        <w:t>The navigation team is currently prototyping onscreen aides to help in distance estimation and wireframing the first displays for the operators.</w:t>
      </w:r>
    </w:p>
    <w:p w14:paraId="43FF3CB8" w14:textId="1F80DB78" w:rsidR="00334A8D" w:rsidRDefault="00334A8D" w:rsidP="00334A8D">
      <w:pPr>
        <w:pStyle w:val="NormalWeb"/>
      </w:pPr>
      <w:r>
        <w:t>FAULT DETECTION</w:t>
      </w:r>
    </w:p>
    <w:p w14:paraId="2D70403E" w14:textId="58F875AA" w:rsidR="00334A8D" w:rsidRPr="00334A8D" w:rsidRDefault="00334A8D" w:rsidP="00334A8D">
      <w:pPr>
        <w:pStyle w:val="NormalWeb"/>
      </w:pPr>
      <w:r w:rsidRPr="00334A8D">
        <w:t xml:space="preserve">During our research of fault detection </w:t>
      </w:r>
      <w:r w:rsidR="00615A39" w:rsidRPr="00334A8D">
        <w:t>methods,</w:t>
      </w:r>
      <w:r w:rsidRPr="00334A8D">
        <w:t xml:space="preserve"> we came across three areas of particular interest.</w:t>
      </w:r>
    </w:p>
    <w:p w14:paraId="5FDDC3C1" w14:textId="15F4E08D" w:rsidR="00334A8D" w:rsidRPr="00334A8D" w:rsidRDefault="00334A8D" w:rsidP="00334A8D">
      <w:pPr>
        <w:pStyle w:val="ListParagraph"/>
        <w:numPr>
          <w:ilvl w:val="0"/>
          <w:numId w:val="1"/>
        </w:numPr>
      </w:pPr>
      <w:r w:rsidRPr="00334A8D">
        <w:rPr>
          <w:rFonts w:ascii="Lato" w:hAnsi="Lato"/>
          <w:b/>
          <w:bCs/>
          <w:color w:val="2A2A2A"/>
          <w:sz w:val="20"/>
          <w:szCs w:val="20"/>
        </w:rPr>
        <w:t>Expert Fault Alerts</w:t>
      </w:r>
      <w:r w:rsidRPr="00334A8D">
        <w:rPr>
          <w:rFonts w:ascii="Lato" w:hAnsi="Lato"/>
          <w:b/>
          <w:color w:val="2A2A2A"/>
          <w:sz w:val="20"/>
          <w:szCs w:val="20"/>
        </w:rPr>
        <w:t>:</w:t>
      </w:r>
      <w:r w:rsidRPr="00334A8D">
        <w:rPr>
          <w:rFonts w:ascii="Lato" w:hAnsi="Lato"/>
          <w:color w:val="2A2A2A"/>
          <w:sz w:val="20"/>
          <w:szCs w:val="20"/>
        </w:rPr>
        <w:t xml:space="preserve"> </w:t>
      </w:r>
      <w:r>
        <w:rPr>
          <w:rFonts w:ascii="Lato" w:hAnsi="Lato"/>
          <w:color w:val="2A2A2A"/>
          <w:sz w:val="20"/>
          <w:szCs w:val="20"/>
        </w:rPr>
        <w:t>T</w:t>
      </w:r>
      <w:r w:rsidRPr="00334A8D">
        <w:rPr>
          <w:rFonts w:ascii="Lato" w:hAnsi="Lato"/>
          <w:color w:val="2A2A2A"/>
          <w:sz w:val="20"/>
          <w:szCs w:val="20"/>
        </w:rPr>
        <w:t>his method uses pre-programed thresholds or conditions to suggest issues to the user in a clear and fast manner.</w:t>
      </w:r>
    </w:p>
    <w:p w14:paraId="5E74CA41" w14:textId="77777777" w:rsidR="00615A39" w:rsidRPr="00615A39" w:rsidRDefault="00334A8D" w:rsidP="00615A39">
      <w:pPr>
        <w:pStyle w:val="ListParagraph"/>
        <w:numPr>
          <w:ilvl w:val="0"/>
          <w:numId w:val="1"/>
        </w:numPr>
      </w:pPr>
      <w:r w:rsidRPr="00334A8D">
        <w:rPr>
          <w:rFonts w:ascii="Lato" w:hAnsi="Lato"/>
          <w:b/>
          <w:color w:val="2A2A2A"/>
          <w:sz w:val="20"/>
          <w:szCs w:val="20"/>
        </w:rPr>
        <w:t xml:space="preserve">Fault Detection Filters: </w:t>
      </w:r>
      <w:r>
        <w:rPr>
          <w:rFonts w:ascii="Lato" w:hAnsi="Lato"/>
          <w:color w:val="2A2A2A"/>
          <w:sz w:val="20"/>
          <w:szCs w:val="20"/>
        </w:rPr>
        <w:t>T</w:t>
      </w:r>
      <w:r w:rsidRPr="00334A8D">
        <w:rPr>
          <w:rFonts w:ascii="Lato" w:hAnsi="Lato"/>
          <w:color w:val="2A2A2A"/>
          <w:sz w:val="20"/>
          <w:szCs w:val="20"/>
        </w:rPr>
        <w:t>his model relies on a best available state estimation from multiple channels of telemetry and monitors each to detect the probability of a variety of specific failures</w:t>
      </w:r>
      <w:r w:rsidR="00615A39">
        <w:rPr>
          <w:rFonts w:ascii="Lato" w:hAnsi="Lato"/>
          <w:color w:val="2A2A2A"/>
          <w:sz w:val="20"/>
          <w:szCs w:val="20"/>
        </w:rPr>
        <w:t>.</w:t>
      </w:r>
    </w:p>
    <w:p w14:paraId="46137EFC" w14:textId="58E8810B" w:rsidR="00334A8D" w:rsidRPr="00334A8D" w:rsidRDefault="00615A39" w:rsidP="00334A8D">
      <w:pPr>
        <w:pStyle w:val="ListParagraph"/>
        <w:numPr>
          <w:ilvl w:val="0"/>
          <w:numId w:val="1"/>
        </w:numPr>
      </w:pPr>
      <w:r w:rsidRPr="00615A39">
        <w:rPr>
          <w:rFonts w:ascii="Lato" w:hAnsi="Lato"/>
          <w:b/>
          <w:bCs/>
          <w:color w:val="2A2A2A"/>
          <w:sz w:val="20"/>
          <w:szCs w:val="20"/>
        </w:rPr>
        <w:t xml:space="preserve">Analysis of </w:t>
      </w:r>
      <w:r w:rsidRPr="00615A39">
        <w:rPr>
          <w:rFonts w:ascii="Lato" w:hAnsi="Lato"/>
          <w:b/>
          <w:bCs/>
          <w:color w:val="2A2A2A"/>
          <w:sz w:val="20"/>
          <w:szCs w:val="20"/>
        </w:rPr>
        <w:t>Significant Temporal Patterns</w:t>
      </w:r>
      <w:r w:rsidRPr="00615A39">
        <w:rPr>
          <w:rFonts w:ascii="Lato" w:hAnsi="Lato"/>
          <w:b/>
          <w:bCs/>
          <w:color w:val="2A2A2A"/>
          <w:sz w:val="20"/>
          <w:szCs w:val="20"/>
        </w:rPr>
        <w:t>:</w:t>
      </w:r>
      <w:r w:rsidRPr="00615A39">
        <w:rPr>
          <w:rFonts w:ascii="Lato" w:hAnsi="Lato"/>
          <w:bCs/>
          <w:color w:val="2A2A2A"/>
          <w:sz w:val="20"/>
          <w:szCs w:val="20"/>
        </w:rPr>
        <w:t xml:space="preserve"> By </w:t>
      </w:r>
      <w:r w:rsidRPr="00615A39">
        <w:rPr>
          <w:rFonts w:ascii="Lato" w:hAnsi="Lato"/>
          <w:color w:val="2A2A2A"/>
          <w:sz w:val="20"/>
          <w:szCs w:val="20"/>
        </w:rPr>
        <w:t>analyzing telemetry originally in a numerical time series this method hopes to identify key areas of interest where patterns are broken or formed.</w:t>
      </w:r>
    </w:p>
    <w:p w14:paraId="29132739" w14:textId="49F8D338" w:rsidR="00334A8D" w:rsidRDefault="00334A8D" w:rsidP="00334A8D">
      <w:pPr>
        <w:rPr>
          <w:rFonts w:ascii="Lato" w:hAnsi="Lato"/>
          <w:b/>
          <w:bCs/>
          <w:color w:val="2A2A2A"/>
          <w:sz w:val="20"/>
          <w:szCs w:val="20"/>
        </w:rPr>
      </w:pPr>
    </w:p>
    <w:p w14:paraId="69CBF404" w14:textId="42703D6F" w:rsidR="00615A39" w:rsidRDefault="00615A39" w:rsidP="00334A8D">
      <w:r>
        <w:t>As the Avionics and Flight Software teams continue their work we expect to be able to implement our research in fault detection filters and significant temporal patterns. In the meantime, we are currently developing wireframes for several expert systems.</w:t>
      </w:r>
    </w:p>
    <w:p w14:paraId="19AE70F7" w14:textId="54307EBC" w:rsidR="00615A39" w:rsidRDefault="00615A39" w:rsidP="00334A8D"/>
    <w:p w14:paraId="78F4D3C1" w14:textId="0607CB8A" w:rsidR="00615A39" w:rsidRDefault="00615A39" w:rsidP="00334A8D">
      <w:r>
        <w:t>ORGANIZATIONAL STRUCTURE</w:t>
      </w:r>
    </w:p>
    <w:p w14:paraId="74182F71" w14:textId="587760E5" w:rsidR="00615A39" w:rsidRDefault="00615A39" w:rsidP="00334A8D">
      <w:r>
        <w:t>Ensuring that our team can function cohesively and quickly is essential to a successful mission. To that end we have begun exploring how we should structure our teams and what responsibilities rest with each.</w:t>
      </w:r>
    </w:p>
    <w:p w14:paraId="76CD0483" w14:textId="198ABA64" w:rsidR="00615A39" w:rsidRDefault="00615A39" w:rsidP="00334A8D"/>
    <w:p w14:paraId="7A1D4626" w14:textId="14F12DCC" w:rsidR="00615A39" w:rsidRDefault="004E44D5" w:rsidP="00334A8D">
      <w:r>
        <w:t>Our first step in determining team structures was to lay out a timeline of the mission and start to fill in tasks and assign those to particular teams.</w:t>
      </w:r>
    </w:p>
    <w:p w14:paraId="0376B1FF" w14:textId="7B9730AA" w:rsidR="004E44D5" w:rsidRDefault="004E44D5" w:rsidP="00334A8D"/>
    <w:p w14:paraId="7232F054" w14:textId="2E73AB6D" w:rsidR="004E44D5" w:rsidRDefault="004E44D5" w:rsidP="00334A8D">
      <w:r>
        <w:rPr>
          <w:noProof/>
        </w:rPr>
        <w:lastRenderedPageBreak/>
        <w:drawing>
          <wp:inline distT="0" distB="0" distL="0" distR="0" wp14:anchorId="02C3BD00" wp14:editId="67EA9C1B">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66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684327E" w14:textId="2B8D9B80" w:rsidR="004E44D5" w:rsidRDefault="004E44D5" w:rsidP="00334A8D"/>
    <w:p w14:paraId="46294EC2" w14:textId="29A73138" w:rsidR="004E44D5" w:rsidRDefault="004E44D5" w:rsidP="00334A8D">
      <w:r>
        <w:t xml:space="preserve">After our first pass we decided on four primary mission teams. </w:t>
      </w:r>
      <w:r w:rsidR="00653316">
        <w:t>Each team has several members who are responsible for particular parts of the team’s objective, these will be the users for which we design our eventual displays.</w:t>
      </w:r>
    </w:p>
    <w:p w14:paraId="78BEF656" w14:textId="77777777" w:rsidR="004E44D5" w:rsidRDefault="004E44D5" w:rsidP="00334A8D"/>
    <w:p w14:paraId="3D52AE6B" w14:textId="77777777" w:rsidR="004E44D5" w:rsidRDefault="004E44D5" w:rsidP="004E44D5">
      <w:pPr>
        <w:pStyle w:val="ListParagraph"/>
        <w:numPr>
          <w:ilvl w:val="0"/>
          <w:numId w:val="2"/>
        </w:numPr>
      </w:pPr>
      <w:r w:rsidRPr="004E44D5">
        <w:rPr>
          <w:b/>
        </w:rPr>
        <w:t>Operations:</w:t>
      </w:r>
      <w:r>
        <w:t xml:space="preserve"> Responsible for navigating and commanding the rover. </w:t>
      </w:r>
    </w:p>
    <w:p w14:paraId="3B150436" w14:textId="12E17ED7" w:rsidR="004E44D5" w:rsidRDefault="004E44D5" w:rsidP="004E44D5">
      <w:pPr>
        <w:pStyle w:val="ListParagraph"/>
        <w:numPr>
          <w:ilvl w:val="0"/>
          <w:numId w:val="2"/>
        </w:numPr>
      </w:pPr>
      <w:r w:rsidRPr="004E44D5">
        <w:rPr>
          <w:b/>
        </w:rPr>
        <w:t>Flight Control:</w:t>
      </w:r>
      <w:r>
        <w:t xml:space="preserve"> responsible for making critical decisions about the mission and coordinating other teams.</w:t>
      </w:r>
    </w:p>
    <w:p w14:paraId="298DCC6B" w14:textId="77777777" w:rsidR="004E44D5" w:rsidRDefault="004E44D5" w:rsidP="004E44D5">
      <w:pPr>
        <w:pStyle w:val="ListParagraph"/>
        <w:numPr>
          <w:ilvl w:val="0"/>
          <w:numId w:val="2"/>
        </w:numPr>
      </w:pPr>
      <w:r>
        <w:rPr>
          <w:b/>
        </w:rPr>
        <w:t>S</w:t>
      </w:r>
      <w:r w:rsidRPr="004E44D5">
        <w:rPr>
          <w:b/>
        </w:rPr>
        <w:t>cience</w:t>
      </w:r>
      <w:r>
        <w:rPr>
          <w:b/>
        </w:rPr>
        <w:t>:</w:t>
      </w:r>
      <w:r>
        <w:t xml:space="preserve"> responsible for planning and ensuring the science component of the mission is completed. </w:t>
      </w:r>
    </w:p>
    <w:p w14:paraId="3087742A" w14:textId="4EF2544F" w:rsidR="004E44D5" w:rsidRDefault="004E44D5" w:rsidP="00334A8D">
      <w:pPr>
        <w:pStyle w:val="ListParagraph"/>
        <w:numPr>
          <w:ilvl w:val="0"/>
          <w:numId w:val="2"/>
        </w:numPr>
      </w:pPr>
      <w:r w:rsidRPr="004E44D5">
        <w:rPr>
          <w:b/>
        </w:rPr>
        <w:t>Robotics</w:t>
      </w:r>
      <w:r>
        <w:rPr>
          <w:b/>
        </w:rPr>
        <w:t>:</w:t>
      </w:r>
      <w:r>
        <w:t xml:space="preserve"> responsible for ensuring the safety of the rover and diagnosing faults.</w:t>
      </w:r>
    </w:p>
    <w:p w14:paraId="77D7DA75" w14:textId="2EE4AF3E" w:rsidR="004E44D5" w:rsidRDefault="004E44D5" w:rsidP="00334A8D"/>
    <w:p w14:paraId="1B02B29A" w14:textId="0B40A512" w:rsidR="00653316" w:rsidRDefault="004E44D5" w:rsidP="00653316">
      <w:r>
        <w:rPr>
          <w:noProof/>
        </w:rPr>
        <w:drawing>
          <wp:inline distT="0" distB="0" distL="0" distR="0" wp14:anchorId="43916BFE" wp14:editId="4941D53D">
            <wp:extent cx="5943600" cy="1282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tical Operations Timeline (fu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r w:rsidR="00653316">
        <w:t>Operations Timeline</w:t>
      </w:r>
      <w:r w:rsidR="00653316">
        <w:t xml:space="preserve"> </w:t>
      </w:r>
      <w:r w:rsidR="00653316">
        <w:t>digitized by</w:t>
      </w:r>
      <w:r w:rsidR="00653316">
        <w:t>: Alessandra Fleck</w:t>
      </w:r>
    </w:p>
    <w:p w14:paraId="626A1709" w14:textId="77777777" w:rsidR="00653316" w:rsidRDefault="00653316" w:rsidP="00334A8D"/>
    <w:p w14:paraId="42D15097" w14:textId="737D231A" w:rsidR="004E44D5" w:rsidRDefault="004E44D5" w:rsidP="00334A8D"/>
    <w:p w14:paraId="22B891DC" w14:textId="3F2125FB" w:rsidR="004E44D5" w:rsidRDefault="004E44D5" w:rsidP="00334A8D">
      <w:r>
        <w:t>The next step for the operations team is developing profiles for each of our preliminary users to be used in the design of screens and the continued iteration of our operations timeline to best fit our mission.</w:t>
      </w:r>
    </w:p>
    <w:p w14:paraId="75BAF56F" w14:textId="206688B4" w:rsidR="004E44D5" w:rsidRDefault="004E44D5" w:rsidP="00334A8D"/>
    <w:p w14:paraId="18973217" w14:textId="5776EBC4" w:rsidR="004E44D5" w:rsidRDefault="004E44D5" w:rsidP="00334A8D">
      <w:r>
        <w:t>For the latest updates please reach out to me directly, I’ll do my best to keep this page up to date.</w:t>
      </w:r>
    </w:p>
    <w:sectPr w:rsidR="004E44D5" w:rsidSect="003C3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E4A9A"/>
    <w:multiLevelType w:val="hybridMultilevel"/>
    <w:tmpl w:val="5498B900"/>
    <w:lvl w:ilvl="0" w:tplc="576C4E68">
      <w:start w:val="1"/>
      <w:numFmt w:val="decimal"/>
      <w:lvlText w:val="%1."/>
      <w:lvlJc w:val="left"/>
      <w:pPr>
        <w:ind w:left="720" w:hanging="360"/>
      </w:pPr>
      <w:rPr>
        <w:rFonts w:ascii="Lato" w:hAnsi="Lato" w:hint="default"/>
        <w:b/>
        <w:color w:val="2A2A2A"/>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3958C9"/>
    <w:multiLevelType w:val="hybridMultilevel"/>
    <w:tmpl w:val="2DE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168"/>
    <w:rsid w:val="003077BC"/>
    <w:rsid w:val="00334A8D"/>
    <w:rsid w:val="00347168"/>
    <w:rsid w:val="003C08E1"/>
    <w:rsid w:val="003C3396"/>
    <w:rsid w:val="004E44D5"/>
    <w:rsid w:val="00615A39"/>
    <w:rsid w:val="00653316"/>
    <w:rsid w:val="008F733E"/>
    <w:rsid w:val="00923A6E"/>
    <w:rsid w:val="00927465"/>
    <w:rsid w:val="00D405D2"/>
    <w:rsid w:val="00DE2F6C"/>
    <w:rsid w:val="00F449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DD9B8C0"/>
  <w15:chartTrackingRefBased/>
  <w15:docId w15:val="{0F5C495E-CD7D-1845-BC79-8E0748136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4A8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7168"/>
    <w:pPr>
      <w:spacing w:before="100" w:beforeAutospacing="1" w:after="100" w:afterAutospacing="1"/>
    </w:pPr>
  </w:style>
  <w:style w:type="paragraph" w:styleId="ListParagraph">
    <w:name w:val="List Paragraph"/>
    <w:basedOn w:val="Normal"/>
    <w:uiPriority w:val="34"/>
    <w:qFormat/>
    <w:rsid w:val="00334A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5488600">
      <w:bodyDiv w:val="1"/>
      <w:marLeft w:val="0"/>
      <w:marRight w:val="0"/>
      <w:marTop w:val="0"/>
      <w:marBottom w:val="0"/>
      <w:divBdr>
        <w:top w:val="none" w:sz="0" w:space="0" w:color="auto"/>
        <w:left w:val="none" w:sz="0" w:space="0" w:color="auto"/>
        <w:bottom w:val="none" w:sz="0" w:space="0" w:color="auto"/>
        <w:right w:val="none" w:sz="0" w:space="0" w:color="auto"/>
      </w:divBdr>
    </w:div>
    <w:div w:id="180774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782</Words>
  <Characters>3883</Characters>
  <Application>Microsoft Office Word</Application>
  <DocSecurity>0</DocSecurity>
  <Lines>110</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2</cp:revision>
  <dcterms:created xsi:type="dcterms:W3CDTF">2018-09-24T21:30:00Z</dcterms:created>
  <dcterms:modified xsi:type="dcterms:W3CDTF">2018-09-26T02:35:00Z</dcterms:modified>
</cp:coreProperties>
</file>