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91" w:rsidRPr="00DE3E91" w:rsidRDefault="00DE3E91" w:rsidP="00DE3E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3E9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🔌</w:t>
      </w:r>
      <w:r w:rsidRPr="00DE3E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bookmarkStart w:id="0" w:name="_GoBack"/>
      <w:r w:rsidRPr="00DE3E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J-Link to Infineon XC164 </w:t>
      </w:r>
      <w:bookmarkEnd w:id="0"/>
      <w:r w:rsidRPr="00DE3E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OCDS (JTAG) Wiring</w:t>
      </w:r>
    </w:p>
    <w:p w:rsidR="00DE3E91" w:rsidRPr="00DE3E91" w:rsidRDefault="00DE3E91" w:rsidP="00DE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XC164-32F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supports </w:t>
      </w: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OCDS (On-Chip Debug Support) via JTAG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. The relevant pins are on </w:t>
      </w: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Port 3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+ TRST.</w:t>
      </w:r>
    </w:p>
    <w:p w:rsidR="00DE3E91" w:rsidRPr="00DE3E91" w:rsidRDefault="00DE3E91" w:rsidP="00DE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3E91">
        <w:rPr>
          <w:rFonts w:ascii="Times New Roman" w:eastAsia="Times New Roman" w:hAnsi="Times New Roman" w:cs="Times New Roman"/>
          <w:b/>
          <w:bCs/>
          <w:sz w:val="27"/>
          <w:szCs w:val="27"/>
        </w:rPr>
        <w:t>JTAG Signals (from datasheet [XC164-32F])</w:t>
      </w:r>
    </w:p>
    <w:p w:rsidR="00DE3E91" w:rsidRPr="00DE3E91" w:rsidRDefault="00DE3E91" w:rsidP="00DE3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TCK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→ P3.7</w:t>
      </w:r>
    </w:p>
    <w:p w:rsidR="00DE3E91" w:rsidRPr="00DE3E91" w:rsidRDefault="00DE3E91" w:rsidP="00DE3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TMS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→ P3.4</w:t>
      </w:r>
    </w:p>
    <w:p w:rsidR="00DE3E91" w:rsidRPr="00DE3E91" w:rsidRDefault="00DE3E91" w:rsidP="00DE3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TDI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→ P3.3</w:t>
      </w:r>
    </w:p>
    <w:p w:rsidR="00DE3E91" w:rsidRPr="00DE3E91" w:rsidRDefault="00DE3E91" w:rsidP="00DE3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TDO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→ P3.6</w:t>
      </w:r>
    </w:p>
    <w:p w:rsidR="00DE3E91" w:rsidRPr="00DE3E91" w:rsidRDefault="00DE3E91" w:rsidP="00DE3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TRST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→ Pin 36 (dedicated Test Reset)</w:t>
      </w:r>
    </w:p>
    <w:p w:rsidR="00DE3E91" w:rsidRPr="00DE3E91" w:rsidRDefault="00DE3E91" w:rsidP="00DE3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→ Pin 1 (RSTIN)</w:t>
      </w:r>
    </w:p>
    <w:p w:rsidR="00DE3E91" w:rsidRPr="00DE3E91" w:rsidRDefault="00DE3E91" w:rsidP="00DE3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Vref</w:t>
      </w:r>
      <w:proofErr w:type="spellEnd"/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→ Any </w:t>
      </w: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VDDP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pin (typically +5.0 V for pads)</w:t>
      </w:r>
    </w:p>
    <w:p w:rsidR="00DE3E91" w:rsidRPr="00DE3E91" w:rsidRDefault="00DE3E91" w:rsidP="00DE3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→ Any </w:t>
      </w:r>
      <w:r w:rsidRPr="00DE3E91">
        <w:rPr>
          <w:rFonts w:ascii="Times New Roman" w:eastAsia="Times New Roman" w:hAnsi="Times New Roman" w:cs="Times New Roman"/>
          <w:b/>
          <w:bCs/>
          <w:sz w:val="24"/>
          <w:szCs w:val="24"/>
        </w:rPr>
        <w:t>VSSP/VSSI</w:t>
      </w:r>
      <w:r w:rsidRPr="00DE3E91">
        <w:rPr>
          <w:rFonts w:ascii="Times New Roman" w:eastAsia="Times New Roman" w:hAnsi="Times New Roman" w:cs="Times New Roman"/>
          <w:sz w:val="24"/>
          <w:szCs w:val="24"/>
        </w:rPr>
        <w:t xml:space="preserve"> pin</w:t>
      </w:r>
    </w:p>
    <w:p w:rsidR="00DE3E91" w:rsidRPr="00DE3E91" w:rsidRDefault="00DE3E91" w:rsidP="00DE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E3E91" w:rsidRPr="00DE3E91" w:rsidRDefault="00DE3E91" w:rsidP="00DE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3E91">
        <w:rPr>
          <w:rFonts w:ascii="Times New Roman" w:eastAsia="Times New Roman" w:hAnsi="Times New Roman" w:cs="Times New Roman"/>
          <w:b/>
          <w:bCs/>
          <w:sz w:val="27"/>
          <w:szCs w:val="27"/>
        </w:rPr>
        <w:t>J-Link 20-pin ARM-style Header ↔ XC164 Pins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914"/>
        <w:gridCol w:w="3370"/>
        <w:gridCol w:w="4148"/>
      </w:tblGrid>
      <w:tr w:rsidR="00DE3E91" w:rsidRPr="00DE3E91" w:rsidTr="00CD0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J-Link Pin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XC164 Pin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DE3E91" w:rsidRPr="00DE3E91" w:rsidTr="00CD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VDDP (e.g., Pin 9/17/38/61/87)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Must match target I/O voltage (5V on XC164).</w:t>
            </w:r>
          </w:p>
        </w:tc>
      </w:tr>
      <w:tr w:rsidR="00DE3E91" w:rsidRPr="00DE3E91" w:rsidTr="00CD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VSSP/VSSI (e.g., Pin 8/16/37/62/88/34/98)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Tie multiple grounds if possible.</w:t>
            </w:r>
          </w:p>
        </w:tc>
      </w:tr>
      <w:tr w:rsidR="00DE3E91" w:rsidRPr="00DE3E91" w:rsidTr="00CD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TMS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P3.4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 </w:t>
            </w:r>
            <w:proofErr w:type="spellStart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pull-up to </w:t>
            </w:r>
            <w:proofErr w:type="spellStart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3E91" w:rsidRPr="00DE3E91" w:rsidTr="00CD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TCK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P3.7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33 Ω series resistor close to MCU (optional, for signal integrity).</w:t>
            </w:r>
          </w:p>
        </w:tc>
      </w:tr>
      <w:tr w:rsidR="00DE3E91" w:rsidRPr="00DE3E91" w:rsidTr="00CD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TDI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P3.3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 </w:t>
            </w:r>
            <w:proofErr w:type="spellStart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pull-up to </w:t>
            </w:r>
            <w:proofErr w:type="spellStart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3E91" w:rsidRPr="00DE3E91" w:rsidTr="00CD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TDO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P3.6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Connect directly; 33 Ω series resistor optional.</w:t>
            </w:r>
          </w:p>
        </w:tc>
      </w:tr>
      <w:tr w:rsidR="00DE3E91" w:rsidRPr="00DE3E91" w:rsidTr="00CD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nTRST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Pin 36 (TRST)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Pull-down 4.7 </w:t>
            </w:r>
            <w:proofErr w:type="spellStart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GND when not in use.</w:t>
            </w:r>
          </w:p>
        </w:tc>
      </w:tr>
      <w:tr w:rsidR="00DE3E91" w:rsidRPr="00DE3E91" w:rsidTr="00CD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nRESET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Pin 1 (RSTIN)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 </w:t>
            </w:r>
            <w:proofErr w:type="spellStart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pull-up to </w:t>
            </w:r>
            <w:proofErr w:type="spellStart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, J-Link can drive low.</w:t>
            </w:r>
          </w:p>
        </w:tc>
      </w:tr>
      <w:tr w:rsidR="00DE3E91" w:rsidRPr="00DE3E91" w:rsidTr="00CD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2, 6, 8, etc.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Tie to ground plane</w:t>
            </w:r>
          </w:p>
        </w:tc>
        <w:tc>
          <w:tcPr>
            <w:tcW w:w="0" w:type="auto"/>
            <w:vAlign w:val="center"/>
            <w:hideMark/>
          </w:tcPr>
          <w:p w:rsidR="00DE3E91" w:rsidRPr="00DE3E91" w:rsidRDefault="00DE3E91" w:rsidP="00DE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E91">
              <w:rPr>
                <w:rFonts w:ascii="Times New Roman" w:eastAsia="Times New Roman" w:hAnsi="Times New Roman" w:cs="Times New Roman"/>
                <w:sz w:val="24"/>
                <w:szCs w:val="24"/>
              </w:rPr>
              <w:t>Keep short, wide.</w:t>
            </w:r>
          </w:p>
        </w:tc>
      </w:tr>
    </w:tbl>
    <w:p w:rsidR="00DE3E91" w:rsidRPr="00DE3E91" w:rsidRDefault="00DE3E91" w:rsidP="00DE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91">
        <w:rPr>
          <w:rFonts w:ascii="Times New Roman" w:eastAsia="Times New Roman" w:hAnsi="Times New Roman" w:cs="Times New Roman"/>
          <w:i/>
          <w:iCs/>
          <w:sz w:val="24"/>
          <w:szCs w:val="24"/>
        </w:rPr>
        <w:t>(Other J-Link pins are NC for this setup.)</w:t>
      </w:r>
    </w:p>
    <w:p w:rsidR="00B16B58" w:rsidRPr="00B030DD" w:rsidRDefault="00B16B58" w:rsidP="00B1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B16B58" w:rsidRPr="00B030DD" w:rsidRDefault="00B16B58" w:rsidP="00B16B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Checklist for Clean Reads (XC164 via J-Link)</w:t>
      </w:r>
    </w:p>
    <w:p w:rsidR="00B16B58" w:rsidRPr="00B030DD" w:rsidRDefault="00B16B58" w:rsidP="00B16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Target Power &amp;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VTref</w:t>
      </w:r>
      <w:proofErr w:type="spellEnd"/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Provide stable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+5.0 V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VDDP (pad supply).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Tie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(J-Link pin 1)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the board’s VDDP.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Ensure decoupling caps are close to MCU (0.1 µF + 10 µF).</w:t>
      </w:r>
    </w:p>
    <w:p w:rsidR="00B16B58" w:rsidRPr="00B030DD" w:rsidRDefault="00B16B58" w:rsidP="00B16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Pull-ups / Pull-downs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TMS, TDI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4.7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kΩ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pull-ups to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TRST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4.7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kΩ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pull-down to GND.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RESET (RSTIN)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4.7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kΩ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pull-up to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6B58" w:rsidRPr="00B030DD" w:rsidRDefault="00B16B58" w:rsidP="00B16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Series resistors (optional, for clean edges)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Place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~33 Ω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in series with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TCK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TDO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near the MCU if ringing occurs on long wires.</w:t>
      </w:r>
    </w:p>
    <w:p w:rsidR="00B16B58" w:rsidRPr="00B030DD" w:rsidRDefault="00B16B58" w:rsidP="00B16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Reset Strategy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J-Link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nRESET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hold MCU in reset during connect.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Some Infineon tools require “Connect under reset” to bypass watchdogs.</w:t>
      </w:r>
    </w:p>
    <w:p w:rsidR="00B16B58" w:rsidRPr="00B030DD" w:rsidRDefault="00B16B58" w:rsidP="00B16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OCDS Enable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TRST must be held HIGH (via J-Link) to activate OCDS.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TRST is tied low on your board → you’ll need to isolate/cut jumper so J-Link can drive it.</w:t>
      </w:r>
    </w:p>
    <w:p w:rsidR="00B16B58" w:rsidRPr="00B030DD" w:rsidRDefault="00B16B58" w:rsidP="00B16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Clock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Ensure XTAL/oscillator is running (or drive XTAL1 with external clock if oscillator not populated).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Without a valid CPU clock, JTAG will not respond.</w:t>
      </w:r>
    </w:p>
    <w:p w:rsidR="00B16B58" w:rsidRPr="00B030DD" w:rsidRDefault="00B16B58" w:rsidP="00B16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Settings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In J-Flash or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MemTool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C166/XC166 family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“5.0 V target I/O” setting.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Try “Connect under reset” first if normal attach fails.</w:t>
      </w:r>
    </w:p>
    <w:p w:rsidR="00B16B58" w:rsidRPr="00B030DD" w:rsidRDefault="00B16B58" w:rsidP="00B16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First run a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blank check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(if protection is disabled, it will report).</w:t>
      </w:r>
    </w:p>
    <w:p w:rsidR="00B16B58" w:rsidRPr="00B030DD" w:rsidRDefault="00B16B58" w:rsidP="00B16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Then dump flash to </w:t>
      </w:r>
      <w:r w:rsidRPr="00B030DD">
        <w:rPr>
          <w:rFonts w:ascii="Courier New" w:eastAsia="Times New Roman" w:hAnsi="Courier New" w:cs="Courier New"/>
          <w:sz w:val="20"/>
          <w:szCs w:val="20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read twice, compare CRC/MD5.</w:t>
      </w:r>
    </w:p>
    <w:p w:rsidR="00B16B58" w:rsidRPr="00B030DD" w:rsidRDefault="00B16B58" w:rsidP="00B1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6B58" w:rsidRPr="00B030DD" w:rsidRDefault="00B16B58" w:rsidP="00B16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this wiring and checklist,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’ll have the best shot at pulling the firmware cleanly via JTAG before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resort to socket extraction/programmer.</w:t>
      </w:r>
    </w:p>
    <w:p w:rsidR="007C3290" w:rsidRDefault="007C3290"/>
    <w:sectPr w:rsidR="007C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527BF"/>
    <w:multiLevelType w:val="multilevel"/>
    <w:tmpl w:val="E7E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45652"/>
    <w:multiLevelType w:val="multilevel"/>
    <w:tmpl w:val="8C8A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58"/>
    <w:rsid w:val="007C3290"/>
    <w:rsid w:val="00B16B58"/>
    <w:rsid w:val="00D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BA0D9-1862-42A7-B5AF-9DC474E8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Sawick</dc:creator>
  <cp:keywords/>
  <dc:description/>
  <cp:lastModifiedBy>John Sawick</cp:lastModifiedBy>
  <cp:revision>1</cp:revision>
  <dcterms:created xsi:type="dcterms:W3CDTF">2025-09-05T15:22:00Z</dcterms:created>
  <dcterms:modified xsi:type="dcterms:W3CDTF">2025-09-05T15:49:00Z</dcterms:modified>
</cp:coreProperties>
</file>