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544966" w14:textId="77777777" w:rsidR="002B06DC" w:rsidRDefault="000B5A73">
      <w:pPr>
        <w:spacing w:after="0" w:line="264" w:lineRule="auto"/>
        <w:jc w:val="right"/>
      </w:pPr>
      <w:r>
        <w:rPr>
          <w:noProof/>
        </w:rPr>
        <mc:AlternateContent>
          <mc:Choice Requires="wps">
            <w:drawing>
              <wp:anchor distT="0" distB="0" distL="114300" distR="114300" simplePos="0" relativeHeight="251658240" behindDoc="0" locked="0" layoutInCell="0" hidden="0" allowOverlap="1" wp14:anchorId="64547142" wp14:editId="64547143">
                <wp:simplePos x="0" y="0"/>
                <wp:positionH relativeFrom="margin">
                  <wp:align>left</wp:align>
                </wp:positionH>
                <wp:positionV relativeFrom="paragraph">
                  <wp:posOffset>2776</wp:posOffset>
                </wp:positionV>
                <wp:extent cx="5496899" cy="8001000"/>
                <wp:effectExtent l="0" t="0" r="0" b="0"/>
                <wp:wrapNone/>
                <wp:docPr id="3" name="Rectangle 3"/>
                <wp:cNvGraphicFramePr/>
                <a:graphic xmlns:a="http://schemas.openxmlformats.org/drawingml/2006/main">
                  <a:graphicData uri="http://schemas.microsoft.com/office/word/2010/wordprocessingShape">
                    <wps:wsp>
                      <wps:cNvSpPr/>
                      <wps:spPr>
                        <a:xfrm>
                          <a:off x="0" y="0"/>
                          <a:ext cx="5496899" cy="8001000"/>
                        </a:xfrm>
                        <a:prstGeom prst="rect">
                          <a:avLst/>
                        </a:prstGeom>
                        <a:noFill/>
                        <a:ln>
                          <a:noFill/>
                        </a:ln>
                      </wps:spPr>
                      <wps:txbx>
                        <w:txbxContent>
                          <w:p w14:paraId="7567CF3E" w14:textId="067123D6" w:rsidR="00FD241C" w:rsidRDefault="00FD241C">
                            <w:pPr>
                              <w:rPr>
                                <w:color w:val="4F81BD"/>
                                <w:sz w:val="48"/>
                                <w:szCs w:val="48"/>
                              </w:rPr>
                            </w:pPr>
                            <w:r>
                              <w:rPr>
                                <w:color w:val="4F81BD"/>
                                <w:sz w:val="48"/>
                                <w:szCs w:val="48"/>
                              </w:rPr>
                              <w:t>ODE Development Environment</w:t>
                            </w:r>
                          </w:p>
                          <w:p w14:paraId="7CC1132F" w14:textId="4B6178E5" w:rsidR="00FD241C" w:rsidRDefault="00FD241C">
                            <w:pPr>
                              <w:rPr>
                                <w:color w:val="4F81BD"/>
                                <w:sz w:val="48"/>
                                <w:szCs w:val="48"/>
                              </w:rPr>
                            </w:pPr>
                            <w:r>
                              <w:rPr>
                                <w:color w:val="4F81BD"/>
                                <w:sz w:val="48"/>
                                <w:szCs w:val="48"/>
                              </w:rPr>
                              <w:t>Standard Operating Procedures</w:t>
                            </w:r>
                          </w:p>
                          <w:p w14:paraId="645471D4" w14:textId="12B85C94" w:rsidR="00FD241C" w:rsidRDefault="00FD241C">
                            <w:r>
                              <w:rPr>
                                <w:color w:val="4F81BD"/>
                                <w:sz w:val="48"/>
                                <w:szCs w:val="48"/>
                              </w:rPr>
                              <w:t xml:space="preserve">Version 1 </w:t>
                            </w:r>
                          </w:p>
                          <w:p w14:paraId="645471D5" w14:textId="77777777" w:rsidR="00FD241C" w:rsidRDefault="00FD241C">
                            <w:pPr>
                              <w:spacing w:line="275" w:lineRule="auto"/>
                              <w:textDirection w:val="btLr"/>
                            </w:pPr>
                          </w:p>
                          <w:p w14:paraId="645471D8" w14:textId="77777777" w:rsidR="00FD241C" w:rsidRDefault="00FD241C">
                            <w:pPr>
                              <w:spacing w:line="275" w:lineRule="auto"/>
                              <w:textDirection w:val="btLr"/>
                            </w:pPr>
                          </w:p>
                          <w:p w14:paraId="645471D9" w14:textId="77777777" w:rsidR="00FD241C" w:rsidRDefault="00FD241C">
                            <w:pPr>
                              <w:spacing w:line="275" w:lineRule="auto"/>
                              <w:textDirection w:val="btLr"/>
                            </w:pPr>
                          </w:p>
                          <w:p w14:paraId="645471DA" w14:textId="77777777" w:rsidR="00FD241C" w:rsidRDefault="00FD241C">
                            <w:pPr>
                              <w:spacing w:line="275" w:lineRule="auto"/>
                              <w:textDirection w:val="btLr"/>
                            </w:pPr>
                          </w:p>
                          <w:p w14:paraId="645471DB" w14:textId="77777777" w:rsidR="00FD241C" w:rsidRDefault="00FD241C">
                            <w:pPr>
                              <w:spacing w:line="275" w:lineRule="auto"/>
                              <w:textDirection w:val="btLr"/>
                            </w:pPr>
                          </w:p>
                          <w:p w14:paraId="645471DC" w14:textId="77777777" w:rsidR="00FD241C" w:rsidRDefault="00FD241C">
                            <w:pPr>
                              <w:spacing w:line="275" w:lineRule="auto"/>
                              <w:ind w:left="90" w:firstLine="90"/>
                              <w:jc w:val="right"/>
                              <w:textDirection w:val="btLr"/>
                            </w:pPr>
                          </w:p>
                          <w:p w14:paraId="645471DD" w14:textId="77777777" w:rsidR="00FD241C" w:rsidRDefault="00FD241C">
                            <w:pPr>
                              <w:spacing w:line="275" w:lineRule="auto"/>
                              <w:ind w:left="90" w:firstLine="90"/>
                              <w:jc w:val="right"/>
                              <w:textDirection w:val="btLr"/>
                            </w:pPr>
                          </w:p>
                          <w:p w14:paraId="645471DE" w14:textId="77777777" w:rsidR="00FD241C" w:rsidRDefault="00FD241C">
                            <w:pPr>
                              <w:spacing w:line="275" w:lineRule="auto"/>
                              <w:ind w:left="90" w:firstLine="90"/>
                              <w:jc w:val="right"/>
                              <w:textDirection w:val="btLr"/>
                            </w:pPr>
                          </w:p>
                          <w:p w14:paraId="645471DF" w14:textId="77777777" w:rsidR="00FD241C" w:rsidRDefault="00FD241C">
                            <w:pPr>
                              <w:spacing w:line="275" w:lineRule="auto"/>
                              <w:ind w:left="90" w:firstLine="90"/>
                              <w:jc w:val="right"/>
                              <w:textDirection w:val="btLr"/>
                            </w:pPr>
                          </w:p>
                          <w:p w14:paraId="645471E0" w14:textId="77777777" w:rsidR="00FD241C" w:rsidRDefault="00FD241C">
                            <w:pPr>
                              <w:spacing w:line="275" w:lineRule="auto"/>
                              <w:ind w:left="90" w:firstLine="90"/>
                              <w:jc w:val="right"/>
                              <w:textDirection w:val="btLr"/>
                            </w:pPr>
                          </w:p>
                          <w:p w14:paraId="645471E1" w14:textId="77777777" w:rsidR="00FD241C" w:rsidRDefault="00FD241C">
                            <w:pPr>
                              <w:spacing w:line="275" w:lineRule="auto"/>
                              <w:ind w:left="90" w:firstLine="90"/>
                              <w:jc w:val="right"/>
                              <w:textDirection w:val="btLr"/>
                            </w:pPr>
                          </w:p>
                          <w:p w14:paraId="645471E2" w14:textId="77777777" w:rsidR="00FD241C" w:rsidRDefault="00FD241C">
                            <w:pPr>
                              <w:spacing w:line="275" w:lineRule="auto"/>
                              <w:ind w:left="90" w:firstLine="90"/>
                              <w:jc w:val="right"/>
                              <w:textDirection w:val="btLr"/>
                            </w:pPr>
                          </w:p>
                          <w:p w14:paraId="645471E3" w14:textId="77777777" w:rsidR="00FD241C" w:rsidRDefault="00FD241C">
                            <w:pPr>
                              <w:spacing w:line="275" w:lineRule="auto"/>
                              <w:ind w:left="90" w:firstLine="90"/>
                              <w:jc w:val="right"/>
                              <w:textDirection w:val="btLr"/>
                            </w:pPr>
                          </w:p>
                          <w:p w14:paraId="645471E4" w14:textId="77777777" w:rsidR="00FD241C" w:rsidRDefault="00FD241C">
                            <w:pPr>
                              <w:spacing w:line="275" w:lineRule="auto"/>
                              <w:ind w:left="90" w:firstLine="90"/>
                              <w:jc w:val="right"/>
                              <w:textDirection w:val="btLr"/>
                            </w:pPr>
                          </w:p>
                          <w:p w14:paraId="645471E5" w14:textId="77777777" w:rsidR="00FD241C" w:rsidRDefault="00FD241C">
                            <w:pPr>
                              <w:spacing w:line="275" w:lineRule="auto"/>
                              <w:ind w:left="90" w:firstLine="90"/>
                              <w:jc w:val="right"/>
                              <w:textDirection w:val="btLr"/>
                            </w:pPr>
                          </w:p>
                          <w:p w14:paraId="645471E6" w14:textId="77777777" w:rsidR="00FD241C" w:rsidRDefault="00FD241C">
                            <w:pPr>
                              <w:spacing w:line="275" w:lineRule="auto"/>
                              <w:ind w:left="90" w:firstLine="90"/>
                              <w:jc w:val="right"/>
                              <w:textDirection w:val="btLr"/>
                            </w:pPr>
                          </w:p>
                          <w:p w14:paraId="645471E7" w14:textId="38AD106F" w:rsidR="00FD241C" w:rsidRDefault="00FD241C">
                            <w:pPr>
                              <w:spacing w:line="275" w:lineRule="auto"/>
                              <w:ind w:left="90" w:firstLine="90"/>
                              <w:jc w:val="right"/>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4547142" id="Rectangle 3" o:spid="_x0000_s1026" style="position:absolute;left:0;text-align:left;margin-left:0;margin-top:.2pt;width:432.85pt;height:63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" o:allowincell="f" filled="f" stroked="f">
                <v:textbox inset="2.53958mm,1.2694mm,2.53958mm,1.2694mm">
                  <w:txbxContent>
                    <w:p w14:paraId="7567CF3E" w14:textId="067123D6" w:rsidR="00FD241C" w:rsidRDefault="00FD241C">
                      <w:pPr>
                        <w:rPr>
                          <w:color w:val="4F81BD"/>
                          <w:sz w:val="48"/>
                          <w:szCs w:val="48"/>
                        </w:rPr>
                      </w:pPr>
                      <w:r>
                        <w:rPr>
                          <w:color w:val="4F81BD"/>
                          <w:sz w:val="48"/>
                          <w:szCs w:val="48"/>
                        </w:rPr>
                        <w:t>ODE Development Environment</w:t>
                      </w:r>
                    </w:p>
                    <w:p w14:paraId="7CC1132F" w14:textId="4B6178E5" w:rsidR="00FD241C" w:rsidRDefault="00FD241C">
                      <w:pPr>
                        <w:rPr>
                          <w:color w:val="4F81BD"/>
                          <w:sz w:val="48"/>
                          <w:szCs w:val="48"/>
                        </w:rPr>
                      </w:pPr>
                      <w:r>
                        <w:rPr>
                          <w:color w:val="4F81BD"/>
                          <w:sz w:val="48"/>
                          <w:szCs w:val="48"/>
                        </w:rPr>
                        <w:t>Standard Operating Procedures</w:t>
                      </w:r>
                    </w:p>
                    <w:p w14:paraId="645471D4" w14:textId="12B85C94" w:rsidR="00FD241C" w:rsidRDefault="00FD241C">
                      <w:r>
                        <w:rPr>
                          <w:color w:val="4F81BD"/>
                          <w:sz w:val="48"/>
                          <w:szCs w:val="48"/>
                        </w:rPr>
                        <w:t xml:space="preserve">Version 1 </w:t>
                      </w:r>
                    </w:p>
                    <w:p w14:paraId="645471D5" w14:textId="77777777" w:rsidR="00FD241C" w:rsidRDefault="00FD241C">
                      <w:pPr>
                        <w:spacing w:line="275" w:lineRule="auto"/>
                        <w:textDirection w:val="btLr"/>
                      </w:pPr>
                    </w:p>
                    <w:p w14:paraId="645471D8" w14:textId="77777777" w:rsidR="00FD241C" w:rsidRDefault="00FD241C">
                      <w:pPr>
                        <w:spacing w:line="275" w:lineRule="auto"/>
                        <w:textDirection w:val="btLr"/>
                      </w:pPr>
                    </w:p>
                    <w:p w14:paraId="645471D9" w14:textId="77777777" w:rsidR="00FD241C" w:rsidRDefault="00FD241C">
                      <w:pPr>
                        <w:spacing w:line="275" w:lineRule="auto"/>
                        <w:textDirection w:val="btLr"/>
                      </w:pPr>
                    </w:p>
                    <w:p w14:paraId="645471DA" w14:textId="77777777" w:rsidR="00FD241C" w:rsidRDefault="00FD241C">
                      <w:pPr>
                        <w:spacing w:line="275" w:lineRule="auto"/>
                        <w:textDirection w:val="btLr"/>
                      </w:pPr>
                    </w:p>
                    <w:p w14:paraId="645471DB" w14:textId="77777777" w:rsidR="00FD241C" w:rsidRDefault="00FD241C">
                      <w:pPr>
                        <w:spacing w:line="275" w:lineRule="auto"/>
                        <w:textDirection w:val="btLr"/>
                      </w:pPr>
                    </w:p>
                    <w:p w14:paraId="645471DC" w14:textId="77777777" w:rsidR="00FD241C" w:rsidRDefault="00FD241C">
                      <w:pPr>
                        <w:spacing w:line="275" w:lineRule="auto"/>
                        <w:ind w:left="90" w:firstLine="90"/>
                        <w:jc w:val="right"/>
                        <w:textDirection w:val="btLr"/>
                      </w:pPr>
                    </w:p>
                    <w:p w14:paraId="645471DD" w14:textId="77777777" w:rsidR="00FD241C" w:rsidRDefault="00FD241C">
                      <w:pPr>
                        <w:spacing w:line="275" w:lineRule="auto"/>
                        <w:ind w:left="90" w:firstLine="90"/>
                        <w:jc w:val="right"/>
                        <w:textDirection w:val="btLr"/>
                      </w:pPr>
                    </w:p>
                    <w:p w14:paraId="645471DE" w14:textId="77777777" w:rsidR="00FD241C" w:rsidRDefault="00FD241C">
                      <w:pPr>
                        <w:spacing w:line="275" w:lineRule="auto"/>
                        <w:ind w:left="90" w:firstLine="90"/>
                        <w:jc w:val="right"/>
                        <w:textDirection w:val="btLr"/>
                      </w:pPr>
                    </w:p>
                    <w:p w14:paraId="645471DF" w14:textId="77777777" w:rsidR="00FD241C" w:rsidRDefault="00FD241C">
                      <w:pPr>
                        <w:spacing w:line="275" w:lineRule="auto"/>
                        <w:ind w:left="90" w:firstLine="90"/>
                        <w:jc w:val="right"/>
                        <w:textDirection w:val="btLr"/>
                      </w:pPr>
                    </w:p>
                    <w:p w14:paraId="645471E0" w14:textId="77777777" w:rsidR="00FD241C" w:rsidRDefault="00FD241C">
                      <w:pPr>
                        <w:spacing w:line="275" w:lineRule="auto"/>
                        <w:ind w:left="90" w:firstLine="90"/>
                        <w:jc w:val="right"/>
                        <w:textDirection w:val="btLr"/>
                      </w:pPr>
                    </w:p>
                    <w:p w14:paraId="645471E1" w14:textId="77777777" w:rsidR="00FD241C" w:rsidRDefault="00FD241C">
                      <w:pPr>
                        <w:spacing w:line="275" w:lineRule="auto"/>
                        <w:ind w:left="90" w:firstLine="90"/>
                        <w:jc w:val="right"/>
                        <w:textDirection w:val="btLr"/>
                      </w:pPr>
                    </w:p>
                    <w:p w14:paraId="645471E2" w14:textId="77777777" w:rsidR="00FD241C" w:rsidRDefault="00FD241C">
                      <w:pPr>
                        <w:spacing w:line="275" w:lineRule="auto"/>
                        <w:ind w:left="90" w:firstLine="90"/>
                        <w:jc w:val="right"/>
                        <w:textDirection w:val="btLr"/>
                      </w:pPr>
                    </w:p>
                    <w:p w14:paraId="645471E3" w14:textId="77777777" w:rsidR="00FD241C" w:rsidRDefault="00FD241C">
                      <w:pPr>
                        <w:spacing w:line="275" w:lineRule="auto"/>
                        <w:ind w:left="90" w:firstLine="90"/>
                        <w:jc w:val="right"/>
                        <w:textDirection w:val="btLr"/>
                      </w:pPr>
                    </w:p>
                    <w:p w14:paraId="645471E4" w14:textId="77777777" w:rsidR="00FD241C" w:rsidRDefault="00FD241C">
                      <w:pPr>
                        <w:spacing w:line="275" w:lineRule="auto"/>
                        <w:ind w:left="90" w:firstLine="90"/>
                        <w:jc w:val="right"/>
                        <w:textDirection w:val="btLr"/>
                      </w:pPr>
                    </w:p>
                    <w:p w14:paraId="645471E5" w14:textId="77777777" w:rsidR="00FD241C" w:rsidRDefault="00FD241C">
                      <w:pPr>
                        <w:spacing w:line="275" w:lineRule="auto"/>
                        <w:ind w:left="90" w:firstLine="90"/>
                        <w:jc w:val="right"/>
                        <w:textDirection w:val="btLr"/>
                      </w:pPr>
                    </w:p>
                    <w:p w14:paraId="645471E6" w14:textId="77777777" w:rsidR="00FD241C" w:rsidRDefault="00FD241C">
                      <w:pPr>
                        <w:spacing w:line="275" w:lineRule="auto"/>
                        <w:ind w:left="90" w:firstLine="90"/>
                        <w:jc w:val="right"/>
                        <w:textDirection w:val="btLr"/>
                      </w:pPr>
                    </w:p>
                    <w:p w14:paraId="645471E7" w14:textId="38AD106F" w:rsidR="00FD241C" w:rsidRDefault="00FD241C">
                      <w:pPr>
                        <w:spacing w:line="275" w:lineRule="auto"/>
                        <w:ind w:left="90" w:firstLine="90"/>
                        <w:jc w:val="right"/>
                        <w:textDirection w:val="btLr"/>
                      </w:pPr>
                    </w:p>
                  </w:txbxContent>
                </v:textbox>
                <w10:wrap anchorx="margin"/>
              </v:rect>
            </w:pict>
          </mc:Fallback>
        </mc:AlternateContent>
      </w:r>
    </w:p>
    <w:p w14:paraId="64544967" w14:textId="77777777" w:rsidR="002B06DC" w:rsidRDefault="002B06DC"/>
    <w:p w14:paraId="64544968" w14:textId="77777777" w:rsidR="002B06DC" w:rsidRDefault="002B06DC"/>
    <w:p w14:paraId="64544969" w14:textId="77777777" w:rsidR="002B06DC" w:rsidRDefault="002B06DC"/>
    <w:p w14:paraId="6454496A" w14:textId="77777777" w:rsidR="002B06DC" w:rsidRDefault="002B06DC"/>
    <w:p w14:paraId="6454496B" w14:textId="77777777" w:rsidR="002B06DC" w:rsidRDefault="002B06DC"/>
    <w:p w14:paraId="6454496C" w14:textId="77777777" w:rsidR="002B06DC" w:rsidRDefault="002B06DC"/>
    <w:p w14:paraId="6454496D" w14:textId="77777777" w:rsidR="002B06DC" w:rsidRDefault="002B06DC"/>
    <w:p w14:paraId="6454496E" w14:textId="77777777" w:rsidR="002B06DC" w:rsidRDefault="002B06DC"/>
    <w:p w14:paraId="6454496F" w14:textId="77777777" w:rsidR="002B06DC" w:rsidRDefault="002B06DC"/>
    <w:p w14:paraId="64544970" w14:textId="77777777" w:rsidR="002B06DC" w:rsidRDefault="002B06DC"/>
    <w:p w14:paraId="64544971" w14:textId="77777777" w:rsidR="002B06DC" w:rsidRDefault="002B06DC"/>
    <w:p w14:paraId="64544972" w14:textId="77777777" w:rsidR="002B06DC" w:rsidRDefault="002B06DC"/>
    <w:p w14:paraId="64544973" w14:textId="77777777" w:rsidR="002B06DC" w:rsidRDefault="002B06DC"/>
    <w:p w14:paraId="64544974" w14:textId="77777777" w:rsidR="002B06DC" w:rsidRDefault="002B06DC"/>
    <w:p w14:paraId="64544975" w14:textId="77777777" w:rsidR="002B06DC" w:rsidRDefault="002B06DC"/>
    <w:p w14:paraId="64544976" w14:textId="77777777" w:rsidR="002B06DC" w:rsidRDefault="002B06DC"/>
    <w:p w14:paraId="64544977" w14:textId="77777777" w:rsidR="002B06DC" w:rsidRDefault="002B06DC"/>
    <w:p w14:paraId="64544978" w14:textId="77777777" w:rsidR="002B06DC" w:rsidRDefault="002B06DC"/>
    <w:p w14:paraId="64544979" w14:textId="77777777" w:rsidR="002B06DC" w:rsidRDefault="002B06DC"/>
    <w:p w14:paraId="6454497A" w14:textId="77777777" w:rsidR="002B06DC" w:rsidRDefault="002B06DC"/>
    <w:p w14:paraId="6454497B" w14:textId="77777777" w:rsidR="002B06DC" w:rsidRDefault="002B06DC"/>
    <w:p w14:paraId="6454497C" w14:textId="77777777" w:rsidR="002B06DC" w:rsidRDefault="002B06DC"/>
    <w:p w14:paraId="6454497D" w14:textId="77777777" w:rsidR="002B06DC" w:rsidRDefault="002B06DC"/>
    <w:p w14:paraId="6454497E" w14:textId="77777777" w:rsidR="002B06DC" w:rsidRDefault="002B06DC"/>
    <w:p w14:paraId="6454497F" w14:textId="77777777" w:rsidR="002B06DC" w:rsidRDefault="002B06DC"/>
    <w:p w14:paraId="64544980" w14:textId="77777777" w:rsidR="002B06DC" w:rsidRDefault="002B06DC"/>
    <w:p w14:paraId="64544981" w14:textId="77777777" w:rsidR="002B06DC" w:rsidRDefault="002B06DC"/>
    <w:p w14:paraId="64544982" w14:textId="77777777" w:rsidR="002B06DC" w:rsidRDefault="002B06DC"/>
    <w:p w14:paraId="64544983" w14:textId="77777777" w:rsidR="002B06DC" w:rsidRDefault="002B06DC"/>
    <w:p w14:paraId="64544984" w14:textId="77777777" w:rsidR="002B06DC" w:rsidRDefault="002B06DC"/>
    <w:p w14:paraId="64544985" w14:textId="77777777" w:rsidR="002B06DC" w:rsidRDefault="002B06DC"/>
    <w:p w14:paraId="64544986" w14:textId="77777777" w:rsidR="002B06DC" w:rsidRDefault="002B06DC"/>
    <w:p w14:paraId="64544987" w14:textId="77777777" w:rsidR="002B06DC" w:rsidRDefault="002B06DC"/>
    <w:p w14:paraId="64544A0A" w14:textId="469FE47C" w:rsidR="002B06DC" w:rsidRPr="00FF3067" w:rsidRDefault="002B06DC" w:rsidP="00FF3067">
      <w:pPr>
        <w:sectPr w:rsidR="002B06DC" w:rsidRPr="00FF3067">
          <w:headerReference w:type="default" r:id="rId11"/>
          <w:footerReference w:type="default" r:id="rId12"/>
          <w:pgSz w:w="12240" w:h="15840"/>
          <w:pgMar w:top="1440" w:right="1800" w:bottom="1440" w:left="1800" w:header="720" w:footer="720" w:gutter="0"/>
          <w:pgNumType w:start="1"/>
          <w:cols w:space="720"/>
        </w:sectPr>
      </w:pPr>
      <w:bookmarkStart w:id="0" w:name="h.30j0zll" w:colFirst="0" w:colLast="0"/>
      <w:bookmarkStart w:id="1" w:name="h.1fob9te" w:colFirst="0" w:colLast="0"/>
      <w:bookmarkStart w:id="2" w:name="_Toc445369068"/>
      <w:bookmarkEnd w:id="0"/>
      <w:bookmarkEnd w:id="1"/>
    </w:p>
    <w:bookmarkEnd w:id="2"/>
    <w:p w14:paraId="3A6D99FD" w14:textId="77777777" w:rsidR="00F37E99" w:rsidRDefault="00F37E99" w:rsidP="00F37E99">
      <w:r w:rsidRPr="2C9B7F9E">
        <w:rPr>
          <w:b/>
          <w:bCs/>
          <w:color w:val="1F4E79"/>
          <w:sz w:val="48"/>
          <w:szCs w:val="48"/>
        </w:rPr>
        <w:lastRenderedPageBreak/>
        <w:t>Version History</w:t>
      </w:r>
      <w:r w:rsidRPr="2C9B7F9E">
        <w:rPr>
          <w:sz w:val="48"/>
          <w:szCs w:val="48"/>
        </w:rPr>
        <w:t xml:space="preserve"> </w:t>
      </w:r>
    </w:p>
    <w:p w14:paraId="19B9468B" w14:textId="77777777" w:rsidR="00F37E99" w:rsidRDefault="00F37E99" w:rsidP="00F37E99">
      <w:r>
        <w:rPr>
          <w:sz w:val="22"/>
          <w:szCs w:val="22"/>
        </w:rPr>
        <w:t xml:space="preserve"> </w:t>
      </w:r>
    </w:p>
    <w:tbl>
      <w:tblPr>
        <w:tblStyle w:val="GridTable1Light"/>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
        <w:gridCol w:w="1182"/>
        <w:gridCol w:w="1664"/>
        <w:gridCol w:w="5400"/>
      </w:tblGrid>
      <w:tr w:rsidR="00F37E99" w14:paraId="011B7046" w14:textId="77777777" w:rsidTr="00DD0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dxa"/>
            <w:shd w:val="clear" w:color="auto" w:fill="D9D9D9" w:themeFill="background1" w:themeFillShade="D9"/>
          </w:tcPr>
          <w:p w14:paraId="73D40ED8" w14:textId="77777777" w:rsidR="00F37E99" w:rsidRDefault="00F37E99" w:rsidP="00DD0B81">
            <w:r w:rsidRPr="2C9B7F9E">
              <w:rPr>
                <w:rFonts w:ascii="Calibri" w:eastAsia="Calibri" w:hAnsi="Calibri" w:cs="Calibri"/>
              </w:rPr>
              <w:t xml:space="preserve"># </w:t>
            </w:r>
          </w:p>
        </w:tc>
        <w:tc>
          <w:tcPr>
            <w:tcW w:w="1182" w:type="dxa"/>
            <w:shd w:val="clear" w:color="auto" w:fill="D9D9D9" w:themeFill="background1" w:themeFillShade="D9"/>
          </w:tcPr>
          <w:p w14:paraId="294A7832" w14:textId="77777777" w:rsidR="00F37E99" w:rsidRDefault="00F37E99" w:rsidP="00DD0B81">
            <w:pPr>
              <w:cnfStyle w:val="100000000000" w:firstRow="1" w:lastRow="0" w:firstColumn="0" w:lastColumn="0" w:oddVBand="0" w:evenVBand="0" w:oddHBand="0" w:evenHBand="0" w:firstRowFirstColumn="0" w:firstRowLastColumn="0" w:lastRowFirstColumn="0" w:lastRowLastColumn="0"/>
            </w:pPr>
            <w:r w:rsidRPr="2C9B7F9E">
              <w:rPr>
                <w:rFonts w:ascii="Calibri" w:eastAsia="Calibri" w:hAnsi="Calibri" w:cs="Calibri"/>
              </w:rPr>
              <w:t xml:space="preserve">Date </w:t>
            </w:r>
          </w:p>
        </w:tc>
        <w:tc>
          <w:tcPr>
            <w:tcW w:w="1664" w:type="dxa"/>
            <w:shd w:val="clear" w:color="auto" w:fill="D9D9D9" w:themeFill="background1" w:themeFillShade="D9"/>
          </w:tcPr>
          <w:p w14:paraId="28F1D63B" w14:textId="77777777" w:rsidR="00F37E99" w:rsidRDefault="00F37E99" w:rsidP="00DD0B81">
            <w:pPr>
              <w:cnfStyle w:val="100000000000" w:firstRow="1" w:lastRow="0" w:firstColumn="0" w:lastColumn="0" w:oddVBand="0" w:evenVBand="0" w:oddHBand="0" w:evenHBand="0" w:firstRowFirstColumn="0" w:firstRowLastColumn="0" w:lastRowFirstColumn="0" w:lastRowLastColumn="0"/>
            </w:pPr>
            <w:r w:rsidRPr="2C9B7F9E">
              <w:rPr>
                <w:rFonts w:ascii="Calibri" w:eastAsia="Calibri" w:hAnsi="Calibri" w:cs="Calibri"/>
              </w:rPr>
              <w:t xml:space="preserve">Author (s) </w:t>
            </w:r>
          </w:p>
        </w:tc>
        <w:tc>
          <w:tcPr>
            <w:tcW w:w="5400" w:type="dxa"/>
            <w:shd w:val="clear" w:color="auto" w:fill="D9D9D9" w:themeFill="background1" w:themeFillShade="D9"/>
          </w:tcPr>
          <w:p w14:paraId="60B45486" w14:textId="77777777" w:rsidR="00F37E99" w:rsidRDefault="00F37E99" w:rsidP="00DD0B81">
            <w:pPr>
              <w:cnfStyle w:val="100000000000" w:firstRow="1" w:lastRow="0" w:firstColumn="0" w:lastColumn="0" w:oddVBand="0" w:evenVBand="0" w:oddHBand="0" w:evenHBand="0" w:firstRowFirstColumn="0" w:firstRowLastColumn="0" w:lastRowFirstColumn="0" w:lastRowLastColumn="0"/>
            </w:pPr>
            <w:r w:rsidRPr="2C9B7F9E">
              <w:rPr>
                <w:rFonts w:ascii="Calibri" w:eastAsia="Calibri" w:hAnsi="Calibri" w:cs="Calibri"/>
              </w:rPr>
              <w:t xml:space="preserve">Comment </w:t>
            </w:r>
          </w:p>
        </w:tc>
      </w:tr>
      <w:tr w:rsidR="00F37E99" w14:paraId="4A814D28" w14:textId="77777777" w:rsidTr="00DD0B81">
        <w:tc>
          <w:tcPr>
            <w:cnfStyle w:val="001000000000" w:firstRow="0" w:lastRow="0" w:firstColumn="1" w:lastColumn="0" w:oddVBand="0" w:evenVBand="0" w:oddHBand="0" w:evenHBand="0" w:firstRowFirstColumn="0" w:firstRowLastColumn="0" w:lastRowFirstColumn="0" w:lastRowLastColumn="0"/>
            <w:tcW w:w="389" w:type="dxa"/>
          </w:tcPr>
          <w:p w14:paraId="14AEEDDF" w14:textId="77777777" w:rsidR="00F37E99" w:rsidRDefault="00F37E99" w:rsidP="00DD0B81">
            <w:r w:rsidRPr="2C9B7F9E">
              <w:rPr>
                <w:rFonts w:ascii="Calibri" w:eastAsia="Calibri" w:hAnsi="Calibri" w:cs="Calibri"/>
              </w:rPr>
              <w:t xml:space="preserve">1 </w:t>
            </w:r>
          </w:p>
        </w:tc>
        <w:tc>
          <w:tcPr>
            <w:tcW w:w="1182" w:type="dxa"/>
          </w:tcPr>
          <w:p w14:paraId="15E83F95" w14:textId="51866E3A" w:rsidR="00F37E99" w:rsidRDefault="00F37E99" w:rsidP="00DD0B81">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01</w:t>
            </w:r>
            <w:r w:rsidRPr="2C9B7F9E">
              <w:rPr>
                <w:rFonts w:ascii="Calibri" w:eastAsia="Calibri" w:hAnsi="Calibri" w:cs="Calibri"/>
              </w:rPr>
              <w:t>/</w:t>
            </w:r>
            <w:r>
              <w:rPr>
                <w:rFonts w:ascii="Calibri" w:eastAsia="Calibri" w:hAnsi="Calibri" w:cs="Calibri"/>
              </w:rPr>
              <w:t>07</w:t>
            </w:r>
            <w:r w:rsidRPr="2C9B7F9E">
              <w:rPr>
                <w:rFonts w:ascii="Calibri" w:eastAsia="Calibri" w:hAnsi="Calibri" w:cs="Calibri"/>
              </w:rPr>
              <w:t>/20</w:t>
            </w:r>
            <w:r>
              <w:rPr>
                <w:rFonts w:ascii="Calibri" w:eastAsia="Calibri" w:hAnsi="Calibri" w:cs="Calibri"/>
              </w:rPr>
              <w:t>2</w:t>
            </w:r>
            <w:r>
              <w:rPr>
                <w:rFonts w:ascii="Calibri" w:eastAsia="Calibri" w:hAnsi="Calibri" w:cs="Calibri"/>
              </w:rPr>
              <w:t>1</w:t>
            </w:r>
          </w:p>
        </w:tc>
        <w:tc>
          <w:tcPr>
            <w:tcW w:w="1664" w:type="dxa"/>
          </w:tcPr>
          <w:p w14:paraId="09DC059F" w14:textId="1E62435C" w:rsidR="00F37E99" w:rsidRDefault="00F37E99" w:rsidP="00DD0B81">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Brandon Payne</w:t>
            </w:r>
            <w:r w:rsidRPr="2C9B7F9E">
              <w:rPr>
                <w:rFonts w:ascii="Calibri" w:eastAsia="Calibri" w:hAnsi="Calibri" w:cs="Calibri"/>
              </w:rPr>
              <w:t xml:space="preserve"> </w:t>
            </w:r>
          </w:p>
        </w:tc>
        <w:tc>
          <w:tcPr>
            <w:tcW w:w="5400" w:type="dxa"/>
          </w:tcPr>
          <w:p w14:paraId="58D04F5B" w14:textId="77777777" w:rsidR="00F37E99" w:rsidRDefault="00F37E99" w:rsidP="00DD0B81">
            <w:pPr>
              <w:cnfStyle w:val="000000000000" w:firstRow="0" w:lastRow="0" w:firstColumn="0" w:lastColumn="0" w:oddVBand="0" w:evenVBand="0" w:oddHBand="0" w:evenHBand="0" w:firstRowFirstColumn="0" w:firstRowLastColumn="0" w:lastRowFirstColumn="0" w:lastRowLastColumn="0"/>
            </w:pPr>
            <w:r w:rsidRPr="2C9B7F9E">
              <w:rPr>
                <w:rFonts w:ascii="Calibri" w:eastAsia="Calibri" w:hAnsi="Calibri" w:cs="Calibri"/>
              </w:rPr>
              <w:t xml:space="preserve">First version of the </w:t>
            </w:r>
            <w:r>
              <w:rPr>
                <w:rFonts w:ascii="Calibri" w:eastAsia="Calibri" w:hAnsi="Calibri" w:cs="Calibri"/>
              </w:rPr>
              <w:t>ODE Development Environment SOP</w:t>
            </w:r>
          </w:p>
        </w:tc>
      </w:tr>
    </w:tbl>
    <w:p w14:paraId="5D79D9B0" w14:textId="77777777" w:rsidR="00F37E99" w:rsidRDefault="00F37E99" w:rsidP="00F37E99">
      <w:pPr>
        <w:ind w:left="1350"/>
      </w:pPr>
    </w:p>
    <w:p w14:paraId="64544A12" w14:textId="17A4119F" w:rsidR="00F37E99" w:rsidRDefault="00F37E99">
      <w:r>
        <w:br w:type="page"/>
      </w:r>
    </w:p>
    <w:sdt>
      <w:sdtPr>
        <w:id w:val="-1492716433"/>
        <w:docPartObj>
          <w:docPartGallery w:val="Table of Contents"/>
          <w:docPartUnique/>
        </w:docPartObj>
      </w:sdtPr>
      <w:sdtEndPr>
        <w:rPr>
          <w:bCs/>
          <w:noProof/>
        </w:rPr>
      </w:sdtEndPr>
      <w:sdtContent>
        <w:p w14:paraId="64544A13" w14:textId="34F48622" w:rsidR="002B06DC" w:rsidRDefault="2C9B7F9E" w:rsidP="2C9B7F9E">
          <w:pPr>
            <w:pStyle w:val="TOC1"/>
            <w:spacing w:before="240" w:after="960"/>
            <w:rPr>
              <w:rFonts w:ascii="Arial Bold" w:eastAsia="Arial Bold" w:hAnsi="Arial Bold" w:cs="Arial Bold"/>
              <w:b/>
              <w:bCs/>
              <w:color w:val="004483"/>
              <w:sz w:val="48"/>
              <w:szCs w:val="48"/>
            </w:rPr>
          </w:pPr>
          <w:r w:rsidRPr="2C9B7F9E">
            <w:rPr>
              <w:rFonts w:ascii="Arial Bold" w:eastAsia="Arial Bold" w:hAnsi="Arial Bold" w:cs="Arial Bold"/>
              <w:b/>
              <w:bCs/>
              <w:color w:val="004483"/>
              <w:sz w:val="48"/>
              <w:szCs w:val="48"/>
            </w:rPr>
            <w:t>Table of Contents</w:t>
          </w:r>
        </w:p>
        <w:p w14:paraId="7B573F6B" w14:textId="7911CA31" w:rsidR="00594DCD" w:rsidRDefault="000B5A73">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60924607" w:history="1">
            <w:r w:rsidR="00594DCD" w:rsidRPr="003A0067">
              <w:rPr>
                <w:rStyle w:val="Hyperlink"/>
                <w:noProof/>
              </w:rPr>
              <w:t>1</w:t>
            </w:r>
            <w:r w:rsidR="00594DCD">
              <w:rPr>
                <w:rFonts w:asciiTheme="minorHAnsi" w:eastAsiaTheme="minorEastAsia" w:hAnsiTheme="minorHAnsi" w:cstheme="minorBidi"/>
                <w:noProof/>
                <w:color w:val="auto"/>
                <w:sz w:val="22"/>
                <w:szCs w:val="22"/>
              </w:rPr>
              <w:tab/>
            </w:r>
            <w:r w:rsidR="00594DCD" w:rsidRPr="003A0067">
              <w:rPr>
                <w:rStyle w:val="Hyperlink"/>
                <w:noProof/>
              </w:rPr>
              <w:t>Introduction</w:t>
            </w:r>
            <w:r w:rsidR="00594DCD">
              <w:rPr>
                <w:noProof/>
                <w:webHidden/>
              </w:rPr>
              <w:tab/>
            </w:r>
            <w:r w:rsidR="00594DCD">
              <w:rPr>
                <w:noProof/>
                <w:webHidden/>
              </w:rPr>
              <w:fldChar w:fldCharType="begin"/>
            </w:r>
            <w:r w:rsidR="00594DCD">
              <w:rPr>
                <w:noProof/>
                <w:webHidden/>
              </w:rPr>
              <w:instrText xml:space="preserve"> PAGEREF _Toc60924607 \h </w:instrText>
            </w:r>
            <w:r w:rsidR="00594DCD">
              <w:rPr>
                <w:noProof/>
                <w:webHidden/>
              </w:rPr>
            </w:r>
            <w:r w:rsidR="00594DCD">
              <w:rPr>
                <w:noProof/>
                <w:webHidden/>
              </w:rPr>
              <w:fldChar w:fldCharType="separate"/>
            </w:r>
            <w:r w:rsidR="00594DCD">
              <w:rPr>
                <w:noProof/>
                <w:webHidden/>
              </w:rPr>
              <w:t>1</w:t>
            </w:r>
            <w:r w:rsidR="00594DCD">
              <w:rPr>
                <w:noProof/>
                <w:webHidden/>
              </w:rPr>
              <w:fldChar w:fldCharType="end"/>
            </w:r>
          </w:hyperlink>
        </w:p>
        <w:p w14:paraId="5D28DF2F" w14:textId="4CA8EB22" w:rsidR="00594DCD" w:rsidRDefault="00594DCD">
          <w:pPr>
            <w:pStyle w:val="TOC2"/>
            <w:rPr>
              <w:rFonts w:asciiTheme="minorHAnsi" w:eastAsiaTheme="minorEastAsia" w:hAnsiTheme="minorHAnsi" w:cstheme="minorBidi"/>
              <w:noProof/>
              <w:color w:val="auto"/>
              <w:sz w:val="22"/>
              <w:szCs w:val="22"/>
            </w:rPr>
          </w:pPr>
          <w:hyperlink w:anchor="_Toc60924608" w:history="1">
            <w:r w:rsidRPr="003A0067">
              <w:rPr>
                <w:rStyle w:val="Hyperlink"/>
                <w:noProof/>
              </w:rPr>
              <w:t>1.1 Purpose of the Document</w:t>
            </w:r>
            <w:r>
              <w:rPr>
                <w:noProof/>
                <w:webHidden/>
              </w:rPr>
              <w:tab/>
            </w:r>
            <w:r>
              <w:rPr>
                <w:noProof/>
                <w:webHidden/>
              </w:rPr>
              <w:fldChar w:fldCharType="begin"/>
            </w:r>
            <w:r>
              <w:rPr>
                <w:noProof/>
                <w:webHidden/>
              </w:rPr>
              <w:instrText xml:space="preserve"> PAGEREF _Toc60924608 \h </w:instrText>
            </w:r>
            <w:r>
              <w:rPr>
                <w:noProof/>
                <w:webHidden/>
              </w:rPr>
            </w:r>
            <w:r>
              <w:rPr>
                <w:noProof/>
                <w:webHidden/>
              </w:rPr>
              <w:fldChar w:fldCharType="separate"/>
            </w:r>
            <w:r>
              <w:rPr>
                <w:noProof/>
                <w:webHidden/>
              </w:rPr>
              <w:t>1</w:t>
            </w:r>
            <w:r>
              <w:rPr>
                <w:noProof/>
                <w:webHidden/>
              </w:rPr>
              <w:fldChar w:fldCharType="end"/>
            </w:r>
          </w:hyperlink>
        </w:p>
        <w:p w14:paraId="0406FCE6" w14:textId="4E74F8B6" w:rsidR="00594DCD" w:rsidRDefault="00594DCD">
          <w:pPr>
            <w:pStyle w:val="TOC2"/>
            <w:rPr>
              <w:rFonts w:asciiTheme="minorHAnsi" w:eastAsiaTheme="minorEastAsia" w:hAnsiTheme="minorHAnsi" w:cstheme="minorBidi"/>
              <w:noProof/>
              <w:color w:val="auto"/>
              <w:sz w:val="22"/>
              <w:szCs w:val="22"/>
            </w:rPr>
          </w:pPr>
          <w:hyperlink w:anchor="_Toc60924609" w:history="1">
            <w:r w:rsidRPr="003A0067">
              <w:rPr>
                <w:rStyle w:val="Hyperlink"/>
                <w:noProof/>
              </w:rPr>
              <w:t>1.2 Definition, Acronyms, and Abbreviations</w:t>
            </w:r>
            <w:r>
              <w:rPr>
                <w:noProof/>
                <w:webHidden/>
              </w:rPr>
              <w:tab/>
            </w:r>
            <w:r>
              <w:rPr>
                <w:noProof/>
                <w:webHidden/>
              </w:rPr>
              <w:fldChar w:fldCharType="begin"/>
            </w:r>
            <w:r>
              <w:rPr>
                <w:noProof/>
                <w:webHidden/>
              </w:rPr>
              <w:instrText xml:space="preserve"> PAGEREF _Toc60924609 \h </w:instrText>
            </w:r>
            <w:r>
              <w:rPr>
                <w:noProof/>
                <w:webHidden/>
              </w:rPr>
            </w:r>
            <w:r>
              <w:rPr>
                <w:noProof/>
                <w:webHidden/>
              </w:rPr>
              <w:fldChar w:fldCharType="separate"/>
            </w:r>
            <w:r>
              <w:rPr>
                <w:noProof/>
                <w:webHidden/>
              </w:rPr>
              <w:t>1</w:t>
            </w:r>
            <w:r>
              <w:rPr>
                <w:noProof/>
                <w:webHidden/>
              </w:rPr>
              <w:fldChar w:fldCharType="end"/>
            </w:r>
          </w:hyperlink>
        </w:p>
        <w:p w14:paraId="1B20A979" w14:textId="39EB4BA0" w:rsidR="00594DCD" w:rsidRDefault="00594DCD">
          <w:pPr>
            <w:pStyle w:val="TOC2"/>
            <w:rPr>
              <w:rFonts w:asciiTheme="minorHAnsi" w:eastAsiaTheme="minorEastAsia" w:hAnsiTheme="minorHAnsi" w:cstheme="minorBidi"/>
              <w:noProof/>
              <w:color w:val="auto"/>
              <w:sz w:val="22"/>
              <w:szCs w:val="22"/>
            </w:rPr>
          </w:pPr>
          <w:hyperlink w:anchor="_Toc60924610" w:history="1">
            <w:r w:rsidRPr="003A0067">
              <w:rPr>
                <w:rStyle w:val="Hyperlink"/>
                <w:noProof/>
              </w:rPr>
              <w:t>1.3 Document Overview</w:t>
            </w:r>
            <w:r>
              <w:rPr>
                <w:noProof/>
                <w:webHidden/>
              </w:rPr>
              <w:tab/>
            </w:r>
            <w:r>
              <w:rPr>
                <w:noProof/>
                <w:webHidden/>
              </w:rPr>
              <w:fldChar w:fldCharType="begin"/>
            </w:r>
            <w:r>
              <w:rPr>
                <w:noProof/>
                <w:webHidden/>
              </w:rPr>
              <w:instrText xml:space="preserve"> PAGEREF _Toc60924610 \h </w:instrText>
            </w:r>
            <w:r>
              <w:rPr>
                <w:noProof/>
                <w:webHidden/>
              </w:rPr>
            </w:r>
            <w:r>
              <w:rPr>
                <w:noProof/>
                <w:webHidden/>
              </w:rPr>
              <w:fldChar w:fldCharType="separate"/>
            </w:r>
            <w:r>
              <w:rPr>
                <w:noProof/>
                <w:webHidden/>
              </w:rPr>
              <w:t>1</w:t>
            </w:r>
            <w:r>
              <w:rPr>
                <w:noProof/>
                <w:webHidden/>
              </w:rPr>
              <w:fldChar w:fldCharType="end"/>
            </w:r>
          </w:hyperlink>
        </w:p>
        <w:p w14:paraId="4F1236FC" w14:textId="4D98E153" w:rsidR="00594DCD" w:rsidRDefault="00594DCD">
          <w:pPr>
            <w:pStyle w:val="TOC1"/>
            <w:rPr>
              <w:rFonts w:asciiTheme="minorHAnsi" w:eastAsiaTheme="minorEastAsia" w:hAnsiTheme="minorHAnsi" w:cstheme="minorBidi"/>
              <w:noProof/>
              <w:color w:val="auto"/>
              <w:sz w:val="22"/>
              <w:szCs w:val="22"/>
            </w:rPr>
          </w:pPr>
          <w:hyperlink w:anchor="_Toc60924611" w:history="1">
            <w:r w:rsidRPr="003A0067">
              <w:rPr>
                <w:rStyle w:val="Hyperlink"/>
                <w:noProof/>
              </w:rPr>
              <w:t>2</w:t>
            </w:r>
            <w:r>
              <w:rPr>
                <w:rFonts w:asciiTheme="minorHAnsi" w:eastAsiaTheme="minorEastAsia" w:hAnsiTheme="minorHAnsi" w:cstheme="minorBidi"/>
                <w:noProof/>
                <w:color w:val="auto"/>
                <w:sz w:val="22"/>
                <w:szCs w:val="22"/>
              </w:rPr>
              <w:tab/>
            </w:r>
            <w:r w:rsidRPr="003A0067">
              <w:rPr>
                <w:rStyle w:val="Hyperlink"/>
                <w:noProof/>
              </w:rPr>
              <w:t>Description of software requirements for development environment</w:t>
            </w:r>
            <w:r>
              <w:rPr>
                <w:noProof/>
                <w:webHidden/>
              </w:rPr>
              <w:tab/>
            </w:r>
            <w:r>
              <w:rPr>
                <w:noProof/>
                <w:webHidden/>
              </w:rPr>
              <w:fldChar w:fldCharType="begin"/>
            </w:r>
            <w:r>
              <w:rPr>
                <w:noProof/>
                <w:webHidden/>
              </w:rPr>
              <w:instrText xml:space="preserve"> PAGEREF _Toc60924611 \h </w:instrText>
            </w:r>
            <w:r>
              <w:rPr>
                <w:noProof/>
                <w:webHidden/>
              </w:rPr>
            </w:r>
            <w:r>
              <w:rPr>
                <w:noProof/>
                <w:webHidden/>
              </w:rPr>
              <w:fldChar w:fldCharType="separate"/>
            </w:r>
            <w:r>
              <w:rPr>
                <w:noProof/>
                <w:webHidden/>
              </w:rPr>
              <w:t>2</w:t>
            </w:r>
            <w:r>
              <w:rPr>
                <w:noProof/>
                <w:webHidden/>
              </w:rPr>
              <w:fldChar w:fldCharType="end"/>
            </w:r>
          </w:hyperlink>
        </w:p>
        <w:p w14:paraId="08D44BF3" w14:textId="7E55884F" w:rsidR="00594DCD" w:rsidRDefault="00594DCD">
          <w:pPr>
            <w:pStyle w:val="TOC2"/>
            <w:rPr>
              <w:rFonts w:asciiTheme="minorHAnsi" w:eastAsiaTheme="minorEastAsia" w:hAnsiTheme="minorHAnsi" w:cstheme="minorBidi"/>
              <w:noProof/>
              <w:color w:val="auto"/>
              <w:sz w:val="22"/>
              <w:szCs w:val="22"/>
            </w:rPr>
          </w:pPr>
          <w:hyperlink w:anchor="_Toc60924612" w:history="1">
            <w:r w:rsidRPr="003A0067">
              <w:rPr>
                <w:rStyle w:val="Hyperlink"/>
                <w:noProof/>
              </w:rPr>
              <w:t>2.1 Overview of development environment</w:t>
            </w:r>
            <w:r>
              <w:rPr>
                <w:noProof/>
                <w:webHidden/>
              </w:rPr>
              <w:tab/>
            </w:r>
            <w:r>
              <w:rPr>
                <w:noProof/>
                <w:webHidden/>
              </w:rPr>
              <w:fldChar w:fldCharType="begin"/>
            </w:r>
            <w:r>
              <w:rPr>
                <w:noProof/>
                <w:webHidden/>
              </w:rPr>
              <w:instrText xml:space="preserve"> PAGEREF _Toc60924612 \h </w:instrText>
            </w:r>
            <w:r>
              <w:rPr>
                <w:noProof/>
                <w:webHidden/>
              </w:rPr>
            </w:r>
            <w:r>
              <w:rPr>
                <w:noProof/>
                <w:webHidden/>
              </w:rPr>
              <w:fldChar w:fldCharType="separate"/>
            </w:r>
            <w:r>
              <w:rPr>
                <w:noProof/>
                <w:webHidden/>
              </w:rPr>
              <w:t>2</w:t>
            </w:r>
            <w:r>
              <w:rPr>
                <w:noProof/>
                <w:webHidden/>
              </w:rPr>
              <w:fldChar w:fldCharType="end"/>
            </w:r>
          </w:hyperlink>
        </w:p>
        <w:p w14:paraId="53725A0E" w14:textId="35C2FD4B" w:rsidR="00594DCD" w:rsidRDefault="00594DCD">
          <w:pPr>
            <w:pStyle w:val="TOC2"/>
            <w:rPr>
              <w:rFonts w:asciiTheme="minorHAnsi" w:eastAsiaTheme="minorEastAsia" w:hAnsiTheme="minorHAnsi" w:cstheme="minorBidi"/>
              <w:noProof/>
              <w:color w:val="auto"/>
              <w:sz w:val="22"/>
              <w:szCs w:val="22"/>
            </w:rPr>
          </w:pPr>
          <w:hyperlink w:anchor="_Toc60924613" w:history="1">
            <w:r w:rsidRPr="003A0067">
              <w:rPr>
                <w:rStyle w:val="Hyperlink"/>
                <w:noProof/>
              </w:rPr>
              <w:t>2.2 GitHub Repository</w:t>
            </w:r>
            <w:r>
              <w:rPr>
                <w:noProof/>
                <w:webHidden/>
              </w:rPr>
              <w:tab/>
            </w:r>
            <w:r>
              <w:rPr>
                <w:noProof/>
                <w:webHidden/>
              </w:rPr>
              <w:fldChar w:fldCharType="begin"/>
            </w:r>
            <w:r>
              <w:rPr>
                <w:noProof/>
                <w:webHidden/>
              </w:rPr>
              <w:instrText xml:space="preserve"> PAGEREF _Toc60924613 \h </w:instrText>
            </w:r>
            <w:r>
              <w:rPr>
                <w:noProof/>
                <w:webHidden/>
              </w:rPr>
            </w:r>
            <w:r>
              <w:rPr>
                <w:noProof/>
                <w:webHidden/>
              </w:rPr>
              <w:fldChar w:fldCharType="separate"/>
            </w:r>
            <w:r>
              <w:rPr>
                <w:noProof/>
                <w:webHidden/>
              </w:rPr>
              <w:t>2</w:t>
            </w:r>
            <w:r>
              <w:rPr>
                <w:noProof/>
                <w:webHidden/>
              </w:rPr>
              <w:fldChar w:fldCharType="end"/>
            </w:r>
          </w:hyperlink>
        </w:p>
        <w:p w14:paraId="64F5AE70" w14:textId="2235579A" w:rsidR="00594DCD" w:rsidRDefault="00594DCD">
          <w:pPr>
            <w:pStyle w:val="TOC2"/>
            <w:rPr>
              <w:rFonts w:asciiTheme="minorHAnsi" w:eastAsiaTheme="minorEastAsia" w:hAnsiTheme="minorHAnsi" w:cstheme="minorBidi"/>
              <w:noProof/>
              <w:color w:val="auto"/>
              <w:sz w:val="22"/>
              <w:szCs w:val="22"/>
            </w:rPr>
          </w:pPr>
          <w:hyperlink w:anchor="_Toc60924614" w:history="1">
            <w:r w:rsidRPr="003A0067">
              <w:rPr>
                <w:rStyle w:val="Hyperlink"/>
                <w:noProof/>
              </w:rPr>
              <w:t>2.3 Visual Studio Code</w:t>
            </w:r>
            <w:r>
              <w:rPr>
                <w:noProof/>
                <w:webHidden/>
              </w:rPr>
              <w:tab/>
            </w:r>
            <w:r>
              <w:rPr>
                <w:noProof/>
                <w:webHidden/>
              </w:rPr>
              <w:fldChar w:fldCharType="begin"/>
            </w:r>
            <w:r>
              <w:rPr>
                <w:noProof/>
                <w:webHidden/>
              </w:rPr>
              <w:instrText xml:space="preserve"> PAGEREF _Toc60924614 \h </w:instrText>
            </w:r>
            <w:r>
              <w:rPr>
                <w:noProof/>
                <w:webHidden/>
              </w:rPr>
            </w:r>
            <w:r>
              <w:rPr>
                <w:noProof/>
                <w:webHidden/>
              </w:rPr>
              <w:fldChar w:fldCharType="separate"/>
            </w:r>
            <w:r>
              <w:rPr>
                <w:noProof/>
                <w:webHidden/>
              </w:rPr>
              <w:t>2</w:t>
            </w:r>
            <w:r>
              <w:rPr>
                <w:noProof/>
                <w:webHidden/>
              </w:rPr>
              <w:fldChar w:fldCharType="end"/>
            </w:r>
          </w:hyperlink>
        </w:p>
        <w:p w14:paraId="4031F958" w14:textId="750305B4" w:rsidR="00594DCD" w:rsidRDefault="00594DCD">
          <w:pPr>
            <w:pStyle w:val="TOC2"/>
            <w:rPr>
              <w:rFonts w:asciiTheme="minorHAnsi" w:eastAsiaTheme="minorEastAsia" w:hAnsiTheme="minorHAnsi" w:cstheme="minorBidi"/>
              <w:noProof/>
              <w:color w:val="auto"/>
              <w:sz w:val="22"/>
              <w:szCs w:val="22"/>
            </w:rPr>
          </w:pPr>
          <w:hyperlink w:anchor="_Toc60924615" w:history="1">
            <w:r w:rsidRPr="003A0067">
              <w:rPr>
                <w:rStyle w:val="Hyperlink"/>
                <w:noProof/>
              </w:rPr>
              <w:t>2.4 Docker</w:t>
            </w:r>
            <w:r>
              <w:rPr>
                <w:noProof/>
                <w:webHidden/>
              </w:rPr>
              <w:tab/>
            </w:r>
            <w:r>
              <w:rPr>
                <w:noProof/>
                <w:webHidden/>
              </w:rPr>
              <w:fldChar w:fldCharType="begin"/>
            </w:r>
            <w:r>
              <w:rPr>
                <w:noProof/>
                <w:webHidden/>
              </w:rPr>
              <w:instrText xml:space="preserve"> PAGEREF _Toc60924615 \h </w:instrText>
            </w:r>
            <w:r>
              <w:rPr>
                <w:noProof/>
                <w:webHidden/>
              </w:rPr>
            </w:r>
            <w:r>
              <w:rPr>
                <w:noProof/>
                <w:webHidden/>
              </w:rPr>
              <w:fldChar w:fldCharType="separate"/>
            </w:r>
            <w:r>
              <w:rPr>
                <w:noProof/>
                <w:webHidden/>
              </w:rPr>
              <w:t>2</w:t>
            </w:r>
            <w:r>
              <w:rPr>
                <w:noProof/>
                <w:webHidden/>
              </w:rPr>
              <w:fldChar w:fldCharType="end"/>
            </w:r>
          </w:hyperlink>
        </w:p>
        <w:p w14:paraId="58378C12" w14:textId="25368182" w:rsidR="00594DCD" w:rsidRDefault="00594DCD">
          <w:pPr>
            <w:pStyle w:val="TOC2"/>
            <w:rPr>
              <w:rFonts w:asciiTheme="minorHAnsi" w:eastAsiaTheme="minorEastAsia" w:hAnsiTheme="minorHAnsi" w:cstheme="minorBidi"/>
              <w:noProof/>
              <w:color w:val="auto"/>
              <w:sz w:val="22"/>
              <w:szCs w:val="22"/>
            </w:rPr>
          </w:pPr>
          <w:hyperlink w:anchor="_Toc60924616" w:history="1">
            <w:r w:rsidRPr="003A0067">
              <w:rPr>
                <w:rStyle w:val="Hyperlink"/>
                <w:noProof/>
              </w:rPr>
              <w:t>2.5 Remote Development Extension Pack</w:t>
            </w:r>
            <w:r>
              <w:rPr>
                <w:noProof/>
                <w:webHidden/>
              </w:rPr>
              <w:tab/>
            </w:r>
            <w:r>
              <w:rPr>
                <w:noProof/>
                <w:webHidden/>
              </w:rPr>
              <w:fldChar w:fldCharType="begin"/>
            </w:r>
            <w:r>
              <w:rPr>
                <w:noProof/>
                <w:webHidden/>
              </w:rPr>
              <w:instrText xml:space="preserve"> PAGEREF _Toc60924616 \h </w:instrText>
            </w:r>
            <w:r>
              <w:rPr>
                <w:noProof/>
                <w:webHidden/>
              </w:rPr>
            </w:r>
            <w:r>
              <w:rPr>
                <w:noProof/>
                <w:webHidden/>
              </w:rPr>
              <w:fldChar w:fldCharType="separate"/>
            </w:r>
            <w:r>
              <w:rPr>
                <w:noProof/>
                <w:webHidden/>
              </w:rPr>
              <w:t>3</w:t>
            </w:r>
            <w:r>
              <w:rPr>
                <w:noProof/>
                <w:webHidden/>
              </w:rPr>
              <w:fldChar w:fldCharType="end"/>
            </w:r>
          </w:hyperlink>
        </w:p>
        <w:p w14:paraId="660565FA" w14:textId="726B8AB9" w:rsidR="00594DCD" w:rsidRDefault="00594DCD">
          <w:pPr>
            <w:pStyle w:val="TOC1"/>
            <w:rPr>
              <w:rFonts w:asciiTheme="minorHAnsi" w:eastAsiaTheme="minorEastAsia" w:hAnsiTheme="minorHAnsi" w:cstheme="minorBidi"/>
              <w:noProof/>
              <w:color w:val="auto"/>
              <w:sz w:val="22"/>
              <w:szCs w:val="22"/>
            </w:rPr>
          </w:pPr>
          <w:hyperlink w:anchor="_Toc60924617" w:history="1">
            <w:r w:rsidRPr="003A0067">
              <w:rPr>
                <w:rStyle w:val="Hyperlink"/>
                <w:noProof/>
              </w:rPr>
              <w:t>3</w:t>
            </w:r>
            <w:r>
              <w:rPr>
                <w:rFonts w:asciiTheme="minorHAnsi" w:eastAsiaTheme="minorEastAsia" w:hAnsiTheme="minorHAnsi" w:cstheme="minorBidi"/>
                <w:noProof/>
                <w:color w:val="auto"/>
                <w:sz w:val="22"/>
                <w:szCs w:val="22"/>
              </w:rPr>
              <w:tab/>
            </w:r>
            <w:r w:rsidRPr="003A0067">
              <w:rPr>
                <w:rStyle w:val="Hyperlink"/>
                <w:noProof/>
              </w:rPr>
              <w:t>ODE Remote Container Overview</w:t>
            </w:r>
            <w:r>
              <w:rPr>
                <w:noProof/>
                <w:webHidden/>
              </w:rPr>
              <w:tab/>
            </w:r>
            <w:r>
              <w:rPr>
                <w:noProof/>
                <w:webHidden/>
              </w:rPr>
              <w:fldChar w:fldCharType="begin"/>
            </w:r>
            <w:r>
              <w:rPr>
                <w:noProof/>
                <w:webHidden/>
              </w:rPr>
              <w:instrText xml:space="preserve"> PAGEREF _Toc60924617 \h </w:instrText>
            </w:r>
            <w:r>
              <w:rPr>
                <w:noProof/>
                <w:webHidden/>
              </w:rPr>
            </w:r>
            <w:r>
              <w:rPr>
                <w:noProof/>
                <w:webHidden/>
              </w:rPr>
              <w:fldChar w:fldCharType="separate"/>
            </w:r>
            <w:r>
              <w:rPr>
                <w:noProof/>
                <w:webHidden/>
              </w:rPr>
              <w:t>3</w:t>
            </w:r>
            <w:r>
              <w:rPr>
                <w:noProof/>
                <w:webHidden/>
              </w:rPr>
              <w:fldChar w:fldCharType="end"/>
            </w:r>
          </w:hyperlink>
        </w:p>
        <w:p w14:paraId="7826270C" w14:textId="1ADFF6B9" w:rsidR="00594DCD" w:rsidRDefault="00594DCD">
          <w:pPr>
            <w:pStyle w:val="TOC2"/>
            <w:rPr>
              <w:rFonts w:asciiTheme="minorHAnsi" w:eastAsiaTheme="minorEastAsia" w:hAnsiTheme="minorHAnsi" w:cstheme="minorBidi"/>
              <w:noProof/>
              <w:color w:val="auto"/>
              <w:sz w:val="22"/>
              <w:szCs w:val="22"/>
            </w:rPr>
          </w:pPr>
          <w:hyperlink w:anchor="_Toc60924618" w:history="1">
            <w:r w:rsidRPr="003A0067">
              <w:rPr>
                <w:rStyle w:val="Hyperlink"/>
                <w:noProof/>
              </w:rPr>
              <w:t>3.1 devcontainer.json</w:t>
            </w:r>
            <w:r>
              <w:rPr>
                <w:noProof/>
                <w:webHidden/>
              </w:rPr>
              <w:tab/>
            </w:r>
            <w:r>
              <w:rPr>
                <w:noProof/>
                <w:webHidden/>
              </w:rPr>
              <w:fldChar w:fldCharType="begin"/>
            </w:r>
            <w:r>
              <w:rPr>
                <w:noProof/>
                <w:webHidden/>
              </w:rPr>
              <w:instrText xml:space="preserve"> PAGEREF _Toc60924618 \h </w:instrText>
            </w:r>
            <w:r>
              <w:rPr>
                <w:noProof/>
                <w:webHidden/>
              </w:rPr>
            </w:r>
            <w:r>
              <w:rPr>
                <w:noProof/>
                <w:webHidden/>
              </w:rPr>
              <w:fldChar w:fldCharType="separate"/>
            </w:r>
            <w:r>
              <w:rPr>
                <w:noProof/>
                <w:webHidden/>
              </w:rPr>
              <w:t>3</w:t>
            </w:r>
            <w:r>
              <w:rPr>
                <w:noProof/>
                <w:webHidden/>
              </w:rPr>
              <w:fldChar w:fldCharType="end"/>
            </w:r>
          </w:hyperlink>
        </w:p>
        <w:p w14:paraId="6AB4E188" w14:textId="2BD751CB" w:rsidR="00594DCD" w:rsidRDefault="00594DCD">
          <w:pPr>
            <w:pStyle w:val="TOC3"/>
            <w:rPr>
              <w:rFonts w:asciiTheme="minorHAnsi" w:eastAsiaTheme="minorEastAsia" w:hAnsiTheme="minorHAnsi" w:cstheme="minorBidi"/>
              <w:noProof/>
              <w:color w:val="auto"/>
              <w:sz w:val="22"/>
              <w:szCs w:val="22"/>
            </w:rPr>
          </w:pPr>
          <w:hyperlink w:anchor="_Toc60924619" w:history="1">
            <w:r w:rsidRPr="003A0067">
              <w:rPr>
                <w:rStyle w:val="Hyperlink"/>
                <w:noProof/>
              </w:rPr>
              <w:t>3.1.1</w:t>
            </w:r>
            <w:r>
              <w:rPr>
                <w:rFonts w:asciiTheme="minorHAnsi" w:eastAsiaTheme="minorEastAsia" w:hAnsiTheme="minorHAnsi" w:cstheme="minorBidi"/>
                <w:noProof/>
                <w:color w:val="auto"/>
                <w:sz w:val="22"/>
                <w:szCs w:val="22"/>
              </w:rPr>
              <w:tab/>
            </w:r>
            <w:r w:rsidRPr="003A0067">
              <w:rPr>
                <w:rStyle w:val="Hyperlink"/>
                <w:noProof/>
              </w:rPr>
              <w:t>Settings</w:t>
            </w:r>
            <w:r>
              <w:rPr>
                <w:noProof/>
                <w:webHidden/>
              </w:rPr>
              <w:tab/>
            </w:r>
            <w:r>
              <w:rPr>
                <w:noProof/>
                <w:webHidden/>
              </w:rPr>
              <w:fldChar w:fldCharType="begin"/>
            </w:r>
            <w:r>
              <w:rPr>
                <w:noProof/>
                <w:webHidden/>
              </w:rPr>
              <w:instrText xml:space="preserve"> PAGEREF _Toc60924619 \h </w:instrText>
            </w:r>
            <w:r>
              <w:rPr>
                <w:noProof/>
                <w:webHidden/>
              </w:rPr>
            </w:r>
            <w:r>
              <w:rPr>
                <w:noProof/>
                <w:webHidden/>
              </w:rPr>
              <w:fldChar w:fldCharType="separate"/>
            </w:r>
            <w:r>
              <w:rPr>
                <w:noProof/>
                <w:webHidden/>
              </w:rPr>
              <w:t>4</w:t>
            </w:r>
            <w:r>
              <w:rPr>
                <w:noProof/>
                <w:webHidden/>
              </w:rPr>
              <w:fldChar w:fldCharType="end"/>
            </w:r>
          </w:hyperlink>
        </w:p>
        <w:p w14:paraId="383D0715" w14:textId="4F26126A" w:rsidR="00594DCD" w:rsidRDefault="00594DCD">
          <w:pPr>
            <w:pStyle w:val="TOC3"/>
            <w:rPr>
              <w:rFonts w:asciiTheme="minorHAnsi" w:eastAsiaTheme="minorEastAsia" w:hAnsiTheme="minorHAnsi" w:cstheme="minorBidi"/>
              <w:noProof/>
              <w:color w:val="auto"/>
              <w:sz w:val="22"/>
              <w:szCs w:val="22"/>
            </w:rPr>
          </w:pPr>
          <w:hyperlink w:anchor="_Toc60924620" w:history="1">
            <w:r w:rsidRPr="003A0067">
              <w:rPr>
                <w:rStyle w:val="Hyperlink"/>
                <w:noProof/>
              </w:rPr>
              <w:t>3.1.2</w:t>
            </w:r>
            <w:r>
              <w:rPr>
                <w:rFonts w:asciiTheme="minorHAnsi" w:eastAsiaTheme="minorEastAsia" w:hAnsiTheme="minorHAnsi" w:cstheme="minorBidi"/>
                <w:noProof/>
                <w:color w:val="auto"/>
                <w:sz w:val="22"/>
                <w:szCs w:val="22"/>
              </w:rPr>
              <w:tab/>
            </w:r>
            <w:r w:rsidRPr="003A0067">
              <w:rPr>
                <w:rStyle w:val="Hyperlink"/>
                <w:noProof/>
              </w:rPr>
              <w:t>Extensions</w:t>
            </w:r>
            <w:r>
              <w:rPr>
                <w:noProof/>
                <w:webHidden/>
              </w:rPr>
              <w:tab/>
            </w:r>
            <w:r>
              <w:rPr>
                <w:noProof/>
                <w:webHidden/>
              </w:rPr>
              <w:fldChar w:fldCharType="begin"/>
            </w:r>
            <w:r>
              <w:rPr>
                <w:noProof/>
                <w:webHidden/>
              </w:rPr>
              <w:instrText xml:space="preserve"> PAGEREF _Toc60924620 \h </w:instrText>
            </w:r>
            <w:r>
              <w:rPr>
                <w:noProof/>
                <w:webHidden/>
              </w:rPr>
            </w:r>
            <w:r>
              <w:rPr>
                <w:noProof/>
                <w:webHidden/>
              </w:rPr>
              <w:fldChar w:fldCharType="separate"/>
            </w:r>
            <w:r>
              <w:rPr>
                <w:noProof/>
                <w:webHidden/>
              </w:rPr>
              <w:t>4</w:t>
            </w:r>
            <w:r>
              <w:rPr>
                <w:noProof/>
                <w:webHidden/>
              </w:rPr>
              <w:fldChar w:fldCharType="end"/>
            </w:r>
          </w:hyperlink>
        </w:p>
        <w:p w14:paraId="184580F4" w14:textId="3BF6CFCF" w:rsidR="00594DCD" w:rsidRDefault="00594DCD">
          <w:pPr>
            <w:pStyle w:val="TOC3"/>
            <w:rPr>
              <w:rFonts w:asciiTheme="minorHAnsi" w:eastAsiaTheme="minorEastAsia" w:hAnsiTheme="minorHAnsi" w:cstheme="minorBidi"/>
              <w:noProof/>
              <w:color w:val="auto"/>
              <w:sz w:val="22"/>
              <w:szCs w:val="22"/>
            </w:rPr>
          </w:pPr>
          <w:hyperlink w:anchor="_Toc60924621" w:history="1">
            <w:r w:rsidRPr="003A0067">
              <w:rPr>
                <w:rStyle w:val="Hyperlink"/>
                <w:noProof/>
              </w:rPr>
              <w:t>3.1.3</w:t>
            </w:r>
            <w:r>
              <w:rPr>
                <w:rFonts w:asciiTheme="minorHAnsi" w:eastAsiaTheme="minorEastAsia" w:hAnsiTheme="minorHAnsi" w:cstheme="minorBidi"/>
                <w:noProof/>
                <w:color w:val="auto"/>
                <w:sz w:val="22"/>
                <w:szCs w:val="22"/>
              </w:rPr>
              <w:tab/>
            </w:r>
            <w:r w:rsidRPr="003A0067">
              <w:rPr>
                <w:rStyle w:val="Hyperlink"/>
                <w:noProof/>
              </w:rPr>
              <w:t>ForwardPorts</w:t>
            </w:r>
            <w:r>
              <w:rPr>
                <w:noProof/>
                <w:webHidden/>
              </w:rPr>
              <w:tab/>
            </w:r>
            <w:r>
              <w:rPr>
                <w:noProof/>
                <w:webHidden/>
              </w:rPr>
              <w:fldChar w:fldCharType="begin"/>
            </w:r>
            <w:r>
              <w:rPr>
                <w:noProof/>
                <w:webHidden/>
              </w:rPr>
              <w:instrText xml:space="preserve"> PAGEREF _Toc60924621 \h </w:instrText>
            </w:r>
            <w:r>
              <w:rPr>
                <w:noProof/>
                <w:webHidden/>
              </w:rPr>
            </w:r>
            <w:r>
              <w:rPr>
                <w:noProof/>
                <w:webHidden/>
              </w:rPr>
              <w:fldChar w:fldCharType="separate"/>
            </w:r>
            <w:r>
              <w:rPr>
                <w:noProof/>
                <w:webHidden/>
              </w:rPr>
              <w:t>5</w:t>
            </w:r>
            <w:r>
              <w:rPr>
                <w:noProof/>
                <w:webHidden/>
              </w:rPr>
              <w:fldChar w:fldCharType="end"/>
            </w:r>
          </w:hyperlink>
        </w:p>
        <w:p w14:paraId="3D70DFB1" w14:textId="56D8F72D" w:rsidR="00594DCD" w:rsidRDefault="00594DCD">
          <w:pPr>
            <w:pStyle w:val="TOC2"/>
            <w:rPr>
              <w:rFonts w:asciiTheme="minorHAnsi" w:eastAsiaTheme="minorEastAsia" w:hAnsiTheme="minorHAnsi" w:cstheme="minorBidi"/>
              <w:noProof/>
              <w:color w:val="auto"/>
              <w:sz w:val="22"/>
              <w:szCs w:val="22"/>
            </w:rPr>
          </w:pPr>
          <w:hyperlink w:anchor="_Toc60924622" w:history="1">
            <w:r w:rsidRPr="003A0067">
              <w:rPr>
                <w:rStyle w:val="Hyperlink"/>
                <w:noProof/>
              </w:rPr>
              <w:t>3.2 docker-entrypoint.sh</w:t>
            </w:r>
            <w:r>
              <w:rPr>
                <w:noProof/>
                <w:webHidden/>
              </w:rPr>
              <w:tab/>
            </w:r>
            <w:r>
              <w:rPr>
                <w:noProof/>
                <w:webHidden/>
              </w:rPr>
              <w:fldChar w:fldCharType="begin"/>
            </w:r>
            <w:r>
              <w:rPr>
                <w:noProof/>
                <w:webHidden/>
              </w:rPr>
              <w:instrText xml:space="preserve"> PAGEREF _Toc60924622 \h </w:instrText>
            </w:r>
            <w:r>
              <w:rPr>
                <w:noProof/>
                <w:webHidden/>
              </w:rPr>
            </w:r>
            <w:r>
              <w:rPr>
                <w:noProof/>
                <w:webHidden/>
              </w:rPr>
              <w:fldChar w:fldCharType="separate"/>
            </w:r>
            <w:r>
              <w:rPr>
                <w:noProof/>
                <w:webHidden/>
              </w:rPr>
              <w:t>6</w:t>
            </w:r>
            <w:r>
              <w:rPr>
                <w:noProof/>
                <w:webHidden/>
              </w:rPr>
              <w:fldChar w:fldCharType="end"/>
            </w:r>
          </w:hyperlink>
        </w:p>
        <w:p w14:paraId="2E4254FB" w14:textId="1A78D0FE" w:rsidR="00594DCD" w:rsidRDefault="00594DCD">
          <w:pPr>
            <w:pStyle w:val="TOC2"/>
            <w:rPr>
              <w:rFonts w:asciiTheme="minorHAnsi" w:eastAsiaTheme="minorEastAsia" w:hAnsiTheme="minorHAnsi" w:cstheme="minorBidi"/>
              <w:noProof/>
              <w:color w:val="auto"/>
              <w:sz w:val="22"/>
              <w:szCs w:val="22"/>
            </w:rPr>
          </w:pPr>
          <w:hyperlink w:anchor="_Toc60924623" w:history="1">
            <w:r w:rsidRPr="003A0067">
              <w:rPr>
                <w:rStyle w:val="Hyperlink"/>
                <w:noProof/>
              </w:rPr>
              <w:t>3.3 Dockerfile</w:t>
            </w:r>
            <w:r>
              <w:rPr>
                <w:noProof/>
                <w:webHidden/>
              </w:rPr>
              <w:tab/>
            </w:r>
            <w:r>
              <w:rPr>
                <w:noProof/>
                <w:webHidden/>
              </w:rPr>
              <w:fldChar w:fldCharType="begin"/>
            </w:r>
            <w:r>
              <w:rPr>
                <w:noProof/>
                <w:webHidden/>
              </w:rPr>
              <w:instrText xml:space="preserve"> PAGEREF _Toc60924623 \h </w:instrText>
            </w:r>
            <w:r>
              <w:rPr>
                <w:noProof/>
                <w:webHidden/>
              </w:rPr>
            </w:r>
            <w:r>
              <w:rPr>
                <w:noProof/>
                <w:webHidden/>
              </w:rPr>
              <w:fldChar w:fldCharType="separate"/>
            </w:r>
            <w:r>
              <w:rPr>
                <w:noProof/>
                <w:webHidden/>
              </w:rPr>
              <w:t>6</w:t>
            </w:r>
            <w:r>
              <w:rPr>
                <w:noProof/>
                <w:webHidden/>
              </w:rPr>
              <w:fldChar w:fldCharType="end"/>
            </w:r>
          </w:hyperlink>
        </w:p>
        <w:p w14:paraId="41C2E631" w14:textId="22E32CD4" w:rsidR="00594DCD" w:rsidRDefault="00594DCD">
          <w:pPr>
            <w:pStyle w:val="TOC2"/>
            <w:rPr>
              <w:rFonts w:asciiTheme="minorHAnsi" w:eastAsiaTheme="minorEastAsia" w:hAnsiTheme="minorHAnsi" w:cstheme="minorBidi"/>
              <w:noProof/>
              <w:color w:val="auto"/>
              <w:sz w:val="22"/>
              <w:szCs w:val="22"/>
            </w:rPr>
          </w:pPr>
          <w:hyperlink w:anchor="_Toc60924624" w:history="1">
            <w:r w:rsidRPr="003A0067">
              <w:rPr>
                <w:rStyle w:val="Hyperlink"/>
                <w:noProof/>
              </w:rPr>
              <w:t>3.4 jpo-ode.code-workspace</w:t>
            </w:r>
            <w:r>
              <w:rPr>
                <w:noProof/>
                <w:webHidden/>
              </w:rPr>
              <w:tab/>
            </w:r>
            <w:r>
              <w:rPr>
                <w:noProof/>
                <w:webHidden/>
              </w:rPr>
              <w:fldChar w:fldCharType="begin"/>
            </w:r>
            <w:r>
              <w:rPr>
                <w:noProof/>
                <w:webHidden/>
              </w:rPr>
              <w:instrText xml:space="preserve"> PAGEREF _Toc60924624 \h </w:instrText>
            </w:r>
            <w:r>
              <w:rPr>
                <w:noProof/>
                <w:webHidden/>
              </w:rPr>
            </w:r>
            <w:r>
              <w:rPr>
                <w:noProof/>
                <w:webHidden/>
              </w:rPr>
              <w:fldChar w:fldCharType="separate"/>
            </w:r>
            <w:r>
              <w:rPr>
                <w:noProof/>
                <w:webHidden/>
              </w:rPr>
              <w:t>6</w:t>
            </w:r>
            <w:r>
              <w:rPr>
                <w:noProof/>
                <w:webHidden/>
              </w:rPr>
              <w:fldChar w:fldCharType="end"/>
            </w:r>
          </w:hyperlink>
        </w:p>
        <w:p w14:paraId="6D05CACD" w14:textId="3A239795" w:rsidR="00594DCD" w:rsidRDefault="00594DCD">
          <w:pPr>
            <w:pStyle w:val="TOC2"/>
            <w:rPr>
              <w:rFonts w:asciiTheme="minorHAnsi" w:eastAsiaTheme="minorEastAsia" w:hAnsiTheme="minorHAnsi" w:cstheme="minorBidi"/>
              <w:noProof/>
              <w:color w:val="auto"/>
              <w:sz w:val="22"/>
              <w:szCs w:val="22"/>
            </w:rPr>
          </w:pPr>
          <w:hyperlink w:anchor="_Toc60924625" w:history="1">
            <w:r w:rsidRPr="003A0067">
              <w:rPr>
                <w:rStyle w:val="Hyperlink"/>
                <w:noProof/>
              </w:rPr>
              <w:t>3.5 kafka</w:t>
            </w:r>
            <w:r>
              <w:rPr>
                <w:noProof/>
                <w:webHidden/>
              </w:rPr>
              <w:tab/>
            </w:r>
            <w:r>
              <w:rPr>
                <w:noProof/>
                <w:webHidden/>
              </w:rPr>
              <w:fldChar w:fldCharType="begin"/>
            </w:r>
            <w:r>
              <w:rPr>
                <w:noProof/>
                <w:webHidden/>
              </w:rPr>
              <w:instrText xml:space="preserve"> PAGEREF _Toc60924625 \h </w:instrText>
            </w:r>
            <w:r>
              <w:rPr>
                <w:noProof/>
                <w:webHidden/>
              </w:rPr>
            </w:r>
            <w:r>
              <w:rPr>
                <w:noProof/>
                <w:webHidden/>
              </w:rPr>
              <w:fldChar w:fldCharType="separate"/>
            </w:r>
            <w:r>
              <w:rPr>
                <w:noProof/>
                <w:webHidden/>
              </w:rPr>
              <w:t>6</w:t>
            </w:r>
            <w:r>
              <w:rPr>
                <w:noProof/>
                <w:webHidden/>
              </w:rPr>
              <w:fldChar w:fldCharType="end"/>
            </w:r>
          </w:hyperlink>
        </w:p>
        <w:p w14:paraId="124214FC" w14:textId="75A197EF" w:rsidR="00594DCD" w:rsidRDefault="00594DCD">
          <w:pPr>
            <w:pStyle w:val="TOC2"/>
            <w:rPr>
              <w:rFonts w:asciiTheme="minorHAnsi" w:eastAsiaTheme="minorEastAsia" w:hAnsiTheme="minorHAnsi" w:cstheme="minorBidi"/>
              <w:noProof/>
              <w:color w:val="auto"/>
              <w:sz w:val="22"/>
              <w:szCs w:val="22"/>
            </w:rPr>
          </w:pPr>
          <w:hyperlink w:anchor="_Toc60924626" w:history="1">
            <w:r w:rsidRPr="003A0067">
              <w:rPr>
                <w:rStyle w:val="Hyperlink"/>
                <w:noProof/>
              </w:rPr>
              <w:t>3.6 post-create.sh</w:t>
            </w:r>
            <w:r>
              <w:rPr>
                <w:noProof/>
                <w:webHidden/>
              </w:rPr>
              <w:tab/>
            </w:r>
            <w:r>
              <w:rPr>
                <w:noProof/>
                <w:webHidden/>
              </w:rPr>
              <w:fldChar w:fldCharType="begin"/>
            </w:r>
            <w:r>
              <w:rPr>
                <w:noProof/>
                <w:webHidden/>
              </w:rPr>
              <w:instrText xml:space="preserve"> PAGEREF _Toc60924626 \h </w:instrText>
            </w:r>
            <w:r>
              <w:rPr>
                <w:noProof/>
                <w:webHidden/>
              </w:rPr>
            </w:r>
            <w:r>
              <w:rPr>
                <w:noProof/>
                <w:webHidden/>
              </w:rPr>
              <w:fldChar w:fldCharType="separate"/>
            </w:r>
            <w:r>
              <w:rPr>
                <w:noProof/>
                <w:webHidden/>
              </w:rPr>
              <w:t>7</w:t>
            </w:r>
            <w:r>
              <w:rPr>
                <w:noProof/>
                <w:webHidden/>
              </w:rPr>
              <w:fldChar w:fldCharType="end"/>
            </w:r>
          </w:hyperlink>
        </w:p>
        <w:p w14:paraId="0C2BBA6D" w14:textId="783DE89B" w:rsidR="00594DCD" w:rsidRDefault="00594DCD">
          <w:pPr>
            <w:pStyle w:val="TOC1"/>
            <w:rPr>
              <w:rFonts w:asciiTheme="minorHAnsi" w:eastAsiaTheme="minorEastAsia" w:hAnsiTheme="minorHAnsi" w:cstheme="minorBidi"/>
              <w:noProof/>
              <w:color w:val="auto"/>
              <w:sz w:val="22"/>
              <w:szCs w:val="22"/>
            </w:rPr>
          </w:pPr>
          <w:hyperlink w:anchor="_Toc60924627" w:history="1">
            <w:r w:rsidRPr="003A0067">
              <w:rPr>
                <w:rStyle w:val="Hyperlink"/>
                <w:noProof/>
              </w:rPr>
              <w:t>4</w:t>
            </w:r>
            <w:r>
              <w:rPr>
                <w:rFonts w:asciiTheme="minorHAnsi" w:eastAsiaTheme="minorEastAsia" w:hAnsiTheme="minorHAnsi" w:cstheme="minorBidi"/>
                <w:noProof/>
                <w:color w:val="auto"/>
                <w:sz w:val="22"/>
                <w:szCs w:val="22"/>
              </w:rPr>
              <w:tab/>
            </w:r>
            <w:r w:rsidRPr="003A0067">
              <w:rPr>
                <w:rStyle w:val="Hyperlink"/>
                <w:noProof/>
              </w:rPr>
              <w:t>ODE Remote Container Development</w:t>
            </w:r>
            <w:r>
              <w:rPr>
                <w:noProof/>
                <w:webHidden/>
              </w:rPr>
              <w:tab/>
            </w:r>
            <w:r>
              <w:rPr>
                <w:noProof/>
                <w:webHidden/>
              </w:rPr>
              <w:fldChar w:fldCharType="begin"/>
            </w:r>
            <w:r>
              <w:rPr>
                <w:noProof/>
                <w:webHidden/>
              </w:rPr>
              <w:instrText xml:space="preserve"> PAGEREF _Toc60924627 \h </w:instrText>
            </w:r>
            <w:r>
              <w:rPr>
                <w:noProof/>
                <w:webHidden/>
              </w:rPr>
            </w:r>
            <w:r>
              <w:rPr>
                <w:noProof/>
                <w:webHidden/>
              </w:rPr>
              <w:fldChar w:fldCharType="separate"/>
            </w:r>
            <w:r>
              <w:rPr>
                <w:noProof/>
                <w:webHidden/>
              </w:rPr>
              <w:t>7</w:t>
            </w:r>
            <w:r>
              <w:rPr>
                <w:noProof/>
                <w:webHidden/>
              </w:rPr>
              <w:fldChar w:fldCharType="end"/>
            </w:r>
          </w:hyperlink>
        </w:p>
        <w:p w14:paraId="049BA7E4" w14:textId="752B7A1D" w:rsidR="00594DCD" w:rsidRDefault="00594DCD">
          <w:pPr>
            <w:pStyle w:val="TOC2"/>
            <w:rPr>
              <w:rFonts w:asciiTheme="minorHAnsi" w:eastAsiaTheme="minorEastAsia" w:hAnsiTheme="minorHAnsi" w:cstheme="minorBidi"/>
              <w:noProof/>
              <w:color w:val="auto"/>
              <w:sz w:val="22"/>
              <w:szCs w:val="22"/>
            </w:rPr>
          </w:pPr>
          <w:hyperlink w:anchor="_Toc60924628" w:history="1">
            <w:r w:rsidRPr="003A0067">
              <w:rPr>
                <w:rStyle w:val="Hyperlink"/>
                <w:noProof/>
              </w:rPr>
              <w:t>4.1 Debugging</w:t>
            </w:r>
            <w:r>
              <w:rPr>
                <w:noProof/>
                <w:webHidden/>
              </w:rPr>
              <w:tab/>
            </w:r>
            <w:r>
              <w:rPr>
                <w:noProof/>
                <w:webHidden/>
              </w:rPr>
              <w:fldChar w:fldCharType="begin"/>
            </w:r>
            <w:r>
              <w:rPr>
                <w:noProof/>
                <w:webHidden/>
              </w:rPr>
              <w:instrText xml:space="preserve"> PAGEREF _Toc60924628 \h </w:instrText>
            </w:r>
            <w:r>
              <w:rPr>
                <w:noProof/>
                <w:webHidden/>
              </w:rPr>
            </w:r>
            <w:r>
              <w:rPr>
                <w:noProof/>
                <w:webHidden/>
              </w:rPr>
              <w:fldChar w:fldCharType="separate"/>
            </w:r>
            <w:r>
              <w:rPr>
                <w:noProof/>
                <w:webHidden/>
              </w:rPr>
              <w:t>7</w:t>
            </w:r>
            <w:r>
              <w:rPr>
                <w:noProof/>
                <w:webHidden/>
              </w:rPr>
              <w:fldChar w:fldCharType="end"/>
            </w:r>
          </w:hyperlink>
        </w:p>
        <w:p w14:paraId="62848375" w14:textId="2E72D0A4" w:rsidR="00594DCD" w:rsidRDefault="00594DCD">
          <w:pPr>
            <w:pStyle w:val="TOC2"/>
            <w:rPr>
              <w:rFonts w:asciiTheme="minorHAnsi" w:eastAsiaTheme="minorEastAsia" w:hAnsiTheme="minorHAnsi" w:cstheme="minorBidi"/>
              <w:noProof/>
              <w:color w:val="auto"/>
              <w:sz w:val="22"/>
              <w:szCs w:val="22"/>
            </w:rPr>
          </w:pPr>
          <w:hyperlink w:anchor="_Toc60924629" w:history="1">
            <w:r w:rsidRPr="003A0067">
              <w:rPr>
                <w:rStyle w:val="Hyperlink"/>
                <w:noProof/>
              </w:rPr>
              <w:t>4.2 Additional Tools</w:t>
            </w:r>
            <w:r>
              <w:rPr>
                <w:noProof/>
                <w:webHidden/>
              </w:rPr>
              <w:tab/>
            </w:r>
            <w:r>
              <w:rPr>
                <w:noProof/>
                <w:webHidden/>
              </w:rPr>
              <w:fldChar w:fldCharType="begin"/>
            </w:r>
            <w:r>
              <w:rPr>
                <w:noProof/>
                <w:webHidden/>
              </w:rPr>
              <w:instrText xml:space="preserve"> PAGEREF _Toc60924629 \h </w:instrText>
            </w:r>
            <w:r>
              <w:rPr>
                <w:noProof/>
                <w:webHidden/>
              </w:rPr>
            </w:r>
            <w:r>
              <w:rPr>
                <w:noProof/>
                <w:webHidden/>
              </w:rPr>
              <w:fldChar w:fldCharType="separate"/>
            </w:r>
            <w:r>
              <w:rPr>
                <w:noProof/>
                <w:webHidden/>
              </w:rPr>
              <w:t>9</w:t>
            </w:r>
            <w:r>
              <w:rPr>
                <w:noProof/>
                <w:webHidden/>
              </w:rPr>
              <w:fldChar w:fldCharType="end"/>
            </w:r>
          </w:hyperlink>
        </w:p>
        <w:p w14:paraId="10B41119" w14:textId="27381678" w:rsidR="00594DCD" w:rsidRDefault="00594DCD">
          <w:pPr>
            <w:pStyle w:val="TOC3"/>
            <w:rPr>
              <w:rFonts w:asciiTheme="minorHAnsi" w:eastAsiaTheme="minorEastAsia" w:hAnsiTheme="minorHAnsi" w:cstheme="minorBidi"/>
              <w:noProof/>
              <w:color w:val="auto"/>
              <w:sz w:val="22"/>
              <w:szCs w:val="22"/>
            </w:rPr>
          </w:pPr>
          <w:hyperlink w:anchor="_Toc60924630" w:history="1">
            <w:r w:rsidRPr="003A0067">
              <w:rPr>
                <w:rStyle w:val="Hyperlink"/>
                <w:noProof/>
              </w:rPr>
              <w:t>4.2.1</w:t>
            </w:r>
            <w:r>
              <w:rPr>
                <w:rFonts w:asciiTheme="minorHAnsi" w:eastAsiaTheme="minorEastAsia" w:hAnsiTheme="minorHAnsi" w:cstheme="minorBidi"/>
                <w:noProof/>
                <w:color w:val="auto"/>
                <w:sz w:val="22"/>
                <w:szCs w:val="22"/>
              </w:rPr>
              <w:tab/>
            </w:r>
            <w:r w:rsidRPr="003A0067">
              <w:rPr>
                <w:rStyle w:val="Hyperlink"/>
                <w:noProof/>
              </w:rPr>
              <w:t>kafkacat</w:t>
            </w:r>
            <w:r>
              <w:rPr>
                <w:noProof/>
                <w:webHidden/>
              </w:rPr>
              <w:tab/>
            </w:r>
            <w:r>
              <w:rPr>
                <w:noProof/>
                <w:webHidden/>
              </w:rPr>
              <w:fldChar w:fldCharType="begin"/>
            </w:r>
            <w:r>
              <w:rPr>
                <w:noProof/>
                <w:webHidden/>
              </w:rPr>
              <w:instrText xml:space="preserve"> PAGEREF _Toc60924630 \h </w:instrText>
            </w:r>
            <w:r>
              <w:rPr>
                <w:noProof/>
                <w:webHidden/>
              </w:rPr>
            </w:r>
            <w:r>
              <w:rPr>
                <w:noProof/>
                <w:webHidden/>
              </w:rPr>
              <w:fldChar w:fldCharType="separate"/>
            </w:r>
            <w:r>
              <w:rPr>
                <w:noProof/>
                <w:webHidden/>
              </w:rPr>
              <w:t>9</w:t>
            </w:r>
            <w:r>
              <w:rPr>
                <w:noProof/>
                <w:webHidden/>
              </w:rPr>
              <w:fldChar w:fldCharType="end"/>
            </w:r>
          </w:hyperlink>
        </w:p>
        <w:p w14:paraId="6700ADA4" w14:textId="22E5C870" w:rsidR="00594DCD" w:rsidRDefault="00594DCD">
          <w:pPr>
            <w:pStyle w:val="TOC3"/>
            <w:rPr>
              <w:rFonts w:asciiTheme="minorHAnsi" w:eastAsiaTheme="minorEastAsia" w:hAnsiTheme="minorHAnsi" w:cstheme="minorBidi"/>
              <w:noProof/>
              <w:color w:val="auto"/>
              <w:sz w:val="22"/>
              <w:szCs w:val="22"/>
            </w:rPr>
          </w:pPr>
          <w:hyperlink w:anchor="_Toc60924631" w:history="1">
            <w:r w:rsidRPr="003A0067">
              <w:rPr>
                <w:rStyle w:val="Hyperlink"/>
                <w:noProof/>
              </w:rPr>
              <w:t>4.2.2</w:t>
            </w:r>
            <w:r>
              <w:rPr>
                <w:rFonts w:asciiTheme="minorHAnsi" w:eastAsiaTheme="minorEastAsia" w:hAnsiTheme="minorHAnsi" w:cstheme="minorBidi"/>
                <w:noProof/>
                <w:color w:val="auto"/>
                <w:sz w:val="22"/>
                <w:szCs w:val="22"/>
              </w:rPr>
              <w:tab/>
            </w:r>
            <w:r w:rsidRPr="003A0067">
              <w:rPr>
                <w:rStyle w:val="Hyperlink"/>
                <w:noProof/>
              </w:rPr>
              <w:t>telnet</w:t>
            </w:r>
            <w:r>
              <w:rPr>
                <w:noProof/>
                <w:webHidden/>
              </w:rPr>
              <w:tab/>
            </w:r>
            <w:r>
              <w:rPr>
                <w:noProof/>
                <w:webHidden/>
              </w:rPr>
              <w:fldChar w:fldCharType="begin"/>
            </w:r>
            <w:r>
              <w:rPr>
                <w:noProof/>
                <w:webHidden/>
              </w:rPr>
              <w:instrText xml:space="preserve"> PAGEREF _Toc60924631 \h </w:instrText>
            </w:r>
            <w:r>
              <w:rPr>
                <w:noProof/>
                <w:webHidden/>
              </w:rPr>
            </w:r>
            <w:r>
              <w:rPr>
                <w:noProof/>
                <w:webHidden/>
              </w:rPr>
              <w:fldChar w:fldCharType="separate"/>
            </w:r>
            <w:r>
              <w:rPr>
                <w:noProof/>
                <w:webHidden/>
              </w:rPr>
              <w:t>9</w:t>
            </w:r>
            <w:r>
              <w:rPr>
                <w:noProof/>
                <w:webHidden/>
              </w:rPr>
              <w:fldChar w:fldCharType="end"/>
            </w:r>
          </w:hyperlink>
        </w:p>
        <w:p w14:paraId="64544A7D" w14:textId="20126A4F" w:rsidR="002B06DC" w:rsidRDefault="000B5A73">
          <w:pPr>
            <w:pStyle w:val="TOC2"/>
          </w:pPr>
          <w:r>
            <w:rPr>
              <w:b/>
              <w:bCs/>
              <w:noProof/>
            </w:rPr>
            <w:fldChar w:fldCharType="end"/>
          </w:r>
        </w:p>
      </w:sdtContent>
    </w:sdt>
    <w:p w14:paraId="64544A7E" w14:textId="77777777" w:rsidR="002B06DC" w:rsidRDefault="002B06DC">
      <w:pPr>
        <w:widowControl w:val="0"/>
        <w:spacing w:before="240" w:after="960" w:line="264" w:lineRule="auto"/>
        <w:ind w:left="432" w:hanging="432"/>
        <w:rPr>
          <w:rFonts w:ascii="Arial Bold" w:eastAsia="Arial Bold" w:hAnsi="Arial Bold" w:cs="Arial Bold"/>
          <w:b/>
          <w:color w:val="004483"/>
          <w:sz w:val="48"/>
          <w:szCs w:val="48"/>
        </w:rPr>
        <w:sectPr w:rsidR="002B06DC">
          <w:footerReference w:type="default" r:id="rId13"/>
          <w:pgSz w:w="12240" w:h="15840"/>
          <w:pgMar w:top="1440" w:right="1800" w:bottom="1440" w:left="1800" w:header="720" w:footer="720" w:gutter="0"/>
          <w:pgNumType w:start="1"/>
          <w:cols w:space="720"/>
        </w:sectPr>
      </w:pPr>
    </w:p>
    <w:p w14:paraId="75EE73CC" w14:textId="77777777" w:rsidR="00D65DE9" w:rsidRDefault="00D65DE9" w:rsidP="00D65DE9">
      <w:pPr>
        <w:widowControl w:val="0"/>
        <w:spacing w:before="240" w:after="960" w:line="264" w:lineRule="auto"/>
        <w:ind w:left="432" w:hanging="432"/>
        <w:rPr>
          <w:rFonts w:ascii="Arial Bold" w:eastAsia="Arial Bold" w:hAnsi="Arial Bold" w:cs="Arial Bold"/>
          <w:b/>
          <w:bCs/>
          <w:color w:val="004483"/>
          <w:sz w:val="48"/>
          <w:szCs w:val="48"/>
        </w:rPr>
      </w:pPr>
      <w:r w:rsidRPr="2C9B7F9E">
        <w:rPr>
          <w:rFonts w:ascii="Arial Bold" w:eastAsia="Arial Bold" w:hAnsi="Arial Bold" w:cs="Arial Bold"/>
          <w:b/>
          <w:bCs/>
          <w:color w:val="004483"/>
          <w:sz w:val="48"/>
          <w:szCs w:val="48"/>
        </w:rPr>
        <w:lastRenderedPageBreak/>
        <w:t>List of Figures</w:t>
      </w:r>
    </w:p>
    <w:p w14:paraId="2DD0FFA1" w14:textId="335FBC1A" w:rsidR="00594DCD" w:rsidRDefault="00D65DE9">
      <w:pPr>
        <w:pStyle w:val="TableofFigures"/>
        <w:tabs>
          <w:tab w:val="right" w:leader="dot" w:pos="8630"/>
        </w:tabs>
        <w:rPr>
          <w:rFonts w:asciiTheme="minorHAnsi" w:eastAsiaTheme="minorEastAsia" w:hAnsiTheme="minorHAnsi" w:cstheme="minorBidi"/>
          <w:noProof/>
          <w:color w:val="auto"/>
          <w:sz w:val="22"/>
          <w:szCs w:val="22"/>
        </w:rPr>
      </w:pPr>
      <w:r w:rsidRPr="006A22FD">
        <w:fldChar w:fldCharType="begin"/>
      </w:r>
      <w:r>
        <w:instrText xml:space="preserve"> TOC \h \z \c "Figure" </w:instrText>
      </w:r>
      <w:r w:rsidRPr="006A22FD">
        <w:fldChar w:fldCharType="separate"/>
      </w:r>
      <w:hyperlink w:anchor="_Toc60924632" w:history="1">
        <w:r w:rsidR="00594DCD" w:rsidRPr="00F70C56">
          <w:rPr>
            <w:rStyle w:val="Hyperlink"/>
            <w:noProof/>
          </w:rPr>
          <w:t>Figure 3</w:t>
        </w:r>
        <w:r w:rsidR="00594DCD" w:rsidRPr="00F70C56">
          <w:rPr>
            <w:rStyle w:val="Hyperlink"/>
            <w:noProof/>
          </w:rPr>
          <w:noBreakHyphen/>
          <w:t>1  Initial devcontainer.json file (Source: Brandon)</w:t>
        </w:r>
        <w:r w:rsidR="00594DCD">
          <w:rPr>
            <w:noProof/>
            <w:webHidden/>
          </w:rPr>
          <w:tab/>
        </w:r>
        <w:r w:rsidR="00594DCD">
          <w:rPr>
            <w:noProof/>
            <w:webHidden/>
          </w:rPr>
          <w:fldChar w:fldCharType="begin"/>
        </w:r>
        <w:r w:rsidR="00594DCD">
          <w:rPr>
            <w:noProof/>
            <w:webHidden/>
          </w:rPr>
          <w:instrText xml:space="preserve"> PAGEREF _Toc60924632 \h </w:instrText>
        </w:r>
        <w:r w:rsidR="00594DCD">
          <w:rPr>
            <w:noProof/>
            <w:webHidden/>
          </w:rPr>
        </w:r>
        <w:r w:rsidR="00594DCD">
          <w:rPr>
            <w:noProof/>
            <w:webHidden/>
          </w:rPr>
          <w:fldChar w:fldCharType="separate"/>
        </w:r>
        <w:r w:rsidR="00594DCD">
          <w:rPr>
            <w:noProof/>
            <w:webHidden/>
          </w:rPr>
          <w:t>4</w:t>
        </w:r>
        <w:r w:rsidR="00594DCD">
          <w:rPr>
            <w:noProof/>
            <w:webHidden/>
          </w:rPr>
          <w:fldChar w:fldCharType="end"/>
        </w:r>
      </w:hyperlink>
    </w:p>
    <w:p w14:paraId="45EB7F6E" w14:textId="40AC9631" w:rsidR="00594DCD" w:rsidRDefault="00594DCD">
      <w:pPr>
        <w:pStyle w:val="TableofFigures"/>
        <w:tabs>
          <w:tab w:val="right" w:leader="dot" w:pos="8630"/>
        </w:tabs>
        <w:rPr>
          <w:rFonts w:asciiTheme="minorHAnsi" w:eastAsiaTheme="minorEastAsia" w:hAnsiTheme="minorHAnsi" w:cstheme="minorBidi"/>
          <w:noProof/>
          <w:color w:val="auto"/>
          <w:sz w:val="22"/>
          <w:szCs w:val="22"/>
        </w:rPr>
      </w:pPr>
      <w:hyperlink w:anchor="_Toc60924633" w:history="1">
        <w:r w:rsidRPr="00F70C56">
          <w:rPr>
            <w:rStyle w:val="Hyperlink"/>
            <w:noProof/>
          </w:rPr>
          <w:t>Figure 3</w:t>
        </w:r>
        <w:r w:rsidRPr="00F70C56">
          <w:rPr>
            <w:rStyle w:val="Hyperlink"/>
            <w:noProof/>
          </w:rPr>
          <w:noBreakHyphen/>
          <w:t>2 Kafka Service Status Example (Source: Brandon)</w:t>
        </w:r>
        <w:r>
          <w:rPr>
            <w:noProof/>
            <w:webHidden/>
          </w:rPr>
          <w:tab/>
        </w:r>
        <w:r>
          <w:rPr>
            <w:noProof/>
            <w:webHidden/>
          </w:rPr>
          <w:fldChar w:fldCharType="begin"/>
        </w:r>
        <w:r>
          <w:rPr>
            <w:noProof/>
            <w:webHidden/>
          </w:rPr>
          <w:instrText xml:space="preserve"> PAGEREF _Toc60924633 \h </w:instrText>
        </w:r>
        <w:r>
          <w:rPr>
            <w:noProof/>
            <w:webHidden/>
          </w:rPr>
        </w:r>
        <w:r>
          <w:rPr>
            <w:noProof/>
            <w:webHidden/>
          </w:rPr>
          <w:fldChar w:fldCharType="separate"/>
        </w:r>
        <w:r>
          <w:rPr>
            <w:noProof/>
            <w:webHidden/>
          </w:rPr>
          <w:t>6</w:t>
        </w:r>
        <w:r>
          <w:rPr>
            <w:noProof/>
            <w:webHidden/>
          </w:rPr>
          <w:fldChar w:fldCharType="end"/>
        </w:r>
      </w:hyperlink>
    </w:p>
    <w:p w14:paraId="768484C9" w14:textId="27013931" w:rsidR="00594DCD" w:rsidRDefault="00594DCD">
      <w:pPr>
        <w:pStyle w:val="TableofFigures"/>
        <w:tabs>
          <w:tab w:val="right" w:leader="dot" w:pos="8630"/>
        </w:tabs>
        <w:rPr>
          <w:rFonts w:asciiTheme="minorHAnsi" w:eastAsiaTheme="minorEastAsia" w:hAnsiTheme="minorHAnsi" w:cstheme="minorBidi"/>
          <w:noProof/>
          <w:color w:val="auto"/>
          <w:sz w:val="22"/>
          <w:szCs w:val="22"/>
        </w:rPr>
      </w:pPr>
      <w:hyperlink w:anchor="_Toc60924634" w:history="1">
        <w:r w:rsidRPr="00F70C56">
          <w:rPr>
            <w:rStyle w:val="Hyperlink"/>
            <w:noProof/>
          </w:rPr>
          <w:t>Figure 4</w:t>
        </w:r>
        <w:r w:rsidRPr="00F70C56">
          <w:rPr>
            <w:rStyle w:val="Hyperlink"/>
            <w:noProof/>
          </w:rPr>
          <w:noBreakHyphen/>
          <w:t>1  Dev Container Configuration Prompt(Source: Brandon)</w:t>
        </w:r>
        <w:r>
          <w:rPr>
            <w:noProof/>
            <w:webHidden/>
          </w:rPr>
          <w:tab/>
        </w:r>
        <w:r>
          <w:rPr>
            <w:noProof/>
            <w:webHidden/>
          </w:rPr>
          <w:fldChar w:fldCharType="begin"/>
        </w:r>
        <w:r>
          <w:rPr>
            <w:noProof/>
            <w:webHidden/>
          </w:rPr>
          <w:instrText xml:space="preserve"> PAGEREF _Toc60924634 \h </w:instrText>
        </w:r>
        <w:r>
          <w:rPr>
            <w:noProof/>
            <w:webHidden/>
          </w:rPr>
        </w:r>
        <w:r>
          <w:rPr>
            <w:noProof/>
            <w:webHidden/>
          </w:rPr>
          <w:fldChar w:fldCharType="separate"/>
        </w:r>
        <w:r>
          <w:rPr>
            <w:noProof/>
            <w:webHidden/>
          </w:rPr>
          <w:t>7</w:t>
        </w:r>
        <w:r>
          <w:rPr>
            <w:noProof/>
            <w:webHidden/>
          </w:rPr>
          <w:fldChar w:fldCharType="end"/>
        </w:r>
      </w:hyperlink>
    </w:p>
    <w:p w14:paraId="54E70D74" w14:textId="39095602" w:rsidR="00594DCD" w:rsidRDefault="00594DCD">
      <w:pPr>
        <w:pStyle w:val="TableofFigures"/>
        <w:tabs>
          <w:tab w:val="right" w:leader="dot" w:pos="8630"/>
        </w:tabs>
        <w:rPr>
          <w:rFonts w:asciiTheme="minorHAnsi" w:eastAsiaTheme="minorEastAsia" w:hAnsiTheme="minorHAnsi" w:cstheme="minorBidi"/>
          <w:noProof/>
          <w:color w:val="auto"/>
          <w:sz w:val="22"/>
          <w:szCs w:val="22"/>
        </w:rPr>
      </w:pPr>
      <w:hyperlink w:anchor="_Toc60924635" w:history="1">
        <w:r w:rsidRPr="00F70C56">
          <w:rPr>
            <w:rStyle w:val="Hyperlink"/>
            <w:noProof/>
          </w:rPr>
          <w:t>Figure 4</w:t>
        </w:r>
        <w:r w:rsidRPr="00F70C56">
          <w:rPr>
            <w:rStyle w:val="Hyperlink"/>
            <w:noProof/>
          </w:rPr>
          <w:noBreakHyphen/>
          <w:t>2  Debug Tab(Source: Brandon)</w:t>
        </w:r>
        <w:r>
          <w:rPr>
            <w:noProof/>
            <w:webHidden/>
          </w:rPr>
          <w:tab/>
        </w:r>
        <w:r>
          <w:rPr>
            <w:noProof/>
            <w:webHidden/>
          </w:rPr>
          <w:fldChar w:fldCharType="begin"/>
        </w:r>
        <w:r>
          <w:rPr>
            <w:noProof/>
            <w:webHidden/>
          </w:rPr>
          <w:instrText xml:space="preserve"> PAGEREF _Toc60924635 \h </w:instrText>
        </w:r>
        <w:r>
          <w:rPr>
            <w:noProof/>
            <w:webHidden/>
          </w:rPr>
        </w:r>
        <w:r>
          <w:rPr>
            <w:noProof/>
            <w:webHidden/>
          </w:rPr>
          <w:fldChar w:fldCharType="separate"/>
        </w:r>
        <w:r>
          <w:rPr>
            <w:noProof/>
            <w:webHidden/>
          </w:rPr>
          <w:t>8</w:t>
        </w:r>
        <w:r>
          <w:rPr>
            <w:noProof/>
            <w:webHidden/>
          </w:rPr>
          <w:fldChar w:fldCharType="end"/>
        </w:r>
      </w:hyperlink>
    </w:p>
    <w:p w14:paraId="3EFBED7D" w14:textId="76E5357C" w:rsidR="00594DCD" w:rsidRDefault="00594DCD">
      <w:pPr>
        <w:pStyle w:val="TableofFigures"/>
        <w:tabs>
          <w:tab w:val="right" w:leader="dot" w:pos="8630"/>
        </w:tabs>
        <w:rPr>
          <w:rFonts w:asciiTheme="minorHAnsi" w:eastAsiaTheme="minorEastAsia" w:hAnsiTheme="minorHAnsi" w:cstheme="minorBidi"/>
          <w:noProof/>
          <w:color w:val="auto"/>
          <w:sz w:val="22"/>
          <w:szCs w:val="22"/>
        </w:rPr>
      </w:pPr>
      <w:hyperlink w:anchor="_Toc60924636" w:history="1">
        <w:r w:rsidRPr="00F70C56">
          <w:rPr>
            <w:rStyle w:val="Hyperlink"/>
            <w:noProof/>
          </w:rPr>
          <w:t>Figure 4</w:t>
        </w:r>
        <w:r w:rsidRPr="00F70C56">
          <w:rPr>
            <w:rStyle w:val="Hyperlink"/>
            <w:noProof/>
          </w:rPr>
          <w:noBreakHyphen/>
          <w:t>3  Terminal(Source: Brandon)</w:t>
        </w:r>
        <w:r>
          <w:rPr>
            <w:noProof/>
            <w:webHidden/>
          </w:rPr>
          <w:tab/>
        </w:r>
        <w:r>
          <w:rPr>
            <w:noProof/>
            <w:webHidden/>
          </w:rPr>
          <w:fldChar w:fldCharType="begin"/>
        </w:r>
        <w:r>
          <w:rPr>
            <w:noProof/>
            <w:webHidden/>
          </w:rPr>
          <w:instrText xml:space="preserve"> PAGEREF _Toc60924636 \h </w:instrText>
        </w:r>
        <w:r>
          <w:rPr>
            <w:noProof/>
            <w:webHidden/>
          </w:rPr>
        </w:r>
        <w:r>
          <w:rPr>
            <w:noProof/>
            <w:webHidden/>
          </w:rPr>
          <w:fldChar w:fldCharType="separate"/>
        </w:r>
        <w:r>
          <w:rPr>
            <w:noProof/>
            <w:webHidden/>
          </w:rPr>
          <w:t>8</w:t>
        </w:r>
        <w:r>
          <w:rPr>
            <w:noProof/>
            <w:webHidden/>
          </w:rPr>
          <w:fldChar w:fldCharType="end"/>
        </w:r>
      </w:hyperlink>
    </w:p>
    <w:p w14:paraId="61D29FC9" w14:textId="796FAB2E" w:rsidR="00594DCD" w:rsidRDefault="00594DCD">
      <w:pPr>
        <w:pStyle w:val="TableofFigures"/>
        <w:tabs>
          <w:tab w:val="right" w:leader="dot" w:pos="8630"/>
        </w:tabs>
        <w:rPr>
          <w:rFonts w:asciiTheme="minorHAnsi" w:eastAsiaTheme="minorEastAsia" w:hAnsiTheme="minorHAnsi" w:cstheme="minorBidi"/>
          <w:noProof/>
          <w:color w:val="auto"/>
          <w:sz w:val="22"/>
          <w:szCs w:val="22"/>
        </w:rPr>
      </w:pPr>
      <w:hyperlink w:anchor="_Toc60924637" w:history="1">
        <w:r w:rsidRPr="00F70C56">
          <w:rPr>
            <w:rStyle w:val="Hyperlink"/>
            <w:noProof/>
          </w:rPr>
          <w:t>Figure 4</w:t>
        </w:r>
        <w:r w:rsidRPr="00F70C56">
          <w:rPr>
            <w:rStyle w:val="Hyperlink"/>
            <w:noProof/>
          </w:rPr>
          <w:noBreakHyphen/>
          <w:t>4  ODE Demo Console(Source: Brandon)</w:t>
        </w:r>
        <w:r>
          <w:rPr>
            <w:noProof/>
            <w:webHidden/>
          </w:rPr>
          <w:tab/>
        </w:r>
        <w:r>
          <w:rPr>
            <w:noProof/>
            <w:webHidden/>
          </w:rPr>
          <w:fldChar w:fldCharType="begin"/>
        </w:r>
        <w:r>
          <w:rPr>
            <w:noProof/>
            <w:webHidden/>
          </w:rPr>
          <w:instrText xml:space="preserve"> PAGEREF _Toc60924637 \h </w:instrText>
        </w:r>
        <w:r>
          <w:rPr>
            <w:noProof/>
            <w:webHidden/>
          </w:rPr>
        </w:r>
        <w:r>
          <w:rPr>
            <w:noProof/>
            <w:webHidden/>
          </w:rPr>
          <w:fldChar w:fldCharType="separate"/>
        </w:r>
        <w:r>
          <w:rPr>
            <w:noProof/>
            <w:webHidden/>
          </w:rPr>
          <w:t>9</w:t>
        </w:r>
        <w:r>
          <w:rPr>
            <w:noProof/>
            <w:webHidden/>
          </w:rPr>
          <w:fldChar w:fldCharType="end"/>
        </w:r>
      </w:hyperlink>
    </w:p>
    <w:p w14:paraId="6848D7E1" w14:textId="0FBF0A26" w:rsidR="00594DCD" w:rsidRDefault="00594DCD">
      <w:pPr>
        <w:pStyle w:val="TableofFigures"/>
        <w:tabs>
          <w:tab w:val="right" w:leader="dot" w:pos="8630"/>
        </w:tabs>
        <w:rPr>
          <w:rFonts w:asciiTheme="minorHAnsi" w:eastAsiaTheme="minorEastAsia" w:hAnsiTheme="minorHAnsi" w:cstheme="minorBidi"/>
          <w:noProof/>
          <w:color w:val="auto"/>
          <w:sz w:val="22"/>
          <w:szCs w:val="22"/>
        </w:rPr>
      </w:pPr>
      <w:hyperlink w:anchor="_Toc60924638" w:history="1">
        <w:r w:rsidRPr="00F70C56">
          <w:rPr>
            <w:rStyle w:val="Hyperlink"/>
            <w:noProof/>
          </w:rPr>
          <w:t>Figure 4</w:t>
        </w:r>
        <w:r w:rsidRPr="00F70C56">
          <w:rPr>
            <w:rStyle w:val="Hyperlink"/>
            <w:noProof/>
          </w:rPr>
          <w:noBreakHyphen/>
          <w:t>5 Dev Container Zookeeper Telnet (Source: Brandon)</w:t>
        </w:r>
        <w:r>
          <w:rPr>
            <w:noProof/>
            <w:webHidden/>
          </w:rPr>
          <w:tab/>
        </w:r>
        <w:r>
          <w:rPr>
            <w:noProof/>
            <w:webHidden/>
          </w:rPr>
          <w:fldChar w:fldCharType="begin"/>
        </w:r>
        <w:r>
          <w:rPr>
            <w:noProof/>
            <w:webHidden/>
          </w:rPr>
          <w:instrText xml:space="preserve"> PAGEREF _Toc60924638 \h </w:instrText>
        </w:r>
        <w:r>
          <w:rPr>
            <w:noProof/>
            <w:webHidden/>
          </w:rPr>
        </w:r>
        <w:r>
          <w:rPr>
            <w:noProof/>
            <w:webHidden/>
          </w:rPr>
          <w:fldChar w:fldCharType="separate"/>
        </w:r>
        <w:r>
          <w:rPr>
            <w:noProof/>
            <w:webHidden/>
          </w:rPr>
          <w:t>10</w:t>
        </w:r>
        <w:r>
          <w:rPr>
            <w:noProof/>
            <w:webHidden/>
          </w:rPr>
          <w:fldChar w:fldCharType="end"/>
        </w:r>
      </w:hyperlink>
    </w:p>
    <w:p w14:paraId="4D8EC83A" w14:textId="7CF23CB6" w:rsidR="00594DCD" w:rsidRDefault="00594DCD">
      <w:pPr>
        <w:pStyle w:val="TableofFigures"/>
        <w:tabs>
          <w:tab w:val="right" w:leader="dot" w:pos="8630"/>
        </w:tabs>
        <w:rPr>
          <w:rFonts w:asciiTheme="minorHAnsi" w:eastAsiaTheme="minorEastAsia" w:hAnsiTheme="minorHAnsi" w:cstheme="minorBidi"/>
          <w:noProof/>
          <w:color w:val="auto"/>
          <w:sz w:val="22"/>
          <w:szCs w:val="22"/>
        </w:rPr>
      </w:pPr>
      <w:hyperlink w:anchor="_Toc60924639" w:history="1">
        <w:r w:rsidRPr="00F70C56">
          <w:rPr>
            <w:rStyle w:val="Hyperlink"/>
            <w:noProof/>
          </w:rPr>
          <w:t>Figure 4</w:t>
        </w:r>
        <w:r w:rsidRPr="00F70C56">
          <w:rPr>
            <w:rStyle w:val="Hyperlink"/>
            <w:noProof/>
          </w:rPr>
          <w:noBreakHyphen/>
          <w:t>6 Dev Container Zookeeper Stats(Source: Brandon)</w:t>
        </w:r>
        <w:r>
          <w:rPr>
            <w:noProof/>
            <w:webHidden/>
          </w:rPr>
          <w:tab/>
        </w:r>
        <w:r>
          <w:rPr>
            <w:noProof/>
            <w:webHidden/>
          </w:rPr>
          <w:fldChar w:fldCharType="begin"/>
        </w:r>
        <w:r>
          <w:rPr>
            <w:noProof/>
            <w:webHidden/>
          </w:rPr>
          <w:instrText xml:space="preserve"> PAGEREF _Toc60924639 \h </w:instrText>
        </w:r>
        <w:r>
          <w:rPr>
            <w:noProof/>
            <w:webHidden/>
          </w:rPr>
        </w:r>
        <w:r>
          <w:rPr>
            <w:noProof/>
            <w:webHidden/>
          </w:rPr>
          <w:fldChar w:fldCharType="separate"/>
        </w:r>
        <w:r>
          <w:rPr>
            <w:noProof/>
            <w:webHidden/>
          </w:rPr>
          <w:t>10</w:t>
        </w:r>
        <w:r>
          <w:rPr>
            <w:noProof/>
            <w:webHidden/>
          </w:rPr>
          <w:fldChar w:fldCharType="end"/>
        </w:r>
      </w:hyperlink>
    </w:p>
    <w:p w14:paraId="4743A657" w14:textId="79A42BB7" w:rsidR="00D65DE9" w:rsidRDefault="00D65DE9" w:rsidP="00D65DE9">
      <w:r w:rsidRPr="006A22FD">
        <w:fldChar w:fldCharType="end"/>
      </w:r>
    </w:p>
    <w:p w14:paraId="316AD1D5" w14:textId="77777777" w:rsidR="00D65DE9" w:rsidRDefault="00D65DE9">
      <w:r>
        <w:br w:type="page"/>
      </w:r>
    </w:p>
    <w:p w14:paraId="0EE0D47D" w14:textId="77777777" w:rsidR="00962F44" w:rsidRDefault="00962F44" w:rsidP="00962F44">
      <w:pPr>
        <w:widowControl w:val="0"/>
        <w:spacing w:before="240" w:after="960" w:line="264" w:lineRule="auto"/>
        <w:ind w:left="432" w:hanging="432"/>
        <w:rPr>
          <w:rFonts w:ascii="Arial Bold" w:eastAsia="Arial Bold" w:hAnsi="Arial Bold" w:cs="Arial Bold"/>
          <w:b/>
          <w:bCs/>
          <w:color w:val="004483"/>
          <w:sz w:val="48"/>
          <w:szCs w:val="48"/>
        </w:rPr>
      </w:pPr>
      <w:r w:rsidRPr="2C9B7F9E">
        <w:rPr>
          <w:rFonts w:ascii="Arial Bold" w:eastAsia="Arial Bold" w:hAnsi="Arial Bold" w:cs="Arial Bold"/>
          <w:b/>
          <w:bCs/>
          <w:color w:val="004483"/>
          <w:sz w:val="48"/>
          <w:szCs w:val="48"/>
        </w:rPr>
        <w:lastRenderedPageBreak/>
        <w:t>List of Tables</w:t>
      </w:r>
    </w:p>
    <w:p w14:paraId="4AC44740" w14:textId="1ABA1455" w:rsidR="00594DCD" w:rsidRDefault="00962F44">
      <w:pPr>
        <w:pStyle w:val="TableofFigures"/>
        <w:tabs>
          <w:tab w:val="right" w:leader="dot" w:pos="863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60924640" w:history="1">
        <w:r w:rsidR="00594DCD" w:rsidRPr="00FF00D8">
          <w:rPr>
            <w:rStyle w:val="Hyperlink"/>
            <w:noProof/>
          </w:rPr>
          <w:t>Table 1</w:t>
        </w:r>
        <w:r w:rsidR="00594DCD" w:rsidRPr="00FF00D8">
          <w:rPr>
            <w:rStyle w:val="Hyperlink"/>
            <w:noProof/>
          </w:rPr>
          <w:noBreakHyphen/>
          <w:t>1 Glossary of Terms.</w:t>
        </w:r>
        <w:r w:rsidR="00594DCD">
          <w:rPr>
            <w:noProof/>
            <w:webHidden/>
          </w:rPr>
          <w:tab/>
        </w:r>
        <w:r w:rsidR="00594DCD">
          <w:rPr>
            <w:noProof/>
            <w:webHidden/>
          </w:rPr>
          <w:fldChar w:fldCharType="begin"/>
        </w:r>
        <w:r w:rsidR="00594DCD">
          <w:rPr>
            <w:noProof/>
            <w:webHidden/>
          </w:rPr>
          <w:instrText xml:space="preserve"> PAGEREF _Toc60924640 \h </w:instrText>
        </w:r>
        <w:r w:rsidR="00594DCD">
          <w:rPr>
            <w:noProof/>
            <w:webHidden/>
          </w:rPr>
        </w:r>
        <w:r w:rsidR="00594DCD">
          <w:rPr>
            <w:noProof/>
            <w:webHidden/>
          </w:rPr>
          <w:fldChar w:fldCharType="separate"/>
        </w:r>
        <w:r w:rsidR="00594DCD">
          <w:rPr>
            <w:noProof/>
            <w:webHidden/>
          </w:rPr>
          <w:t>1</w:t>
        </w:r>
        <w:r w:rsidR="00594DCD">
          <w:rPr>
            <w:noProof/>
            <w:webHidden/>
          </w:rPr>
          <w:fldChar w:fldCharType="end"/>
        </w:r>
      </w:hyperlink>
    </w:p>
    <w:p w14:paraId="66EE3B0A" w14:textId="76C43F1F" w:rsidR="00594DCD" w:rsidRDefault="00594DCD">
      <w:pPr>
        <w:pStyle w:val="TableofFigures"/>
        <w:tabs>
          <w:tab w:val="right" w:leader="dot" w:pos="8630"/>
        </w:tabs>
        <w:rPr>
          <w:rFonts w:asciiTheme="minorHAnsi" w:eastAsiaTheme="minorEastAsia" w:hAnsiTheme="minorHAnsi" w:cstheme="minorBidi"/>
          <w:noProof/>
          <w:color w:val="auto"/>
          <w:sz w:val="22"/>
          <w:szCs w:val="22"/>
        </w:rPr>
      </w:pPr>
      <w:hyperlink w:anchor="_Toc60924641" w:history="1">
        <w:r w:rsidRPr="00FF00D8">
          <w:rPr>
            <w:rStyle w:val="Hyperlink"/>
            <w:noProof/>
          </w:rPr>
          <w:t>Table 1</w:t>
        </w:r>
        <w:r w:rsidRPr="00FF00D8">
          <w:rPr>
            <w:rStyle w:val="Hyperlink"/>
            <w:noProof/>
          </w:rPr>
          <w:noBreakHyphen/>
          <w:t>2. Acronym List.</w:t>
        </w:r>
        <w:r>
          <w:rPr>
            <w:noProof/>
            <w:webHidden/>
          </w:rPr>
          <w:tab/>
        </w:r>
        <w:r>
          <w:rPr>
            <w:noProof/>
            <w:webHidden/>
          </w:rPr>
          <w:fldChar w:fldCharType="begin"/>
        </w:r>
        <w:r>
          <w:rPr>
            <w:noProof/>
            <w:webHidden/>
          </w:rPr>
          <w:instrText xml:space="preserve"> PAGEREF _Toc60924641 \h </w:instrText>
        </w:r>
        <w:r>
          <w:rPr>
            <w:noProof/>
            <w:webHidden/>
          </w:rPr>
        </w:r>
        <w:r>
          <w:rPr>
            <w:noProof/>
            <w:webHidden/>
          </w:rPr>
          <w:fldChar w:fldCharType="separate"/>
        </w:r>
        <w:r>
          <w:rPr>
            <w:noProof/>
            <w:webHidden/>
          </w:rPr>
          <w:t>1</w:t>
        </w:r>
        <w:r>
          <w:rPr>
            <w:noProof/>
            <w:webHidden/>
          </w:rPr>
          <w:fldChar w:fldCharType="end"/>
        </w:r>
      </w:hyperlink>
    </w:p>
    <w:p w14:paraId="06029ABA" w14:textId="5C5BD1D6" w:rsidR="002B06DC" w:rsidRDefault="00962F44" w:rsidP="00962F44">
      <w:pPr>
        <w:sectPr w:rsidR="002B06DC">
          <w:footerReference w:type="default" r:id="rId14"/>
          <w:pgSz w:w="12240" w:h="15840"/>
          <w:pgMar w:top="1440" w:right="1800" w:bottom="1440" w:left="1800" w:header="720" w:footer="720" w:gutter="0"/>
          <w:pgNumType w:start="1"/>
          <w:cols w:space="720"/>
        </w:sectPr>
      </w:pPr>
      <w:r>
        <w:fldChar w:fldCharType="end"/>
      </w:r>
    </w:p>
    <w:p w14:paraId="64544AA2" w14:textId="77777777" w:rsidR="002B06DC" w:rsidRDefault="2C9B7F9E">
      <w:pPr>
        <w:pStyle w:val="Heading1"/>
      </w:pPr>
      <w:bookmarkStart w:id="3" w:name="h.2et92p0" w:colFirst="0" w:colLast="0"/>
      <w:bookmarkStart w:id="4" w:name="_Toc506556468"/>
      <w:bookmarkStart w:id="5" w:name="_Toc521057936"/>
      <w:bookmarkStart w:id="6" w:name="_Toc521337650"/>
      <w:bookmarkStart w:id="7" w:name="_Toc521352124"/>
      <w:bookmarkStart w:id="8" w:name="_Toc60924607"/>
      <w:bookmarkEnd w:id="3"/>
      <w:r>
        <w:lastRenderedPageBreak/>
        <w:t>Introduction</w:t>
      </w:r>
      <w:bookmarkEnd w:id="4"/>
      <w:bookmarkEnd w:id="5"/>
      <w:bookmarkEnd w:id="6"/>
      <w:bookmarkEnd w:id="7"/>
      <w:bookmarkEnd w:id="8"/>
    </w:p>
    <w:p w14:paraId="64544AA3" w14:textId="77777777" w:rsidR="002B06DC" w:rsidRDefault="2C9B7F9E" w:rsidP="006E09AE">
      <w:pPr>
        <w:pStyle w:val="Heading2"/>
      </w:pPr>
      <w:bookmarkStart w:id="9" w:name="h.tyjcwt" w:colFirst="0" w:colLast="0"/>
      <w:bookmarkStart w:id="10" w:name="_Toc506556469"/>
      <w:bookmarkStart w:id="11" w:name="_Toc521057937"/>
      <w:bookmarkStart w:id="12" w:name="_Toc521337651"/>
      <w:bookmarkStart w:id="13" w:name="_Toc521352125"/>
      <w:bookmarkStart w:id="14" w:name="_Toc60924608"/>
      <w:bookmarkEnd w:id="9"/>
      <w:r>
        <w:t>Purpose of the Document</w:t>
      </w:r>
      <w:bookmarkEnd w:id="10"/>
      <w:bookmarkEnd w:id="11"/>
      <w:bookmarkEnd w:id="12"/>
      <w:bookmarkEnd w:id="13"/>
      <w:bookmarkEnd w:id="14"/>
    </w:p>
    <w:p w14:paraId="64544AA4" w14:textId="2F64B0DF" w:rsidR="002B06DC" w:rsidRDefault="2C9B7F9E">
      <w:r>
        <w:t xml:space="preserve">To document the </w:t>
      </w:r>
      <w:r w:rsidR="00877E70">
        <w:t xml:space="preserve">standard ODE development environment </w:t>
      </w:r>
      <w:r w:rsidR="00FF3067">
        <w:t>and standard operating</w:t>
      </w:r>
      <w:r w:rsidR="006F0A97">
        <w:t xml:space="preserve"> procedures.</w:t>
      </w:r>
    </w:p>
    <w:p w14:paraId="64544AB2" w14:textId="77777777" w:rsidR="002B06DC" w:rsidRDefault="2C9B7F9E" w:rsidP="006E09AE">
      <w:pPr>
        <w:pStyle w:val="Heading2"/>
      </w:pPr>
      <w:bookmarkStart w:id="15" w:name="h.2jxsxqh" w:colFirst="0" w:colLast="0"/>
      <w:bookmarkStart w:id="16" w:name="h.3dy6vkm" w:colFirst="0" w:colLast="0"/>
      <w:bookmarkStart w:id="17" w:name="h.1t3h5sf" w:colFirst="0" w:colLast="0"/>
      <w:bookmarkStart w:id="18" w:name="h.4d34og8" w:colFirst="0" w:colLast="0"/>
      <w:bookmarkStart w:id="19" w:name="h.2s8eyo1" w:colFirst="0" w:colLast="0"/>
      <w:bookmarkStart w:id="20" w:name="h.17dp8vu" w:colFirst="0" w:colLast="0"/>
      <w:bookmarkStart w:id="21" w:name="h.35nkun2" w:colFirst="0" w:colLast="0"/>
      <w:bookmarkStart w:id="22" w:name="_Toc506556471"/>
      <w:bookmarkStart w:id="23" w:name="_Toc521057939"/>
      <w:bookmarkStart w:id="24" w:name="_Toc521337653"/>
      <w:bookmarkStart w:id="25" w:name="_Toc521352127"/>
      <w:bookmarkStart w:id="26" w:name="_Toc60924609"/>
      <w:bookmarkEnd w:id="15"/>
      <w:bookmarkEnd w:id="16"/>
      <w:bookmarkEnd w:id="17"/>
      <w:bookmarkEnd w:id="18"/>
      <w:bookmarkEnd w:id="19"/>
      <w:bookmarkEnd w:id="20"/>
      <w:bookmarkEnd w:id="21"/>
      <w:r>
        <w:t>Definition, Acronyms, and Abbreviations</w:t>
      </w:r>
      <w:bookmarkEnd w:id="22"/>
      <w:bookmarkEnd w:id="23"/>
      <w:bookmarkEnd w:id="24"/>
      <w:bookmarkEnd w:id="25"/>
      <w:bookmarkEnd w:id="26"/>
    </w:p>
    <w:p w14:paraId="64544AB3" w14:textId="660F5A98" w:rsidR="002B06DC" w:rsidRDefault="000B5A73">
      <w:pPr>
        <w:pStyle w:val="Caption"/>
        <w:spacing w:after="0"/>
      </w:pPr>
      <w:bookmarkStart w:id="27" w:name="_Toc521057917"/>
      <w:bookmarkStart w:id="28" w:name="_Toc521337733"/>
      <w:bookmarkStart w:id="29" w:name="_Toc521359926"/>
      <w:bookmarkStart w:id="30" w:name="_Toc60924640"/>
      <w:r>
        <w:t xml:space="preserve">Table </w:t>
      </w:r>
      <w:r w:rsidR="00452E46">
        <w:rPr>
          <w:noProof/>
        </w:rPr>
        <w:fldChar w:fldCharType="begin"/>
      </w:r>
      <w:r w:rsidR="00452E46">
        <w:rPr>
          <w:noProof/>
        </w:rPr>
        <w:instrText xml:space="preserve"> STYLEREF 1 \s </w:instrText>
      </w:r>
      <w:r w:rsidR="00452E46">
        <w:rPr>
          <w:noProof/>
        </w:rPr>
        <w:fldChar w:fldCharType="separate"/>
      </w:r>
      <w:r w:rsidR="00BB74C1">
        <w:rPr>
          <w:noProof/>
        </w:rPr>
        <w:t>1</w:t>
      </w:r>
      <w:r w:rsidR="00452E46">
        <w:rPr>
          <w:noProof/>
        </w:rPr>
        <w:fldChar w:fldCharType="end"/>
      </w:r>
      <w:r>
        <w:noBreakHyphen/>
      </w:r>
      <w:r w:rsidR="00452E46">
        <w:rPr>
          <w:noProof/>
        </w:rPr>
        <w:fldChar w:fldCharType="begin"/>
      </w:r>
      <w:r w:rsidR="00452E46">
        <w:rPr>
          <w:noProof/>
        </w:rPr>
        <w:instrText xml:space="preserve"> SEQ Table \* ARABIC \s 1 </w:instrText>
      </w:r>
      <w:r w:rsidR="00452E46">
        <w:rPr>
          <w:noProof/>
        </w:rPr>
        <w:fldChar w:fldCharType="separate"/>
      </w:r>
      <w:r w:rsidR="00BB74C1">
        <w:rPr>
          <w:noProof/>
        </w:rPr>
        <w:t>1</w:t>
      </w:r>
      <w:r w:rsidR="00452E46">
        <w:rPr>
          <w:noProof/>
        </w:rPr>
        <w:fldChar w:fldCharType="end"/>
      </w:r>
      <w:r>
        <w:t xml:space="preserve"> Glossary of Terms.</w:t>
      </w:r>
      <w:bookmarkEnd w:id="27"/>
      <w:bookmarkEnd w:id="28"/>
      <w:bookmarkEnd w:id="29"/>
      <w:bookmarkEnd w:id="30"/>
    </w:p>
    <w:tbl>
      <w:tblPr>
        <w:tblW w:w="0" w:type="auto"/>
        <w:jc w:val="center"/>
        <w:tblBorders>
          <w:top w:val="single" w:sz="4" w:space="0" w:color="auto"/>
          <w:bottom w:val="single" w:sz="4" w:space="0" w:color="auto"/>
        </w:tblBorders>
        <w:tblCellMar>
          <w:left w:w="29" w:type="dxa"/>
          <w:right w:w="29" w:type="dxa"/>
        </w:tblCellMar>
        <w:tblLook w:val="0620" w:firstRow="1" w:lastRow="0" w:firstColumn="0" w:lastColumn="0" w:noHBand="1" w:noVBand="1"/>
      </w:tblPr>
      <w:tblGrid>
        <w:gridCol w:w="2451"/>
        <w:gridCol w:w="6189"/>
      </w:tblGrid>
      <w:tr w:rsidR="002B06DC" w14:paraId="64544AB6" w14:textId="77777777" w:rsidTr="2C9B7F9E">
        <w:trPr>
          <w:trHeight w:val="395"/>
          <w:tblHeader/>
          <w:jc w:val="center"/>
        </w:trPr>
        <w:tc>
          <w:tcPr>
            <w:tcW w:w="2451" w:type="dxa"/>
            <w:tcBorders>
              <w:bottom w:val="single" w:sz="4" w:space="0" w:color="000000" w:themeColor="text1"/>
            </w:tcBorders>
            <w:shd w:val="clear" w:color="auto" w:fill="D9D9D9" w:themeFill="background1" w:themeFillShade="D9"/>
            <w:vAlign w:val="center"/>
          </w:tcPr>
          <w:p w14:paraId="64544AB4" w14:textId="77777777" w:rsidR="002B06DC" w:rsidRDefault="2C9B7F9E" w:rsidP="2C9B7F9E">
            <w:pPr>
              <w:spacing w:after="0" w:line="240" w:lineRule="auto"/>
              <w:jc w:val="center"/>
              <w:rPr>
                <w:b/>
                <w:bCs/>
              </w:rPr>
            </w:pPr>
            <w:bookmarkStart w:id="31" w:name="h.1mrcu09" w:colFirst="0" w:colLast="0"/>
            <w:bookmarkStart w:id="32" w:name="_Toc451184934"/>
            <w:bookmarkEnd w:id="31"/>
            <w:r w:rsidRPr="2C9B7F9E">
              <w:rPr>
                <w:b/>
                <w:bCs/>
              </w:rPr>
              <w:t>Term</w:t>
            </w:r>
          </w:p>
        </w:tc>
        <w:tc>
          <w:tcPr>
            <w:tcW w:w="6189" w:type="dxa"/>
            <w:tcBorders>
              <w:bottom w:val="single" w:sz="4" w:space="0" w:color="000000" w:themeColor="text1"/>
            </w:tcBorders>
            <w:shd w:val="clear" w:color="auto" w:fill="D9D9D9" w:themeFill="background1" w:themeFillShade="D9"/>
            <w:vAlign w:val="center"/>
          </w:tcPr>
          <w:p w14:paraId="64544AB5" w14:textId="77777777" w:rsidR="002B06DC" w:rsidRDefault="2C9B7F9E" w:rsidP="2C9B7F9E">
            <w:pPr>
              <w:spacing w:after="0" w:line="240" w:lineRule="auto"/>
              <w:jc w:val="center"/>
              <w:rPr>
                <w:b/>
                <w:bCs/>
              </w:rPr>
            </w:pPr>
            <w:r w:rsidRPr="2C9B7F9E">
              <w:rPr>
                <w:b/>
                <w:bCs/>
              </w:rPr>
              <w:t>Definition</w:t>
            </w:r>
          </w:p>
        </w:tc>
      </w:tr>
      <w:tr w:rsidR="002B06DC" w14:paraId="64544AD0" w14:textId="77777777" w:rsidTr="2C9B7F9E">
        <w:trPr>
          <w:jc w:val="center"/>
        </w:trPr>
        <w:tc>
          <w:tcPr>
            <w:tcW w:w="2451" w:type="dxa"/>
            <w:shd w:val="clear" w:color="auto" w:fill="auto"/>
          </w:tcPr>
          <w:p w14:paraId="64544ACE" w14:textId="43512936" w:rsidR="002B06DC" w:rsidRDefault="00877E70">
            <w:pPr>
              <w:spacing w:line="240" w:lineRule="auto"/>
            </w:pPr>
            <w:r>
              <w:t>ODE</w:t>
            </w:r>
          </w:p>
        </w:tc>
        <w:tc>
          <w:tcPr>
            <w:tcW w:w="6189" w:type="dxa"/>
            <w:shd w:val="clear" w:color="auto" w:fill="auto"/>
          </w:tcPr>
          <w:p w14:paraId="64544ACF" w14:textId="4A146A3E" w:rsidR="002B06DC" w:rsidRDefault="00877E70" w:rsidP="00877E70">
            <w:pPr>
              <w:spacing w:line="240" w:lineRule="auto"/>
            </w:pPr>
            <w:r>
              <w:t>US Department of Transportation (USDOT) Intelligent Transportation Systems (ITS) Joint Program Office (JPO) Operational Data Environment (ODE). The ITS ODE is a real-time virtual data router that ingests and processes operational data from various connected devices - including vehicles, infrastructure, and traffic management centers - and distributes it to other devices and subscribing transportation management applications.</w:t>
            </w:r>
          </w:p>
        </w:tc>
      </w:tr>
      <w:tr w:rsidR="002B06DC" w14:paraId="64544AF1" w14:textId="77777777" w:rsidTr="2C9B7F9E">
        <w:trPr>
          <w:jc w:val="center"/>
        </w:trPr>
        <w:tc>
          <w:tcPr>
            <w:tcW w:w="2451" w:type="dxa"/>
            <w:shd w:val="clear" w:color="auto" w:fill="auto"/>
          </w:tcPr>
          <w:p w14:paraId="64544AEF" w14:textId="3C863184" w:rsidR="002B06DC" w:rsidRDefault="002B06DC">
            <w:pPr>
              <w:spacing w:line="240" w:lineRule="auto"/>
            </w:pPr>
          </w:p>
        </w:tc>
        <w:tc>
          <w:tcPr>
            <w:tcW w:w="6189" w:type="dxa"/>
            <w:shd w:val="clear" w:color="auto" w:fill="auto"/>
          </w:tcPr>
          <w:p w14:paraId="64544AF0" w14:textId="72DA51EF" w:rsidR="002B06DC" w:rsidRDefault="002B06DC">
            <w:pPr>
              <w:spacing w:line="240" w:lineRule="auto"/>
            </w:pPr>
          </w:p>
        </w:tc>
      </w:tr>
    </w:tbl>
    <w:p w14:paraId="64544AFB" w14:textId="77777777" w:rsidR="002B06DC" w:rsidRDefault="002B06DC"/>
    <w:p w14:paraId="64544AFC" w14:textId="1865518E" w:rsidR="002B06DC" w:rsidRDefault="000B5A73">
      <w:pPr>
        <w:pStyle w:val="Caption"/>
      </w:pPr>
      <w:bookmarkStart w:id="33" w:name="_Toc521057918"/>
      <w:bookmarkStart w:id="34" w:name="_Toc521337734"/>
      <w:bookmarkStart w:id="35" w:name="_Toc521359927"/>
      <w:bookmarkStart w:id="36" w:name="_Toc60924641"/>
      <w:r>
        <w:t xml:space="preserve">Table </w:t>
      </w:r>
      <w:r w:rsidR="00452E46">
        <w:rPr>
          <w:noProof/>
        </w:rPr>
        <w:fldChar w:fldCharType="begin"/>
      </w:r>
      <w:r w:rsidR="00452E46">
        <w:rPr>
          <w:noProof/>
        </w:rPr>
        <w:instrText xml:space="preserve"> STYLEREF 1 \s </w:instrText>
      </w:r>
      <w:r w:rsidR="00452E46">
        <w:rPr>
          <w:noProof/>
        </w:rPr>
        <w:fldChar w:fldCharType="separate"/>
      </w:r>
      <w:r w:rsidR="00BB74C1">
        <w:rPr>
          <w:noProof/>
        </w:rPr>
        <w:t>1</w:t>
      </w:r>
      <w:r w:rsidR="00452E46">
        <w:rPr>
          <w:noProof/>
        </w:rPr>
        <w:fldChar w:fldCharType="end"/>
      </w:r>
      <w:r>
        <w:noBreakHyphen/>
      </w:r>
      <w:r w:rsidR="00452E46">
        <w:rPr>
          <w:noProof/>
        </w:rPr>
        <w:fldChar w:fldCharType="begin"/>
      </w:r>
      <w:r w:rsidR="00452E46">
        <w:rPr>
          <w:noProof/>
        </w:rPr>
        <w:instrText xml:space="preserve"> SEQ Table \* ARABIC \s 1 </w:instrText>
      </w:r>
      <w:r w:rsidR="00452E46">
        <w:rPr>
          <w:noProof/>
        </w:rPr>
        <w:fldChar w:fldCharType="separate"/>
      </w:r>
      <w:r w:rsidR="00BB74C1">
        <w:rPr>
          <w:noProof/>
        </w:rPr>
        <w:t>2</w:t>
      </w:r>
      <w:r w:rsidR="00452E46">
        <w:rPr>
          <w:noProof/>
        </w:rPr>
        <w:fldChar w:fldCharType="end"/>
      </w:r>
      <w:r>
        <w:t>. Acronym List.</w:t>
      </w:r>
      <w:bookmarkEnd w:id="32"/>
      <w:bookmarkEnd w:id="33"/>
      <w:bookmarkEnd w:id="34"/>
      <w:bookmarkEnd w:id="35"/>
      <w:bookmarkEnd w:id="36"/>
    </w:p>
    <w:tbl>
      <w:tblPr>
        <w:tblStyle w:val="25"/>
        <w:tblW w:w="8460" w:type="dxa"/>
        <w:tblBorders>
          <w:top w:val="single" w:sz="4" w:space="0" w:color="000000" w:themeColor="text1"/>
          <w:bottom w:val="single" w:sz="4" w:space="0" w:color="000000" w:themeColor="text1"/>
        </w:tblBorders>
        <w:tblLayout w:type="fixed"/>
        <w:tblLook w:val="0600" w:firstRow="0" w:lastRow="0" w:firstColumn="0" w:lastColumn="0" w:noHBand="1" w:noVBand="1"/>
        <w:tblCaption w:val=""/>
        <w:tblDescription w:val=""/>
      </w:tblPr>
      <w:tblGrid>
        <w:gridCol w:w="2607"/>
        <w:gridCol w:w="5853"/>
      </w:tblGrid>
      <w:tr w:rsidR="002B06DC" w14:paraId="64544AFF" w14:textId="77777777" w:rsidTr="2C9B7F9E">
        <w:trPr>
          <w:trHeight w:val="458"/>
          <w:tblHeader/>
        </w:trPr>
        <w:tc>
          <w:tcPr>
            <w:tcW w:w="2607" w:type="dxa"/>
            <w:tcBorders>
              <w:bottom w:val="single" w:sz="4" w:space="0" w:color="000000" w:themeColor="text1"/>
            </w:tcBorders>
            <w:shd w:val="clear" w:color="auto" w:fill="D9D9D9" w:themeFill="background1" w:themeFillShade="D9"/>
            <w:vAlign w:val="center"/>
          </w:tcPr>
          <w:p w14:paraId="64544AFD" w14:textId="77777777" w:rsidR="002B06DC" w:rsidRDefault="2C9B7F9E">
            <w:pPr>
              <w:jc w:val="center"/>
            </w:pPr>
            <w:r w:rsidRPr="2C9B7F9E">
              <w:rPr>
                <w:b/>
                <w:bCs/>
              </w:rPr>
              <w:t>Acronym/Abbreviation</w:t>
            </w:r>
          </w:p>
        </w:tc>
        <w:tc>
          <w:tcPr>
            <w:tcW w:w="5853" w:type="dxa"/>
            <w:tcBorders>
              <w:bottom w:val="single" w:sz="4" w:space="0" w:color="000000" w:themeColor="text1"/>
            </w:tcBorders>
            <w:shd w:val="clear" w:color="auto" w:fill="D9D9D9" w:themeFill="background1" w:themeFillShade="D9"/>
            <w:vAlign w:val="center"/>
          </w:tcPr>
          <w:p w14:paraId="64544AFE" w14:textId="77777777" w:rsidR="002B06DC" w:rsidRDefault="2C9B7F9E">
            <w:pPr>
              <w:jc w:val="center"/>
            </w:pPr>
            <w:r w:rsidRPr="2C9B7F9E">
              <w:rPr>
                <w:b/>
                <w:bCs/>
              </w:rPr>
              <w:t>Definition</w:t>
            </w:r>
          </w:p>
        </w:tc>
      </w:tr>
      <w:tr w:rsidR="002B06DC" w14:paraId="64544B8C" w14:textId="77777777" w:rsidTr="2C9B7F9E">
        <w:tc>
          <w:tcPr>
            <w:tcW w:w="2607" w:type="dxa"/>
          </w:tcPr>
          <w:p w14:paraId="64544B8A" w14:textId="5A0ACE91" w:rsidR="002B06DC" w:rsidRDefault="004D25BF">
            <w:r>
              <w:t>CV</w:t>
            </w:r>
            <w:r w:rsidR="2C9B7F9E">
              <w:t xml:space="preserve"> </w:t>
            </w:r>
          </w:p>
        </w:tc>
        <w:tc>
          <w:tcPr>
            <w:tcW w:w="5853" w:type="dxa"/>
          </w:tcPr>
          <w:p w14:paraId="64544B8B" w14:textId="168F8BA3" w:rsidR="002B06DC" w:rsidRDefault="004D25BF">
            <w:r>
              <w:t>Connected Vehicle</w:t>
            </w:r>
          </w:p>
        </w:tc>
      </w:tr>
    </w:tbl>
    <w:p w14:paraId="3FBEABDB" w14:textId="1CE53327" w:rsidR="00B71FBC" w:rsidRDefault="00B71FBC" w:rsidP="00750B82">
      <w:pPr>
        <w:spacing w:line="240" w:lineRule="auto"/>
      </w:pPr>
      <w:bookmarkStart w:id="37" w:name="_Toc506556472"/>
    </w:p>
    <w:p w14:paraId="64544BFB" w14:textId="77777777" w:rsidR="002B06DC" w:rsidRDefault="2C9B7F9E" w:rsidP="006E09AE">
      <w:pPr>
        <w:pStyle w:val="Heading2"/>
      </w:pPr>
      <w:bookmarkStart w:id="38" w:name="_Toc506556473"/>
      <w:bookmarkStart w:id="39" w:name="_Toc521057941"/>
      <w:bookmarkStart w:id="40" w:name="_Toc521337655"/>
      <w:bookmarkStart w:id="41" w:name="_Toc521352129"/>
      <w:bookmarkStart w:id="42" w:name="_Toc60924610"/>
      <w:bookmarkEnd w:id="37"/>
      <w:r>
        <w:t>Document Overview</w:t>
      </w:r>
      <w:bookmarkEnd w:id="38"/>
      <w:bookmarkEnd w:id="39"/>
      <w:bookmarkEnd w:id="40"/>
      <w:bookmarkEnd w:id="41"/>
      <w:bookmarkEnd w:id="42"/>
    </w:p>
    <w:p w14:paraId="64544BFC" w14:textId="6EB39615" w:rsidR="002B06DC" w:rsidRDefault="2C9B7F9E">
      <w:r>
        <w:t xml:space="preserve">This document is organized into sections to describe the </w:t>
      </w:r>
      <w:r w:rsidR="00052B20">
        <w:t xml:space="preserve">setup of </w:t>
      </w:r>
      <w:r w:rsidR="00877E70">
        <w:t>the ODE development environment</w:t>
      </w:r>
      <w:r>
        <w:t>.</w:t>
      </w:r>
    </w:p>
    <w:p w14:paraId="64544BFD" w14:textId="77777777" w:rsidR="002B06DC" w:rsidRDefault="2C9B7F9E">
      <w:r>
        <w:t>The remainder of this document if organized as follow:</w:t>
      </w:r>
    </w:p>
    <w:p w14:paraId="64544BFE" w14:textId="2C5F84E3" w:rsidR="002B06DC" w:rsidRDefault="2C9B7F9E" w:rsidP="00F8444F">
      <w:pPr>
        <w:pStyle w:val="ListParagraph"/>
        <w:numPr>
          <w:ilvl w:val="0"/>
          <w:numId w:val="3"/>
        </w:numPr>
      </w:pPr>
      <w:r>
        <w:t xml:space="preserve">Section 2 provides </w:t>
      </w:r>
      <w:r w:rsidR="001E3C62">
        <w:t>an overview</w:t>
      </w:r>
      <w:r w:rsidR="008027A5">
        <w:t xml:space="preserve"> </w:t>
      </w:r>
      <w:r w:rsidR="001E3C62">
        <w:t>of</w:t>
      </w:r>
      <w:r w:rsidR="00243423">
        <w:t xml:space="preserve"> software</w:t>
      </w:r>
      <w:r w:rsidR="00F75102">
        <w:t xml:space="preserve"> requirements</w:t>
      </w:r>
      <w:r w:rsidR="00243423">
        <w:t xml:space="preserve"> </w:t>
      </w:r>
      <w:r w:rsidR="003C423F">
        <w:t xml:space="preserve">for </w:t>
      </w:r>
      <w:r w:rsidR="0048433E">
        <w:t>ODE development environment</w:t>
      </w:r>
      <w:r>
        <w:t>.</w:t>
      </w:r>
      <w:bookmarkStart w:id="43" w:name="_Hlk521042635"/>
      <w:bookmarkEnd w:id="43"/>
    </w:p>
    <w:p w14:paraId="7F047030" w14:textId="3C7C6D5E" w:rsidR="00737D4E" w:rsidRDefault="00737D4E" w:rsidP="00F8444F">
      <w:pPr>
        <w:pStyle w:val="ListParagraph"/>
        <w:numPr>
          <w:ilvl w:val="0"/>
          <w:numId w:val="3"/>
        </w:numPr>
      </w:pPr>
      <w:r>
        <w:t xml:space="preserve">Section 3 provides detailed explanation </w:t>
      </w:r>
      <w:r w:rsidR="000D6AE7">
        <w:t xml:space="preserve">and overview </w:t>
      </w:r>
      <w:r>
        <w:t xml:space="preserve">of </w:t>
      </w:r>
      <w:r w:rsidR="00353236">
        <w:t>the ODE Remote Container</w:t>
      </w:r>
    </w:p>
    <w:p w14:paraId="64544C0E" w14:textId="32F7EDB7" w:rsidR="002B06DC" w:rsidRDefault="00737D4E" w:rsidP="00353236">
      <w:pPr>
        <w:pStyle w:val="ListParagraph"/>
        <w:numPr>
          <w:ilvl w:val="0"/>
          <w:numId w:val="3"/>
        </w:numPr>
      </w:pPr>
      <w:r>
        <w:t xml:space="preserve">Section 4 provides </w:t>
      </w:r>
      <w:r w:rsidR="00353236">
        <w:t xml:space="preserve">explanation of developing within the remote </w:t>
      </w:r>
      <w:proofErr w:type="gramStart"/>
      <w:r w:rsidR="00353236">
        <w:t>container</w:t>
      </w:r>
      <w:proofErr w:type="gramEnd"/>
    </w:p>
    <w:p w14:paraId="2D003408" w14:textId="7C0B0F98" w:rsidR="002B06DC" w:rsidRDefault="002B06DC" w:rsidP="00682C7C">
      <w:pPr>
        <w:pStyle w:val="Heading1"/>
        <w:numPr>
          <w:ilvl w:val="0"/>
          <w:numId w:val="0"/>
        </w:numPr>
        <w:ind w:left="720" w:hanging="720"/>
        <w:sectPr w:rsidR="002B06DC" w:rsidSect="00652E59">
          <w:headerReference w:type="default" r:id="rId15"/>
          <w:footerReference w:type="default" r:id="rId16"/>
          <w:pgSz w:w="12240" w:h="15840"/>
          <w:pgMar w:top="1440" w:right="1800" w:bottom="1440" w:left="1800" w:header="720" w:footer="720" w:gutter="0"/>
          <w:pgNumType w:start="1"/>
          <w:cols w:space="720"/>
          <w:titlePg/>
          <w:docGrid w:linePitch="272"/>
        </w:sectPr>
      </w:pPr>
    </w:p>
    <w:p w14:paraId="64544C10" w14:textId="662C1BFF" w:rsidR="002B06DC" w:rsidRDefault="2C9B7F9E" w:rsidP="00926934">
      <w:pPr>
        <w:pStyle w:val="Heading1"/>
      </w:pPr>
      <w:bookmarkStart w:id="44" w:name="_Toc521057942"/>
      <w:bookmarkStart w:id="45" w:name="_Toc521337656"/>
      <w:bookmarkStart w:id="46" w:name="_Toc521352130"/>
      <w:bookmarkStart w:id="47" w:name="_Toc60924611"/>
      <w:r>
        <w:lastRenderedPageBreak/>
        <w:t xml:space="preserve">Description </w:t>
      </w:r>
      <w:bookmarkEnd w:id="44"/>
      <w:bookmarkEnd w:id="45"/>
      <w:bookmarkEnd w:id="46"/>
      <w:r w:rsidR="00C21C74">
        <w:t>of</w:t>
      </w:r>
      <w:r w:rsidR="00F75102">
        <w:t xml:space="preserve"> software requirements for </w:t>
      </w:r>
      <w:r w:rsidR="00877E70">
        <w:t>development environment</w:t>
      </w:r>
      <w:bookmarkEnd w:id="47"/>
    </w:p>
    <w:p w14:paraId="3D0961A0" w14:textId="39320EC7" w:rsidR="003C423F" w:rsidRDefault="003C423F" w:rsidP="006E09AE">
      <w:pPr>
        <w:pStyle w:val="Heading2"/>
      </w:pPr>
      <w:bookmarkStart w:id="48" w:name="h.z337ya" w:colFirst="0" w:colLast="0"/>
      <w:bookmarkStart w:id="49" w:name="h.3j2qqm3" w:colFirst="0" w:colLast="0"/>
      <w:bookmarkStart w:id="50" w:name="_Toc60924612"/>
      <w:bookmarkEnd w:id="48"/>
      <w:bookmarkEnd w:id="49"/>
      <w:r>
        <w:t xml:space="preserve">Overview of </w:t>
      </w:r>
      <w:r w:rsidR="008800BF">
        <w:t>development</w:t>
      </w:r>
      <w:r w:rsidR="005A0FAC">
        <w:t xml:space="preserve"> environment</w:t>
      </w:r>
      <w:bookmarkEnd w:id="50"/>
    </w:p>
    <w:p w14:paraId="7A7DC6A1" w14:textId="472EF04A" w:rsidR="005A0FAC" w:rsidRDefault="00FA1FAC" w:rsidP="005A0FAC">
      <w:r>
        <w:t xml:space="preserve">The ODE development environment is designed to be operating system agnostic, and the tools chosen can run in many environments. </w:t>
      </w:r>
      <w:r w:rsidR="008E2B15">
        <w:t xml:space="preserve">The </w:t>
      </w:r>
      <w:r>
        <w:t xml:space="preserve">development </w:t>
      </w:r>
      <w:r w:rsidR="0063628E">
        <w:t>environment</w:t>
      </w:r>
      <w:r w:rsidR="008E2B15">
        <w:t xml:space="preserve"> will </w:t>
      </w:r>
      <w:r w:rsidR="00E67F05">
        <w:t>consist of the following software requirements:</w:t>
      </w:r>
    </w:p>
    <w:p w14:paraId="59EFB93C" w14:textId="5784F89A" w:rsidR="00E67F05" w:rsidRDefault="00E67F05" w:rsidP="00F8444F">
      <w:pPr>
        <w:pStyle w:val="ListParagraph"/>
        <w:numPr>
          <w:ilvl w:val="0"/>
          <w:numId w:val="9"/>
        </w:numPr>
      </w:pPr>
      <w:r>
        <w:t>GitHub repository</w:t>
      </w:r>
    </w:p>
    <w:p w14:paraId="2342094F" w14:textId="3847A521" w:rsidR="00E67F05" w:rsidRDefault="008800BF" w:rsidP="00F8444F">
      <w:pPr>
        <w:pStyle w:val="ListParagraph"/>
        <w:numPr>
          <w:ilvl w:val="0"/>
          <w:numId w:val="9"/>
        </w:numPr>
      </w:pPr>
      <w:r>
        <w:t>Visual Studio Code</w:t>
      </w:r>
    </w:p>
    <w:p w14:paraId="2949B322" w14:textId="66D4D426" w:rsidR="00376A8A" w:rsidRDefault="008800BF" w:rsidP="008800BF">
      <w:pPr>
        <w:pStyle w:val="ListParagraph"/>
        <w:numPr>
          <w:ilvl w:val="0"/>
          <w:numId w:val="9"/>
        </w:numPr>
      </w:pPr>
      <w:r>
        <w:t>Docker</w:t>
      </w:r>
    </w:p>
    <w:p w14:paraId="0DDBAC7F" w14:textId="0306023D" w:rsidR="008800BF" w:rsidRDefault="008800BF" w:rsidP="008800BF">
      <w:pPr>
        <w:pStyle w:val="ListParagraph"/>
        <w:numPr>
          <w:ilvl w:val="0"/>
          <w:numId w:val="9"/>
        </w:numPr>
      </w:pPr>
      <w:r>
        <w:t>Remote Development Extension Pack</w:t>
      </w:r>
    </w:p>
    <w:p w14:paraId="64544C11" w14:textId="74DF1ADA" w:rsidR="002B06DC" w:rsidRDefault="00AA2E79" w:rsidP="006E09AE">
      <w:pPr>
        <w:pStyle w:val="Heading2"/>
      </w:pPr>
      <w:bookmarkStart w:id="51" w:name="_Toc60924613"/>
      <w:r>
        <w:t xml:space="preserve">GitHub </w:t>
      </w:r>
      <w:r w:rsidR="0050408D">
        <w:t>Repository</w:t>
      </w:r>
      <w:bookmarkEnd w:id="51"/>
    </w:p>
    <w:p w14:paraId="64544C12" w14:textId="376D180B" w:rsidR="005F083E" w:rsidRDefault="00AA2E79">
      <w:bookmarkStart w:id="52" w:name="_Ref450319548"/>
      <w:r>
        <w:t xml:space="preserve">A required element of this set up is to have access to the </w:t>
      </w:r>
      <w:r w:rsidR="00674564">
        <w:t xml:space="preserve">GitHub </w:t>
      </w:r>
      <w:r w:rsidR="0001197C">
        <w:t>repository</w:t>
      </w:r>
      <w:r w:rsidR="00674564">
        <w:t xml:space="preserve">.  For this document, we will use the </w:t>
      </w:r>
      <w:r w:rsidR="006F0A97">
        <w:t>JPO ODE</w:t>
      </w:r>
      <w:r w:rsidR="00674564">
        <w:t xml:space="preserve"> repository</w:t>
      </w:r>
      <w:r w:rsidR="0001197C">
        <w:t xml:space="preserve"> located at:</w:t>
      </w:r>
      <w:r w:rsidR="0001197C" w:rsidRPr="0001197C">
        <w:t xml:space="preserve"> </w:t>
      </w:r>
      <w:hyperlink r:id="rId17" w:history="1">
        <w:r w:rsidR="006F0A97" w:rsidRPr="00565B37">
          <w:rPr>
            <w:rStyle w:val="Hyperlink"/>
          </w:rPr>
          <w:t>https://github.com/usdot-jpo-ode/jpo-ode</w:t>
        </w:r>
      </w:hyperlink>
      <w:r w:rsidR="006F0A97">
        <w:t xml:space="preserve"> </w:t>
      </w:r>
    </w:p>
    <w:p w14:paraId="64544C19" w14:textId="0A495FBC" w:rsidR="002B06DC" w:rsidRDefault="008800BF" w:rsidP="006E09AE">
      <w:pPr>
        <w:pStyle w:val="Heading2"/>
      </w:pPr>
      <w:bookmarkStart w:id="53" w:name="_Toc60924614"/>
      <w:r>
        <w:t>Visual Studio Code</w:t>
      </w:r>
      <w:bookmarkEnd w:id="53"/>
    </w:p>
    <w:p w14:paraId="6B8D5179" w14:textId="18553594" w:rsidR="00A36CB4" w:rsidRPr="00A36CB4" w:rsidRDefault="008800BF" w:rsidP="00A36CB4">
      <w:r w:rsidRPr="008800BF">
        <w:t xml:space="preserve">Visual Studio Code is a lightweight but powerful source code editor which runs on your desktop and is available for Windows, macOS and Linux. </w:t>
      </w:r>
      <w:r w:rsidR="00FD241C">
        <w:t xml:space="preserve">Numerous extensions exist that allow for a development experience customized to the application, such as the remote development extension outlined below. </w:t>
      </w:r>
      <w:r w:rsidR="00977E9C">
        <w:t>More</w:t>
      </w:r>
      <w:r w:rsidR="009C278B">
        <w:t xml:space="preserve"> detailed explanation on this software</w:t>
      </w:r>
      <w:r w:rsidR="00977E9C">
        <w:t xml:space="preserve"> is located here</w:t>
      </w:r>
      <w:r>
        <w:t xml:space="preserve">: </w:t>
      </w:r>
      <w:hyperlink r:id="rId18" w:history="1">
        <w:r w:rsidRPr="006F7BD8">
          <w:rPr>
            <w:rStyle w:val="Hyperlink"/>
          </w:rPr>
          <w:t>https://code.visualstudio.com/</w:t>
        </w:r>
      </w:hyperlink>
      <w:r>
        <w:t>.</w:t>
      </w:r>
      <w:r w:rsidR="00977E9C">
        <w:t xml:space="preserve"> </w:t>
      </w:r>
      <w:r w:rsidR="00FD241C">
        <w:t xml:space="preserve">For the purposes of the ODE development environment, Visual Studio Code will act as our primary source code editor and may be downloaded from </w:t>
      </w:r>
      <w:hyperlink r:id="rId19" w:history="1">
        <w:r w:rsidR="00FD241C" w:rsidRPr="006F7BD8">
          <w:rPr>
            <w:rStyle w:val="Hyperlink"/>
          </w:rPr>
          <w:t>https://code.visualstudio.com/Download</w:t>
        </w:r>
      </w:hyperlink>
      <w:r w:rsidR="00FD241C">
        <w:t xml:space="preserve">. </w:t>
      </w:r>
    </w:p>
    <w:p w14:paraId="64544C2F" w14:textId="731BB3AE" w:rsidR="002B06DC" w:rsidRDefault="00FD241C" w:rsidP="006E09AE">
      <w:pPr>
        <w:pStyle w:val="Heading2"/>
      </w:pPr>
      <w:bookmarkStart w:id="54" w:name="_Toc60924615"/>
      <w:r>
        <w:t>Docker</w:t>
      </w:r>
      <w:bookmarkEnd w:id="54"/>
    </w:p>
    <w:p w14:paraId="2EB1CB0D" w14:textId="7409F88F" w:rsidR="00B6766B" w:rsidRDefault="00FD241C" w:rsidP="00552642">
      <w:r>
        <w:t>Docker is an industry standard software for running containers</w:t>
      </w:r>
      <w:r w:rsidR="00DA711F">
        <w:t>.</w:t>
      </w:r>
      <w:r>
        <w:t xml:space="preserve"> </w:t>
      </w:r>
      <w:r w:rsidRPr="00FD241C">
        <w:t>Containers are a standardized unit of software that allows developers to isolate their app from its environment, solving the “it works on my machine” headache.</w:t>
      </w:r>
      <w:r>
        <w:t xml:space="preserve"> A Docker container not only runs a given application but allows the developer to specify the exact environment in which to run the code. More details can be found on the website here: </w:t>
      </w:r>
      <w:hyperlink r:id="rId20" w:history="1">
        <w:r w:rsidRPr="006F7BD8">
          <w:rPr>
            <w:rStyle w:val="Hyperlink"/>
          </w:rPr>
          <w:t>https://www.docker.com/</w:t>
        </w:r>
      </w:hyperlink>
      <w:r>
        <w:t xml:space="preserve">. </w:t>
      </w:r>
      <w:r w:rsidR="00FA1FAC">
        <w:t xml:space="preserve">For the ODE development environment, Docker Desktop must be installed to run the extension pack. Docker Desktop can be downloaded from </w:t>
      </w:r>
      <w:hyperlink r:id="rId21" w:history="1">
        <w:r w:rsidR="00FA1FAC" w:rsidRPr="006F7BD8">
          <w:rPr>
            <w:rStyle w:val="Hyperlink"/>
          </w:rPr>
          <w:t>https://www.docker.com/get-started</w:t>
        </w:r>
      </w:hyperlink>
      <w:r w:rsidR="00FA1FAC">
        <w:t xml:space="preserve">. </w:t>
      </w:r>
      <w:r w:rsidR="000E20B7">
        <w:t xml:space="preserve"> </w:t>
      </w:r>
      <w:bookmarkStart w:id="55" w:name="_Toc466879605"/>
      <w:bookmarkStart w:id="56" w:name="_Toc467047962"/>
    </w:p>
    <w:p w14:paraId="7AF57DA4" w14:textId="613D97D1" w:rsidR="00376A8A" w:rsidRDefault="00FD241C" w:rsidP="00376A8A">
      <w:pPr>
        <w:pStyle w:val="Heading2"/>
      </w:pPr>
      <w:bookmarkStart w:id="57" w:name="_Toc60924616"/>
      <w:r>
        <w:lastRenderedPageBreak/>
        <w:t>Remote Development Extension Pack</w:t>
      </w:r>
      <w:bookmarkEnd w:id="57"/>
      <w:r>
        <w:t xml:space="preserve"> </w:t>
      </w:r>
    </w:p>
    <w:p w14:paraId="1F93E93A" w14:textId="51925558" w:rsidR="00B6766B" w:rsidRDefault="00FD241C">
      <w:r w:rsidRPr="00FD241C">
        <w:t>The Visual Studio Code Remote - Containers extension lets you use a Docker container as a full-featured development environment. It allows you to open any folder inside (or mounted into) a container and take advantage of Visual Studio Code's full feature set.</w:t>
      </w:r>
      <w:r>
        <w:t xml:space="preserve"> In layman’s terms, this extension allows us to customize a development environment along with various required tools and distribute this environment along with the code base to allow developers to avoid common pitfalls with setting up a new environment. More detailed explanation on this software is located here: </w:t>
      </w:r>
      <w:hyperlink r:id="rId22" w:history="1">
        <w:r w:rsidRPr="006F7BD8">
          <w:rPr>
            <w:rStyle w:val="Hyperlink"/>
          </w:rPr>
          <w:t>https://code.visualstudio.com/docs/remote/containers</w:t>
        </w:r>
      </w:hyperlink>
      <w:r>
        <w:t xml:space="preserve">.  </w:t>
      </w:r>
    </w:p>
    <w:p w14:paraId="4F3BF427" w14:textId="77777777" w:rsidR="00D67F83" w:rsidRDefault="00D67F83">
      <w:pPr>
        <w:keepNext/>
        <w:contextualSpacing/>
      </w:pPr>
    </w:p>
    <w:p w14:paraId="6ECEE7B6" w14:textId="71F3756B" w:rsidR="007819D3" w:rsidRDefault="00353236" w:rsidP="00353236">
      <w:pPr>
        <w:pStyle w:val="Heading1"/>
      </w:pPr>
      <w:bookmarkStart w:id="58" w:name="_Toc513731477"/>
      <w:bookmarkStart w:id="59" w:name="_Toc514077381"/>
      <w:bookmarkStart w:id="60" w:name="_Toc514655609"/>
      <w:bookmarkStart w:id="61" w:name="_Toc60924617"/>
      <w:bookmarkEnd w:id="52"/>
      <w:bookmarkEnd w:id="55"/>
      <w:bookmarkEnd w:id="56"/>
      <w:bookmarkEnd w:id="58"/>
      <w:bookmarkEnd w:id="59"/>
      <w:bookmarkEnd w:id="60"/>
      <w:r>
        <w:t>ODE Remote Container Overview</w:t>
      </w:r>
      <w:bookmarkEnd w:id="61"/>
    </w:p>
    <w:p w14:paraId="23EC892D" w14:textId="73547AD8" w:rsidR="006C7BB0" w:rsidRPr="006C7BB0" w:rsidRDefault="000D6AE7" w:rsidP="006C7BB0">
      <w:r>
        <w:t>Within the GitHub repository, s</w:t>
      </w:r>
      <w:r w:rsidR="006C7BB0">
        <w:t xml:space="preserve">everal files compose the remote container development environment. These files are aggregated under </w:t>
      </w:r>
      <w:proofErr w:type="gramStart"/>
      <w:r w:rsidR="006C7BB0">
        <w:t xml:space="preserve">the </w:t>
      </w:r>
      <w:r w:rsidR="006C7BB0" w:rsidRPr="006C7BB0">
        <w:rPr>
          <w:b/>
          <w:bCs/>
        </w:rPr>
        <w:t>.</w:t>
      </w:r>
      <w:proofErr w:type="spellStart"/>
      <w:r w:rsidR="006C7BB0" w:rsidRPr="006C7BB0">
        <w:rPr>
          <w:b/>
          <w:bCs/>
        </w:rPr>
        <w:t>devcontainer</w:t>
      </w:r>
      <w:proofErr w:type="spellEnd"/>
      <w:proofErr w:type="gramEnd"/>
      <w:r w:rsidR="006C7BB0" w:rsidRPr="006C7BB0">
        <w:rPr>
          <w:b/>
          <w:bCs/>
        </w:rPr>
        <w:t xml:space="preserve"> </w:t>
      </w:r>
      <w:r w:rsidR="006C7BB0">
        <w:t>directory. Each is outlined below, with details as to their contents.</w:t>
      </w:r>
      <w:r>
        <w:t xml:space="preserve"> Note that this section is an overview and explanation of the files themselves and what they do. To use the development environment, see section 4 below.</w:t>
      </w:r>
    </w:p>
    <w:p w14:paraId="0D6D64EB" w14:textId="648A818C" w:rsidR="007819D3" w:rsidRDefault="006C7BB0" w:rsidP="00E00BE9">
      <w:pPr>
        <w:pStyle w:val="Heading2"/>
      </w:pPr>
      <w:bookmarkStart w:id="62" w:name="_Toc60924618"/>
      <w:proofErr w:type="spellStart"/>
      <w:proofErr w:type="gramStart"/>
      <w:r>
        <w:t>devcontainer.json</w:t>
      </w:r>
      <w:bookmarkEnd w:id="62"/>
      <w:proofErr w:type="spellEnd"/>
      <w:proofErr w:type="gramEnd"/>
    </w:p>
    <w:p w14:paraId="74FF5C39" w14:textId="4A81296C" w:rsidR="00CF74A1" w:rsidRDefault="006C7BB0" w:rsidP="006C7BB0">
      <w:r>
        <w:t xml:space="preserve">The container configuration of the ODE development environment is housed in this </w:t>
      </w:r>
      <w:proofErr w:type="spellStart"/>
      <w:r w:rsidRPr="006C7BB0">
        <w:rPr>
          <w:b/>
          <w:bCs/>
        </w:rPr>
        <w:t>devcontainer.json</w:t>
      </w:r>
      <w:proofErr w:type="spellEnd"/>
      <w:r>
        <w:t xml:space="preserve"> file. The file is </w:t>
      </w:r>
      <w:proofErr w:type="gramStart"/>
      <w:r>
        <w:t>similar to</w:t>
      </w:r>
      <w:proofErr w:type="gramEnd"/>
      <w:r>
        <w:t xml:space="preserve"> a </w:t>
      </w:r>
      <w:proofErr w:type="spellStart"/>
      <w:r>
        <w:rPr>
          <w:b/>
          <w:bCs/>
        </w:rPr>
        <w:t>launch.json</w:t>
      </w:r>
      <w:proofErr w:type="spellEnd"/>
      <w:r>
        <w:t xml:space="preserve"> file but is used instead to launch the development container.</w:t>
      </w:r>
      <w:r w:rsidR="001A264C">
        <w:t xml:space="preserve"> The initial file is given below:</w:t>
      </w:r>
    </w:p>
    <w:p w14:paraId="371E0212" w14:textId="15423286" w:rsidR="006C7BB0" w:rsidRDefault="006C7BB0" w:rsidP="006C7BB0"/>
    <w:p w14:paraId="27990B2F" w14:textId="5F7F82F7" w:rsidR="006C7BB0" w:rsidRPr="00CF74A1" w:rsidRDefault="0014140F" w:rsidP="0014140F">
      <w:pPr>
        <w:jc w:val="center"/>
        <w:rPr>
          <w:rFonts w:eastAsia="Times New Roman"/>
          <w:color w:val="auto"/>
        </w:rPr>
      </w:pPr>
      <w:r w:rsidRPr="0014140F">
        <w:rPr>
          <w:rFonts w:eastAsia="Times New Roman"/>
          <w:noProof/>
          <w:color w:val="auto"/>
        </w:rPr>
        <w:lastRenderedPageBreak/>
        <w:drawing>
          <wp:inline distT="0" distB="0" distL="0" distR="0" wp14:anchorId="39D03671" wp14:editId="22CDE6EC">
            <wp:extent cx="5486400" cy="3446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446780"/>
                    </a:xfrm>
                    <a:prstGeom prst="rect">
                      <a:avLst/>
                    </a:prstGeom>
                  </pic:spPr>
                </pic:pic>
              </a:graphicData>
            </a:graphic>
          </wp:inline>
        </w:drawing>
      </w:r>
    </w:p>
    <w:p w14:paraId="4ED2E151" w14:textId="4B1D1C12" w:rsidR="001A264C" w:rsidRDefault="001A264C" w:rsidP="001A264C">
      <w:pPr>
        <w:pStyle w:val="Caption"/>
        <w:jc w:val="center"/>
      </w:pPr>
      <w:bookmarkStart w:id="63" w:name="_Toc60924632"/>
      <w:r w:rsidRPr="005C729C">
        <w:t xml:space="preserve">Figure </w:t>
      </w:r>
      <w:r w:rsidR="00080E60">
        <w:t>3</w:t>
      </w:r>
      <w:r w:rsidRPr="005C729C">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5C729C">
        <w:t xml:space="preserve"> </w:t>
      </w:r>
      <w:r>
        <w:t xml:space="preserve">Initial </w:t>
      </w:r>
      <w:proofErr w:type="spellStart"/>
      <w:r>
        <w:t>devcontainer.json</w:t>
      </w:r>
      <w:proofErr w:type="spellEnd"/>
      <w:r>
        <w:t xml:space="preserve"> file </w:t>
      </w:r>
      <w:r w:rsidRPr="005C729C">
        <w:t xml:space="preserve">(Source: </w:t>
      </w:r>
      <w:r>
        <w:t>Brandon</w:t>
      </w:r>
      <w:r w:rsidRPr="005C729C">
        <w:t>)</w:t>
      </w:r>
      <w:bookmarkEnd w:id="63"/>
    </w:p>
    <w:p w14:paraId="57B59A2D" w14:textId="6CE894F9" w:rsidR="001A264C" w:rsidRDefault="001A264C" w:rsidP="001A264C"/>
    <w:p w14:paraId="31A8127D" w14:textId="77F4113C" w:rsidR="001A264C" w:rsidRDefault="001A264C" w:rsidP="001A264C">
      <w:r>
        <w:t xml:space="preserve">Many of these fields are self-explanatory, however there are a few customizations for the ODE container worth explaining. </w:t>
      </w:r>
    </w:p>
    <w:p w14:paraId="41E14849" w14:textId="3FD728BC" w:rsidR="001A264C" w:rsidRDefault="001A264C" w:rsidP="001A264C">
      <w:pPr>
        <w:pStyle w:val="Heading3"/>
      </w:pPr>
      <w:bookmarkStart w:id="64" w:name="_Toc60924619"/>
      <w:r>
        <w:t>Settings</w:t>
      </w:r>
      <w:bookmarkEnd w:id="64"/>
    </w:p>
    <w:p w14:paraId="69461D5C" w14:textId="30D084CE" w:rsidR="001A264C" w:rsidRDefault="001A264C" w:rsidP="001A264C">
      <w:r>
        <w:t xml:space="preserve">The settings field is used to pass desired settings into the container for use. </w:t>
      </w:r>
      <w:r w:rsidR="0014140F">
        <w:t>A</w:t>
      </w:r>
      <w:r>
        <w:t xml:space="preserve">s detailed in </w:t>
      </w:r>
      <w:proofErr w:type="spellStart"/>
      <w:r>
        <w:t>Dockerfile</w:t>
      </w:r>
      <w:proofErr w:type="spellEnd"/>
      <w:r>
        <w:t xml:space="preserve"> below, we are running two simultaneous version of Java</w:t>
      </w:r>
      <w:r w:rsidR="0014140F">
        <w:t xml:space="preserve"> using </w:t>
      </w:r>
      <w:proofErr w:type="spellStart"/>
      <w:r w:rsidR="0014140F">
        <w:t>sdkman</w:t>
      </w:r>
      <w:proofErr w:type="spellEnd"/>
      <w:r>
        <w:t xml:space="preserve"> to allow our extensions to run properly. Because of this, we call out the </w:t>
      </w:r>
      <w:proofErr w:type="spellStart"/>
      <w:r w:rsidR="0014140F">
        <w:t>sdkman</w:t>
      </w:r>
      <w:proofErr w:type="spellEnd"/>
      <w:r w:rsidR="0014140F">
        <w:t xml:space="preserve"> “current”</w:t>
      </w:r>
      <w:r>
        <w:t xml:space="preserve"> runtime explicitly in the “</w:t>
      </w:r>
      <w:proofErr w:type="spellStart"/>
      <w:proofErr w:type="gramStart"/>
      <w:r>
        <w:t>java.configuration</w:t>
      </w:r>
      <w:proofErr w:type="gramEnd"/>
      <w:r>
        <w:t>.runtimes</w:t>
      </w:r>
      <w:proofErr w:type="spellEnd"/>
      <w:r>
        <w:t>” property.</w:t>
      </w:r>
    </w:p>
    <w:p w14:paraId="0AB7BA25" w14:textId="456CC2D5" w:rsidR="001A264C" w:rsidRDefault="001A264C" w:rsidP="001A264C"/>
    <w:p w14:paraId="787B315A" w14:textId="7EF9B396" w:rsidR="001A264C" w:rsidRDefault="001A264C" w:rsidP="001A264C">
      <w:pPr>
        <w:pStyle w:val="Heading3"/>
      </w:pPr>
      <w:bookmarkStart w:id="65" w:name="_Toc60924620"/>
      <w:r>
        <w:t>Extensions</w:t>
      </w:r>
      <w:bookmarkEnd w:id="65"/>
    </w:p>
    <w:p w14:paraId="4C6B7375" w14:textId="308C900E" w:rsidR="001A264C" w:rsidRDefault="001A264C" w:rsidP="001A264C">
      <w:r>
        <w:t xml:space="preserve">This section allows us to </w:t>
      </w:r>
      <w:r w:rsidR="009F474D">
        <w:t xml:space="preserve">specify VS Code extensions to install on container startup. </w:t>
      </w:r>
      <w:r w:rsidR="00A821F2">
        <w:t xml:space="preserve">These extensions allow for a customized development environment and support of our chosen languages and styles. </w:t>
      </w:r>
    </w:p>
    <w:p w14:paraId="1B7F36F0" w14:textId="029FB948" w:rsidR="00A14D82" w:rsidRDefault="00A14D82" w:rsidP="0043414A">
      <w:pPr>
        <w:pStyle w:val="Heading4"/>
      </w:pPr>
      <w:proofErr w:type="spellStart"/>
      <w:proofErr w:type="gramStart"/>
      <w:r w:rsidRPr="00A14D82">
        <w:t>vscjava.vscode</w:t>
      </w:r>
      <w:proofErr w:type="spellEnd"/>
      <w:proofErr w:type="gramEnd"/>
      <w:r w:rsidRPr="00A14D82">
        <w:t>-java-pack</w:t>
      </w:r>
    </w:p>
    <w:p w14:paraId="63E216D7" w14:textId="0B3B1600" w:rsidR="0043414A" w:rsidRDefault="0043414A" w:rsidP="0043414A">
      <w:r>
        <w:t xml:space="preserve">This is a Java extension pack </w:t>
      </w:r>
      <w:r w:rsidR="00FF23A3">
        <w:t>composed of several other extensions to help with Java development. It installs</w:t>
      </w:r>
      <w:r>
        <w:t xml:space="preserve"> the following</w:t>
      </w:r>
      <w:r w:rsidR="00FF23A3">
        <w:t xml:space="preserve"> extensions:</w:t>
      </w:r>
    </w:p>
    <w:p w14:paraId="41C561F5" w14:textId="214D8015" w:rsidR="00BE5A14" w:rsidRPr="00BE5A14" w:rsidRDefault="00957DFB" w:rsidP="00BE5A14">
      <w:pPr>
        <w:numPr>
          <w:ilvl w:val="0"/>
          <w:numId w:val="29"/>
        </w:numPr>
        <w:spacing w:line="240" w:lineRule="auto"/>
      </w:pPr>
      <w:hyperlink r:id="rId24" w:tgtFrame="_blank" w:history="1">
        <w:r w:rsidR="00BE5A14" w:rsidRPr="00BE5A14">
          <w:rPr>
            <w:rStyle w:val="Hyperlink"/>
          </w:rPr>
          <w:t>Language Support for Java™ by Red Hat</w:t>
        </w:r>
      </w:hyperlink>
    </w:p>
    <w:p w14:paraId="4C4BC899" w14:textId="77777777" w:rsidR="00BE5A14" w:rsidRPr="00BE5A14" w:rsidRDefault="00BE5A14" w:rsidP="00BE5A14">
      <w:pPr>
        <w:numPr>
          <w:ilvl w:val="1"/>
          <w:numId w:val="29"/>
        </w:numPr>
        <w:spacing w:line="240" w:lineRule="auto"/>
      </w:pPr>
      <w:r w:rsidRPr="00BE5A14">
        <w:t>Code Navigation</w:t>
      </w:r>
    </w:p>
    <w:p w14:paraId="125B7232" w14:textId="77777777" w:rsidR="00BE5A14" w:rsidRPr="00BE5A14" w:rsidRDefault="00BE5A14" w:rsidP="00BE5A14">
      <w:pPr>
        <w:numPr>
          <w:ilvl w:val="1"/>
          <w:numId w:val="29"/>
        </w:numPr>
        <w:spacing w:line="240" w:lineRule="auto"/>
      </w:pPr>
      <w:r w:rsidRPr="00BE5A14">
        <w:t>Auto Completion</w:t>
      </w:r>
    </w:p>
    <w:p w14:paraId="5938AF1F" w14:textId="77777777" w:rsidR="00BE5A14" w:rsidRPr="00BE5A14" w:rsidRDefault="00BE5A14" w:rsidP="00BE5A14">
      <w:pPr>
        <w:numPr>
          <w:ilvl w:val="1"/>
          <w:numId w:val="29"/>
        </w:numPr>
        <w:spacing w:line="240" w:lineRule="auto"/>
      </w:pPr>
      <w:r w:rsidRPr="00BE5A14">
        <w:lastRenderedPageBreak/>
        <w:t>Refactoring</w:t>
      </w:r>
    </w:p>
    <w:p w14:paraId="6EA3129F" w14:textId="77777777" w:rsidR="00BE5A14" w:rsidRPr="00BE5A14" w:rsidRDefault="00BE5A14" w:rsidP="00BE5A14">
      <w:pPr>
        <w:numPr>
          <w:ilvl w:val="1"/>
          <w:numId w:val="29"/>
        </w:numPr>
        <w:spacing w:line="240" w:lineRule="auto"/>
      </w:pPr>
      <w:r w:rsidRPr="00BE5A14">
        <w:t>Code Snippets</w:t>
      </w:r>
    </w:p>
    <w:p w14:paraId="010E6037" w14:textId="28B2835A" w:rsidR="00BE5A14" w:rsidRPr="00BE5A14" w:rsidRDefault="00957DFB" w:rsidP="00BE5A14">
      <w:pPr>
        <w:numPr>
          <w:ilvl w:val="0"/>
          <w:numId w:val="29"/>
        </w:numPr>
        <w:spacing w:line="240" w:lineRule="auto"/>
      </w:pPr>
      <w:hyperlink r:id="rId25" w:tgtFrame="_blank" w:history="1">
        <w:r w:rsidR="00BE5A14" w:rsidRPr="00BE5A14">
          <w:rPr>
            <w:rStyle w:val="Hyperlink"/>
          </w:rPr>
          <w:t>Debugger for Java</w:t>
        </w:r>
      </w:hyperlink>
    </w:p>
    <w:p w14:paraId="1F8DDA9A" w14:textId="77777777" w:rsidR="00BE5A14" w:rsidRPr="00BE5A14" w:rsidRDefault="00BE5A14" w:rsidP="00BE5A14">
      <w:pPr>
        <w:numPr>
          <w:ilvl w:val="1"/>
          <w:numId w:val="29"/>
        </w:numPr>
        <w:spacing w:line="240" w:lineRule="auto"/>
      </w:pPr>
      <w:r w:rsidRPr="00BE5A14">
        <w:t>Debugging</w:t>
      </w:r>
    </w:p>
    <w:p w14:paraId="2007F767" w14:textId="5500B8DA" w:rsidR="00BE5A14" w:rsidRPr="00BE5A14" w:rsidRDefault="00957DFB" w:rsidP="00BE5A14">
      <w:pPr>
        <w:numPr>
          <w:ilvl w:val="0"/>
          <w:numId w:val="29"/>
        </w:numPr>
        <w:spacing w:line="240" w:lineRule="auto"/>
      </w:pPr>
      <w:hyperlink r:id="rId26" w:tgtFrame="_blank" w:history="1">
        <w:r w:rsidR="00BE5A14" w:rsidRPr="00BE5A14">
          <w:rPr>
            <w:rStyle w:val="Hyperlink"/>
          </w:rPr>
          <w:t>Java Test Runner</w:t>
        </w:r>
      </w:hyperlink>
    </w:p>
    <w:p w14:paraId="6CAAE4E6" w14:textId="77777777" w:rsidR="00BE5A14" w:rsidRPr="00BE5A14" w:rsidRDefault="00BE5A14" w:rsidP="00BE5A14">
      <w:pPr>
        <w:numPr>
          <w:ilvl w:val="1"/>
          <w:numId w:val="29"/>
        </w:numPr>
        <w:spacing w:line="240" w:lineRule="auto"/>
      </w:pPr>
      <w:r w:rsidRPr="00BE5A14">
        <w:t>Run &amp; Debug JUnit/TestNG Test Cases</w:t>
      </w:r>
    </w:p>
    <w:p w14:paraId="731C2FC5" w14:textId="491FDB0E" w:rsidR="00BE5A14" w:rsidRPr="00BE5A14" w:rsidRDefault="00957DFB" w:rsidP="00BE5A14">
      <w:pPr>
        <w:numPr>
          <w:ilvl w:val="0"/>
          <w:numId w:val="29"/>
        </w:numPr>
        <w:spacing w:line="240" w:lineRule="auto"/>
      </w:pPr>
      <w:hyperlink r:id="rId27" w:tgtFrame="_blank" w:history="1">
        <w:r w:rsidR="00BE5A14" w:rsidRPr="00BE5A14">
          <w:rPr>
            <w:rStyle w:val="Hyperlink"/>
          </w:rPr>
          <w:t>Maven for Java</w:t>
        </w:r>
      </w:hyperlink>
    </w:p>
    <w:p w14:paraId="1B61837E" w14:textId="77777777" w:rsidR="00BE5A14" w:rsidRPr="00BE5A14" w:rsidRDefault="00BE5A14" w:rsidP="00BE5A14">
      <w:pPr>
        <w:numPr>
          <w:ilvl w:val="1"/>
          <w:numId w:val="29"/>
        </w:numPr>
        <w:spacing w:line="240" w:lineRule="auto"/>
      </w:pPr>
      <w:r w:rsidRPr="00BE5A14">
        <w:t>Project Scaffolding</w:t>
      </w:r>
    </w:p>
    <w:p w14:paraId="06FE340C" w14:textId="77777777" w:rsidR="00BE5A14" w:rsidRPr="00BE5A14" w:rsidRDefault="00BE5A14" w:rsidP="00BE5A14">
      <w:pPr>
        <w:numPr>
          <w:ilvl w:val="1"/>
          <w:numId w:val="29"/>
        </w:numPr>
        <w:spacing w:line="240" w:lineRule="auto"/>
      </w:pPr>
      <w:r w:rsidRPr="00BE5A14">
        <w:t>Custom Goals</w:t>
      </w:r>
    </w:p>
    <w:p w14:paraId="611F5778" w14:textId="7AA3D99F" w:rsidR="00BE5A14" w:rsidRPr="00BE5A14" w:rsidRDefault="00957DFB" w:rsidP="00BE5A14">
      <w:pPr>
        <w:numPr>
          <w:ilvl w:val="0"/>
          <w:numId w:val="29"/>
        </w:numPr>
        <w:spacing w:line="240" w:lineRule="auto"/>
      </w:pPr>
      <w:hyperlink r:id="rId28" w:tgtFrame="_blank" w:history="1">
        <w:r w:rsidR="00BE5A14" w:rsidRPr="00BE5A14">
          <w:rPr>
            <w:rStyle w:val="Hyperlink"/>
          </w:rPr>
          <w:t>Project Manager for Java</w:t>
        </w:r>
      </w:hyperlink>
    </w:p>
    <w:p w14:paraId="0A6B8FC2" w14:textId="77777777" w:rsidR="00BE5A14" w:rsidRPr="00BE5A14" w:rsidRDefault="00BE5A14" w:rsidP="00BE5A14">
      <w:pPr>
        <w:numPr>
          <w:ilvl w:val="1"/>
          <w:numId w:val="29"/>
        </w:numPr>
        <w:spacing w:line="240" w:lineRule="auto"/>
      </w:pPr>
      <w:r w:rsidRPr="00BE5A14">
        <w:t xml:space="preserve">Manage Java projects, referenced libraries, resource files, packages, classes, and class </w:t>
      </w:r>
      <w:proofErr w:type="gramStart"/>
      <w:r w:rsidRPr="00BE5A14">
        <w:t>members</w:t>
      </w:r>
      <w:proofErr w:type="gramEnd"/>
    </w:p>
    <w:p w14:paraId="5B76ADF0" w14:textId="15EA527C" w:rsidR="00BE5A14" w:rsidRPr="00BE5A14" w:rsidRDefault="00957DFB" w:rsidP="00BE5A14">
      <w:pPr>
        <w:numPr>
          <w:ilvl w:val="0"/>
          <w:numId w:val="29"/>
        </w:numPr>
        <w:spacing w:line="240" w:lineRule="auto"/>
      </w:pPr>
      <w:hyperlink r:id="rId29" w:tgtFrame="_blank" w:history="1">
        <w:r w:rsidR="00BE5A14" w:rsidRPr="00BE5A14">
          <w:rPr>
            <w:rStyle w:val="Hyperlink"/>
          </w:rPr>
          <w:t xml:space="preserve">Visual Studio </w:t>
        </w:r>
        <w:proofErr w:type="spellStart"/>
        <w:r w:rsidR="00BE5A14" w:rsidRPr="00BE5A14">
          <w:rPr>
            <w:rStyle w:val="Hyperlink"/>
          </w:rPr>
          <w:t>IntelliCode</w:t>
        </w:r>
        <w:proofErr w:type="spellEnd"/>
      </w:hyperlink>
    </w:p>
    <w:p w14:paraId="72FBAD52" w14:textId="77777777" w:rsidR="00BE5A14" w:rsidRPr="00BE5A14" w:rsidRDefault="00BE5A14" w:rsidP="00BE5A14">
      <w:pPr>
        <w:numPr>
          <w:ilvl w:val="1"/>
          <w:numId w:val="29"/>
        </w:numPr>
        <w:spacing w:line="240" w:lineRule="auto"/>
      </w:pPr>
      <w:r w:rsidRPr="00BE5A14">
        <w:t>AI-assisted development</w:t>
      </w:r>
    </w:p>
    <w:p w14:paraId="269C22BC" w14:textId="5F0625C1" w:rsidR="00BE5A14" w:rsidRDefault="00BE5A14" w:rsidP="00E17FB6">
      <w:pPr>
        <w:numPr>
          <w:ilvl w:val="1"/>
          <w:numId w:val="29"/>
        </w:numPr>
        <w:spacing w:line="240" w:lineRule="auto"/>
      </w:pPr>
      <w:r w:rsidRPr="00BE5A14">
        <w:t xml:space="preserve">Completion list ranked by </w:t>
      </w:r>
      <w:proofErr w:type="gramStart"/>
      <w:r w:rsidRPr="00BE5A14">
        <w:t>AI</w:t>
      </w:r>
      <w:proofErr w:type="gramEnd"/>
    </w:p>
    <w:p w14:paraId="09E35214" w14:textId="77777777" w:rsidR="002163F1" w:rsidRDefault="002163F1" w:rsidP="002163F1">
      <w:pPr>
        <w:spacing w:line="240" w:lineRule="auto"/>
        <w:ind w:left="1440"/>
      </w:pPr>
    </w:p>
    <w:p w14:paraId="06B102CF" w14:textId="40475E21" w:rsidR="00AE2DAD" w:rsidRDefault="002163F1" w:rsidP="002163F1">
      <w:pPr>
        <w:pStyle w:val="Heading4"/>
      </w:pPr>
      <w:proofErr w:type="spellStart"/>
      <w:proofErr w:type="gramStart"/>
      <w:r w:rsidRPr="002163F1">
        <w:t>esbenp.prettier</w:t>
      </w:r>
      <w:proofErr w:type="gramEnd"/>
      <w:r w:rsidRPr="002163F1">
        <w:t>-vscode</w:t>
      </w:r>
      <w:proofErr w:type="spellEnd"/>
    </w:p>
    <w:p w14:paraId="0CF2F0A2" w14:textId="545BEE2D" w:rsidR="002163F1" w:rsidRDefault="002163F1" w:rsidP="002163F1">
      <w:r>
        <w:t>T</w:t>
      </w:r>
      <w:r w:rsidR="00910F4A">
        <w:t xml:space="preserve">his is </w:t>
      </w:r>
      <w:r w:rsidR="00802D45">
        <w:t xml:space="preserve">a </w:t>
      </w:r>
      <w:hyperlink r:id="rId30" w:history="1">
        <w:r w:rsidR="00802D45" w:rsidRPr="009077D0">
          <w:rPr>
            <w:rStyle w:val="Hyperlink"/>
          </w:rPr>
          <w:t>Prettier Formatter</w:t>
        </w:r>
      </w:hyperlink>
      <w:r w:rsidR="00802D45">
        <w:t xml:space="preserve"> extension to enforce </w:t>
      </w:r>
      <w:r w:rsidR="009077D0">
        <w:t>consistent styling of code.</w:t>
      </w:r>
    </w:p>
    <w:p w14:paraId="4B777A09" w14:textId="77777777" w:rsidR="00AB370B" w:rsidRDefault="00AB370B" w:rsidP="002163F1"/>
    <w:p w14:paraId="3E97E87C" w14:textId="003B044D" w:rsidR="00B87AD3" w:rsidRPr="00B87AD3" w:rsidRDefault="00AB370B" w:rsidP="00B87AD3">
      <w:pPr>
        <w:pStyle w:val="Heading4"/>
      </w:pPr>
      <w:proofErr w:type="spellStart"/>
      <w:r w:rsidRPr="00AB370B">
        <w:t>mhutchie.git</w:t>
      </w:r>
      <w:proofErr w:type="spellEnd"/>
      <w:r w:rsidRPr="00AB370B">
        <w:t>-graph</w:t>
      </w:r>
    </w:p>
    <w:p w14:paraId="78494B34" w14:textId="77777777" w:rsidR="00682065" w:rsidRDefault="001145C7" w:rsidP="001145C7">
      <w:r>
        <w:t>Git Graph allows users to view a graph of the repository and perform Git actions from this graph.</w:t>
      </w:r>
    </w:p>
    <w:p w14:paraId="06EAF7AA" w14:textId="77777777" w:rsidR="00682065" w:rsidRDefault="00682065" w:rsidP="001145C7"/>
    <w:p w14:paraId="19C13F59" w14:textId="715A8DFC" w:rsidR="001145C7" w:rsidRDefault="00682065" w:rsidP="00A73453">
      <w:pPr>
        <w:pStyle w:val="Heading4"/>
      </w:pPr>
      <w:proofErr w:type="spellStart"/>
      <w:proofErr w:type="gramStart"/>
      <w:r w:rsidRPr="00682065">
        <w:t>tabnine.tabnine</w:t>
      </w:r>
      <w:proofErr w:type="gramEnd"/>
      <w:r w:rsidRPr="00682065">
        <w:t>-vscode</w:t>
      </w:r>
      <w:proofErr w:type="spellEnd"/>
    </w:p>
    <w:p w14:paraId="5F21E204" w14:textId="2030C4C1" w:rsidR="00B87AD3" w:rsidRDefault="00A73453" w:rsidP="00B87AD3">
      <w:proofErr w:type="spellStart"/>
      <w:r>
        <w:t>Tabnine</w:t>
      </w:r>
      <w:proofErr w:type="spellEnd"/>
      <w:r>
        <w:t xml:space="preserve"> is an artificial intelligence assistant </w:t>
      </w:r>
      <w:r w:rsidR="00BD514C">
        <w:t xml:space="preserve">that runs within VS Code. This extension </w:t>
      </w:r>
      <w:r w:rsidR="00B02435">
        <w:t xml:space="preserve">generates code completion suggestions </w:t>
      </w:r>
      <w:r w:rsidR="00FD5273">
        <w:t>and allows for much faster code generation as well as fewer mistakes.</w:t>
      </w:r>
    </w:p>
    <w:p w14:paraId="09F8D325" w14:textId="29C8DA4E" w:rsidR="003B71A9" w:rsidRDefault="003B71A9" w:rsidP="00B87AD3"/>
    <w:p w14:paraId="196BAE17" w14:textId="467D4502" w:rsidR="003B71A9" w:rsidRDefault="003B71A9" w:rsidP="003B71A9">
      <w:pPr>
        <w:pStyle w:val="Heading3"/>
      </w:pPr>
      <w:bookmarkStart w:id="66" w:name="_Toc60924621"/>
      <w:proofErr w:type="spellStart"/>
      <w:r>
        <w:t>ForwardPorts</w:t>
      </w:r>
      <w:bookmarkEnd w:id="66"/>
      <w:proofErr w:type="spellEnd"/>
    </w:p>
    <w:p w14:paraId="45471C77" w14:textId="4E60E651" w:rsidR="00B87AD3" w:rsidRDefault="003B71A9" w:rsidP="00B87AD3">
      <w:r>
        <w:t xml:space="preserve">This section allows us to open ports from the development container to our </w:t>
      </w:r>
      <w:r w:rsidR="007318A6">
        <w:t xml:space="preserve">host machine. In this way we can debug and access services, web pages, etc. from the host machine itself. </w:t>
      </w:r>
      <w:r w:rsidR="004B10C7">
        <w:t>Necessary ports for debugging the various ODE applications have been opened here already. If further ports need added in the future, this section will be modified accordingly.</w:t>
      </w:r>
    </w:p>
    <w:p w14:paraId="767096BA" w14:textId="58534D96" w:rsidR="00500A93" w:rsidRDefault="00500A93" w:rsidP="00B87AD3"/>
    <w:p w14:paraId="010A71C3" w14:textId="1B9857B6" w:rsidR="00500A93" w:rsidRDefault="00500A93" w:rsidP="00500A93">
      <w:pPr>
        <w:pStyle w:val="Heading2"/>
      </w:pPr>
      <w:bookmarkStart w:id="67" w:name="_Toc60924622"/>
      <w:r>
        <w:lastRenderedPageBreak/>
        <w:t>docker-entrypoint.sh</w:t>
      </w:r>
      <w:bookmarkEnd w:id="67"/>
    </w:p>
    <w:p w14:paraId="3E699798" w14:textId="4A573A4D" w:rsidR="00500A93" w:rsidRPr="00500A93" w:rsidRDefault="00500A93" w:rsidP="00500A93">
      <w:r>
        <w:t>This script file is used as the entry point for the Docker container. Once built, the container will execute code found within this file. For the ODE, this file is used to manage zookeeper and Kafka instances. On start of the container, zookeeper and Kafka are started</w:t>
      </w:r>
      <w:r w:rsidR="00D624A2">
        <w:t xml:space="preserve"> via the </w:t>
      </w:r>
      <w:proofErr w:type="spellStart"/>
      <w:r w:rsidR="00D624A2">
        <w:t>kafka</w:t>
      </w:r>
      <w:proofErr w:type="spellEnd"/>
      <w:r w:rsidR="00D624A2">
        <w:t xml:space="preserve"> service mentioned below. On container shutdown, these services are shut down properly to avoid issues with killing their respective processes outright.</w:t>
      </w:r>
    </w:p>
    <w:p w14:paraId="4F8953CD" w14:textId="77777777" w:rsidR="001F1DE5" w:rsidRPr="00B87AD3" w:rsidRDefault="001F1DE5" w:rsidP="00B87AD3"/>
    <w:p w14:paraId="65B03E4D" w14:textId="7E53810B" w:rsidR="00AE2DAD" w:rsidRDefault="006C7BB0" w:rsidP="00E00BE9">
      <w:pPr>
        <w:pStyle w:val="Heading2"/>
      </w:pPr>
      <w:bookmarkStart w:id="68" w:name="_Toc60924623"/>
      <w:proofErr w:type="spellStart"/>
      <w:r>
        <w:t>Dockerfile</w:t>
      </w:r>
      <w:bookmarkEnd w:id="68"/>
      <w:proofErr w:type="spellEnd"/>
    </w:p>
    <w:p w14:paraId="1336A96F" w14:textId="73E96EB8" w:rsidR="007819D3" w:rsidRDefault="00D031A2">
      <w:r>
        <w:t xml:space="preserve">The </w:t>
      </w:r>
      <w:proofErr w:type="spellStart"/>
      <w:r>
        <w:t>Dockerfile</w:t>
      </w:r>
      <w:proofErr w:type="spellEnd"/>
      <w:r>
        <w:t xml:space="preserve"> here performs in the same way as a typical </w:t>
      </w:r>
      <w:proofErr w:type="spellStart"/>
      <w:r>
        <w:t>Dockerfile</w:t>
      </w:r>
      <w:proofErr w:type="spellEnd"/>
      <w:r>
        <w:t xml:space="preserve"> does. It is a text document that contains all the commands used to </w:t>
      </w:r>
      <w:r w:rsidR="00D73681">
        <w:t xml:space="preserve">assemble an image. </w:t>
      </w:r>
      <w:r w:rsidR="00F04165">
        <w:t xml:space="preserve">For the ODE Development environment, this image is built on the base image of </w:t>
      </w:r>
      <w:r w:rsidR="00F04165" w:rsidRPr="00F04165">
        <w:rPr>
          <w:b/>
          <w:bCs/>
        </w:rPr>
        <w:t>openjdk:11-jdk</w:t>
      </w:r>
      <w:r w:rsidR="00F04165">
        <w:t xml:space="preserve">. This is done </w:t>
      </w:r>
      <w:r w:rsidR="00234925">
        <w:t xml:space="preserve">because our extensions above (including Java language support) require a more modern Java environment to run. </w:t>
      </w:r>
      <w:r w:rsidR="00D23B86">
        <w:t xml:space="preserve">On top of this image, </w:t>
      </w:r>
      <w:r w:rsidR="008A7E0B">
        <w:t>we install a few tools that may be used within the development environment including</w:t>
      </w:r>
      <w:r w:rsidR="00733B13">
        <w:t xml:space="preserve"> zip/unzip, curl, and </w:t>
      </w:r>
      <w:proofErr w:type="spellStart"/>
      <w:proofErr w:type="gramStart"/>
      <w:r w:rsidR="00733B13">
        <w:t>snmp</w:t>
      </w:r>
      <w:proofErr w:type="spellEnd"/>
      <w:proofErr w:type="gramEnd"/>
      <w:r w:rsidR="00733B13">
        <w:t xml:space="preserve"> among others. </w:t>
      </w:r>
      <w:hyperlink r:id="rId31" w:history="1">
        <w:r w:rsidR="00676FBA" w:rsidRPr="00676FBA">
          <w:rPr>
            <w:rStyle w:val="Hyperlink"/>
          </w:rPr>
          <w:t>SDKMAN</w:t>
        </w:r>
      </w:hyperlink>
      <w:r w:rsidR="00676FBA">
        <w:t xml:space="preserve"> is </w:t>
      </w:r>
      <w:r w:rsidR="00733B13">
        <w:t xml:space="preserve">also installed and </w:t>
      </w:r>
      <w:r w:rsidR="00676FBA">
        <w:t>used to install the Java 8 SDK required by the ODE</w:t>
      </w:r>
      <w:r w:rsidR="00733B13">
        <w:t xml:space="preserve">, as well as </w:t>
      </w:r>
      <w:r w:rsidR="00413010">
        <w:t>Maven for building the ODE</w:t>
      </w:r>
      <w:r w:rsidR="00676FBA">
        <w:t>.</w:t>
      </w:r>
    </w:p>
    <w:p w14:paraId="5D497424" w14:textId="65F9671C" w:rsidR="00500A93" w:rsidRDefault="00500A93"/>
    <w:p w14:paraId="0866E044" w14:textId="13B07B36" w:rsidR="00500A93" w:rsidRDefault="00500A93" w:rsidP="00500A93">
      <w:pPr>
        <w:pStyle w:val="Heading2"/>
      </w:pPr>
      <w:bookmarkStart w:id="69" w:name="_Toc60924624"/>
      <w:proofErr w:type="spellStart"/>
      <w:r>
        <w:t>jpo</w:t>
      </w:r>
      <w:proofErr w:type="spellEnd"/>
      <w:r>
        <w:t>-</w:t>
      </w:r>
      <w:proofErr w:type="spellStart"/>
      <w:proofErr w:type="gramStart"/>
      <w:r>
        <w:t>ode.code</w:t>
      </w:r>
      <w:proofErr w:type="spellEnd"/>
      <w:proofErr w:type="gramEnd"/>
      <w:r>
        <w:t>-workspace</w:t>
      </w:r>
      <w:bookmarkEnd w:id="69"/>
    </w:p>
    <w:p w14:paraId="74737E83" w14:textId="245780F7" w:rsidR="00500A93" w:rsidRDefault="00AA71FE" w:rsidP="00500A93">
      <w:r>
        <w:t>The workspace file is used to help create a consistent development experience across machines. In the case of the ODE, settings have been added to control behavior of the Java tooling. The “</w:t>
      </w:r>
      <w:proofErr w:type="spellStart"/>
      <w:proofErr w:type="gramStart"/>
      <w:r>
        <w:t>java.configuration</w:t>
      </w:r>
      <w:proofErr w:type="gramEnd"/>
      <w:r>
        <w:t>.updateBuildConfiguration</w:t>
      </w:r>
      <w:proofErr w:type="spellEnd"/>
      <w:r>
        <w:t>” property is set to “automatic” to enable the environment to stay in sync with any build configuration changes without requiring user input. The “</w:t>
      </w:r>
      <w:proofErr w:type="spellStart"/>
      <w:proofErr w:type="gramStart"/>
      <w:r>
        <w:t>java.server</w:t>
      </w:r>
      <w:proofErr w:type="gramEnd"/>
      <w:r>
        <w:t>.launchMode</w:t>
      </w:r>
      <w:proofErr w:type="spellEnd"/>
      <w:r>
        <w:t>” property is set to “Standard” to allow a full load of the Java server rather than a shallow but quick load, enabling better code navigation.</w:t>
      </w:r>
    </w:p>
    <w:p w14:paraId="7FC58957" w14:textId="0F647A9C" w:rsidR="00500A93" w:rsidRDefault="00500A93" w:rsidP="00500A93">
      <w:pPr>
        <w:pStyle w:val="Heading2"/>
      </w:pPr>
      <w:bookmarkStart w:id="70" w:name="_Toc60924625"/>
      <w:proofErr w:type="spellStart"/>
      <w:r>
        <w:t>kafka</w:t>
      </w:r>
      <w:bookmarkEnd w:id="70"/>
      <w:proofErr w:type="spellEnd"/>
    </w:p>
    <w:p w14:paraId="1CC075F6" w14:textId="6F5BDB36" w:rsidR="00D624A2" w:rsidRDefault="00D624A2" w:rsidP="00D624A2">
      <w:r>
        <w:t xml:space="preserve">This file is used to create a service to manage zookeeper and Kafka. The service contains basic controls to start, stop, restart, and check the status of these applications. </w:t>
      </w:r>
      <w:r w:rsidR="00AA71FE">
        <w:t>For instance, t</w:t>
      </w:r>
      <w:r>
        <w:t>o verify the service is running within the container, simply execute `</w:t>
      </w:r>
      <w:proofErr w:type="spellStart"/>
      <w:r>
        <w:t>sudo</w:t>
      </w:r>
      <w:proofErr w:type="spellEnd"/>
      <w:r>
        <w:t xml:space="preserve"> service </w:t>
      </w:r>
      <w:proofErr w:type="spellStart"/>
      <w:r>
        <w:t>kafka</w:t>
      </w:r>
      <w:proofErr w:type="spellEnd"/>
      <w:r>
        <w:t xml:space="preserve"> status`. If successful, a similar message to following will be seen:</w:t>
      </w:r>
    </w:p>
    <w:p w14:paraId="3BA54F8C" w14:textId="0B687A73" w:rsidR="00D624A2" w:rsidRDefault="00D624A2" w:rsidP="00D624A2">
      <w:pPr>
        <w:jc w:val="center"/>
      </w:pPr>
      <w:r w:rsidRPr="00D624A2">
        <w:rPr>
          <w:noProof/>
        </w:rPr>
        <w:drawing>
          <wp:inline distT="0" distB="0" distL="0" distR="0" wp14:anchorId="65B8386A" wp14:editId="67593251">
            <wp:extent cx="4344006" cy="5334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4006" cy="533474"/>
                    </a:xfrm>
                    <a:prstGeom prst="rect">
                      <a:avLst/>
                    </a:prstGeom>
                  </pic:spPr>
                </pic:pic>
              </a:graphicData>
            </a:graphic>
          </wp:inline>
        </w:drawing>
      </w:r>
    </w:p>
    <w:p w14:paraId="422E3DF5" w14:textId="31F59A02" w:rsidR="00D624A2" w:rsidRDefault="00D624A2" w:rsidP="00D624A2">
      <w:pPr>
        <w:pStyle w:val="Caption"/>
        <w:jc w:val="center"/>
      </w:pPr>
      <w:bookmarkStart w:id="71" w:name="_Toc60924633"/>
      <w:r w:rsidRPr="005C729C">
        <w:t xml:space="preserve">Figure </w:t>
      </w:r>
      <w:r>
        <w:t>3</w:t>
      </w:r>
      <w:r w:rsidRPr="005C729C">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rPr>
          <w:noProof/>
        </w:rPr>
        <w:t xml:space="preserve"> Kafka Service Status Example</w:t>
      </w:r>
      <w:r>
        <w:t xml:space="preserve"> </w:t>
      </w:r>
      <w:r w:rsidRPr="005C729C">
        <w:t xml:space="preserve">(Source: </w:t>
      </w:r>
      <w:r>
        <w:t>Brandon</w:t>
      </w:r>
      <w:r w:rsidRPr="005C729C">
        <w:t>)</w:t>
      </w:r>
      <w:bookmarkEnd w:id="71"/>
    </w:p>
    <w:p w14:paraId="36220E14" w14:textId="77777777" w:rsidR="00AA71FE" w:rsidRPr="00AA71FE" w:rsidRDefault="00AA71FE" w:rsidP="00AA71FE"/>
    <w:p w14:paraId="04036AEE" w14:textId="43B9295B" w:rsidR="00500A93" w:rsidRDefault="00500A93" w:rsidP="00500A93">
      <w:pPr>
        <w:pStyle w:val="Heading2"/>
      </w:pPr>
      <w:bookmarkStart w:id="72" w:name="_Toc60924626"/>
      <w:r>
        <w:lastRenderedPageBreak/>
        <w:t>post-create.sh</w:t>
      </w:r>
      <w:bookmarkEnd w:id="72"/>
    </w:p>
    <w:p w14:paraId="31745D07" w14:textId="5FDAE89F" w:rsidR="00CC67C5" w:rsidRPr="00CC67C5" w:rsidRDefault="00CC67C5" w:rsidP="00CC67C5">
      <w:r>
        <w:t xml:space="preserve">This script is referenced from the </w:t>
      </w:r>
      <w:proofErr w:type="spellStart"/>
      <w:proofErr w:type="gramStart"/>
      <w:r>
        <w:t>devcontainer.json</w:t>
      </w:r>
      <w:proofErr w:type="spellEnd"/>
      <w:proofErr w:type="gramEnd"/>
      <w:r>
        <w:t xml:space="preserve"> and is executed a single time after container creation. This enables the ODE Development environment to configure one-time settings such as setting up required Kafka topics required by the ODE.</w:t>
      </w:r>
    </w:p>
    <w:p w14:paraId="2BF59BCD" w14:textId="77777777" w:rsidR="00500A93" w:rsidRPr="00F04165" w:rsidRDefault="00500A93"/>
    <w:p w14:paraId="3922E6AA" w14:textId="0AF7E87E" w:rsidR="00353236" w:rsidRDefault="00353236"/>
    <w:p w14:paraId="6377B0F1" w14:textId="77777777" w:rsidR="00353236" w:rsidRDefault="00353236" w:rsidP="00353236">
      <w:pPr>
        <w:pStyle w:val="Heading1"/>
      </w:pPr>
      <w:bookmarkStart w:id="73" w:name="_Toc60924627"/>
      <w:r>
        <w:t>ODE Remote Container Development</w:t>
      </w:r>
      <w:bookmarkEnd w:id="73"/>
    </w:p>
    <w:p w14:paraId="639EF05B" w14:textId="2B9FACEE" w:rsidR="00353236" w:rsidRDefault="00413010">
      <w:r>
        <w:t xml:space="preserve">Development within a remote container is relatively seamless and </w:t>
      </w:r>
      <w:r w:rsidR="00660973">
        <w:t>should perform much the same wa</w:t>
      </w:r>
      <w:r w:rsidR="007521EC">
        <w:t>y</w:t>
      </w:r>
      <w:r w:rsidR="00660973">
        <w:t xml:space="preserve"> as development on a local machine. </w:t>
      </w:r>
      <w:r w:rsidR="00011CF6">
        <w:t xml:space="preserve">Providing the above required software is installed and Docker is running, </w:t>
      </w:r>
      <w:r w:rsidR="00742EAD">
        <w:t xml:space="preserve">clone the repository to your local machine and open the parent </w:t>
      </w:r>
      <w:proofErr w:type="spellStart"/>
      <w:r w:rsidR="00742EAD">
        <w:rPr>
          <w:b/>
          <w:bCs/>
        </w:rPr>
        <w:t>jpo</w:t>
      </w:r>
      <w:proofErr w:type="spellEnd"/>
      <w:r w:rsidR="00742EAD">
        <w:rPr>
          <w:b/>
          <w:bCs/>
        </w:rPr>
        <w:t>-ode</w:t>
      </w:r>
      <w:r w:rsidR="00742EAD">
        <w:t xml:space="preserve"> folder using VS Code. </w:t>
      </w:r>
      <w:r w:rsidR="00A94AC9">
        <w:t>The below</w:t>
      </w:r>
      <w:r w:rsidR="00742EAD">
        <w:t xml:space="preserve"> prompt should pop up</w:t>
      </w:r>
      <w:r w:rsidR="00A94AC9">
        <w:t>:</w:t>
      </w:r>
    </w:p>
    <w:p w14:paraId="589C8B13" w14:textId="5FA67DFB" w:rsidR="007819D3" w:rsidRDefault="00A94AC9" w:rsidP="00A94AC9">
      <w:pPr>
        <w:jc w:val="center"/>
      </w:pPr>
      <w:r w:rsidRPr="00A94AC9">
        <w:rPr>
          <w:noProof/>
        </w:rPr>
        <w:drawing>
          <wp:inline distT="0" distB="0" distL="0" distR="0" wp14:anchorId="2A832AD8" wp14:editId="40A14766">
            <wp:extent cx="4324954" cy="1095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4954" cy="1095528"/>
                    </a:xfrm>
                    <a:prstGeom prst="rect">
                      <a:avLst/>
                    </a:prstGeom>
                  </pic:spPr>
                </pic:pic>
              </a:graphicData>
            </a:graphic>
          </wp:inline>
        </w:drawing>
      </w:r>
    </w:p>
    <w:p w14:paraId="10E93037" w14:textId="4A7DC378" w:rsidR="00A94AC9" w:rsidRDefault="00A94AC9" w:rsidP="00A94AC9">
      <w:pPr>
        <w:pStyle w:val="Caption"/>
        <w:jc w:val="center"/>
      </w:pPr>
      <w:bookmarkStart w:id="74" w:name="_Hlk60817373"/>
      <w:bookmarkStart w:id="75" w:name="_Toc60924634"/>
      <w:r w:rsidRPr="005C729C">
        <w:t xml:space="preserve">Figure </w:t>
      </w:r>
      <w:r w:rsidR="004D4D86">
        <w:t>4</w:t>
      </w:r>
      <w:r w:rsidRPr="005C729C">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5C729C">
        <w:t xml:space="preserve"> </w:t>
      </w:r>
      <w:r w:rsidR="004D4D86">
        <w:t xml:space="preserve">Dev Container Configuration </w:t>
      </w:r>
      <w:proofErr w:type="gramStart"/>
      <w:r w:rsidR="004D4D86">
        <w:t>Prompt</w:t>
      </w:r>
      <w:r w:rsidRPr="005C729C">
        <w:t>(</w:t>
      </w:r>
      <w:proofErr w:type="gramEnd"/>
      <w:r w:rsidRPr="005C729C">
        <w:t xml:space="preserve">Source: </w:t>
      </w:r>
      <w:r>
        <w:t>Brandon</w:t>
      </w:r>
      <w:r w:rsidRPr="005C729C">
        <w:t>)</w:t>
      </w:r>
      <w:bookmarkEnd w:id="75"/>
    </w:p>
    <w:bookmarkEnd w:id="74"/>
    <w:p w14:paraId="1DB7645F" w14:textId="77777777" w:rsidR="007819D3" w:rsidRDefault="007819D3"/>
    <w:p w14:paraId="4C3DF071" w14:textId="0B40D396" w:rsidR="007819D3" w:rsidRDefault="00856A5C">
      <w:r>
        <w:t xml:space="preserve">Select the “Reopen in Container” option and allow the </w:t>
      </w:r>
      <w:r w:rsidR="00DC13A8">
        <w:t xml:space="preserve">Docker container to build. This first build may take some time as it is creating new container from scratch. After this initial build, subsequent load times will be much quicker. </w:t>
      </w:r>
      <w:r w:rsidR="004D7E98">
        <w:t xml:space="preserve">Once the container has built, development may continue as usual. Required tools for developing against the ODE are installed in the container and Maven build commands </w:t>
      </w:r>
      <w:r w:rsidR="00E50818">
        <w:t>will run properly.</w:t>
      </w:r>
    </w:p>
    <w:p w14:paraId="055FED13" w14:textId="77777777" w:rsidR="007819D3" w:rsidRDefault="007819D3"/>
    <w:p w14:paraId="7F9527DB" w14:textId="4C85D4AC" w:rsidR="007819D3" w:rsidRDefault="00D44379" w:rsidP="00D44379">
      <w:pPr>
        <w:pStyle w:val="Heading2"/>
      </w:pPr>
      <w:bookmarkStart w:id="76" w:name="_Toc60924628"/>
      <w:r>
        <w:t>Debugging</w:t>
      </w:r>
      <w:bookmarkEnd w:id="76"/>
    </w:p>
    <w:p w14:paraId="453C99C2" w14:textId="02E0B75D" w:rsidR="00E61E5F" w:rsidRDefault="000536A0" w:rsidP="00E61E5F">
      <w:r>
        <w:t>Debugging capabilities have been added to the development container. Various projects may be launched and debugged individually or as a group. To access this, select the Debug tab on the far left.</w:t>
      </w:r>
    </w:p>
    <w:p w14:paraId="01E72FE0" w14:textId="51837DA1" w:rsidR="000536A0" w:rsidRDefault="000536A0" w:rsidP="000536A0">
      <w:pPr>
        <w:jc w:val="center"/>
      </w:pPr>
      <w:r w:rsidRPr="000536A0">
        <w:rPr>
          <w:noProof/>
        </w:rPr>
        <w:lastRenderedPageBreak/>
        <w:drawing>
          <wp:inline distT="0" distB="0" distL="0" distR="0" wp14:anchorId="04FDC28D" wp14:editId="36C37304">
            <wp:extent cx="2971800" cy="3359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81833" cy="3370768"/>
                    </a:xfrm>
                    <a:prstGeom prst="rect">
                      <a:avLst/>
                    </a:prstGeom>
                  </pic:spPr>
                </pic:pic>
              </a:graphicData>
            </a:graphic>
          </wp:inline>
        </w:drawing>
      </w:r>
    </w:p>
    <w:p w14:paraId="3C775887" w14:textId="744E77DF" w:rsidR="000536A0" w:rsidRDefault="000536A0" w:rsidP="000536A0">
      <w:pPr>
        <w:pStyle w:val="Caption"/>
        <w:jc w:val="center"/>
      </w:pPr>
      <w:bookmarkStart w:id="77" w:name="_Toc60924635"/>
      <w:r w:rsidRPr="005C729C">
        <w:t xml:space="preserve">Figure </w:t>
      </w:r>
      <w:r>
        <w:t>4</w:t>
      </w:r>
      <w:r w:rsidRPr="005C729C">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r w:rsidRPr="005C729C">
        <w:t xml:space="preserve"> </w:t>
      </w:r>
      <w:r>
        <w:t xml:space="preserve">Debug </w:t>
      </w:r>
      <w:proofErr w:type="gramStart"/>
      <w:r>
        <w:t>Tab</w:t>
      </w:r>
      <w:r w:rsidRPr="005C729C">
        <w:t>(</w:t>
      </w:r>
      <w:proofErr w:type="gramEnd"/>
      <w:r w:rsidRPr="005C729C">
        <w:t xml:space="preserve">Source: </w:t>
      </w:r>
      <w:r>
        <w:t>Brandon</w:t>
      </w:r>
      <w:r w:rsidRPr="005C729C">
        <w:t>)</w:t>
      </w:r>
      <w:bookmarkEnd w:id="77"/>
    </w:p>
    <w:p w14:paraId="3C20E235" w14:textId="6C36F868" w:rsidR="000536A0" w:rsidRDefault="000536A0" w:rsidP="000536A0">
      <w:r>
        <w:t>From this view, developers may select a project to debug from the dropdown near the top. “Launch ODE” launches the main application including subscribing to various Kafka topics. Note that because this is somewhat computationally intensive it may take a few seconds to fully start. During this startup process, the terminal at the bottom of VS Code will display progress and logging as below. The terminal will likely pause at this screen for several seconds while the ODE boots up.</w:t>
      </w:r>
    </w:p>
    <w:p w14:paraId="63343BC5" w14:textId="63C0C331" w:rsidR="000536A0" w:rsidRDefault="000536A0" w:rsidP="000536A0">
      <w:pPr>
        <w:jc w:val="center"/>
      </w:pPr>
      <w:r w:rsidRPr="000536A0">
        <w:rPr>
          <w:noProof/>
        </w:rPr>
        <w:drawing>
          <wp:inline distT="0" distB="0" distL="0" distR="0" wp14:anchorId="63DED7A7" wp14:editId="23C3F3ED">
            <wp:extent cx="5486400" cy="873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873125"/>
                    </a:xfrm>
                    <a:prstGeom prst="rect">
                      <a:avLst/>
                    </a:prstGeom>
                  </pic:spPr>
                </pic:pic>
              </a:graphicData>
            </a:graphic>
          </wp:inline>
        </w:drawing>
      </w:r>
    </w:p>
    <w:p w14:paraId="750D1094" w14:textId="5F27D9B1" w:rsidR="000536A0" w:rsidRDefault="000536A0" w:rsidP="000536A0">
      <w:pPr>
        <w:pStyle w:val="Caption"/>
        <w:jc w:val="center"/>
      </w:pPr>
      <w:bookmarkStart w:id="78" w:name="_Toc60924636"/>
      <w:r w:rsidRPr="005C729C">
        <w:t xml:space="preserve">Figure </w:t>
      </w:r>
      <w:r>
        <w:t>4</w:t>
      </w:r>
      <w:r w:rsidRPr="005C729C">
        <w:noBreakHyphen/>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r>
        <w:t xml:space="preserve"> </w:t>
      </w:r>
      <w:r w:rsidRPr="005C729C">
        <w:t xml:space="preserve"> </w:t>
      </w:r>
      <w:r>
        <w:t>Terminal</w:t>
      </w:r>
      <w:r w:rsidRPr="005C729C">
        <w:t xml:space="preserve">(Source: </w:t>
      </w:r>
      <w:r>
        <w:t>Brandon</w:t>
      </w:r>
      <w:r w:rsidRPr="005C729C">
        <w:t>)</w:t>
      </w:r>
      <w:bookmarkEnd w:id="78"/>
    </w:p>
    <w:p w14:paraId="3E41CF73" w14:textId="77777777" w:rsidR="00104C38" w:rsidRDefault="000536A0" w:rsidP="000536A0">
      <w:r>
        <w:t>Once the ODE fully starts, the terminal will display various logging messages related to subscribing to topics</w:t>
      </w:r>
      <w:r w:rsidR="00104C38">
        <w:t xml:space="preserve"> and mapping paths. To verify the ODE is running locally, open a browser to </w:t>
      </w:r>
      <w:hyperlink r:id="rId36" w:history="1">
        <w:r w:rsidR="00104C38" w:rsidRPr="003B4069">
          <w:rPr>
            <w:rStyle w:val="Hyperlink"/>
          </w:rPr>
          <w:t>http://localhost:8080/</w:t>
        </w:r>
      </w:hyperlink>
      <w:r w:rsidR="00104C38">
        <w:t xml:space="preserve"> and verify the Demo Console appears as below.</w:t>
      </w:r>
    </w:p>
    <w:p w14:paraId="4D991FE0" w14:textId="2E69D562" w:rsidR="000536A0" w:rsidRDefault="00104C38" w:rsidP="00104C38">
      <w:pPr>
        <w:jc w:val="center"/>
      </w:pPr>
      <w:r w:rsidRPr="00104C38">
        <w:rPr>
          <w:noProof/>
        </w:rPr>
        <w:lastRenderedPageBreak/>
        <w:drawing>
          <wp:inline distT="0" distB="0" distL="0" distR="0" wp14:anchorId="2169734E" wp14:editId="1BF8C267">
            <wp:extent cx="5486400" cy="3639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86400" cy="3639820"/>
                    </a:xfrm>
                    <a:prstGeom prst="rect">
                      <a:avLst/>
                    </a:prstGeom>
                  </pic:spPr>
                </pic:pic>
              </a:graphicData>
            </a:graphic>
          </wp:inline>
        </w:drawing>
      </w:r>
    </w:p>
    <w:p w14:paraId="2D2BEF3D" w14:textId="1C631B7E" w:rsidR="00104C38" w:rsidRPr="000536A0" w:rsidRDefault="00104C38" w:rsidP="00104C38">
      <w:pPr>
        <w:pStyle w:val="Caption"/>
        <w:jc w:val="center"/>
      </w:pPr>
      <w:bookmarkStart w:id="79" w:name="_Toc60924637"/>
      <w:r w:rsidRPr="005C729C">
        <w:t xml:space="preserve">Figure </w:t>
      </w:r>
      <w:r>
        <w:t>4</w:t>
      </w:r>
      <w:r w:rsidRPr="005C729C">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t xml:space="preserve"> </w:t>
      </w:r>
      <w:r w:rsidRPr="005C729C">
        <w:t xml:space="preserve"> </w:t>
      </w:r>
      <w:r>
        <w:t xml:space="preserve">ODE Demo </w:t>
      </w:r>
      <w:proofErr w:type="gramStart"/>
      <w:r>
        <w:t>Console</w:t>
      </w:r>
      <w:r w:rsidRPr="005C729C">
        <w:t>(</w:t>
      </w:r>
      <w:proofErr w:type="gramEnd"/>
      <w:r w:rsidRPr="005C729C">
        <w:t xml:space="preserve">Source: </w:t>
      </w:r>
      <w:r>
        <w:t>Brandon</w:t>
      </w:r>
      <w:r w:rsidRPr="005C729C">
        <w:t>)</w:t>
      </w:r>
      <w:bookmarkEnd w:id="79"/>
    </w:p>
    <w:p w14:paraId="1AF4CA39" w14:textId="6848D0F9" w:rsidR="00E61E5F" w:rsidRPr="00E61E5F" w:rsidRDefault="00E61E5F" w:rsidP="00E61E5F">
      <w:pPr>
        <w:pStyle w:val="Heading2"/>
      </w:pPr>
      <w:bookmarkStart w:id="80" w:name="_Toc60924629"/>
      <w:r>
        <w:t>Additional Tools</w:t>
      </w:r>
      <w:bookmarkEnd w:id="80"/>
    </w:p>
    <w:p w14:paraId="2A319CCC" w14:textId="0AF6972C" w:rsidR="007819D3" w:rsidRDefault="007C4CCB">
      <w:r>
        <w:t>Several additional tools have been included in the default development container to enable better debugging and troubleshooting capabilities. These are detailed below.</w:t>
      </w:r>
    </w:p>
    <w:p w14:paraId="0D18E392" w14:textId="44960493" w:rsidR="007819D3" w:rsidRDefault="007C4CCB" w:rsidP="007C4CCB">
      <w:pPr>
        <w:pStyle w:val="Heading3"/>
      </w:pPr>
      <w:bookmarkStart w:id="81" w:name="_Toc60924630"/>
      <w:proofErr w:type="spellStart"/>
      <w:r>
        <w:t>kafkacat</w:t>
      </w:r>
      <w:bookmarkEnd w:id="81"/>
      <w:proofErr w:type="spellEnd"/>
    </w:p>
    <w:p w14:paraId="4A3A6760" w14:textId="24D9169E" w:rsidR="007C4CCB" w:rsidRDefault="007C4CCB" w:rsidP="007C4CCB">
      <w:proofErr w:type="spellStart"/>
      <w:r>
        <w:t>kafkacat</w:t>
      </w:r>
      <w:proofErr w:type="spellEnd"/>
      <w:r>
        <w:t xml:space="preserve"> is a tool used to help debug and interact with Kafka. Information can be found on its </w:t>
      </w:r>
      <w:hyperlink r:id="rId38" w:history="1">
        <w:r w:rsidRPr="007C4CCB">
          <w:rPr>
            <w:rStyle w:val="Hyperlink"/>
          </w:rPr>
          <w:t>GitHub</w:t>
        </w:r>
      </w:hyperlink>
      <w:r>
        <w:t>, where it is described as “</w:t>
      </w:r>
      <w:proofErr w:type="spellStart"/>
      <w:r>
        <w:t>netcat</w:t>
      </w:r>
      <w:proofErr w:type="spellEnd"/>
      <w:r>
        <w:t xml:space="preserve"> for Kafka”. For use with the ODE, </w:t>
      </w:r>
      <w:proofErr w:type="spellStart"/>
      <w:r>
        <w:t>kafkacat</w:t>
      </w:r>
      <w:proofErr w:type="spellEnd"/>
      <w:r>
        <w:t xml:space="preserve"> is used to verify topic creation, as well as consume and produce messages for testing various ODE components.</w:t>
      </w:r>
    </w:p>
    <w:p w14:paraId="5ED0188B" w14:textId="7E120FA3" w:rsidR="007C4CCB" w:rsidRDefault="007C4CCB" w:rsidP="007C4CCB">
      <w:pPr>
        <w:pStyle w:val="Heading3"/>
      </w:pPr>
      <w:bookmarkStart w:id="82" w:name="_Toc60924631"/>
      <w:r>
        <w:t>telnet</w:t>
      </w:r>
      <w:bookmarkEnd w:id="82"/>
    </w:p>
    <w:p w14:paraId="374578F3" w14:textId="49D20514" w:rsidR="007C4CCB" w:rsidRDefault="007C4CCB" w:rsidP="007C4CCB">
      <w:r>
        <w:t>Telnet is a network protocol used to connect to remote systems. It has been included here to help troubleshoot when issues arise. For instance, to verify zookeeper is running we can run ‘telnet localhost 2181’ which produces the following on success:</w:t>
      </w:r>
    </w:p>
    <w:p w14:paraId="1919A9E2" w14:textId="4A560FC8" w:rsidR="007C4CCB" w:rsidRDefault="007C4CCB" w:rsidP="007C4CCB">
      <w:pPr>
        <w:jc w:val="center"/>
      </w:pPr>
      <w:r w:rsidRPr="007C4CCB">
        <w:rPr>
          <w:noProof/>
        </w:rPr>
        <w:drawing>
          <wp:inline distT="0" distB="0" distL="0" distR="0" wp14:anchorId="7E01D615" wp14:editId="277EE64E">
            <wp:extent cx="4172532" cy="9240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72532" cy="924054"/>
                    </a:xfrm>
                    <a:prstGeom prst="rect">
                      <a:avLst/>
                    </a:prstGeom>
                  </pic:spPr>
                </pic:pic>
              </a:graphicData>
            </a:graphic>
          </wp:inline>
        </w:drawing>
      </w:r>
    </w:p>
    <w:p w14:paraId="791A64B5" w14:textId="70AFCEEA" w:rsidR="007C4CCB" w:rsidRDefault="000536A0" w:rsidP="007C4CCB">
      <w:pPr>
        <w:pStyle w:val="Caption"/>
        <w:jc w:val="center"/>
      </w:pPr>
      <w:bookmarkStart w:id="83" w:name="_Toc60924638"/>
      <w:r w:rsidRPr="005C729C">
        <w:lastRenderedPageBreak/>
        <w:t xml:space="preserve">Figure </w:t>
      </w:r>
      <w:r>
        <w:t>4</w:t>
      </w:r>
      <w:r w:rsidRPr="005C729C">
        <w:noBreakHyphen/>
      </w:r>
      <w:r>
        <w:rPr>
          <w:noProof/>
        </w:rPr>
        <w:fldChar w:fldCharType="begin"/>
      </w:r>
      <w:r>
        <w:rPr>
          <w:noProof/>
        </w:rPr>
        <w:instrText xml:space="preserve"> SEQ Figure \* ARABIC \s 1 </w:instrText>
      </w:r>
      <w:r>
        <w:rPr>
          <w:noProof/>
        </w:rPr>
        <w:fldChar w:fldCharType="separate"/>
      </w:r>
      <w:r w:rsidR="00104C38">
        <w:rPr>
          <w:noProof/>
        </w:rPr>
        <w:t>5</w:t>
      </w:r>
      <w:r>
        <w:rPr>
          <w:noProof/>
        </w:rPr>
        <w:fldChar w:fldCharType="end"/>
      </w:r>
      <w:r>
        <w:t xml:space="preserve"> </w:t>
      </w:r>
      <w:r w:rsidR="007C4CCB">
        <w:t xml:space="preserve">Dev Container Zookeeper Telnet </w:t>
      </w:r>
      <w:r w:rsidR="007C4CCB" w:rsidRPr="005C729C">
        <w:t xml:space="preserve">(Source: </w:t>
      </w:r>
      <w:r w:rsidR="007C4CCB">
        <w:t>Brandon</w:t>
      </w:r>
      <w:r w:rsidR="007C4CCB" w:rsidRPr="005C729C">
        <w:t>)</w:t>
      </w:r>
      <w:bookmarkEnd w:id="83"/>
    </w:p>
    <w:p w14:paraId="62A85681" w14:textId="77777777" w:rsidR="007C4CCB" w:rsidRPr="007C4CCB" w:rsidRDefault="007C4CCB" w:rsidP="007C4CCB">
      <w:pPr>
        <w:jc w:val="center"/>
      </w:pPr>
    </w:p>
    <w:p w14:paraId="1E117565" w14:textId="79CDFAAF" w:rsidR="007819D3" w:rsidRDefault="007C4CCB">
      <w:r>
        <w:t>Further, we can enter ‘stats’ to get statistics about the zookeeper instance.</w:t>
      </w:r>
    </w:p>
    <w:p w14:paraId="6E170FF8" w14:textId="7B42D217" w:rsidR="007C4CCB" w:rsidRDefault="007C4CCB" w:rsidP="00B709DA">
      <w:pPr>
        <w:jc w:val="center"/>
      </w:pPr>
      <w:r w:rsidRPr="007C4CCB">
        <w:rPr>
          <w:noProof/>
        </w:rPr>
        <w:drawing>
          <wp:inline distT="0" distB="0" distL="0" distR="0" wp14:anchorId="681EC655" wp14:editId="4BEDC246">
            <wp:extent cx="5486400" cy="1469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86400" cy="1469390"/>
                    </a:xfrm>
                    <a:prstGeom prst="rect">
                      <a:avLst/>
                    </a:prstGeom>
                  </pic:spPr>
                </pic:pic>
              </a:graphicData>
            </a:graphic>
          </wp:inline>
        </w:drawing>
      </w:r>
    </w:p>
    <w:p w14:paraId="4095A387" w14:textId="7145360C" w:rsidR="007C4CCB" w:rsidRDefault="000536A0" w:rsidP="007C4CCB">
      <w:pPr>
        <w:pStyle w:val="Caption"/>
        <w:jc w:val="center"/>
      </w:pPr>
      <w:bookmarkStart w:id="84" w:name="_Toc60924639"/>
      <w:r w:rsidRPr="005C729C">
        <w:t xml:space="preserve">Figure </w:t>
      </w:r>
      <w:r>
        <w:t>4</w:t>
      </w:r>
      <w:r w:rsidRPr="005C729C">
        <w:noBreakHyphen/>
      </w:r>
      <w:r>
        <w:rPr>
          <w:noProof/>
        </w:rPr>
        <w:fldChar w:fldCharType="begin"/>
      </w:r>
      <w:r>
        <w:rPr>
          <w:noProof/>
        </w:rPr>
        <w:instrText xml:space="preserve"> SEQ Figure \* ARABIC \s 1 </w:instrText>
      </w:r>
      <w:r>
        <w:rPr>
          <w:noProof/>
        </w:rPr>
        <w:fldChar w:fldCharType="separate"/>
      </w:r>
      <w:r w:rsidR="00104C38">
        <w:rPr>
          <w:noProof/>
        </w:rPr>
        <w:t>6</w:t>
      </w:r>
      <w:r>
        <w:rPr>
          <w:noProof/>
        </w:rPr>
        <w:fldChar w:fldCharType="end"/>
      </w:r>
      <w:r w:rsidR="007C4CCB">
        <w:t xml:space="preserve"> Dev Container Zookeeper </w:t>
      </w:r>
      <w:proofErr w:type="gramStart"/>
      <w:r w:rsidR="007C4CCB">
        <w:t>Stats(</w:t>
      </w:r>
      <w:proofErr w:type="gramEnd"/>
      <w:r w:rsidR="007C4CCB">
        <w:t>Source: Brandon)</w:t>
      </w:r>
      <w:bookmarkEnd w:id="84"/>
    </w:p>
    <w:p w14:paraId="4D82B451" w14:textId="77777777" w:rsidR="007C4CCB" w:rsidRDefault="007C4CCB" w:rsidP="007C4CCB">
      <w:pPr>
        <w:jc w:val="center"/>
      </w:pPr>
    </w:p>
    <w:p w14:paraId="61C76A3F" w14:textId="77777777" w:rsidR="007819D3" w:rsidRDefault="007819D3"/>
    <w:p w14:paraId="4DEDD87A" w14:textId="77777777" w:rsidR="00F07E9F" w:rsidRDefault="00F07E9F"/>
    <w:p w14:paraId="6454713E" w14:textId="2B4AF677" w:rsidR="002B06DC" w:rsidRDefault="002B06DC">
      <w:pPr>
        <w:jc w:val="right"/>
      </w:pPr>
    </w:p>
    <w:p w14:paraId="75DDF697" w14:textId="77777777" w:rsidR="00856A5C" w:rsidRDefault="00856A5C">
      <w:pPr>
        <w:jc w:val="right"/>
      </w:pPr>
    </w:p>
    <w:p w14:paraId="6454713F" w14:textId="3E284186" w:rsidR="005D7F0A" w:rsidRDefault="72BC5027" w:rsidP="005D7F0A">
      <w:pPr>
        <w:jc w:val="right"/>
      </w:pPr>
      <w:bookmarkStart w:id="85" w:name="h.45jfvxd" w:colFirst="0" w:colLast="0"/>
      <w:bookmarkEnd w:id="85"/>
      <w:r>
        <w:br/>
      </w:r>
    </w:p>
    <w:p w14:paraId="64547141" w14:textId="609B82C1" w:rsidR="002B06DC" w:rsidRDefault="002B06DC">
      <w:pPr>
        <w:ind w:left="360"/>
        <w:jc w:val="right"/>
      </w:pPr>
    </w:p>
    <w:sectPr w:rsidR="002B06DC">
      <w:headerReference w:type="default" r:id="rId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623AA" w14:textId="77777777" w:rsidR="00957DFB" w:rsidRDefault="00957DFB">
      <w:pPr>
        <w:spacing w:after="0" w:line="240" w:lineRule="auto"/>
      </w:pPr>
      <w:r>
        <w:separator/>
      </w:r>
    </w:p>
  </w:endnote>
  <w:endnote w:type="continuationSeparator" w:id="0">
    <w:p w14:paraId="068CAE1F" w14:textId="77777777" w:rsidR="00957DFB" w:rsidRDefault="00957DFB">
      <w:pPr>
        <w:spacing w:after="0" w:line="240" w:lineRule="auto"/>
      </w:pPr>
      <w:r>
        <w:continuationSeparator/>
      </w:r>
    </w:p>
  </w:endnote>
  <w:endnote w:type="continuationNotice" w:id="1">
    <w:p w14:paraId="545172C6" w14:textId="77777777" w:rsidR="00957DFB" w:rsidRDefault="00957D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2880"/>
      <w:gridCol w:w="2880"/>
      <w:gridCol w:w="2880"/>
    </w:tblGrid>
    <w:tr w:rsidR="00FD241C" w14:paraId="64547190" w14:textId="77777777">
      <w:tc>
        <w:tcPr>
          <w:tcW w:w="2880" w:type="dxa"/>
        </w:tcPr>
        <w:p w14:paraId="6454718D" w14:textId="77777777" w:rsidR="00FD241C" w:rsidRDefault="00FD241C">
          <w:pPr>
            <w:pStyle w:val="Header"/>
            <w:ind w:left="-115"/>
          </w:pPr>
        </w:p>
      </w:tc>
      <w:tc>
        <w:tcPr>
          <w:tcW w:w="2880" w:type="dxa"/>
        </w:tcPr>
        <w:p w14:paraId="6454718E" w14:textId="77777777" w:rsidR="00FD241C" w:rsidRDefault="00FD241C">
          <w:pPr>
            <w:pStyle w:val="Header"/>
            <w:jc w:val="center"/>
          </w:pPr>
        </w:p>
      </w:tc>
      <w:tc>
        <w:tcPr>
          <w:tcW w:w="2880" w:type="dxa"/>
        </w:tcPr>
        <w:p w14:paraId="6454718F" w14:textId="77777777" w:rsidR="00FD241C" w:rsidRDefault="00FD241C">
          <w:pPr>
            <w:pStyle w:val="Header"/>
            <w:ind w:right="-115"/>
            <w:jc w:val="right"/>
          </w:pPr>
        </w:p>
      </w:tc>
    </w:tr>
  </w:tbl>
  <w:p w14:paraId="64547191" w14:textId="77777777" w:rsidR="00FD241C" w:rsidRDefault="00FD2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2880"/>
      <w:gridCol w:w="2880"/>
      <w:gridCol w:w="2880"/>
    </w:tblGrid>
    <w:tr w:rsidR="00FD241C" w14:paraId="64547195" w14:textId="77777777">
      <w:tc>
        <w:tcPr>
          <w:tcW w:w="2880" w:type="dxa"/>
        </w:tcPr>
        <w:p w14:paraId="64547192" w14:textId="77777777" w:rsidR="00FD241C" w:rsidRDefault="00FD241C">
          <w:pPr>
            <w:pStyle w:val="Header"/>
            <w:ind w:left="-115"/>
          </w:pPr>
        </w:p>
      </w:tc>
      <w:tc>
        <w:tcPr>
          <w:tcW w:w="2880" w:type="dxa"/>
        </w:tcPr>
        <w:p w14:paraId="64547193" w14:textId="77777777" w:rsidR="00FD241C" w:rsidRDefault="00FD241C">
          <w:pPr>
            <w:pStyle w:val="Header"/>
            <w:jc w:val="center"/>
          </w:pPr>
        </w:p>
      </w:tc>
      <w:tc>
        <w:tcPr>
          <w:tcW w:w="2880" w:type="dxa"/>
        </w:tcPr>
        <w:p w14:paraId="64547194" w14:textId="77777777" w:rsidR="00FD241C" w:rsidRDefault="00FD241C">
          <w:pPr>
            <w:pStyle w:val="Header"/>
            <w:ind w:right="-115"/>
            <w:jc w:val="right"/>
          </w:pPr>
        </w:p>
      </w:tc>
    </w:tr>
  </w:tbl>
  <w:p w14:paraId="64547196" w14:textId="77777777" w:rsidR="00FD241C" w:rsidRDefault="00FD24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47197" w14:textId="77777777" w:rsidR="00FD241C" w:rsidRDefault="00FD24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4719D" w14:textId="40D10B9F" w:rsidR="00FD241C" w:rsidRDefault="00FD241C" w:rsidP="00FA1FAC">
    <w:pPr>
      <w:pStyle w:val="Footer"/>
      <w:tabs>
        <w:tab w:val="left" w:pos="7200"/>
      </w:tabs>
      <w:jc w:val="right"/>
    </w:pPr>
    <w:r>
      <w:t xml:space="preserve">Colorado Department of Transportation – </w:t>
    </w:r>
    <w:r w:rsidR="00FA1FAC">
      <w:t>Development Environment</w:t>
    </w:r>
    <w:r>
      <w:t xml:space="preserve"> Standard Operating Procedures</w:t>
    </w:r>
    <w:r w:rsidRPr="3CBE4817">
      <w:rPr>
        <w:rStyle w:val="PageNumber"/>
        <w:color w:val="7F7F7F" w:themeColor="background1" w:themeShade="7F"/>
        <w:sz w:val="48"/>
        <w:szCs w:val="48"/>
      </w:rPr>
      <w:t>|</w:t>
    </w:r>
    <w:r w:rsidRPr="3CBE4817">
      <w:rPr>
        <w:rStyle w:val="PageNumber"/>
      </w:rPr>
      <w:t xml:space="preserve"> </w:t>
    </w:r>
    <w:r w:rsidRPr="3CBE4817">
      <w:rPr>
        <w:rStyle w:val="PageNumber"/>
        <w:noProof/>
      </w:rPr>
      <w:fldChar w:fldCharType="begin"/>
    </w:r>
    <w:r w:rsidRPr="3CBE4817">
      <w:rPr>
        <w:rStyle w:val="PageNumber"/>
        <w:noProof/>
      </w:rPr>
      <w:instrText xml:space="preserve"> PAGE </w:instrText>
    </w:r>
    <w:r w:rsidRPr="3CBE4817">
      <w:rPr>
        <w:rStyle w:val="PageNumber"/>
        <w:noProof/>
      </w:rPr>
      <w:fldChar w:fldCharType="separate"/>
    </w:r>
    <w:r w:rsidRPr="3CBE4817">
      <w:rPr>
        <w:rStyle w:val="PageNumber"/>
        <w:noProof/>
      </w:rPr>
      <w:t>8</w:t>
    </w:r>
    <w:r w:rsidRPr="3CBE4817">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CB96E" w14:textId="77777777" w:rsidR="00957DFB" w:rsidRDefault="00957DFB">
      <w:pPr>
        <w:spacing w:after="0" w:line="240" w:lineRule="auto"/>
      </w:pPr>
      <w:r>
        <w:separator/>
      </w:r>
    </w:p>
  </w:footnote>
  <w:footnote w:type="continuationSeparator" w:id="0">
    <w:p w14:paraId="64862A97" w14:textId="77777777" w:rsidR="00957DFB" w:rsidRDefault="00957DFB">
      <w:pPr>
        <w:spacing w:after="0" w:line="240" w:lineRule="auto"/>
      </w:pPr>
      <w:r>
        <w:continuationSeparator/>
      </w:r>
    </w:p>
  </w:footnote>
  <w:footnote w:type="continuationNotice" w:id="1">
    <w:p w14:paraId="0F84DC0A" w14:textId="77777777" w:rsidR="00957DFB" w:rsidRDefault="00957D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4718C" w14:textId="77777777" w:rsidR="00FD241C" w:rsidRDefault="00FD241C">
    <w:pPr>
      <w:tabs>
        <w:tab w:val="right" w:pos="9180"/>
      </w:tabs>
      <w:spacing w:before="72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640" w:type="dxa"/>
      <w:tblBorders>
        <w:bottom w:val="single" w:sz="12" w:space="0" w:color="auto"/>
      </w:tblBorders>
      <w:tblLook w:val="04A0" w:firstRow="1" w:lastRow="0" w:firstColumn="1" w:lastColumn="0" w:noHBand="0" w:noVBand="1"/>
    </w:tblPr>
    <w:tblGrid>
      <w:gridCol w:w="8640"/>
    </w:tblGrid>
    <w:tr w:rsidR="00FD241C" w14:paraId="64547199" w14:textId="77777777" w:rsidTr="2C9B7F9E">
      <w:trPr>
        <w:trHeight w:val="139"/>
      </w:trPr>
      <w:tc>
        <w:tcPr>
          <w:tcW w:w="8640" w:type="dxa"/>
          <w:shd w:val="clear" w:color="auto" w:fill="auto"/>
        </w:tcPr>
        <w:p w14:paraId="64547198" w14:textId="77777777" w:rsidR="00FD241C" w:rsidRDefault="00FD241C" w:rsidP="005362F7">
          <w:pPr>
            <w:spacing w:after="0"/>
            <w:ind w:left="-36" w:hanging="73"/>
          </w:pPr>
          <w:r>
            <w:t>Section 1. Introduction</w:t>
          </w:r>
        </w:p>
      </w:tc>
    </w:tr>
  </w:tbl>
  <w:p w14:paraId="6454719A" w14:textId="77777777" w:rsidR="00FD241C" w:rsidRDefault="00FD24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F466E" w14:textId="77777777" w:rsidR="00FD241C" w:rsidRPr="003B5066" w:rsidRDefault="00FD241C" w:rsidP="003B5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A79D5"/>
    <w:multiLevelType w:val="hybridMultilevel"/>
    <w:tmpl w:val="6EA04A06"/>
    <w:lvl w:ilvl="0" w:tplc="B35EAB22">
      <w:start w:val="1"/>
      <w:numFmt w:val="upperLetter"/>
      <w:pStyle w:val="IndexHeading"/>
      <w:lvlText w:val="APPENDIX %1.  "/>
      <w:lvlJc w:val="left"/>
      <w:pPr>
        <w:tabs>
          <w:tab w:val="num" w:pos="2520"/>
        </w:tabs>
        <w:ind w:left="360" w:hanging="36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DB1510"/>
    <w:multiLevelType w:val="hybridMultilevel"/>
    <w:tmpl w:val="6A20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26422"/>
    <w:multiLevelType w:val="hybridMultilevel"/>
    <w:tmpl w:val="7BA837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153A1E"/>
    <w:multiLevelType w:val="hybridMultilevel"/>
    <w:tmpl w:val="E47CFD72"/>
    <w:lvl w:ilvl="0" w:tplc="D570B5F8">
      <w:start w:val="1"/>
      <w:numFmt w:val="decimal"/>
      <w:pStyle w:val="ListBullet"/>
      <w:lvlText w:val="%1."/>
      <w:lvlJc w:val="left"/>
      <w:pPr>
        <w:ind w:left="720" w:hanging="360"/>
      </w:pPr>
      <w:rPr>
        <w:rFonts w:hint="default"/>
        <w:sz w:val="20"/>
        <w:szCs w:val="20"/>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D78A3"/>
    <w:multiLevelType w:val="hybridMultilevel"/>
    <w:tmpl w:val="DB8E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374EB"/>
    <w:multiLevelType w:val="hybridMultilevel"/>
    <w:tmpl w:val="E3EEE230"/>
    <w:lvl w:ilvl="0" w:tplc="64082AFC">
      <w:start w:val="1"/>
      <w:numFmt w:val="decimal"/>
      <w:pStyle w:val="ListNumber"/>
      <w:lvlText w:val="%1."/>
      <w:lvlJc w:val="left"/>
      <w:pPr>
        <w:tabs>
          <w:tab w:val="num" w:pos="720"/>
        </w:tabs>
        <w:ind w:left="720" w:hanging="360"/>
      </w:pPr>
      <w:rPr>
        <w:rFonts w:ascii="Arial" w:hAnsi="Arial" w:hint="default"/>
        <w:b/>
        <w:i w:val="0"/>
        <w:sz w:val="22"/>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A2003A5"/>
    <w:multiLevelType w:val="hybridMultilevel"/>
    <w:tmpl w:val="DAF4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20207"/>
    <w:multiLevelType w:val="hybridMultilevel"/>
    <w:tmpl w:val="202E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63886"/>
    <w:multiLevelType w:val="hybridMultilevel"/>
    <w:tmpl w:val="1C7C3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561D4"/>
    <w:multiLevelType w:val="multilevel"/>
    <w:tmpl w:val="F0D0DA52"/>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165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1044" w:hanging="864"/>
      </w:pPr>
      <w:rPr>
        <w:rFonts w:cs="Times New Roman" w:hint="default"/>
        <w:b/>
        <w:bCs w:val="0"/>
        <w:i w:val="0"/>
        <w:iCs w:val="0"/>
        <w:caps w:val="0"/>
        <w:smallCaps w:val="0"/>
        <w:strike w:val="0"/>
        <w:dstrike w:val="0"/>
        <w:noProof w:val="0"/>
        <w:vanish w:val="0"/>
        <w:color w:val="00000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2AD0FC2"/>
    <w:multiLevelType w:val="multilevel"/>
    <w:tmpl w:val="92BC9EDC"/>
    <w:styleLink w:val="PropBulletList"/>
    <w:lvl w:ilvl="0">
      <w:start w:val="1"/>
      <w:numFmt w:val="bullet"/>
      <w:pStyle w:val="propbullet1"/>
      <w:lvlText w:val=""/>
      <w:lvlJc w:val="left"/>
      <w:pPr>
        <w:tabs>
          <w:tab w:val="num" w:pos="360"/>
        </w:tabs>
        <w:ind w:left="360" w:hanging="360"/>
      </w:pPr>
      <w:rPr>
        <w:rFonts w:ascii="Symbol" w:hAnsi="Symbol" w:hint="default"/>
        <w:color w:val="42637A"/>
        <w:sz w:val="24"/>
      </w:rPr>
    </w:lvl>
    <w:lvl w:ilvl="1">
      <w:start w:val="1"/>
      <w:numFmt w:val="bullet"/>
      <w:pStyle w:val="propbullet2"/>
      <w:lvlText w:val="►"/>
      <w:lvlJc w:val="left"/>
      <w:pPr>
        <w:tabs>
          <w:tab w:val="num" w:pos="360"/>
        </w:tabs>
        <w:ind w:left="720" w:hanging="360"/>
      </w:pPr>
      <w:rPr>
        <w:rFonts w:ascii="Arial Narrow" w:hAnsi="Arial Narrow" w:hint="default"/>
        <w:color w:val="42637A"/>
        <w:sz w:val="18"/>
      </w:rPr>
    </w:lvl>
    <w:lvl w:ilvl="2">
      <w:start w:val="1"/>
      <w:numFmt w:val="bullet"/>
      <w:pStyle w:val="propbullet3"/>
      <w:lvlText w:val="■"/>
      <w:lvlJc w:val="left"/>
      <w:pPr>
        <w:tabs>
          <w:tab w:val="num" w:pos="360"/>
        </w:tabs>
        <w:ind w:left="1080" w:hanging="360"/>
      </w:pPr>
      <w:rPr>
        <w:rFonts w:ascii="Arial" w:hAnsi="Arial" w:hint="default"/>
        <w:color w:val="42637A"/>
        <w:sz w:val="18"/>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435A28"/>
    <w:multiLevelType w:val="hybridMultilevel"/>
    <w:tmpl w:val="0B38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423FC"/>
    <w:multiLevelType w:val="hybridMultilevel"/>
    <w:tmpl w:val="8AAC5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3F1D4B"/>
    <w:multiLevelType w:val="multilevel"/>
    <w:tmpl w:val="E81AB0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76232"/>
    <w:multiLevelType w:val="hybridMultilevel"/>
    <w:tmpl w:val="B46C1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4D2DB5"/>
    <w:multiLevelType w:val="hybridMultilevel"/>
    <w:tmpl w:val="786C3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172E7C"/>
    <w:multiLevelType w:val="hybridMultilevel"/>
    <w:tmpl w:val="097E968C"/>
    <w:lvl w:ilvl="0" w:tplc="2F1EE72C">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06E10"/>
    <w:multiLevelType w:val="hybridMultilevel"/>
    <w:tmpl w:val="0FC090C0"/>
    <w:lvl w:ilvl="0" w:tplc="2F1EE72C">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83F9A"/>
    <w:multiLevelType w:val="multilevel"/>
    <w:tmpl w:val="6772F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59101F"/>
    <w:multiLevelType w:val="hybridMultilevel"/>
    <w:tmpl w:val="48A2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D83DE3"/>
    <w:multiLevelType w:val="hybridMultilevel"/>
    <w:tmpl w:val="8D462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874798"/>
    <w:multiLevelType w:val="multilevel"/>
    <w:tmpl w:val="B2D4FD2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43329"/>
    <w:multiLevelType w:val="multilevel"/>
    <w:tmpl w:val="BE766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BB6BCA"/>
    <w:multiLevelType w:val="multilevel"/>
    <w:tmpl w:val="FFC6ED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A3189F"/>
    <w:multiLevelType w:val="hybridMultilevel"/>
    <w:tmpl w:val="5456D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DF17DA"/>
    <w:multiLevelType w:val="hybridMultilevel"/>
    <w:tmpl w:val="E5662C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E3B128C"/>
    <w:multiLevelType w:val="hybridMultilevel"/>
    <w:tmpl w:val="8D06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A626C5"/>
    <w:multiLevelType w:val="hybridMultilevel"/>
    <w:tmpl w:val="27625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7"/>
  </w:num>
  <w:num w:numId="4">
    <w:abstractNumId w:val="5"/>
  </w:num>
  <w:num w:numId="5">
    <w:abstractNumId w:val="10"/>
  </w:num>
  <w:num w:numId="6">
    <w:abstractNumId w:val="10"/>
  </w:num>
  <w:num w:numId="7">
    <w:abstractNumId w:val="0"/>
  </w:num>
  <w:num w:numId="8">
    <w:abstractNumId w:val="2"/>
  </w:num>
  <w:num w:numId="9">
    <w:abstractNumId w:val="26"/>
  </w:num>
  <w:num w:numId="10">
    <w:abstractNumId w:val="11"/>
  </w:num>
  <w:num w:numId="11">
    <w:abstractNumId w:val="15"/>
  </w:num>
  <w:num w:numId="12">
    <w:abstractNumId w:val="7"/>
  </w:num>
  <w:num w:numId="13">
    <w:abstractNumId w:val="4"/>
  </w:num>
  <w:num w:numId="14">
    <w:abstractNumId w:val="24"/>
  </w:num>
  <w:num w:numId="15">
    <w:abstractNumId w:val="17"/>
  </w:num>
  <w:num w:numId="16">
    <w:abstractNumId w:val="14"/>
  </w:num>
  <w:num w:numId="17">
    <w:abstractNumId w:val="25"/>
  </w:num>
  <w:num w:numId="18">
    <w:abstractNumId w:val="19"/>
  </w:num>
  <w:num w:numId="19">
    <w:abstractNumId w:val="16"/>
  </w:num>
  <w:num w:numId="20">
    <w:abstractNumId w:val="1"/>
  </w:num>
  <w:num w:numId="21">
    <w:abstractNumId w:val="6"/>
  </w:num>
  <w:num w:numId="22">
    <w:abstractNumId w:val="13"/>
  </w:num>
  <w:num w:numId="23">
    <w:abstractNumId w:val="22"/>
  </w:num>
  <w:num w:numId="24">
    <w:abstractNumId w:val="23"/>
  </w:num>
  <w:num w:numId="25">
    <w:abstractNumId w:val="18"/>
  </w:num>
  <w:num w:numId="26">
    <w:abstractNumId w:val="12"/>
  </w:num>
  <w:num w:numId="27">
    <w:abstractNumId w:val="20"/>
  </w:num>
  <w:num w:numId="28">
    <w:abstractNumId w:val="8"/>
  </w:num>
  <w:num w:numId="29">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6DC"/>
    <w:rsid w:val="00000F60"/>
    <w:rsid w:val="00001A70"/>
    <w:rsid w:val="00001D52"/>
    <w:rsid w:val="00001EFA"/>
    <w:rsid w:val="00002350"/>
    <w:rsid w:val="00002992"/>
    <w:rsid w:val="00003095"/>
    <w:rsid w:val="000033AA"/>
    <w:rsid w:val="000039FD"/>
    <w:rsid w:val="00003D54"/>
    <w:rsid w:val="00006DD8"/>
    <w:rsid w:val="00006F24"/>
    <w:rsid w:val="000078B8"/>
    <w:rsid w:val="00007957"/>
    <w:rsid w:val="00007CE4"/>
    <w:rsid w:val="000106A4"/>
    <w:rsid w:val="00010DD7"/>
    <w:rsid w:val="0001197C"/>
    <w:rsid w:val="00011CF6"/>
    <w:rsid w:val="00012662"/>
    <w:rsid w:val="0001269B"/>
    <w:rsid w:val="00013265"/>
    <w:rsid w:val="00014B61"/>
    <w:rsid w:val="00015520"/>
    <w:rsid w:val="00015565"/>
    <w:rsid w:val="00016C77"/>
    <w:rsid w:val="00017D82"/>
    <w:rsid w:val="00020DB9"/>
    <w:rsid w:val="000214BF"/>
    <w:rsid w:val="000221B7"/>
    <w:rsid w:val="000259B9"/>
    <w:rsid w:val="00026938"/>
    <w:rsid w:val="00027274"/>
    <w:rsid w:val="00027442"/>
    <w:rsid w:val="00027FF2"/>
    <w:rsid w:val="000312A3"/>
    <w:rsid w:val="00034751"/>
    <w:rsid w:val="0003635E"/>
    <w:rsid w:val="00037060"/>
    <w:rsid w:val="00037ADB"/>
    <w:rsid w:val="00041FEB"/>
    <w:rsid w:val="000423D8"/>
    <w:rsid w:val="0004614C"/>
    <w:rsid w:val="000505ED"/>
    <w:rsid w:val="00050C5B"/>
    <w:rsid w:val="00050DCA"/>
    <w:rsid w:val="00051DE9"/>
    <w:rsid w:val="00052B20"/>
    <w:rsid w:val="000532BA"/>
    <w:rsid w:val="000536A0"/>
    <w:rsid w:val="00055047"/>
    <w:rsid w:val="00055906"/>
    <w:rsid w:val="00060031"/>
    <w:rsid w:val="00060795"/>
    <w:rsid w:val="00062429"/>
    <w:rsid w:val="00062A20"/>
    <w:rsid w:val="00062BDA"/>
    <w:rsid w:val="00063A3B"/>
    <w:rsid w:val="000649D1"/>
    <w:rsid w:val="000658BA"/>
    <w:rsid w:val="00065D54"/>
    <w:rsid w:val="000663BC"/>
    <w:rsid w:val="00066FBD"/>
    <w:rsid w:val="0006792B"/>
    <w:rsid w:val="000701C3"/>
    <w:rsid w:val="00072250"/>
    <w:rsid w:val="0007289C"/>
    <w:rsid w:val="00074BA9"/>
    <w:rsid w:val="00074E00"/>
    <w:rsid w:val="000753DA"/>
    <w:rsid w:val="00075CEB"/>
    <w:rsid w:val="00076C5E"/>
    <w:rsid w:val="00077711"/>
    <w:rsid w:val="00080A61"/>
    <w:rsid w:val="00080E60"/>
    <w:rsid w:val="00080FC2"/>
    <w:rsid w:val="00081137"/>
    <w:rsid w:val="00081D7B"/>
    <w:rsid w:val="000838EB"/>
    <w:rsid w:val="000840C9"/>
    <w:rsid w:val="000862E4"/>
    <w:rsid w:val="000873EB"/>
    <w:rsid w:val="00090B33"/>
    <w:rsid w:val="00090CE1"/>
    <w:rsid w:val="00091FDD"/>
    <w:rsid w:val="0009253B"/>
    <w:rsid w:val="00092C22"/>
    <w:rsid w:val="00094A99"/>
    <w:rsid w:val="00095092"/>
    <w:rsid w:val="00095FC3"/>
    <w:rsid w:val="00096C5C"/>
    <w:rsid w:val="0009733A"/>
    <w:rsid w:val="000A0385"/>
    <w:rsid w:val="000A160E"/>
    <w:rsid w:val="000A168C"/>
    <w:rsid w:val="000A1736"/>
    <w:rsid w:val="000A1D84"/>
    <w:rsid w:val="000A4C22"/>
    <w:rsid w:val="000A59B8"/>
    <w:rsid w:val="000A6175"/>
    <w:rsid w:val="000A7A16"/>
    <w:rsid w:val="000B1E97"/>
    <w:rsid w:val="000B35A8"/>
    <w:rsid w:val="000B3EC0"/>
    <w:rsid w:val="000B5A73"/>
    <w:rsid w:val="000B6ADA"/>
    <w:rsid w:val="000C4E6A"/>
    <w:rsid w:val="000C4F0A"/>
    <w:rsid w:val="000C5ECA"/>
    <w:rsid w:val="000D152F"/>
    <w:rsid w:val="000D1FC2"/>
    <w:rsid w:val="000D27C2"/>
    <w:rsid w:val="000D4E00"/>
    <w:rsid w:val="000D55D5"/>
    <w:rsid w:val="000D5719"/>
    <w:rsid w:val="000D6AE7"/>
    <w:rsid w:val="000D6C3D"/>
    <w:rsid w:val="000D7009"/>
    <w:rsid w:val="000D706F"/>
    <w:rsid w:val="000E20B7"/>
    <w:rsid w:val="000E2D90"/>
    <w:rsid w:val="000E3AB4"/>
    <w:rsid w:val="000E3E4B"/>
    <w:rsid w:val="000E442A"/>
    <w:rsid w:val="000E4848"/>
    <w:rsid w:val="000E591B"/>
    <w:rsid w:val="000E5DFD"/>
    <w:rsid w:val="000E6736"/>
    <w:rsid w:val="000E745E"/>
    <w:rsid w:val="000F0B05"/>
    <w:rsid w:val="000F0C84"/>
    <w:rsid w:val="000F310D"/>
    <w:rsid w:val="000F4943"/>
    <w:rsid w:val="000F5D0A"/>
    <w:rsid w:val="000F672D"/>
    <w:rsid w:val="000F7204"/>
    <w:rsid w:val="00100167"/>
    <w:rsid w:val="001007AE"/>
    <w:rsid w:val="00101B98"/>
    <w:rsid w:val="00103A3B"/>
    <w:rsid w:val="00104C38"/>
    <w:rsid w:val="0010687B"/>
    <w:rsid w:val="0010748E"/>
    <w:rsid w:val="0011087A"/>
    <w:rsid w:val="00110DF1"/>
    <w:rsid w:val="001118D7"/>
    <w:rsid w:val="0011203D"/>
    <w:rsid w:val="001126BE"/>
    <w:rsid w:val="00112B31"/>
    <w:rsid w:val="00113DBD"/>
    <w:rsid w:val="00114374"/>
    <w:rsid w:val="001145C7"/>
    <w:rsid w:val="00114B6B"/>
    <w:rsid w:val="00115E02"/>
    <w:rsid w:val="001165BB"/>
    <w:rsid w:val="0012009A"/>
    <w:rsid w:val="00120153"/>
    <w:rsid w:val="00120FD1"/>
    <w:rsid w:val="00123D1B"/>
    <w:rsid w:val="00125F6F"/>
    <w:rsid w:val="001303F4"/>
    <w:rsid w:val="00130BA3"/>
    <w:rsid w:val="001314CA"/>
    <w:rsid w:val="001339A5"/>
    <w:rsid w:val="00133D01"/>
    <w:rsid w:val="001341EE"/>
    <w:rsid w:val="0013484D"/>
    <w:rsid w:val="00134876"/>
    <w:rsid w:val="00134BE0"/>
    <w:rsid w:val="001355E3"/>
    <w:rsid w:val="00135691"/>
    <w:rsid w:val="00136E18"/>
    <w:rsid w:val="00137A8B"/>
    <w:rsid w:val="001401B8"/>
    <w:rsid w:val="0014140F"/>
    <w:rsid w:val="001437B6"/>
    <w:rsid w:val="00144F8D"/>
    <w:rsid w:val="00145B94"/>
    <w:rsid w:val="00146454"/>
    <w:rsid w:val="001465A1"/>
    <w:rsid w:val="00152C54"/>
    <w:rsid w:val="00153020"/>
    <w:rsid w:val="0015465F"/>
    <w:rsid w:val="0015572B"/>
    <w:rsid w:val="00157675"/>
    <w:rsid w:val="0015769B"/>
    <w:rsid w:val="00161988"/>
    <w:rsid w:val="001619B4"/>
    <w:rsid w:val="00163C65"/>
    <w:rsid w:val="001641F7"/>
    <w:rsid w:val="00165918"/>
    <w:rsid w:val="00167245"/>
    <w:rsid w:val="00170A5C"/>
    <w:rsid w:val="0017145D"/>
    <w:rsid w:val="001717DE"/>
    <w:rsid w:val="00172862"/>
    <w:rsid w:val="00173CD3"/>
    <w:rsid w:val="00182A0B"/>
    <w:rsid w:val="00184577"/>
    <w:rsid w:val="00184D4D"/>
    <w:rsid w:val="00184F7D"/>
    <w:rsid w:val="00186269"/>
    <w:rsid w:val="00187612"/>
    <w:rsid w:val="0019033F"/>
    <w:rsid w:val="001908C3"/>
    <w:rsid w:val="00191A64"/>
    <w:rsid w:val="00191C9F"/>
    <w:rsid w:val="00191EF4"/>
    <w:rsid w:val="0019219D"/>
    <w:rsid w:val="0019263D"/>
    <w:rsid w:val="001926D3"/>
    <w:rsid w:val="00194233"/>
    <w:rsid w:val="001956DC"/>
    <w:rsid w:val="00196285"/>
    <w:rsid w:val="0019655D"/>
    <w:rsid w:val="0019671B"/>
    <w:rsid w:val="00196EBD"/>
    <w:rsid w:val="00197981"/>
    <w:rsid w:val="001A264C"/>
    <w:rsid w:val="001A26F2"/>
    <w:rsid w:val="001A4821"/>
    <w:rsid w:val="001A5544"/>
    <w:rsid w:val="001A5A3E"/>
    <w:rsid w:val="001B128A"/>
    <w:rsid w:val="001B3700"/>
    <w:rsid w:val="001B7541"/>
    <w:rsid w:val="001C1283"/>
    <w:rsid w:val="001C12CC"/>
    <w:rsid w:val="001C1B61"/>
    <w:rsid w:val="001C2A08"/>
    <w:rsid w:val="001C3870"/>
    <w:rsid w:val="001C3871"/>
    <w:rsid w:val="001C4417"/>
    <w:rsid w:val="001C73CB"/>
    <w:rsid w:val="001C77EC"/>
    <w:rsid w:val="001D05A1"/>
    <w:rsid w:val="001D0C4E"/>
    <w:rsid w:val="001D21CF"/>
    <w:rsid w:val="001D2214"/>
    <w:rsid w:val="001D39C3"/>
    <w:rsid w:val="001D4869"/>
    <w:rsid w:val="001D5391"/>
    <w:rsid w:val="001D608C"/>
    <w:rsid w:val="001D73A6"/>
    <w:rsid w:val="001E02BF"/>
    <w:rsid w:val="001E073A"/>
    <w:rsid w:val="001E3C62"/>
    <w:rsid w:val="001E472B"/>
    <w:rsid w:val="001E583C"/>
    <w:rsid w:val="001E594E"/>
    <w:rsid w:val="001E62A8"/>
    <w:rsid w:val="001E6F53"/>
    <w:rsid w:val="001E7707"/>
    <w:rsid w:val="001F03E9"/>
    <w:rsid w:val="001F0448"/>
    <w:rsid w:val="001F0C7A"/>
    <w:rsid w:val="001F1623"/>
    <w:rsid w:val="001F1801"/>
    <w:rsid w:val="001F1B45"/>
    <w:rsid w:val="001F1CBB"/>
    <w:rsid w:val="001F1DE5"/>
    <w:rsid w:val="001F3662"/>
    <w:rsid w:val="001F4234"/>
    <w:rsid w:val="001F4273"/>
    <w:rsid w:val="001F5477"/>
    <w:rsid w:val="001F666E"/>
    <w:rsid w:val="001F711C"/>
    <w:rsid w:val="002001ED"/>
    <w:rsid w:val="00201A86"/>
    <w:rsid w:val="00202416"/>
    <w:rsid w:val="00202F3C"/>
    <w:rsid w:val="002042F6"/>
    <w:rsid w:val="002064AD"/>
    <w:rsid w:val="00206E6C"/>
    <w:rsid w:val="00207554"/>
    <w:rsid w:val="002124DC"/>
    <w:rsid w:val="00212BE1"/>
    <w:rsid w:val="002139B5"/>
    <w:rsid w:val="002147E2"/>
    <w:rsid w:val="0021579D"/>
    <w:rsid w:val="00215BEB"/>
    <w:rsid w:val="002163F1"/>
    <w:rsid w:val="00217A23"/>
    <w:rsid w:val="002206E2"/>
    <w:rsid w:val="00220BDC"/>
    <w:rsid w:val="002210CE"/>
    <w:rsid w:val="00222E5C"/>
    <w:rsid w:val="00223917"/>
    <w:rsid w:val="002261EC"/>
    <w:rsid w:val="002268D2"/>
    <w:rsid w:val="00230851"/>
    <w:rsid w:val="00234925"/>
    <w:rsid w:val="0023589F"/>
    <w:rsid w:val="00235F98"/>
    <w:rsid w:val="00236801"/>
    <w:rsid w:val="0024109D"/>
    <w:rsid w:val="002419B6"/>
    <w:rsid w:val="002423DE"/>
    <w:rsid w:val="00242854"/>
    <w:rsid w:val="00243423"/>
    <w:rsid w:val="00243CEA"/>
    <w:rsid w:val="00243D81"/>
    <w:rsid w:val="00247BC0"/>
    <w:rsid w:val="00247CC5"/>
    <w:rsid w:val="00247D6C"/>
    <w:rsid w:val="00250CD4"/>
    <w:rsid w:val="0025117C"/>
    <w:rsid w:val="002511BC"/>
    <w:rsid w:val="00251E20"/>
    <w:rsid w:val="00253210"/>
    <w:rsid w:val="00253518"/>
    <w:rsid w:val="002535F4"/>
    <w:rsid w:val="00254C91"/>
    <w:rsid w:val="00255152"/>
    <w:rsid w:val="002571E9"/>
    <w:rsid w:val="00260923"/>
    <w:rsid w:val="0026102B"/>
    <w:rsid w:val="0026421A"/>
    <w:rsid w:val="002653E6"/>
    <w:rsid w:val="00265D11"/>
    <w:rsid w:val="00266299"/>
    <w:rsid w:val="002679A3"/>
    <w:rsid w:val="002710F1"/>
    <w:rsid w:val="00271F3F"/>
    <w:rsid w:val="00273606"/>
    <w:rsid w:val="002741C2"/>
    <w:rsid w:val="00280190"/>
    <w:rsid w:val="002801CC"/>
    <w:rsid w:val="002802D4"/>
    <w:rsid w:val="00281EC9"/>
    <w:rsid w:val="00282ECF"/>
    <w:rsid w:val="002845BD"/>
    <w:rsid w:val="00286683"/>
    <w:rsid w:val="00287D6D"/>
    <w:rsid w:val="00290C9E"/>
    <w:rsid w:val="002940D5"/>
    <w:rsid w:val="00294E1E"/>
    <w:rsid w:val="00294F98"/>
    <w:rsid w:val="002967D8"/>
    <w:rsid w:val="002A1E69"/>
    <w:rsid w:val="002A20E0"/>
    <w:rsid w:val="002A2355"/>
    <w:rsid w:val="002A454B"/>
    <w:rsid w:val="002A5E5D"/>
    <w:rsid w:val="002B06DC"/>
    <w:rsid w:val="002B252D"/>
    <w:rsid w:val="002B2A8C"/>
    <w:rsid w:val="002B2CD8"/>
    <w:rsid w:val="002B2DD1"/>
    <w:rsid w:val="002B2F2D"/>
    <w:rsid w:val="002B3A0F"/>
    <w:rsid w:val="002B3EA2"/>
    <w:rsid w:val="002B425F"/>
    <w:rsid w:val="002B4F99"/>
    <w:rsid w:val="002B7205"/>
    <w:rsid w:val="002C0365"/>
    <w:rsid w:val="002C0B7C"/>
    <w:rsid w:val="002C1001"/>
    <w:rsid w:val="002C209A"/>
    <w:rsid w:val="002C28C1"/>
    <w:rsid w:val="002C586F"/>
    <w:rsid w:val="002C70F6"/>
    <w:rsid w:val="002C718E"/>
    <w:rsid w:val="002D011F"/>
    <w:rsid w:val="002D110D"/>
    <w:rsid w:val="002D177F"/>
    <w:rsid w:val="002D2B64"/>
    <w:rsid w:val="002D2EAB"/>
    <w:rsid w:val="002D41F0"/>
    <w:rsid w:val="002D6932"/>
    <w:rsid w:val="002D7B0B"/>
    <w:rsid w:val="002D7FAB"/>
    <w:rsid w:val="002E0048"/>
    <w:rsid w:val="002E040E"/>
    <w:rsid w:val="002E3695"/>
    <w:rsid w:val="002E47C6"/>
    <w:rsid w:val="002E5F48"/>
    <w:rsid w:val="002E61AE"/>
    <w:rsid w:val="002F021C"/>
    <w:rsid w:val="002F0C04"/>
    <w:rsid w:val="002F0E90"/>
    <w:rsid w:val="002F1015"/>
    <w:rsid w:val="002F25AF"/>
    <w:rsid w:val="002F27A1"/>
    <w:rsid w:val="002F2B64"/>
    <w:rsid w:val="002F3CA8"/>
    <w:rsid w:val="002F4345"/>
    <w:rsid w:val="002F45DA"/>
    <w:rsid w:val="002F5E49"/>
    <w:rsid w:val="002F5F7E"/>
    <w:rsid w:val="002F7975"/>
    <w:rsid w:val="00300E9F"/>
    <w:rsid w:val="00302B07"/>
    <w:rsid w:val="00302B0E"/>
    <w:rsid w:val="00303D70"/>
    <w:rsid w:val="00303F2C"/>
    <w:rsid w:val="00305682"/>
    <w:rsid w:val="00306EBF"/>
    <w:rsid w:val="00310A15"/>
    <w:rsid w:val="00313A5C"/>
    <w:rsid w:val="00313B76"/>
    <w:rsid w:val="003176AD"/>
    <w:rsid w:val="00317810"/>
    <w:rsid w:val="003178F2"/>
    <w:rsid w:val="00320BD5"/>
    <w:rsid w:val="00322210"/>
    <w:rsid w:val="00324A76"/>
    <w:rsid w:val="00324A8E"/>
    <w:rsid w:val="00324F47"/>
    <w:rsid w:val="00325C9F"/>
    <w:rsid w:val="00326932"/>
    <w:rsid w:val="00327AEF"/>
    <w:rsid w:val="00330AA3"/>
    <w:rsid w:val="00331154"/>
    <w:rsid w:val="003319EB"/>
    <w:rsid w:val="00331C0E"/>
    <w:rsid w:val="00332683"/>
    <w:rsid w:val="00333347"/>
    <w:rsid w:val="0033395F"/>
    <w:rsid w:val="00333C85"/>
    <w:rsid w:val="003346A5"/>
    <w:rsid w:val="00341E9C"/>
    <w:rsid w:val="00342C07"/>
    <w:rsid w:val="00343137"/>
    <w:rsid w:val="003433A6"/>
    <w:rsid w:val="00343B48"/>
    <w:rsid w:val="00343D7F"/>
    <w:rsid w:val="00344B5B"/>
    <w:rsid w:val="0034570E"/>
    <w:rsid w:val="00347CA2"/>
    <w:rsid w:val="003517CC"/>
    <w:rsid w:val="00352A3C"/>
    <w:rsid w:val="00353236"/>
    <w:rsid w:val="00353456"/>
    <w:rsid w:val="00355431"/>
    <w:rsid w:val="00355457"/>
    <w:rsid w:val="00356002"/>
    <w:rsid w:val="003578C8"/>
    <w:rsid w:val="003621DB"/>
    <w:rsid w:val="00362456"/>
    <w:rsid w:val="00365667"/>
    <w:rsid w:val="00365B6A"/>
    <w:rsid w:val="003666BD"/>
    <w:rsid w:val="00366ED7"/>
    <w:rsid w:val="00367E21"/>
    <w:rsid w:val="00370902"/>
    <w:rsid w:val="00371244"/>
    <w:rsid w:val="0037160B"/>
    <w:rsid w:val="0037180F"/>
    <w:rsid w:val="00372229"/>
    <w:rsid w:val="00372B7A"/>
    <w:rsid w:val="003735E7"/>
    <w:rsid w:val="00374928"/>
    <w:rsid w:val="00375B97"/>
    <w:rsid w:val="00376A8A"/>
    <w:rsid w:val="00380B66"/>
    <w:rsid w:val="00381EE2"/>
    <w:rsid w:val="0038374E"/>
    <w:rsid w:val="003839FD"/>
    <w:rsid w:val="00383CD5"/>
    <w:rsid w:val="00384876"/>
    <w:rsid w:val="00386066"/>
    <w:rsid w:val="003863EE"/>
    <w:rsid w:val="003867A9"/>
    <w:rsid w:val="00386D72"/>
    <w:rsid w:val="003904FB"/>
    <w:rsid w:val="0039157C"/>
    <w:rsid w:val="003926AA"/>
    <w:rsid w:val="00392A57"/>
    <w:rsid w:val="0039322D"/>
    <w:rsid w:val="00395C64"/>
    <w:rsid w:val="003968CD"/>
    <w:rsid w:val="003A0F22"/>
    <w:rsid w:val="003A1CB6"/>
    <w:rsid w:val="003A3E83"/>
    <w:rsid w:val="003A4366"/>
    <w:rsid w:val="003A70C2"/>
    <w:rsid w:val="003B1273"/>
    <w:rsid w:val="003B2578"/>
    <w:rsid w:val="003B33BC"/>
    <w:rsid w:val="003B34CF"/>
    <w:rsid w:val="003B363D"/>
    <w:rsid w:val="003B3E95"/>
    <w:rsid w:val="003B4807"/>
    <w:rsid w:val="003B4AEB"/>
    <w:rsid w:val="003B5066"/>
    <w:rsid w:val="003B53EC"/>
    <w:rsid w:val="003B59E5"/>
    <w:rsid w:val="003B66AB"/>
    <w:rsid w:val="003B71A9"/>
    <w:rsid w:val="003C0C56"/>
    <w:rsid w:val="003C423F"/>
    <w:rsid w:val="003C47E0"/>
    <w:rsid w:val="003C47EA"/>
    <w:rsid w:val="003C6A81"/>
    <w:rsid w:val="003C7F7C"/>
    <w:rsid w:val="003D0369"/>
    <w:rsid w:val="003D2FA2"/>
    <w:rsid w:val="003D3F5E"/>
    <w:rsid w:val="003D4324"/>
    <w:rsid w:val="003D6A03"/>
    <w:rsid w:val="003D6E3F"/>
    <w:rsid w:val="003D78BB"/>
    <w:rsid w:val="003E042C"/>
    <w:rsid w:val="003E2925"/>
    <w:rsid w:val="003E3FE4"/>
    <w:rsid w:val="003E4A51"/>
    <w:rsid w:val="003E61A0"/>
    <w:rsid w:val="003E626A"/>
    <w:rsid w:val="003E6C0B"/>
    <w:rsid w:val="003F275E"/>
    <w:rsid w:val="003F34BB"/>
    <w:rsid w:val="003F34F3"/>
    <w:rsid w:val="003F46B5"/>
    <w:rsid w:val="003F4B4D"/>
    <w:rsid w:val="003F528E"/>
    <w:rsid w:val="003F59C9"/>
    <w:rsid w:val="003F5E9C"/>
    <w:rsid w:val="003F5FAC"/>
    <w:rsid w:val="003F7A01"/>
    <w:rsid w:val="00402CDD"/>
    <w:rsid w:val="004035A3"/>
    <w:rsid w:val="00406595"/>
    <w:rsid w:val="00406A8C"/>
    <w:rsid w:val="00407039"/>
    <w:rsid w:val="004078A1"/>
    <w:rsid w:val="0041065C"/>
    <w:rsid w:val="00411D0E"/>
    <w:rsid w:val="0041299F"/>
    <w:rsid w:val="00412F8A"/>
    <w:rsid w:val="00413010"/>
    <w:rsid w:val="00413A85"/>
    <w:rsid w:val="00414061"/>
    <w:rsid w:val="004160CC"/>
    <w:rsid w:val="004162F2"/>
    <w:rsid w:val="0041653B"/>
    <w:rsid w:val="00416904"/>
    <w:rsid w:val="004171AD"/>
    <w:rsid w:val="00417270"/>
    <w:rsid w:val="004216E6"/>
    <w:rsid w:val="00421C30"/>
    <w:rsid w:val="00422330"/>
    <w:rsid w:val="00423FE9"/>
    <w:rsid w:val="0042490F"/>
    <w:rsid w:val="00425C67"/>
    <w:rsid w:val="004271FD"/>
    <w:rsid w:val="004276C7"/>
    <w:rsid w:val="00427D8B"/>
    <w:rsid w:val="004300DA"/>
    <w:rsid w:val="004304A3"/>
    <w:rsid w:val="00430D6A"/>
    <w:rsid w:val="00432B88"/>
    <w:rsid w:val="0043316C"/>
    <w:rsid w:val="0043414A"/>
    <w:rsid w:val="00437F1C"/>
    <w:rsid w:val="00440A02"/>
    <w:rsid w:val="004431C8"/>
    <w:rsid w:val="00444385"/>
    <w:rsid w:val="0044466F"/>
    <w:rsid w:val="00445117"/>
    <w:rsid w:val="004473CF"/>
    <w:rsid w:val="00450502"/>
    <w:rsid w:val="00452E46"/>
    <w:rsid w:val="00454618"/>
    <w:rsid w:val="0045470C"/>
    <w:rsid w:val="004547FC"/>
    <w:rsid w:val="00454AF4"/>
    <w:rsid w:val="00455AA8"/>
    <w:rsid w:val="0046065A"/>
    <w:rsid w:val="0046668E"/>
    <w:rsid w:val="00466AF7"/>
    <w:rsid w:val="00466E31"/>
    <w:rsid w:val="00466FD0"/>
    <w:rsid w:val="00467464"/>
    <w:rsid w:val="00470CDE"/>
    <w:rsid w:val="00471F59"/>
    <w:rsid w:val="0047766C"/>
    <w:rsid w:val="00477D51"/>
    <w:rsid w:val="0048067A"/>
    <w:rsid w:val="00480C21"/>
    <w:rsid w:val="00483265"/>
    <w:rsid w:val="00483DB0"/>
    <w:rsid w:val="0048433E"/>
    <w:rsid w:val="00485C14"/>
    <w:rsid w:val="0049016C"/>
    <w:rsid w:val="0049285D"/>
    <w:rsid w:val="004929A7"/>
    <w:rsid w:val="00493404"/>
    <w:rsid w:val="0049390F"/>
    <w:rsid w:val="004964CE"/>
    <w:rsid w:val="00497F31"/>
    <w:rsid w:val="004A0B0E"/>
    <w:rsid w:val="004A2077"/>
    <w:rsid w:val="004A45A3"/>
    <w:rsid w:val="004A48E0"/>
    <w:rsid w:val="004B10C7"/>
    <w:rsid w:val="004B2592"/>
    <w:rsid w:val="004B34D4"/>
    <w:rsid w:val="004B62F1"/>
    <w:rsid w:val="004B7D86"/>
    <w:rsid w:val="004B7EF9"/>
    <w:rsid w:val="004C1928"/>
    <w:rsid w:val="004C2019"/>
    <w:rsid w:val="004C2A7D"/>
    <w:rsid w:val="004C3CE8"/>
    <w:rsid w:val="004C5A62"/>
    <w:rsid w:val="004C65F3"/>
    <w:rsid w:val="004C7796"/>
    <w:rsid w:val="004D0D63"/>
    <w:rsid w:val="004D0E83"/>
    <w:rsid w:val="004D25BF"/>
    <w:rsid w:val="004D29E2"/>
    <w:rsid w:val="004D3497"/>
    <w:rsid w:val="004D4D86"/>
    <w:rsid w:val="004D4FA7"/>
    <w:rsid w:val="004D5471"/>
    <w:rsid w:val="004D5CAB"/>
    <w:rsid w:val="004D7750"/>
    <w:rsid w:val="004D7926"/>
    <w:rsid w:val="004D7E79"/>
    <w:rsid w:val="004D7E98"/>
    <w:rsid w:val="004E1594"/>
    <w:rsid w:val="004E3AAF"/>
    <w:rsid w:val="004E6B79"/>
    <w:rsid w:val="004E7C47"/>
    <w:rsid w:val="004F01E4"/>
    <w:rsid w:val="004F113C"/>
    <w:rsid w:val="004F183B"/>
    <w:rsid w:val="004F1CF8"/>
    <w:rsid w:val="004F23F8"/>
    <w:rsid w:val="004F3305"/>
    <w:rsid w:val="004F3471"/>
    <w:rsid w:val="004F411E"/>
    <w:rsid w:val="004F69D5"/>
    <w:rsid w:val="004F75D2"/>
    <w:rsid w:val="005001A4"/>
    <w:rsid w:val="00500A93"/>
    <w:rsid w:val="0050161A"/>
    <w:rsid w:val="00501EA7"/>
    <w:rsid w:val="00502FA3"/>
    <w:rsid w:val="0050408D"/>
    <w:rsid w:val="00506561"/>
    <w:rsid w:val="00512EE9"/>
    <w:rsid w:val="00513F08"/>
    <w:rsid w:val="005145F4"/>
    <w:rsid w:val="0052034F"/>
    <w:rsid w:val="00521F21"/>
    <w:rsid w:val="00523BBE"/>
    <w:rsid w:val="00523EDB"/>
    <w:rsid w:val="00524428"/>
    <w:rsid w:val="005258A1"/>
    <w:rsid w:val="00531490"/>
    <w:rsid w:val="005320BB"/>
    <w:rsid w:val="0053293E"/>
    <w:rsid w:val="00532D5B"/>
    <w:rsid w:val="00532FAD"/>
    <w:rsid w:val="00533351"/>
    <w:rsid w:val="00534A73"/>
    <w:rsid w:val="005354B3"/>
    <w:rsid w:val="00535E08"/>
    <w:rsid w:val="005362F7"/>
    <w:rsid w:val="00537558"/>
    <w:rsid w:val="00540B44"/>
    <w:rsid w:val="00541C1D"/>
    <w:rsid w:val="0054261A"/>
    <w:rsid w:val="0054298C"/>
    <w:rsid w:val="00543DE4"/>
    <w:rsid w:val="0054506F"/>
    <w:rsid w:val="0054514E"/>
    <w:rsid w:val="005471DB"/>
    <w:rsid w:val="005472AC"/>
    <w:rsid w:val="00547E0A"/>
    <w:rsid w:val="00551D43"/>
    <w:rsid w:val="00552642"/>
    <w:rsid w:val="00553C05"/>
    <w:rsid w:val="00553E51"/>
    <w:rsid w:val="005546F5"/>
    <w:rsid w:val="0055507B"/>
    <w:rsid w:val="00555F34"/>
    <w:rsid w:val="005657DA"/>
    <w:rsid w:val="00565F79"/>
    <w:rsid w:val="00566755"/>
    <w:rsid w:val="0056741F"/>
    <w:rsid w:val="00570874"/>
    <w:rsid w:val="005711F1"/>
    <w:rsid w:val="0057184D"/>
    <w:rsid w:val="00572E8B"/>
    <w:rsid w:val="00574643"/>
    <w:rsid w:val="005749D4"/>
    <w:rsid w:val="00574FBC"/>
    <w:rsid w:val="005759E6"/>
    <w:rsid w:val="00576E94"/>
    <w:rsid w:val="00580957"/>
    <w:rsid w:val="00580D57"/>
    <w:rsid w:val="00581FFB"/>
    <w:rsid w:val="00582356"/>
    <w:rsid w:val="00583DA8"/>
    <w:rsid w:val="00584349"/>
    <w:rsid w:val="005847DA"/>
    <w:rsid w:val="00584C87"/>
    <w:rsid w:val="00586177"/>
    <w:rsid w:val="005875F5"/>
    <w:rsid w:val="005918AE"/>
    <w:rsid w:val="005919C9"/>
    <w:rsid w:val="00592031"/>
    <w:rsid w:val="005937D9"/>
    <w:rsid w:val="00594DCD"/>
    <w:rsid w:val="00594E73"/>
    <w:rsid w:val="00594F1D"/>
    <w:rsid w:val="005A0FAC"/>
    <w:rsid w:val="005A3BC2"/>
    <w:rsid w:val="005A5A4C"/>
    <w:rsid w:val="005A6D6A"/>
    <w:rsid w:val="005A6F30"/>
    <w:rsid w:val="005A73FA"/>
    <w:rsid w:val="005B00E5"/>
    <w:rsid w:val="005C0D95"/>
    <w:rsid w:val="005C0E22"/>
    <w:rsid w:val="005C14BA"/>
    <w:rsid w:val="005C26B8"/>
    <w:rsid w:val="005C2B63"/>
    <w:rsid w:val="005C2B6D"/>
    <w:rsid w:val="005C4805"/>
    <w:rsid w:val="005C729C"/>
    <w:rsid w:val="005C781C"/>
    <w:rsid w:val="005C7D04"/>
    <w:rsid w:val="005D0125"/>
    <w:rsid w:val="005D26CB"/>
    <w:rsid w:val="005D312E"/>
    <w:rsid w:val="005D3C3E"/>
    <w:rsid w:val="005D4756"/>
    <w:rsid w:val="005D50A1"/>
    <w:rsid w:val="005D574C"/>
    <w:rsid w:val="005D7F0A"/>
    <w:rsid w:val="005E07EC"/>
    <w:rsid w:val="005E6A96"/>
    <w:rsid w:val="005E74F7"/>
    <w:rsid w:val="005F0499"/>
    <w:rsid w:val="005F083E"/>
    <w:rsid w:val="005F0D3C"/>
    <w:rsid w:val="005F1FD0"/>
    <w:rsid w:val="005F25E9"/>
    <w:rsid w:val="005F3438"/>
    <w:rsid w:val="005F45D3"/>
    <w:rsid w:val="005F541F"/>
    <w:rsid w:val="005F5BCC"/>
    <w:rsid w:val="00601B2E"/>
    <w:rsid w:val="00603E19"/>
    <w:rsid w:val="00605233"/>
    <w:rsid w:val="006052D4"/>
    <w:rsid w:val="0060652A"/>
    <w:rsid w:val="00606CAF"/>
    <w:rsid w:val="00607B47"/>
    <w:rsid w:val="00610E39"/>
    <w:rsid w:val="00613367"/>
    <w:rsid w:val="00613803"/>
    <w:rsid w:val="00615B06"/>
    <w:rsid w:val="00616391"/>
    <w:rsid w:val="00617629"/>
    <w:rsid w:val="00621730"/>
    <w:rsid w:val="006231FA"/>
    <w:rsid w:val="006245D8"/>
    <w:rsid w:val="00624EE2"/>
    <w:rsid w:val="006254B0"/>
    <w:rsid w:val="006270D8"/>
    <w:rsid w:val="0062735A"/>
    <w:rsid w:val="00627AE0"/>
    <w:rsid w:val="00627F3D"/>
    <w:rsid w:val="00630588"/>
    <w:rsid w:val="006319C6"/>
    <w:rsid w:val="00634101"/>
    <w:rsid w:val="00635491"/>
    <w:rsid w:val="0063628E"/>
    <w:rsid w:val="00636B62"/>
    <w:rsid w:val="00637E92"/>
    <w:rsid w:val="00640E36"/>
    <w:rsid w:val="00642331"/>
    <w:rsid w:val="0064429D"/>
    <w:rsid w:val="006451F7"/>
    <w:rsid w:val="00645C02"/>
    <w:rsid w:val="00645C0A"/>
    <w:rsid w:val="006460B5"/>
    <w:rsid w:val="006467B1"/>
    <w:rsid w:val="00647387"/>
    <w:rsid w:val="006473FB"/>
    <w:rsid w:val="00650061"/>
    <w:rsid w:val="006502A8"/>
    <w:rsid w:val="00651CEB"/>
    <w:rsid w:val="006529D1"/>
    <w:rsid w:val="00652E59"/>
    <w:rsid w:val="00653588"/>
    <w:rsid w:val="00654C68"/>
    <w:rsid w:val="00657A0E"/>
    <w:rsid w:val="00660973"/>
    <w:rsid w:val="00660F3C"/>
    <w:rsid w:val="00661B78"/>
    <w:rsid w:val="0066440E"/>
    <w:rsid w:val="00664BCB"/>
    <w:rsid w:val="00664BD9"/>
    <w:rsid w:val="00665F1E"/>
    <w:rsid w:val="00670326"/>
    <w:rsid w:val="00670B07"/>
    <w:rsid w:val="00672C16"/>
    <w:rsid w:val="006738CA"/>
    <w:rsid w:val="00674546"/>
    <w:rsid w:val="00674564"/>
    <w:rsid w:val="00676FBA"/>
    <w:rsid w:val="00680820"/>
    <w:rsid w:val="00680B0E"/>
    <w:rsid w:val="00680BF8"/>
    <w:rsid w:val="00682065"/>
    <w:rsid w:val="00682932"/>
    <w:rsid w:val="00682C7C"/>
    <w:rsid w:val="00682FFB"/>
    <w:rsid w:val="006831FD"/>
    <w:rsid w:val="006844A4"/>
    <w:rsid w:val="00684544"/>
    <w:rsid w:val="006845CF"/>
    <w:rsid w:val="00685251"/>
    <w:rsid w:val="00690689"/>
    <w:rsid w:val="00691B66"/>
    <w:rsid w:val="00696794"/>
    <w:rsid w:val="0069718F"/>
    <w:rsid w:val="0069766E"/>
    <w:rsid w:val="006A0D8B"/>
    <w:rsid w:val="006A1601"/>
    <w:rsid w:val="006A1C15"/>
    <w:rsid w:val="006A22FD"/>
    <w:rsid w:val="006A2354"/>
    <w:rsid w:val="006A2BD1"/>
    <w:rsid w:val="006A3503"/>
    <w:rsid w:val="006A36F8"/>
    <w:rsid w:val="006A545E"/>
    <w:rsid w:val="006B122B"/>
    <w:rsid w:val="006B12BB"/>
    <w:rsid w:val="006B40B2"/>
    <w:rsid w:val="006B4C7E"/>
    <w:rsid w:val="006B7F1B"/>
    <w:rsid w:val="006C1D26"/>
    <w:rsid w:val="006C43D2"/>
    <w:rsid w:val="006C5BA1"/>
    <w:rsid w:val="006C7413"/>
    <w:rsid w:val="006C7BB0"/>
    <w:rsid w:val="006D0FAF"/>
    <w:rsid w:val="006D10DA"/>
    <w:rsid w:val="006D1318"/>
    <w:rsid w:val="006D2C6B"/>
    <w:rsid w:val="006D3547"/>
    <w:rsid w:val="006D3762"/>
    <w:rsid w:val="006D382B"/>
    <w:rsid w:val="006D425D"/>
    <w:rsid w:val="006E09AE"/>
    <w:rsid w:val="006E0FE6"/>
    <w:rsid w:val="006E107F"/>
    <w:rsid w:val="006E2488"/>
    <w:rsid w:val="006E2A3A"/>
    <w:rsid w:val="006E454C"/>
    <w:rsid w:val="006E4D7E"/>
    <w:rsid w:val="006E50F5"/>
    <w:rsid w:val="006F0A97"/>
    <w:rsid w:val="006F2CF6"/>
    <w:rsid w:val="006F2E16"/>
    <w:rsid w:val="006F31E9"/>
    <w:rsid w:val="006F3E1E"/>
    <w:rsid w:val="006F45F1"/>
    <w:rsid w:val="006F51B3"/>
    <w:rsid w:val="006F51D7"/>
    <w:rsid w:val="006F60C3"/>
    <w:rsid w:val="006F626E"/>
    <w:rsid w:val="006F7BD3"/>
    <w:rsid w:val="00700A70"/>
    <w:rsid w:val="00703840"/>
    <w:rsid w:val="00704D66"/>
    <w:rsid w:val="00705075"/>
    <w:rsid w:val="00707CAE"/>
    <w:rsid w:val="00710257"/>
    <w:rsid w:val="007116D3"/>
    <w:rsid w:val="00712813"/>
    <w:rsid w:val="00712C22"/>
    <w:rsid w:val="00712CA7"/>
    <w:rsid w:val="00713262"/>
    <w:rsid w:val="00713B82"/>
    <w:rsid w:val="00715327"/>
    <w:rsid w:val="00715E1D"/>
    <w:rsid w:val="007162E0"/>
    <w:rsid w:val="00717310"/>
    <w:rsid w:val="007178EA"/>
    <w:rsid w:val="00720926"/>
    <w:rsid w:val="007218F3"/>
    <w:rsid w:val="00721B53"/>
    <w:rsid w:val="00722B7F"/>
    <w:rsid w:val="00722E59"/>
    <w:rsid w:val="00724852"/>
    <w:rsid w:val="00726C02"/>
    <w:rsid w:val="00727967"/>
    <w:rsid w:val="00730FE1"/>
    <w:rsid w:val="007318A6"/>
    <w:rsid w:val="0073198A"/>
    <w:rsid w:val="00733427"/>
    <w:rsid w:val="00733A63"/>
    <w:rsid w:val="00733B13"/>
    <w:rsid w:val="007360A1"/>
    <w:rsid w:val="00737722"/>
    <w:rsid w:val="00737D4E"/>
    <w:rsid w:val="00737DAF"/>
    <w:rsid w:val="00740549"/>
    <w:rsid w:val="0074075C"/>
    <w:rsid w:val="007415A5"/>
    <w:rsid w:val="00742EAD"/>
    <w:rsid w:val="00743773"/>
    <w:rsid w:val="00743C27"/>
    <w:rsid w:val="00744E8E"/>
    <w:rsid w:val="0074615A"/>
    <w:rsid w:val="00746271"/>
    <w:rsid w:val="00746729"/>
    <w:rsid w:val="0075010A"/>
    <w:rsid w:val="007508B6"/>
    <w:rsid w:val="00750B00"/>
    <w:rsid w:val="00750B82"/>
    <w:rsid w:val="007521EC"/>
    <w:rsid w:val="007529BE"/>
    <w:rsid w:val="00753F74"/>
    <w:rsid w:val="00756140"/>
    <w:rsid w:val="00756556"/>
    <w:rsid w:val="007578F1"/>
    <w:rsid w:val="0076146B"/>
    <w:rsid w:val="00763744"/>
    <w:rsid w:val="0076385B"/>
    <w:rsid w:val="007653E8"/>
    <w:rsid w:val="00765AA3"/>
    <w:rsid w:val="0076640B"/>
    <w:rsid w:val="007666B6"/>
    <w:rsid w:val="007714E7"/>
    <w:rsid w:val="00771A07"/>
    <w:rsid w:val="00773983"/>
    <w:rsid w:val="007741C4"/>
    <w:rsid w:val="00774460"/>
    <w:rsid w:val="00774CDC"/>
    <w:rsid w:val="00777129"/>
    <w:rsid w:val="007775A5"/>
    <w:rsid w:val="007776F2"/>
    <w:rsid w:val="007819D3"/>
    <w:rsid w:val="0078257E"/>
    <w:rsid w:val="007828A2"/>
    <w:rsid w:val="00783ECA"/>
    <w:rsid w:val="00783FE4"/>
    <w:rsid w:val="007850B5"/>
    <w:rsid w:val="00787036"/>
    <w:rsid w:val="007907C6"/>
    <w:rsid w:val="007909E4"/>
    <w:rsid w:val="00790AD7"/>
    <w:rsid w:val="007921CE"/>
    <w:rsid w:val="00793A9C"/>
    <w:rsid w:val="00796391"/>
    <w:rsid w:val="0079689B"/>
    <w:rsid w:val="0079721D"/>
    <w:rsid w:val="007A0261"/>
    <w:rsid w:val="007A1A8E"/>
    <w:rsid w:val="007A6068"/>
    <w:rsid w:val="007A778C"/>
    <w:rsid w:val="007B0778"/>
    <w:rsid w:val="007B0FAB"/>
    <w:rsid w:val="007B1337"/>
    <w:rsid w:val="007B4118"/>
    <w:rsid w:val="007B604C"/>
    <w:rsid w:val="007B61F1"/>
    <w:rsid w:val="007B68B2"/>
    <w:rsid w:val="007B7764"/>
    <w:rsid w:val="007B77B0"/>
    <w:rsid w:val="007B79DE"/>
    <w:rsid w:val="007C0179"/>
    <w:rsid w:val="007C01EB"/>
    <w:rsid w:val="007C173C"/>
    <w:rsid w:val="007C1A6E"/>
    <w:rsid w:val="007C1CCF"/>
    <w:rsid w:val="007C3F87"/>
    <w:rsid w:val="007C4135"/>
    <w:rsid w:val="007C4CCB"/>
    <w:rsid w:val="007D0737"/>
    <w:rsid w:val="007D1EEA"/>
    <w:rsid w:val="007D3601"/>
    <w:rsid w:val="007D4177"/>
    <w:rsid w:val="007D5EB7"/>
    <w:rsid w:val="007D601F"/>
    <w:rsid w:val="007D79BC"/>
    <w:rsid w:val="007E08C9"/>
    <w:rsid w:val="007E20E2"/>
    <w:rsid w:val="007E2939"/>
    <w:rsid w:val="007E358C"/>
    <w:rsid w:val="007E4DE1"/>
    <w:rsid w:val="007E4F43"/>
    <w:rsid w:val="007E54C3"/>
    <w:rsid w:val="007E6969"/>
    <w:rsid w:val="007F0C4B"/>
    <w:rsid w:val="007F138C"/>
    <w:rsid w:val="007F1427"/>
    <w:rsid w:val="007F1ABE"/>
    <w:rsid w:val="007F1F70"/>
    <w:rsid w:val="007F2CF1"/>
    <w:rsid w:val="007F3752"/>
    <w:rsid w:val="007F4875"/>
    <w:rsid w:val="007F54D3"/>
    <w:rsid w:val="008001F2"/>
    <w:rsid w:val="008020A2"/>
    <w:rsid w:val="008027A5"/>
    <w:rsid w:val="00802D45"/>
    <w:rsid w:val="008038AC"/>
    <w:rsid w:val="00806528"/>
    <w:rsid w:val="0080688D"/>
    <w:rsid w:val="00807032"/>
    <w:rsid w:val="00813A9F"/>
    <w:rsid w:val="00814FDD"/>
    <w:rsid w:val="00815580"/>
    <w:rsid w:val="00815F30"/>
    <w:rsid w:val="0081645E"/>
    <w:rsid w:val="008165C0"/>
    <w:rsid w:val="00816FD3"/>
    <w:rsid w:val="008223AA"/>
    <w:rsid w:val="00822C8F"/>
    <w:rsid w:val="00822C9F"/>
    <w:rsid w:val="00825E74"/>
    <w:rsid w:val="0082730F"/>
    <w:rsid w:val="00830F5C"/>
    <w:rsid w:val="008312E1"/>
    <w:rsid w:val="0083286A"/>
    <w:rsid w:val="00835091"/>
    <w:rsid w:val="00836030"/>
    <w:rsid w:val="0083740F"/>
    <w:rsid w:val="00840D56"/>
    <w:rsid w:val="0084198C"/>
    <w:rsid w:val="00842600"/>
    <w:rsid w:val="00846013"/>
    <w:rsid w:val="008467D4"/>
    <w:rsid w:val="00850928"/>
    <w:rsid w:val="00850D31"/>
    <w:rsid w:val="00850E47"/>
    <w:rsid w:val="008515F9"/>
    <w:rsid w:val="00852494"/>
    <w:rsid w:val="00855716"/>
    <w:rsid w:val="0085678E"/>
    <w:rsid w:val="00856A5C"/>
    <w:rsid w:val="00861CE7"/>
    <w:rsid w:val="0086398B"/>
    <w:rsid w:val="00864414"/>
    <w:rsid w:val="00865E3F"/>
    <w:rsid w:val="0086614C"/>
    <w:rsid w:val="008663D7"/>
    <w:rsid w:val="008673B4"/>
    <w:rsid w:val="00870A75"/>
    <w:rsid w:val="00870F1B"/>
    <w:rsid w:val="00870F50"/>
    <w:rsid w:val="008761F1"/>
    <w:rsid w:val="00876246"/>
    <w:rsid w:val="00876B05"/>
    <w:rsid w:val="00877E70"/>
    <w:rsid w:val="008800BF"/>
    <w:rsid w:val="008804B4"/>
    <w:rsid w:val="00882F78"/>
    <w:rsid w:val="008834FA"/>
    <w:rsid w:val="00883804"/>
    <w:rsid w:val="00883CB6"/>
    <w:rsid w:val="008863CB"/>
    <w:rsid w:val="00892ECA"/>
    <w:rsid w:val="00894F72"/>
    <w:rsid w:val="00896209"/>
    <w:rsid w:val="008976DB"/>
    <w:rsid w:val="00897ACE"/>
    <w:rsid w:val="00897BB9"/>
    <w:rsid w:val="00897E39"/>
    <w:rsid w:val="00897FAD"/>
    <w:rsid w:val="008A44D0"/>
    <w:rsid w:val="008A495F"/>
    <w:rsid w:val="008A5170"/>
    <w:rsid w:val="008A7CB2"/>
    <w:rsid w:val="008A7E0B"/>
    <w:rsid w:val="008B0B43"/>
    <w:rsid w:val="008B13A2"/>
    <w:rsid w:val="008B2616"/>
    <w:rsid w:val="008B4880"/>
    <w:rsid w:val="008B4D8D"/>
    <w:rsid w:val="008B5151"/>
    <w:rsid w:val="008B5338"/>
    <w:rsid w:val="008B65F9"/>
    <w:rsid w:val="008C2030"/>
    <w:rsid w:val="008C446E"/>
    <w:rsid w:val="008C4FD5"/>
    <w:rsid w:val="008C5B6D"/>
    <w:rsid w:val="008C5CC1"/>
    <w:rsid w:val="008C635E"/>
    <w:rsid w:val="008C74D0"/>
    <w:rsid w:val="008C7EB2"/>
    <w:rsid w:val="008D2C1F"/>
    <w:rsid w:val="008D5944"/>
    <w:rsid w:val="008D62B0"/>
    <w:rsid w:val="008D6880"/>
    <w:rsid w:val="008D6F97"/>
    <w:rsid w:val="008E152F"/>
    <w:rsid w:val="008E2B15"/>
    <w:rsid w:val="008E2C3A"/>
    <w:rsid w:val="008E32BA"/>
    <w:rsid w:val="008E380F"/>
    <w:rsid w:val="008E44F9"/>
    <w:rsid w:val="008F3A7B"/>
    <w:rsid w:val="008F3EA4"/>
    <w:rsid w:val="008F4A72"/>
    <w:rsid w:val="008F5FD5"/>
    <w:rsid w:val="008F74B2"/>
    <w:rsid w:val="008F773F"/>
    <w:rsid w:val="00903927"/>
    <w:rsid w:val="00905FA9"/>
    <w:rsid w:val="009077D0"/>
    <w:rsid w:val="009078F3"/>
    <w:rsid w:val="0091049D"/>
    <w:rsid w:val="00910EA8"/>
    <w:rsid w:val="00910F4A"/>
    <w:rsid w:val="00912502"/>
    <w:rsid w:val="00912781"/>
    <w:rsid w:val="00912967"/>
    <w:rsid w:val="00913860"/>
    <w:rsid w:val="00915C3B"/>
    <w:rsid w:val="00916891"/>
    <w:rsid w:val="00917766"/>
    <w:rsid w:val="00920F95"/>
    <w:rsid w:val="00922CB7"/>
    <w:rsid w:val="00922D29"/>
    <w:rsid w:val="00924455"/>
    <w:rsid w:val="009247E3"/>
    <w:rsid w:val="00924E5A"/>
    <w:rsid w:val="009253B7"/>
    <w:rsid w:val="0092586F"/>
    <w:rsid w:val="00926934"/>
    <w:rsid w:val="00927216"/>
    <w:rsid w:val="00931869"/>
    <w:rsid w:val="00932EAE"/>
    <w:rsid w:val="00932F4F"/>
    <w:rsid w:val="00933D69"/>
    <w:rsid w:val="00934F15"/>
    <w:rsid w:val="00935379"/>
    <w:rsid w:val="009353A0"/>
    <w:rsid w:val="00935507"/>
    <w:rsid w:val="0093695D"/>
    <w:rsid w:val="00937080"/>
    <w:rsid w:val="009403C8"/>
    <w:rsid w:val="00940582"/>
    <w:rsid w:val="009406F9"/>
    <w:rsid w:val="00941126"/>
    <w:rsid w:val="009412B4"/>
    <w:rsid w:val="00941FF9"/>
    <w:rsid w:val="009422DE"/>
    <w:rsid w:val="00943B04"/>
    <w:rsid w:val="00943F66"/>
    <w:rsid w:val="0094462D"/>
    <w:rsid w:val="009446A9"/>
    <w:rsid w:val="009459E2"/>
    <w:rsid w:val="009461B7"/>
    <w:rsid w:val="009462F6"/>
    <w:rsid w:val="009478AA"/>
    <w:rsid w:val="00950320"/>
    <w:rsid w:val="00950D6C"/>
    <w:rsid w:val="00950E2D"/>
    <w:rsid w:val="009541E5"/>
    <w:rsid w:val="00954298"/>
    <w:rsid w:val="00954A43"/>
    <w:rsid w:val="00955BD1"/>
    <w:rsid w:val="009564C1"/>
    <w:rsid w:val="00956D52"/>
    <w:rsid w:val="00957DFB"/>
    <w:rsid w:val="00962F44"/>
    <w:rsid w:val="00963BBD"/>
    <w:rsid w:val="009700A9"/>
    <w:rsid w:val="00974B4C"/>
    <w:rsid w:val="0097571C"/>
    <w:rsid w:val="00976DB6"/>
    <w:rsid w:val="00977E9C"/>
    <w:rsid w:val="00980460"/>
    <w:rsid w:val="0098052E"/>
    <w:rsid w:val="009807C7"/>
    <w:rsid w:val="00980E47"/>
    <w:rsid w:val="009815F1"/>
    <w:rsid w:val="00982F37"/>
    <w:rsid w:val="00984FE9"/>
    <w:rsid w:val="00985B83"/>
    <w:rsid w:val="00990825"/>
    <w:rsid w:val="00990965"/>
    <w:rsid w:val="009919ED"/>
    <w:rsid w:val="00991B6C"/>
    <w:rsid w:val="00992122"/>
    <w:rsid w:val="00995599"/>
    <w:rsid w:val="0099692E"/>
    <w:rsid w:val="00997E4F"/>
    <w:rsid w:val="009A1D0E"/>
    <w:rsid w:val="009A28DE"/>
    <w:rsid w:val="009A3B99"/>
    <w:rsid w:val="009A4B1D"/>
    <w:rsid w:val="009A73FE"/>
    <w:rsid w:val="009A7A5A"/>
    <w:rsid w:val="009B1434"/>
    <w:rsid w:val="009B17DD"/>
    <w:rsid w:val="009B3796"/>
    <w:rsid w:val="009B395D"/>
    <w:rsid w:val="009B4B09"/>
    <w:rsid w:val="009B5575"/>
    <w:rsid w:val="009B6FC7"/>
    <w:rsid w:val="009C1075"/>
    <w:rsid w:val="009C1D10"/>
    <w:rsid w:val="009C278B"/>
    <w:rsid w:val="009C433B"/>
    <w:rsid w:val="009C5388"/>
    <w:rsid w:val="009C6561"/>
    <w:rsid w:val="009C7562"/>
    <w:rsid w:val="009C7C37"/>
    <w:rsid w:val="009D10B7"/>
    <w:rsid w:val="009D2554"/>
    <w:rsid w:val="009D305E"/>
    <w:rsid w:val="009D4457"/>
    <w:rsid w:val="009D4AAA"/>
    <w:rsid w:val="009D5421"/>
    <w:rsid w:val="009D74DB"/>
    <w:rsid w:val="009D79D6"/>
    <w:rsid w:val="009D7D1A"/>
    <w:rsid w:val="009E15A8"/>
    <w:rsid w:val="009E174D"/>
    <w:rsid w:val="009E5069"/>
    <w:rsid w:val="009E570D"/>
    <w:rsid w:val="009E65BC"/>
    <w:rsid w:val="009E6DB2"/>
    <w:rsid w:val="009F42FB"/>
    <w:rsid w:val="009F446D"/>
    <w:rsid w:val="009F474D"/>
    <w:rsid w:val="009F5C23"/>
    <w:rsid w:val="009F62BE"/>
    <w:rsid w:val="00A00662"/>
    <w:rsid w:val="00A0096A"/>
    <w:rsid w:val="00A00D52"/>
    <w:rsid w:val="00A014CC"/>
    <w:rsid w:val="00A1105B"/>
    <w:rsid w:val="00A1171A"/>
    <w:rsid w:val="00A118D6"/>
    <w:rsid w:val="00A12304"/>
    <w:rsid w:val="00A12452"/>
    <w:rsid w:val="00A12648"/>
    <w:rsid w:val="00A147B9"/>
    <w:rsid w:val="00A147C3"/>
    <w:rsid w:val="00A148B4"/>
    <w:rsid w:val="00A14D82"/>
    <w:rsid w:val="00A15843"/>
    <w:rsid w:val="00A16384"/>
    <w:rsid w:val="00A1722C"/>
    <w:rsid w:val="00A20A3A"/>
    <w:rsid w:val="00A22EA3"/>
    <w:rsid w:val="00A24279"/>
    <w:rsid w:val="00A25337"/>
    <w:rsid w:val="00A25FF5"/>
    <w:rsid w:val="00A27A91"/>
    <w:rsid w:val="00A27DBD"/>
    <w:rsid w:val="00A30521"/>
    <w:rsid w:val="00A30524"/>
    <w:rsid w:val="00A3139B"/>
    <w:rsid w:val="00A34F26"/>
    <w:rsid w:val="00A36CA3"/>
    <w:rsid w:val="00A36CB4"/>
    <w:rsid w:val="00A376F2"/>
    <w:rsid w:val="00A37FDF"/>
    <w:rsid w:val="00A4128B"/>
    <w:rsid w:val="00A42B8C"/>
    <w:rsid w:val="00A43555"/>
    <w:rsid w:val="00A43922"/>
    <w:rsid w:val="00A446D7"/>
    <w:rsid w:val="00A45725"/>
    <w:rsid w:val="00A466AF"/>
    <w:rsid w:val="00A50DC1"/>
    <w:rsid w:val="00A52403"/>
    <w:rsid w:val="00A54389"/>
    <w:rsid w:val="00A54F4D"/>
    <w:rsid w:val="00A5676F"/>
    <w:rsid w:val="00A63B72"/>
    <w:rsid w:val="00A64FBC"/>
    <w:rsid w:val="00A65FD8"/>
    <w:rsid w:val="00A66FAA"/>
    <w:rsid w:val="00A70C0C"/>
    <w:rsid w:val="00A73453"/>
    <w:rsid w:val="00A750F9"/>
    <w:rsid w:val="00A759FC"/>
    <w:rsid w:val="00A8104D"/>
    <w:rsid w:val="00A81C39"/>
    <w:rsid w:val="00A821F2"/>
    <w:rsid w:val="00A82DA2"/>
    <w:rsid w:val="00A854DF"/>
    <w:rsid w:val="00A86B11"/>
    <w:rsid w:val="00A86CA7"/>
    <w:rsid w:val="00A86E0D"/>
    <w:rsid w:val="00A86F6E"/>
    <w:rsid w:val="00A901BA"/>
    <w:rsid w:val="00A90E94"/>
    <w:rsid w:val="00A9157E"/>
    <w:rsid w:val="00A93EE0"/>
    <w:rsid w:val="00A94293"/>
    <w:rsid w:val="00A94AC9"/>
    <w:rsid w:val="00A94C6D"/>
    <w:rsid w:val="00A94CAE"/>
    <w:rsid w:val="00AA1C2B"/>
    <w:rsid w:val="00AA2E79"/>
    <w:rsid w:val="00AA2F9C"/>
    <w:rsid w:val="00AA367A"/>
    <w:rsid w:val="00AA374C"/>
    <w:rsid w:val="00AA4168"/>
    <w:rsid w:val="00AA493B"/>
    <w:rsid w:val="00AA59C2"/>
    <w:rsid w:val="00AA5A27"/>
    <w:rsid w:val="00AA71FE"/>
    <w:rsid w:val="00AB1674"/>
    <w:rsid w:val="00AB1F9C"/>
    <w:rsid w:val="00AB1FC3"/>
    <w:rsid w:val="00AB359D"/>
    <w:rsid w:val="00AB370B"/>
    <w:rsid w:val="00AB7F74"/>
    <w:rsid w:val="00AC0483"/>
    <w:rsid w:val="00AC09EB"/>
    <w:rsid w:val="00AC0BFD"/>
    <w:rsid w:val="00AC1D3A"/>
    <w:rsid w:val="00AC3DD2"/>
    <w:rsid w:val="00AC5401"/>
    <w:rsid w:val="00AC5C0F"/>
    <w:rsid w:val="00AC642F"/>
    <w:rsid w:val="00AC6698"/>
    <w:rsid w:val="00AC6EFB"/>
    <w:rsid w:val="00AC6FDE"/>
    <w:rsid w:val="00AD1576"/>
    <w:rsid w:val="00AD195F"/>
    <w:rsid w:val="00AD1DA5"/>
    <w:rsid w:val="00AD1F01"/>
    <w:rsid w:val="00AD320A"/>
    <w:rsid w:val="00AD37B1"/>
    <w:rsid w:val="00AD582B"/>
    <w:rsid w:val="00AD63BF"/>
    <w:rsid w:val="00AD746C"/>
    <w:rsid w:val="00AD7BE4"/>
    <w:rsid w:val="00AE236D"/>
    <w:rsid w:val="00AE239A"/>
    <w:rsid w:val="00AE2BEC"/>
    <w:rsid w:val="00AE2DAD"/>
    <w:rsid w:val="00AE301F"/>
    <w:rsid w:val="00AE57A7"/>
    <w:rsid w:val="00AE5FC7"/>
    <w:rsid w:val="00AE7C3B"/>
    <w:rsid w:val="00AF373C"/>
    <w:rsid w:val="00AF3C2F"/>
    <w:rsid w:val="00AF4471"/>
    <w:rsid w:val="00B01121"/>
    <w:rsid w:val="00B013DB"/>
    <w:rsid w:val="00B022D7"/>
    <w:rsid w:val="00B02435"/>
    <w:rsid w:val="00B02B7F"/>
    <w:rsid w:val="00B03AAB"/>
    <w:rsid w:val="00B03ADC"/>
    <w:rsid w:val="00B05B72"/>
    <w:rsid w:val="00B06D37"/>
    <w:rsid w:val="00B10873"/>
    <w:rsid w:val="00B12251"/>
    <w:rsid w:val="00B14410"/>
    <w:rsid w:val="00B15680"/>
    <w:rsid w:val="00B15A0C"/>
    <w:rsid w:val="00B16B82"/>
    <w:rsid w:val="00B20FC3"/>
    <w:rsid w:val="00B215F1"/>
    <w:rsid w:val="00B2348F"/>
    <w:rsid w:val="00B25D1C"/>
    <w:rsid w:val="00B2667F"/>
    <w:rsid w:val="00B30371"/>
    <w:rsid w:val="00B31035"/>
    <w:rsid w:val="00B320AF"/>
    <w:rsid w:val="00B33BEF"/>
    <w:rsid w:val="00B354CC"/>
    <w:rsid w:val="00B3561F"/>
    <w:rsid w:val="00B35F9E"/>
    <w:rsid w:val="00B36804"/>
    <w:rsid w:val="00B36CC7"/>
    <w:rsid w:val="00B406A4"/>
    <w:rsid w:val="00B40AFE"/>
    <w:rsid w:val="00B42CDE"/>
    <w:rsid w:val="00B42FD7"/>
    <w:rsid w:val="00B45F05"/>
    <w:rsid w:val="00B4784A"/>
    <w:rsid w:val="00B5056B"/>
    <w:rsid w:val="00B50872"/>
    <w:rsid w:val="00B51B90"/>
    <w:rsid w:val="00B51DDD"/>
    <w:rsid w:val="00B54532"/>
    <w:rsid w:val="00B56EFF"/>
    <w:rsid w:val="00B579A6"/>
    <w:rsid w:val="00B61268"/>
    <w:rsid w:val="00B61983"/>
    <w:rsid w:val="00B62513"/>
    <w:rsid w:val="00B65227"/>
    <w:rsid w:val="00B6614F"/>
    <w:rsid w:val="00B6766B"/>
    <w:rsid w:val="00B677F6"/>
    <w:rsid w:val="00B709DA"/>
    <w:rsid w:val="00B7167A"/>
    <w:rsid w:val="00B71FBC"/>
    <w:rsid w:val="00B73542"/>
    <w:rsid w:val="00B750A7"/>
    <w:rsid w:val="00B754D5"/>
    <w:rsid w:val="00B76313"/>
    <w:rsid w:val="00B80E8C"/>
    <w:rsid w:val="00B8341F"/>
    <w:rsid w:val="00B84536"/>
    <w:rsid w:val="00B855A0"/>
    <w:rsid w:val="00B85789"/>
    <w:rsid w:val="00B85A87"/>
    <w:rsid w:val="00B864B3"/>
    <w:rsid w:val="00B87AD3"/>
    <w:rsid w:val="00B87F46"/>
    <w:rsid w:val="00B9041E"/>
    <w:rsid w:val="00B9067C"/>
    <w:rsid w:val="00B90AB8"/>
    <w:rsid w:val="00B91C3E"/>
    <w:rsid w:val="00B937C2"/>
    <w:rsid w:val="00B945CA"/>
    <w:rsid w:val="00B959C7"/>
    <w:rsid w:val="00B9618B"/>
    <w:rsid w:val="00B9788B"/>
    <w:rsid w:val="00B97FA2"/>
    <w:rsid w:val="00BA002A"/>
    <w:rsid w:val="00BA0132"/>
    <w:rsid w:val="00BA088B"/>
    <w:rsid w:val="00BA0B13"/>
    <w:rsid w:val="00BA0D95"/>
    <w:rsid w:val="00BA1314"/>
    <w:rsid w:val="00BA13C0"/>
    <w:rsid w:val="00BA2978"/>
    <w:rsid w:val="00BA467D"/>
    <w:rsid w:val="00BA516B"/>
    <w:rsid w:val="00BA5318"/>
    <w:rsid w:val="00BA5E09"/>
    <w:rsid w:val="00BA67D0"/>
    <w:rsid w:val="00BA7A68"/>
    <w:rsid w:val="00BA7E7A"/>
    <w:rsid w:val="00BB1E0E"/>
    <w:rsid w:val="00BB3611"/>
    <w:rsid w:val="00BB3A85"/>
    <w:rsid w:val="00BB6C13"/>
    <w:rsid w:val="00BB74C1"/>
    <w:rsid w:val="00BC1215"/>
    <w:rsid w:val="00BC1E13"/>
    <w:rsid w:val="00BC3396"/>
    <w:rsid w:val="00BC3AD8"/>
    <w:rsid w:val="00BC54D3"/>
    <w:rsid w:val="00BC625C"/>
    <w:rsid w:val="00BC6419"/>
    <w:rsid w:val="00BC7C4D"/>
    <w:rsid w:val="00BD00BC"/>
    <w:rsid w:val="00BD0848"/>
    <w:rsid w:val="00BD48E3"/>
    <w:rsid w:val="00BD514C"/>
    <w:rsid w:val="00BD7B6C"/>
    <w:rsid w:val="00BE04FF"/>
    <w:rsid w:val="00BE22A5"/>
    <w:rsid w:val="00BE23D6"/>
    <w:rsid w:val="00BE345B"/>
    <w:rsid w:val="00BE48F3"/>
    <w:rsid w:val="00BE5A14"/>
    <w:rsid w:val="00BE64D7"/>
    <w:rsid w:val="00BE6769"/>
    <w:rsid w:val="00BE69E5"/>
    <w:rsid w:val="00BE7C4D"/>
    <w:rsid w:val="00BF0167"/>
    <w:rsid w:val="00BF0851"/>
    <w:rsid w:val="00BF2EE3"/>
    <w:rsid w:val="00BF346E"/>
    <w:rsid w:val="00BF495B"/>
    <w:rsid w:val="00BF5886"/>
    <w:rsid w:val="00BF6263"/>
    <w:rsid w:val="00BF6830"/>
    <w:rsid w:val="00BF706C"/>
    <w:rsid w:val="00BF7488"/>
    <w:rsid w:val="00BF7D6A"/>
    <w:rsid w:val="00C0032A"/>
    <w:rsid w:val="00C00E24"/>
    <w:rsid w:val="00C01E7E"/>
    <w:rsid w:val="00C038E3"/>
    <w:rsid w:val="00C039EE"/>
    <w:rsid w:val="00C03FD3"/>
    <w:rsid w:val="00C04067"/>
    <w:rsid w:val="00C04B54"/>
    <w:rsid w:val="00C063D4"/>
    <w:rsid w:val="00C0659E"/>
    <w:rsid w:val="00C1013E"/>
    <w:rsid w:val="00C103CD"/>
    <w:rsid w:val="00C10997"/>
    <w:rsid w:val="00C111A2"/>
    <w:rsid w:val="00C116E1"/>
    <w:rsid w:val="00C11C35"/>
    <w:rsid w:val="00C13140"/>
    <w:rsid w:val="00C13A19"/>
    <w:rsid w:val="00C13DAF"/>
    <w:rsid w:val="00C1494B"/>
    <w:rsid w:val="00C203DF"/>
    <w:rsid w:val="00C205DB"/>
    <w:rsid w:val="00C20AD0"/>
    <w:rsid w:val="00C21043"/>
    <w:rsid w:val="00C21C74"/>
    <w:rsid w:val="00C21CEA"/>
    <w:rsid w:val="00C2230B"/>
    <w:rsid w:val="00C264F0"/>
    <w:rsid w:val="00C264F4"/>
    <w:rsid w:val="00C26602"/>
    <w:rsid w:val="00C307E0"/>
    <w:rsid w:val="00C32391"/>
    <w:rsid w:val="00C358E1"/>
    <w:rsid w:val="00C35A00"/>
    <w:rsid w:val="00C3636A"/>
    <w:rsid w:val="00C3646A"/>
    <w:rsid w:val="00C36C4E"/>
    <w:rsid w:val="00C373C6"/>
    <w:rsid w:val="00C376CA"/>
    <w:rsid w:val="00C433F7"/>
    <w:rsid w:val="00C4498B"/>
    <w:rsid w:val="00C4719F"/>
    <w:rsid w:val="00C47895"/>
    <w:rsid w:val="00C47CF3"/>
    <w:rsid w:val="00C50E89"/>
    <w:rsid w:val="00C510C2"/>
    <w:rsid w:val="00C51193"/>
    <w:rsid w:val="00C51B5F"/>
    <w:rsid w:val="00C51C8E"/>
    <w:rsid w:val="00C544FC"/>
    <w:rsid w:val="00C54F78"/>
    <w:rsid w:val="00C5509A"/>
    <w:rsid w:val="00C55D9F"/>
    <w:rsid w:val="00C56BE2"/>
    <w:rsid w:val="00C57CDB"/>
    <w:rsid w:val="00C606CF"/>
    <w:rsid w:val="00C6129E"/>
    <w:rsid w:val="00C66912"/>
    <w:rsid w:val="00C66C53"/>
    <w:rsid w:val="00C67F6D"/>
    <w:rsid w:val="00C7037E"/>
    <w:rsid w:val="00C70D45"/>
    <w:rsid w:val="00C71B92"/>
    <w:rsid w:val="00C72EDA"/>
    <w:rsid w:val="00C72F37"/>
    <w:rsid w:val="00C73094"/>
    <w:rsid w:val="00C7323D"/>
    <w:rsid w:val="00C73EB8"/>
    <w:rsid w:val="00C748E5"/>
    <w:rsid w:val="00C75032"/>
    <w:rsid w:val="00C76915"/>
    <w:rsid w:val="00C774B2"/>
    <w:rsid w:val="00C8010D"/>
    <w:rsid w:val="00C807D0"/>
    <w:rsid w:val="00C810B2"/>
    <w:rsid w:val="00C817C8"/>
    <w:rsid w:val="00C81A20"/>
    <w:rsid w:val="00C81A8A"/>
    <w:rsid w:val="00C8231D"/>
    <w:rsid w:val="00C82C3F"/>
    <w:rsid w:val="00C840FF"/>
    <w:rsid w:val="00C84AA7"/>
    <w:rsid w:val="00C85E86"/>
    <w:rsid w:val="00C86137"/>
    <w:rsid w:val="00C90B65"/>
    <w:rsid w:val="00C91E09"/>
    <w:rsid w:val="00C92F5E"/>
    <w:rsid w:val="00C931CA"/>
    <w:rsid w:val="00C943C1"/>
    <w:rsid w:val="00C95078"/>
    <w:rsid w:val="00C95811"/>
    <w:rsid w:val="00CA5563"/>
    <w:rsid w:val="00CA66B6"/>
    <w:rsid w:val="00CA6E23"/>
    <w:rsid w:val="00CB3119"/>
    <w:rsid w:val="00CB3A2D"/>
    <w:rsid w:val="00CB3DF4"/>
    <w:rsid w:val="00CB3E6C"/>
    <w:rsid w:val="00CB461D"/>
    <w:rsid w:val="00CB70AB"/>
    <w:rsid w:val="00CC0208"/>
    <w:rsid w:val="00CC290F"/>
    <w:rsid w:val="00CC40FF"/>
    <w:rsid w:val="00CC67C5"/>
    <w:rsid w:val="00CC7AEE"/>
    <w:rsid w:val="00CD3C9A"/>
    <w:rsid w:val="00CD7206"/>
    <w:rsid w:val="00CD7358"/>
    <w:rsid w:val="00CE045A"/>
    <w:rsid w:val="00CE0E8B"/>
    <w:rsid w:val="00CE1412"/>
    <w:rsid w:val="00CE25DD"/>
    <w:rsid w:val="00CE3FE8"/>
    <w:rsid w:val="00CE7CFB"/>
    <w:rsid w:val="00CF2DE6"/>
    <w:rsid w:val="00CF2EEE"/>
    <w:rsid w:val="00CF3403"/>
    <w:rsid w:val="00CF3C5A"/>
    <w:rsid w:val="00CF4466"/>
    <w:rsid w:val="00CF49BD"/>
    <w:rsid w:val="00CF51B6"/>
    <w:rsid w:val="00CF58F4"/>
    <w:rsid w:val="00CF6275"/>
    <w:rsid w:val="00CF663D"/>
    <w:rsid w:val="00CF7030"/>
    <w:rsid w:val="00CF74A1"/>
    <w:rsid w:val="00CF74E3"/>
    <w:rsid w:val="00CF7AEF"/>
    <w:rsid w:val="00D00D62"/>
    <w:rsid w:val="00D031A2"/>
    <w:rsid w:val="00D10457"/>
    <w:rsid w:val="00D11498"/>
    <w:rsid w:val="00D12FA3"/>
    <w:rsid w:val="00D1442C"/>
    <w:rsid w:val="00D16667"/>
    <w:rsid w:val="00D169B8"/>
    <w:rsid w:val="00D16D57"/>
    <w:rsid w:val="00D16E4F"/>
    <w:rsid w:val="00D20871"/>
    <w:rsid w:val="00D22571"/>
    <w:rsid w:val="00D226CE"/>
    <w:rsid w:val="00D23B86"/>
    <w:rsid w:val="00D243EA"/>
    <w:rsid w:val="00D246C8"/>
    <w:rsid w:val="00D254BC"/>
    <w:rsid w:val="00D254CF"/>
    <w:rsid w:val="00D25AA7"/>
    <w:rsid w:val="00D25DC8"/>
    <w:rsid w:val="00D265E9"/>
    <w:rsid w:val="00D313A5"/>
    <w:rsid w:val="00D347FB"/>
    <w:rsid w:val="00D35330"/>
    <w:rsid w:val="00D353DA"/>
    <w:rsid w:val="00D35655"/>
    <w:rsid w:val="00D36BA6"/>
    <w:rsid w:val="00D379FA"/>
    <w:rsid w:val="00D4087D"/>
    <w:rsid w:val="00D40CE2"/>
    <w:rsid w:val="00D426C8"/>
    <w:rsid w:val="00D42D6B"/>
    <w:rsid w:val="00D42FC9"/>
    <w:rsid w:val="00D435D3"/>
    <w:rsid w:val="00D43A53"/>
    <w:rsid w:val="00D44379"/>
    <w:rsid w:val="00D44F2F"/>
    <w:rsid w:val="00D47202"/>
    <w:rsid w:val="00D50512"/>
    <w:rsid w:val="00D51246"/>
    <w:rsid w:val="00D532C9"/>
    <w:rsid w:val="00D54FB2"/>
    <w:rsid w:val="00D55094"/>
    <w:rsid w:val="00D60B69"/>
    <w:rsid w:val="00D60BA7"/>
    <w:rsid w:val="00D624A2"/>
    <w:rsid w:val="00D6252F"/>
    <w:rsid w:val="00D646BF"/>
    <w:rsid w:val="00D64E97"/>
    <w:rsid w:val="00D65C82"/>
    <w:rsid w:val="00D65DE9"/>
    <w:rsid w:val="00D66544"/>
    <w:rsid w:val="00D6736F"/>
    <w:rsid w:val="00D67F83"/>
    <w:rsid w:val="00D70852"/>
    <w:rsid w:val="00D71DB6"/>
    <w:rsid w:val="00D725A8"/>
    <w:rsid w:val="00D73681"/>
    <w:rsid w:val="00D74711"/>
    <w:rsid w:val="00D74864"/>
    <w:rsid w:val="00D748CF"/>
    <w:rsid w:val="00D74F12"/>
    <w:rsid w:val="00D74F79"/>
    <w:rsid w:val="00D75472"/>
    <w:rsid w:val="00D759F3"/>
    <w:rsid w:val="00D75AE5"/>
    <w:rsid w:val="00D76CAA"/>
    <w:rsid w:val="00D80EF9"/>
    <w:rsid w:val="00D816A8"/>
    <w:rsid w:val="00D818CF"/>
    <w:rsid w:val="00D81B5C"/>
    <w:rsid w:val="00D82783"/>
    <w:rsid w:val="00D84001"/>
    <w:rsid w:val="00D845BE"/>
    <w:rsid w:val="00D870F4"/>
    <w:rsid w:val="00D87E0D"/>
    <w:rsid w:val="00D90384"/>
    <w:rsid w:val="00D90E1B"/>
    <w:rsid w:val="00D9101E"/>
    <w:rsid w:val="00D927EF"/>
    <w:rsid w:val="00D94C75"/>
    <w:rsid w:val="00D957E1"/>
    <w:rsid w:val="00D96441"/>
    <w:rsid w:val="00D9733D"/>
    <w:rsid w:val="00D9796C"/>
    <w:rsid w:val="00DA05DB"/>
    <w:rsid w:val="00DA08FB"/>
    <w:rsid w:val="00DA2150"/>
    <w:rsid w:val="00DA59F3"/>
    <w:rsid w:val="00DA6712"/>
    <w:rsid w:val="00DA711F"/>
    <w:rsid w:val="00DB10E0"/>
    <w:rsid w:val="00DB3FEC"/>
    <w:rsid w:val="00DB567B"/>
    <w:rsid w:val="00DB60EE"/>
    <w:rsid w:val="00DB67AC"/>
    <w:rsid w:val="00DB77FC"/>
    <w:rsid w:val="00DB788E"/>
    <w:rsid w:val="00DC13A8"/>
    <w:rsid w:val="00DC1EED"/>
    <w:rsid w:val="00DC538B"/>
    <w:rsid w:val="00DC54E0"/>
    <w:rsid w:val="00DC5C66"/>
    <w:rsid w:val="00DD143E"/>
    <w:rsid w:val="00DD3F96"/>
    <w:rsid w:val="00DD4779"/>
    <w:rsid w:val="00DE02CC"/>
    <w:rsid w:val="00DE02EB"/>
    <w:rsid w:val="00DE2E2B"/>
    <w:rsid w:val="00DE370D"/>
    <w:rsid w:val="00DE541B"/>
    <w:rsid w:val="00DE560A"/>
    <w:rsid w:val="00DE5EDC"/>
    <w:rsid w:val="00DE73AB"/>
    <w:rsid w:val="00DE77C7"/>
    <w:rsid w:val="00DF3D61"/>
    <w:rsid w:val="00DF5B3C"/>
    <w:rsid w:val="00DF7196"/>
    <w:rsid w:val="00E00BE9"/>
    <w:rsid w:val="00E00E4C"/>
    <w:rsid w:val="00E01B6D"/>
    <w:rsid w:val="00E02DC9"/>
    <w:rsid w:val="00E058B7"/>
    <w:rsid w:val="00E072DB"/>
    <w:rsid w:val="00E07BB2"/>
    <w:rsid w:val="00E1078C"/>
    <w:rsid w:val="00E11214"/>
    <w:rsid w:val="00E1284B"/>
    <w:rsid w:val="00E16288"/>
    <w:rsid w:val="00E172C0"/>
    <w:rsid w:val="00E17899"/>
    <w:rsid w:val="00E17D7C"/>
    <w:rsid w:val="00E20659"/>
    <w:rsid w:val="00E25FFB"/>
    <w:rsid w:val="00E27E2F"/>
    <w:rsid w:val="00E32E4D"/>
    <w:rsid w:val="00E3400D"/>
    <w:rsid w:val="00E34635"/>
    <w:rsid w:val="00E37094"/>
    <w:rsid w:val="00E37892"/>
    <w:rsid w:val="00E37B44"/>
    <w:rsid w:val="00E40C63"/>
    <w:rsid w:val="00E4295C"/>
    <w:rsid w:val="00E43DF1"/>
    <w:rsid w:val="00E44755"/>
    <w:rsid w:val="00E44CFF"/>
    <w:rsid w:val="00E4579A"/>
    <w:rsid w:val="00E4747D"/>
    <w:rsid w:val="00E4781C"/>
    <w:rsid w:val="00E50818"/>
    <w:rsid w:val="00E5100D"/>
    <w:rsid w:val="00E514AA"/>
    <w:rsid w:val="00E54C67"/>
    <w:rsid w:val="00E557AA"/>
    <w:rsid w:val="00E55DCA"/>
    <w:rsid w:val="00E5609E"/>
    <w:rsid w:val="00E57493"/>
    <w:rsid w:val="00E61E5F"/>
    <w:rsid w:val="00E62B31"/>
    <w:rsid w:val="00E6538F"/>
    <w:rsid w:val="00E66111"/>
    <w:rsid w:val="00E66C35"/>
    <w:rsid w:val="00E67DC0"/>
    <w:rsid w:val="00E67F05"/>
    <w:rsid w:val="00E7222F"/>
    <w:rsid w:val="00E72791"/>
    <w:rsid w:val="00E731D7"/>
    <w:rsid w:val="00E7438A"/>
    <w:rsid w:val="00E75982"/>
    <w:rsid w:val="00E76557"/>
    <w:rsid w:val="00E80972"/>
    <w:rsid w:val="00E826ED"/>
    <w:rsid w:val="00E82907"/>
    <w:rsid w:val="00E837B3"/>
    <w:rsid w:val="00E83D85"/>
    <w:rsid w:val="00E842A9"/>
    <w:rsid w:val="00E84C78"/>
    <w:rsid w:val="00E86F1C"/>
    <w:rsid w:val="00E87A69"/>
    <w:rsid w:val="00E90DCE"/>
    <w:rsid w:val="00E949BF"/>
    <w:rsid w:val="00E954CC"/>
    <w:rsid w:val="00E97D36"/>
    <w:rsid w:val="00EA0CDE"/>
    <w:rsid w:val="00EA1E64"/>
    <w:rsid w:val="00EA5E50"/>
    <w:rsid w:val="00EA74AF"/>
    <w:rsid w:val="00EA7C0D"/>
    <w:rsid w:val="00EB0A1A"/>
    <w:rsid w:val="00EB0E39"/>
    <w:rsid w:val="00EB1AC7"/>
    <w:rsid w:val="00EB2734"/>
    <w:rsid w:val="00EB54B9"/>
    <w:rsid w:val="00EB6474"/>
    <w:rsid w:val="00EB6814"/>
    <w:rsid w:val="00EB79FC"/>
    <w:rsid w:val="00EC07DB"/>
    <w:rsid w:val="00EC38D4"/>
    <w:rsid w:val="00EC4C1F"/>
    <w:rsid w:val="00EC55C1"/>
    <w:rsid w:val="00EC6E71"/>
    <w:rsid w:val="00EC710A"/>
    <w:rsid w:val="00EC78AD"/>
    <w:rsid w:val="00ED0721"/>
    <w:rsid w:val="00ED0F82"/>
    <w:rsid w:val="00ED1004"/>
    <w:rsid w:val="00ED4D53"/>
    <w:rsid w:val="00ED6F85"/>
    <w:rsid w:val="00ED7DEF"/>
    <w:rsid w:val="00EE03A0"/>
    <w:rsid w:val="00EE0544"/>
    <w:rsid w:val="00EE2500"/>
    <w:rsid w:val="00EE42FD"/>
    <w:rsid w:val="00EE4F8E"/>
    <w:rsid w:val="00EE5B07"/>
    <w:rsid w:val="00EE5BF1"/>
    <w:rsid w:val="00EE5F8F"/>
    <w:rsid w:val="00EE6E9E"/>
    <w:rsid w:val="00EE6FB6"/>
    <w:rsid w:val="00EF0324"/>
    <w:rsid w:val="00EF201C"/>
    <w:rsid w:val="00EF2C98"/>
    <w:rsid w:val="00F0146A"/>
    <w:rsid w:val="00F020E3"/>
    <w:rsid w:val="00F02911"/>
    <w:rsid w:val="00F04165"/>
    <w:rsid w:val="00F06FDA"/>
    <w:rsid w:val="00F07BA8"/>
    <w:rsid w:val="00F07D8C"/>
    <w:rsid w:val="00F07E9F"/>
    <w:rsid w:val="00F110E1"/>
    <w:rsid w:val="00F12D87"/>
    <w:rsid w:val="00F14A1C"/>
    <w:rsid w:val="00F15897"/>
    <w:rsid w:val="00F15A87"/>
    <w:rsid w:val="00F16BE4"/>
    <w:rsid w:val="00F21DDC"/>
    <w:rsid w:val="00F22255"/>
    <w:rsid w:val="00F22ABA"/>
    <w:rsid w:val="00F22AE5"/>
    <w:rsid w:val="00F2526A"/>
    <w:rsid w:val="00F25CE1"/>
    <w:rsid w:val="00F261FB"/>
    <w:rsid w:val="00F3087B"/>
    <w:rsid w:val="00F30BE3"/>
    <w:rsid w:val="00F34C30"/>
    <w:rsid w:val="00F36689"/>
    <w:rsid w:val="00F37E99"/>
    <w:rsid w:val="00F414E3"/>
    <w:rsid w:val="00F43FFA"/>
    <w:rsid w:val="00F456A5"/>
    <w:rsid w:val="00F456E9"/>
    <w:rsid w:val="00F45FF2"/>
    <w:rsid w:val="00F4612A"/>
    <w:rsid w:val="00F46E9B"/>
    <w:rsid w:val="00F477E5"/>
    <w:rsid w:val="00F479BB"/>
    <w:rsid w:val="00F50F01"/>
    <w:rsid w:val="00F543FC"/>
    <w:rsid w:val="00F567E9"/>
    <w:rsid w:val="00F568C0"/>
    <w:rsid w:val="00F56BFD"/>
    <w:rsid w:val="00F60320"/>
    <w:rsid w:val="00F607D7"/>
    <w:rsid w:val="00F60979"/>
    <w:rsid w:val="00F61AE0"/>
    <w:rsid w:val="00F63FCB"/>
    <w:rsid w:val="00F64C26"/>
    <w:rsid w:val="00F677F2"/>
    <w:rsid w:val="00F67C80"/>
    <w:rsid w:val="00F70370"/>
    <w:rsid w:val="00F70883"/>
    <w:rsid w:val="00F70A22"/>
    <w:rsid w:val="00F72A69"/>
    <w:rsid w:val="00F731B9"/>
    <w:rsid w:val="00F73829"/>
    <w:rsid w:val="00F7418B"/>
    <w:rsid w:val="00F745A7"/>
    <w:rsid w:val="00F75102"/>
    <w:rsid w:val="00F76B32"/>
    <w:rsid w:val="00F76C14"/>
    <w:rsid w:val="00F76C5E"/>
    <w:rsid w:val="00F76D84"/>
    <w:rsid w:val="00F808F8"/>
    <w:rsid w:val="00F80F0C"/>
    <w:rsid w:val="00F82C01"/>
    <w:rsid w:val="00F836EE"/>
    <w:rsid w:val="00F8444F"/>
    <w:rsid w:val="00F8586D"/>
    <w:rsid w:val="00F85C3C"/>
    <w:rsid w:val="00F86C65"/>
    <w:rsid w:val="00F87E61"/>
    <w:rsid w:val="00F915F3"/>
    <w:rsid w:val="00F922D3"/>
    <w:rsid w:val="00F94CED"/>
    <w:rsid w:val="00F960E2"/>
    <w:rsid w:val="00F97C1F"/>
    <w:rsid w:val="00FA1FAC"/>
    <w:rsid w:val="00FA2BA7"/>
    <w:rsid w:val="00FA2DC1"/>
    <w:rsid w:val="00FA493A"/>
    <w:rsid w:val="00FA5873"/>
    <w:rsid w:val="00FA65E4"/>
    <w:rsid w:val="00FA6A97"/>
    <w:rsid w:val="00FB23B5"/>
    <w:rsid w:val="00FB3139"/>
    <w:rsid w:val="00FB4B38"/>
    <w:rsid w:val="00FB4C40"/>
    <w:rsid w:val="00FB6D23"/>
    <w:rsid w:val="00FB747E"/>
    <w:rsid w:val="00FC0EED"/>
    <w:rsid w:val="00FC2FCD"/>
    <w:rsid w:val="00FC30E4"/>
    <w:rsid w:val="00FC5658"/>
    <w:rsid w:val="00FC5C77"/>
    <w:rsid w:val="00FD1193"/>
    <w:rsid w:val="00FD1BAA"/>
    <w:rsid w:val="00FD1E9B"/>
    <w:rsid w:val="00FD241C"/>
    <w:rsid w:val="00FD26D3"/>
    <w:rsid w:val="00FD3248"/>
    <w:rsid w:val="00FD3525"/>
    <w:rsid w:val="00FD396E"/>
    <w:rsid w:val="00FD407C"/>
    <w:rsid w:val="00FD47F4"/>
    <w:rsid w:val="00FD50AB"/>
    <w:rsid w:val="00FD5273"/>
    <w:rsid w:val="00FE1CD8"/>
    <w:rsid w:val="00FE2233"/>
    <w:rsid w:val="00FE2549"/>
    <w:rsid w:val="00FE51B5"/>
    <w:rsid w:val="00FE537A"/>
    <w:rsid w:val="00FF1667"/>
    <w:rsid w:val="00FF1B0A"/>
    <w:rsid w:val="00FF23A3"/>
    <w:rsid w:val="00FF278C"/>
    <w:rsid w:val="00FF3067"/>
    <w:rsid w:val="00FF48BD"/>
    <w:rsid w:val="00FF5C71"/>
    <w:rsid w:val="00FF601C"/>
    <w:rsid w:val="00FF7100"/>
    <w:rsid w:val="00FF7A31"/>
    <w:rsid w:val="018C71D0"/>
    <w:rsid w:val="03DD630C"/>
    <w:rsid w:val="0954D438"/>
    <w:rsid w:val="0B031DCD"/>
    <w:rsid w:val="0BB4C6CA"/>
    <w:rsid w:val="0D61134C"/>
    <w:rsid w:val="0DC81DA0"/>
    <w:rsid w:val="1090D1BF"/>
    <w:rsid w:val="1640F6D5"/>
    <w:rsid w:val="19ACD2E1"/>
    <w:rsid w:val="1A12C149"/>
    <w:rsid w:val="1A45D91D"/>
    <w:rsid w:val="1AD30C4B"/>
    <w:rsid w:val="22F7FF0B"/>
    <w:rsid w:val="258FE242"/>
    <w:rsid w:val="274EB547"/>
    <w:rsid w:val="282FD9F7"/>
    <w:rsid w:val="299C46FF"/>
    <w:rsid w:val="2C9B7F9E"/>
    <w:rsid w:val="2E019882"/>
    <w:rsid w:val="2EC6BCF1"/>
    <w:rsid w:val="2F1C3B38"/>
    <w:rsid w:val="30A843D9"/>
    <w:rsid w:val="328D2CCB"/>
    <w:rsid w:val="369ACFE5"/>
    <w:rsid w:val="38B2359C"/>
    <w:rsid w:val="39B1F255"/>
    <w:rsid w:val="3CBE4817"/>
    <w:rsid w:val="3F9B48C8"/>
    <w:rsid w:val="42629443"/>
    <w:rsid w:val="42F858AD"/>
    <w:rsid w:val="4655EC13"/>
    <w:rsid w:val="48CBFFDF"/>
    <w:rsid w:val="4F46AE62"/>
    <w:rsid w:val="51360DCF"/>
    <w:rsid w:val="5340B5E1"/>
    <w:rsid w:val="5459C6AE"/>
    <w:rsid w:val="5F111377"/>
    <w:rsid w:val="645AE8FF"/>
    <w:rsid w:val="69EA0652"/>
    <w:rsid w:val="72BC5027"/>
    <w:rsid w:val="74497EC6"/>
    <w:rsid w:val="757A877F"/>
    <w:rsid w:val="7634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44966"/>
  <w15:docId w15:val="{8F42E587-54FF-43AD-9019-0C6994A5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lang w:val="en-US" w:eastAsia="en-US" w:bidi="ar-SA"/>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widowControl w:val="0"/>
      <w:numPr>
        <w:numId w:val="1"/>
      </w:numPr>
      <w:spacing w:before="240" w:after="960" w:line="264" w:lineRule="auto"/>
      <w:contextualSpacing/>
      <w:outlineLvl w:val="0"/>
    </w:pPr>
    <w:rPr>
      <w:rFonts w:ascii="Arial Bold" w:eastAsia="Arial Bold" w:hAnsi="Arial Bold" w:cs="Arial Bold"/>
      <w:b/>
      <w:color w:val="004483"/>
      <w:sz w:val="48"/>
      <w:szCs w:val="48"/>
    </w:rPr>
  </w:style>
  <w:style w:type="paragraph" w:styleId="Heading2">
    <w:name w:val="heading 2"/>
    <w:basedOn w:val="Normal"/>
    <w:next w:val="Normal"/>
    <w:link w:val="Heading2Char"/>
    <w:qFormat/>
    <w:rsid w:val="004F01E4"/>
    <w:pPr>
      <w:keepNext/>
      <w:keepLines/>
      <w:numPr>
        <w:ilvl w:val="1"/>
        <w:numId w:val="1"/>
      </w:numPr>
      <w:spacing w:before="360" w:after="240" w:line="264" w:lineRule="auto"/>
      <w:ind w:left="576"/>
      <w:contextualSpacing/>
      <w:outlineLvl w:val="1"/>
    </w:pPr>
    <w:rPr>
      <w:b/>
      <w:sz w:val="32"/>
      <w:szCs w:val="32"/>
    </w:rPr>
  </w:style>
  <w:style w:type="paragraph" w:styleId="Heading3">
    <w:name w:val="heading 3"/>
    <w:basedOn w:val="Normal"/>
    <w:next w:val="Normal"/>
    <w:link w:val="Heading3Char"/>
    <w:qFormat/>
    <w:rsid w:val="005F25E9"/>
    <w:pPr>
      <w:keepNext/>
      <w:keepLines/>
      <w:numPr>
        <w:ilvl w:val="2"/>
        <w:numId w:val="1"/>
      </w:numPr>
      <w:tabs>
        <w:tab w:val="left" w:pos="864"/>
      </w:tabs>
      <w:spacing w:before="240" w:after="120" w:line="264" w:lineRule="auto"/>
      <w:ind w:left="720"/>
      <w:contextualSpacing/>
      <w:outlineLvl w:val="2"/>
    </w:pPr>
    <w:rPr>
      <w:b/>
      <w:sz w:val="24"/>
      <w:szCs w:val="28"/>
    </w:rPr>
  </w:style>
  <w:style w:type="paragraph" w:styleId="Heading4">
    <w:name w:val="heading 4"/>
    <w:basedOn w:val="Normal"/>
    <w:next w:val="Normal"/>
    <w:qFormat/>
    <w:pPr>
      <w:keepNext/>
      <w:keepLines/>
      <w:numPr>
        <w:ilvl w:val="3"/>
        <w:numId w:val="1"/>
      </w:numPr>
      <w:spacing w:before="240" w:after="240" w:line="240" w:lineRule="auto"/>
      <w:outlineLvl w:val="3"/>
    </w:pPr>
    <w:rPr>
      <w:b/>
    </w:rPr>
  </w:style>
  <w:style w:type="paragraph" w:styleId="Heading5">
    <w:name w:val="heading 5"/>
    <w:basedOn w:val="Normal"/>
    <w:next w:val="Normal"/>
    <w:qFormat/>
    <w:pPr>
      <w:keepNext/>
      <w:keepLines/>
      <w:numPr>
        <w:ilvl w:val="4"/>
        <w:numId w:val="1"/>
      </w:numPr>
      <w:spacing w:before="200" w:after="0"/>
      <w:outlineLvl w:val="4"/>
    </w:pPr>
    <w:rPr>
      <w:rFonts w:ascii="Cambria" w:eastAsia="Cambria" w:hAnsi="Cambria" w:cs="Cambria"/>
    </w:rPr>
  </w:style>
  <w:style w:type="paragraph" w:styleId="Heading6">
    <w:name w:val="heading 6"/>
    <w:basedOn w:val="Normal"/>
    <w:next w:val="Normal"/>
    <w:qFormat/>
    <w:pPr>
      <w:keepNext/>
      <w:keepLines/>
      <w:numPr>
        <w:ilvl w:val="5"/>
        <w:numId w:val="1"/>
      </w:numPr>
      <w:spacing w:before="200" w:after="0"/>
      <w:outlineLvl w:val="5"/>
    </w:pPr>
    <w:rPr>
      <w:rFonts w:ascii="Cambria" w:eastAsia="Cambria" w:hAnsi="Cambria" w:cs="Cambria"/>
      <w:i/>
      <w:color w:val="243F6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Bold" w:eastAsia="Arial Bold" w:hAnsi="Arial Bold" w:cs="Arial Bold"/>
      <w:b/>
      <w:color w:val="004483"/>
      <w:sz w:val="48"/>
      <w:szCs w:val="4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pPr>
      <w:keepNext/>
      <w:keepLines/>
      <w:spacing w:before="180" w:after="120" w:line="240" w:lineRule="auto"/>
      <w:jc w:val="center"/>
    </w:pPr>
    <w:rPr>
      <w:rFonts w:ascii="Times New Roman" w:eastAsia="Times New Roman" w:hAnsi="Times New Roman" w:cs="Times New Roman"/>
      <w:b/>
      <w:smallCaps/>
      <w:sz w:val="36"/>
      <w:szCs w:val="36"/>
    </w:rPr>
  </w:style>
  <w:style w:type="paragraph" w:styleId="Subtitle">
    <w:name w:val="Subtitle"/>
    <w:basedOn w:val="Normal"/>
    <w:next w:val="Normal"/>
    <w:pPr>
      <w:keepNext/>
      <w:keepLines/>
      <w:spacing w:before="360" w:after="80" w:line="259" w:lineRule="auto"/>
    </w:pPr>
    <w:rPr>
      <w:rFonts w:ascii="Georgia" w:eastAsia="Georgia" w:hAnsi="Georgia" w:cs="Georgia"/>
      <w:i/>
      <w:color w:val="666666"/>
      <w:sz w:val="48"/>
      <w:szCs w:val="48"/>
    </w:rPr>
  </w:style>
  <w:style w:type="table" w:customStyle="1" w:styleId="31">
    <w:name w:val="31"/>
    <w:basedOn w:val="TableNormal"/>
    <w:tblPr>
      <w:tblStyleRowBandSize w:val="1"/>
      <w:tblStyleColBandSize w:val="1"/>
      <w:tblCellMar>
        <w:left w:w="115" w:type="dxa"/>
        <w:right w:w="115" w:type="dxa"/>
      </w:tblCellMar>
    </w:tblPr>
  </w:style>
  <w:style w:type="table" w:customStyle="1" w:styleId="30">
    <w:name w:val="30"/>
    <w:basedOn w:val="TableNormal"/>
    <w:tblPr>
      <w:tblStyleRowBandSize w:val="1"/>
      <w:tblStyleColBandSize w:val="1"/>
      <w:tblCellMar>
        <w:left w:w="120" w:type="dxa"/>
        <w:right w:w="120" w:type="dxa"/>
      </w:tblCellMar>
    </w:tblPr>
  </w:style>
  <w:style w:type="table" w:customStyle="1" w:styleId="29">
    <w:name w:val="29"/>
    <w:basedOn w:val="TableNormal"/>
    <w:tblPr>
      <w:tblStyleRowBandSize w:val="1"/>
      <w:tblStyleColBandSize w:val="1"/>
      <w:tblCellMar>
        <w:left w:w="29" w:type="dxa"/>
        <w:right w:w="29" w:type="dxa"/>
      </w:tblCellMar>
    </w:tblPr>
  </w:style>
  <w:style w:type="table" w:customStyle="1" w:styleId="28">
    <w:name w:val="28"/>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27">
    <w:name w:val="27"/>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26">
    <w:name w:val="26"/>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25">
    <w:name w:val="25"/>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24">
    <w:name w:val="24"/>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CellMar>
        <w:left w:w="29" w:type="dxa"/>
        <w:right w:w="29" w:type="dxa"/>
      </w:tblCellMar>
    </w:tblPr>
  </w:style>
  <w:style w:type="table" w:customStyle="1" w:styleId="21">
    <w:name w:val="21"/>
    <w:basedOn w:val="TableNormal"/>
    <w:tblPr>
      <w:tblStyleRowBandSize w:val="1"/>
      <w:tblStyleColBandSize w:val="1"/>
      <w:tblCellMar>
        <w:left w:w="29" w:type="dxa"/>
        <w:right w:w="29" w:type="dxa"/>
      </w:tblCellMar>
    </w:tblPr>
  </w:style>
  <w:style w:type="table" w:customStyle="1" w:styleId="20">
    <w:name w:val="20"/>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19">
    <w:name w:val="19"/>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18">
    <w:name w:val="18"/>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17">
    <w:name w:val="17"/>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16">
    <w:name w:val="16"/>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15">
    <w:name w:val="15"/>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14">
    <w:name w:val="14"/>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13">
    <w:name w:val="13"/>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12">
    <w:name w:val="12"/>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11">
    <w:name w:val="11"/>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10">
    <w:name w:val="10"/>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9">
    <w:name w:val="9"/>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8">
    <w:name w:val="8"/>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7">
    <w:name w:val="7"/>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6">
    <w:name w:val="6"/>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5">
    <w:name w:val="5"/>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4">
    <w:name w:val="4"/>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3">
    <w:name w:val="3"/>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2">
    <w:name w:val="2"/>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table" w:customStyle="1" w:styleId="1">
    <w:name w:val="1"/>
    <w:basedOn w:val="TableNormal"/>
    <w:pPr>
      <w:contextualSpacing/>
    </w:pPr>
    <w:tblPr>
      <w:tblStyleRowBandSize w:val="1"/>
      <w:tblStyleColBandSize w:val="1"/>
      <w:tblCellMar>
        <w:left w:w="115" w:type="dxa"/>
        <w:right w:w="115" w:type="dxa"/>
      </w:tblCellMar>
    </w:tblPr>
    <w:tblStylePr w:type="firstRow">
      <w:pPr>
        <w:spacing w:line="240" w:lineRule="auto"/>
      </w:pPr>
      <w:rPr>
        <w:b/>
      </w:rPr>
      <w:tblPr/>
      <w:tcPr>
        <w:tcBorders>
          <w:bottom w:val="single" w:sz="4" w:space="0" w:color="000000"/>
        </w:tcBorders>
        <w:shd w:val="clear" w:color="auto" w:fill="D9D9D9"/>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TOCHeading">
    <w:name w:val="TOC Heading"/>
    <w:basedOn w:val="Heading1"/>
    <w:next w:val="Normal"/>
    <w:uiPriority w:val="39"/>
    <w:unhideWhenUsed/>
    <w:qFormat/>
    <w:pPr>
      <w:widowControl/>
      <w:spacing w:after="0" w:line="259" w:lineRule="auto"/>
      <w:ind w:left="0" w:firstLine="0"/>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pPr>
      <w:tabs>
        <w:tab w:val="left" w:pos="400"/>
        <w:tab w:val="right" w:leader="dot" w:pos="8630"/>
      </w:tabs>
      <w:spacing w:after="0"/>
    </w:pPr>
  </w:style>
  <w:style w:type="paragraph" w:styleId="TOC2">
    <w:name w:val="toc 2"/>
    <w:basedOn w:val="Normal"/>
    <w:next w:val="Normal"/>
    <w:autoRedefine/>
    <w:uiPriority w:val="39"/>
    <w:unhideWhenUsed/>
    <w:pPr>
      <w:tabs>
        <w:tab w:val="left" w:pos="880"/>
        <w:tab w:val="right" w:leader="dot" w:pos="8630"/>
      </w:tabs>
      <w:ind w:left="200"/>
    </w:pPr>
  </w:style>
  <w:style w:type="paragraph" w:styleId="TOC3">
    <w:name w:val="toc 3"/>
    <w:basedOn w:val="Normal"/>
    <w:next w:val="Normal"/>
    <w:autoRedefine/>
    <w:uiPriority w:val="39"/>
    <w:unhideWhenUsed/>
    <w:pPr>
      <w:tabs>
        <w:tab w:val="left" w:pos="1100"/>
        <w:tab w:val="right" w:leader="dot" w:pos="8630"/>
      </w:tabs>
      <w:ind w:left="400"/>
    </w:pPr>
  </w:style>
  <w:style w:type="character" w:styleId="Hyperlink">
    <w:name w:val="Hyperlink"/>
    <w:basedOn w:val="DefaultParagraphFont"/>
    <w:uiPriority w:val="99"/>
    <w:unhideWhenUsed/>
    <w:rPr>
      <w:color w:val="0563C1" w:themeColor="hyperlink"/>
      <w:u w:val="single"/>
    </w:rPr>
  </w:style>
  <w:style w:type="character" w:styleId="PageNumber">
    <w:name w:val="page number"/>
    <w:rPr>
      <w:rFonts w:ascii="Arial" w:hAnsi="Arial"/>
      <w:b/>
      <w:sz w:val="16"/>
    </w:rPr>
  </w:style>
  <w:style w:type="paragraph" w:styleId="Caption">
    <w:name w:val="caption"/>
    <w:basedOn w:val="Normal"/>
    <w:next w:val="Normal"/>
    <w:link w:val="CaptionChar"/>
    <w:uiPriority w:val="35"/>
    <w:unhideWhenUsed/>
    <w:qFormat/>
    <w:pPr>
      <w:keepNext/>
      <w:spacing w:after="200" w:line="240" w:lineRule="auto"/>
    </w:pPr>
    <w:rPr>
      <w:b/>
      <w:iCs/>
      <w:color w:val="auto"/>
    </w:rPr>
  </w:style>
  <w:style w:type="character" w:customStyle="1" w:styleId="CaptionChar">
    <w:name w:val="Caption Char"/>
    <w:link w:val="Caption"/>
    <w:uiPriority w:val="35"/>
    <w:rPr>
      <w:b/>
      <w:iCs/>
      <w:color w:val="auto"/>
    </w:rPr>
  </w:style>
  <w:style w:type="table" w:customStyle="1" w:styleId="FHWA-JPO">
    <w:name w:val="FHWA-JPO"/>
    <w:basedOn w:val="TableNormal"/>
    <w:uiPriority w:val="99"/>
    <w:pPr>
      <w:spacing w:after="0" w:line="240" w:lineRule="auto"/>
    </w:pPr>
    <w:rPr>
      <w:rFonts w:ascii="Calibri" w:eastAsia="Calibri" w:hAnsi="Calibri" w:cs="Times New Roman"/>
      <w:color w:val="auto"/>
    </w:rPr>
    <w:tblPr>
      <w:jc w:val="center"/>
      <w:tblBorders>
        <w:top w:val="single" w:sz="4" w:space="0" w:color="auto"/>
        <w:bottom w:val="single" w:sz="4" w:space="0" w:color="auto"/>
      </w:tblBorders>
      <w:tblCellMar>
        <w:left w:w="29" w:type="dxa"/>
        <w:right w:w="29" w:type="dxa"/>
      </w:tblCellMar>
    </w:tblPr>
    <w:trPr>
      <w:jc w:val="center"/>
    </w:trPr>
    <w:tblStylePr w:type="firstRow">
      <w:pPr>
        <w:wordWrap/>
        <w:spacing w:beforeLines="0" w:beforeAutospacing="0" w:afterLines="0" w:afterAutospacing="0" w:line="240" w:lineRule="auto"/>
        <w:contextualSpacing w:val="0"/>
      </w:pPr>
      <w:rPr>
        <w:b/>
      </w:rPr>
      <w:tblPr/>
      <w:tcPr>
        <w:tcBorders>
          <w:bottom w:val="single" w:sz="4" w:space="0" w:color="000000"/>
        </w:tcBorders>
        <w:shd w:val="clear" w:color="auto" w:fill="D9D9D9"/>
      </w:tcPr>
    </w:tblStylePr>
    <w:tblStylePr w:type="firstCol">
      <w:rPr>
        <w:b/>
      </w:rPr>
    </w:tblStylePr>
  </w:style>
  <w:style w:type="paragraph" w:styleId="ListParagraph">
    <w:name w:val="List Paragraph"/>
    <w:basedOn w:val="Normal"/>
    <w:link w:val="ListParagraphChar"/>
    <w:uiPriority w:val="34"/>
    <w:qFormat/>
    <w:pPr>
      <w:spacing w:after="160" w:line="259" w:lineRule="auto"/>
      <w:ind w:left="1080" w:hanging="360"/>
      <w:contextualSpacing/>
    </w:pPr>
  </w:style>
  <w:style w:type="paragraph" w:styleId="FootnoteText">
    <w:name w:val="footnote text"/>
    <w:aliases w:val="ft"/>
    <w:basedOn w:val="Normal"/>
    <w:link w:val="FootnoteTextChar"/>
    <w:uiPriority w:val="99"/>
    <w:unhideWhenUsed/>
    <w:qFormat/>
    <w:pPr>
      <w:spacing w:after="0" w:line="240" w:lineRule="auto"/>
    </w:pPr>
  </w:style>
  <w:style w:type="character" w:customStyle="1" w:styleId="FootnoteTextChar">
    <w:name w:val="Footnote Text Char"/>
    <w:aliases w:val="ft Char"/>
    <w:basedOn w:val="DefaultParagraphFont"/>
    <w:link w:val="FootnoteText"/>
    <w:uiPriority w:val="99"/>
  </w:style>
  <w:style w:type="character" w:styleId="FootnoteReference">
    <w:name w:val="footnote reference"/>
    <w:aliases w:val="fr"/>
    <w:basedOn w:val="DefaultParagraphFont"/>
    <w:uiPriority w:val="99"/>
    <w:unhideWhenUsed/>
    <w:qFormat/>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stTable6Colorful">
    <w:name w:val="List Table 6 Colorful"/>
    <w:basedOn w:val="TableNormal"/>
    <w:uiPriority w:val="5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Pr>
      <w:color w:val="954F72" w:themeColor="followedHyperlink"/>
      <w:u w:val="single"/>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Heading">
    <w:name w:val="Table_Heading"/>
    <w:basedOn w:val="Normal"/>
    <w:pPr>
      <w:spacing w:before="240" w:after="120" w:line="264" w:lineRule="auto"/>
      <w:contextualSpacing/>
    </w:pPr>
    <w:rPr>
      <w:rFonts w:eastAsia="Times New Roman"/>
      <w:b/>
      <w:bCs/>
      <w:color w:val="auto"/>
      <w:spacing w:val="-4"/>
      <w:kern w:val="20"/>
      <w:sz w:val="22"/>
    </w:rPr>
  </w:style>
  <w:style w:type="paragraph" w:styleId="ListBullet">
    <w:name w:val="List Bullet"/>
    <w:basedOn w:val="Normal"/>
    <w:link w:val="ListBulletChar"/>
    <w:qFormat/>
    <w:pPr>
      <w:numPr>
        <w:numId w:val="2"/>
      </w:numPr>
    </w:pPr>
    <w:rPr>
      <w:rFonts w:eastAsia="Times New Roman" w:cs="Times New Roman"/>
      <w:color w:val="auto"/>
      <w:spacing w:val="-4"/>
      <w:kern w:val="20"/>
    </w:rPr>
  </w:style>
  <w:style w:type="character" w:customStyle="1" w:styleId="ListBulletChar">
    <w:name w:val="List Bullet Char"/>
    <w:link w:val="ListBullet"/>
    <w:rPr>
      <w:rFonts w:eastAsia="Times New Roman" w:cs="Times New Roman"/>
      <w:color w:val="auto"/>
      <w:spacing w:val="-4"/>
      <w:kern w:val="20"/>
    </w:rPr>
  </w:style>
  <w:style w:type="paragraph" w:styleId="NoSpacing">
    <w:name w:val="No Spacing"/>
    <w:uiPriority w:val="1"/>
    <w:qFormat/>
    <w:pPr>
      <w:spacing w:after="0" w:line="240" w:lineRule="auto"/>
    </w:pPr>
  </w:style>
  <w:style w:type="paragraph" w:customStyle="1" w:styleId="xl67">
    <w:name w:val="xl67"/>
    <w:basedOn w:val="Normal"/>
    <w:pPr>
      <w:spacing w:before="100" w:beforeAutospacing="1" w:afterAutospacing="1" w:line="240" w:lineRule="auto"/>
    </w:pPr>
    <w:rPr>
      <w:rFonts w:ascii="Times New Roman" w:eastAsia="Times New Roman" w:hAnsi="Times New Roman" w:cs="Times New Roman"/>
      <w:color w:val="auto"/>
      <w:sz w:val="24"/>
      <w:szCs w:val="24"/>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000000" w:fill="C0C0C0"/>
      <w:spacing w:before="100" w:beforeAutospacing="1" w:afterAutospacing="1" w:line="240" w:lineRule="auto"/>
      <w:jc w:val="center"/>
    </w:pPr>
    <w:rPr>
      <w:rFonts w:eastAsia="Times New Roman"/>
      <w:sz w:val="16"/>
      <w:szCs w:val="16"/>
    </w:rPr>
  </w:style>
  <w:style w:type="paragraph" w:customStyle="1" w:styleId="xl69">
    <w:name w:val="xl69"/>
    <w:basedOn w:val="Normal"/>
    <w:pPr>
      <w:pBdr>
        <w:top w:val="single" w:sz="4" w:space="0" w:color="auto"/>
        <w:left w:val="single" w:sz="4" w:space="0" w:color="auto"/>
        <w:bottom w:val="single" w:sz="4" w:space="0" w:color="auto"/>
        <w:right w:val="single" w:sz="4" w:space="0" w:color="auto"/>
      </w:pBdr>
      <w:spacing w:before="100" w:beforeAutospacing="1" w:afterAutospacing="1" w:line="240" w:lineRule="auto"/>
      <w:jc w:val="right"/>
    </w:pPr>
    <w:rPr>
      <w:rFonts w:eastAsia="Times New Roman"/>
      <w:sz w:val="16"/>
      <w:szCs w:val="16"/>
    </w:rPr>
  </w:style>
  <w:style w:type="paragraph" w:customStyle="1" w:styleId="xl70">
    <w:name w:val="xl70"/>
    <w:basedOn w:val="Normal"/>
    <w:pPr>
      <w:pBdr>
        <w:top w:val="single" w:sz="4" w:space="0" w:color="auto"/>
        <w:left w:val="single" w:sz="4" w:space="0" w:color="auto"/>
        <w:bottom w:val="single" w:sz="4" w:space="0" w:color="auto"/>
        <w:right w:val="single" w:sz="4" w:space="0" w:color="auto"/>
      </w:pBdr>
      <w:spacing w:before="100" w:beforeAutospacing="1" w:afterAutospacing="1" w:line="240" w:lineRule="auto"/>
    </w:pPr>
    <w:rPr>
      <w:rFonts w:eastAsia="Times New Roman"/>
      <w:sz w:val="16"/>
      <w:szCs w:val="16"/>
    </w:rPr>
  </w:style>
  <w:style w:type="paragraph" w:customStyle="1" w:styleId="font5">
    <w:name w:val="font5"/>
    <w:basedOn w:val="Normal"/>
    <w:pPr>
      <w:spacing w:before="100" w:beforeAutospacing="1" w:afterAutospacing="1" w:line="240" w:lineRule="auto"/>
    </w:pPr>
    <w:rPr>
      <w:rFonts w:eastAsia="Times New Roman"/>
    </w:rPr>
  </w:style>
  <w:style w:type="paragraph" w:customStyle="1" w:styleId="xl65">
    <w:name w:val="xl65"/>
    <w:basedOn w:val="Normal"/>
    <w:pPr>
      <w:pBdr>
        <w:top w:val="single" w:sz="4" w:space="0" w:color="auto"/>
        <w:left w:val="single" w:sz="4" w:space="0" w:color="auto"/>
        <w:bottom w:val="single" w:sz="4" w:space="0" w:color="auto"/>
        <w:right w:val="single" w:sz="4" w:space="0" w:color="auto"/>
      </w:pBdr>
      <w:spacing w:before="100" w:beforeAutospacing="1" w:afterAutospacing="1" w:line="240" w:lineRule="auto"/>
    </w:pPr>
    <w:rPr>
      <w:rFonts w:eastAsia="Times New Roman"/>
      <w:color w:val="auto"/>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Autospacing="1" w:line="240" w:lineRule="auto"/>
    </w:pPr>
    <w:rPr>
      <w:rFonts w:eastAsia="Times New Roman"/>
      <w:color w:val="auto"/>
      <w:u w:val="single"/>
    </w:rPr>
  </w:style>
  <w:style w:type="paragraph" w:customStyle="1" w:styleId="xl71">
    <w:name w:val="xl71"/>
    <w:basedOn w:val="Normal"/>
    <w:pPr>
      <w:pBdr>
        <w:top w:val="single" w:sz="4" w:space="0" w:color="auto"/>
        <w:left w:val="single" w:sz="4" w:space="0" w:color="auto"/>
        <w:bottom w:val="single" w:sz="4" w:space="0" w:color="auto"/>
        <w:right w:val="single" w:sz="4" w:space="0" w:color="auto"/>
      </w:pBdr>
      <w:shd w:val="clear" w:color="000000" w:fill="9BC2E6"/>
      <w:spacing w:before="100" w:beforeAutospacing="1" w:afterAutospacing="1" w:line="240" w:lineRule="auto"/>
      <w:jc w:val="center"/>
    </w:pPr>
    <w:rPr>
      <w:rFonts w:eastAsia="Times New Roman"/>
      <w:color w:val="auto"/>
    </w:rPr>
  </w:style>
  <w:style w:type="paragraph" w:customStyle="1" w:styleId="xl72">
    <w:name w:val="xl72"/>
    <w:basedOn w:val="Normal"/>
    <w:pPr>
      <w:pBdr>
        <w:top w:val="single" w:sz="4" w:space="0" w:color="auto"/>
        <w:left w:val="single" w:sz="4" w:space="0" w:color="auto"/>
        <w:bottom w:val="single" w:sz="4" w:space="0" w:color="auto"/>
        <w:right w:val="single" w:sz="4" w:space="0" w:color="auto"/>
      </w:pBdr>
      <w:spacing w:before="100" w:beforeAutospacing="1" w:afterAutospacing="1" w:line="240" w:lineRule="auto"/>
      <w:jc w:val="center"/>
    </w:pPr>
    <w:rPr>
      <w:rFonts w:ascii="Times New Roman" w:eastAsia="Times New Roman" w:hAnsi="Times New Roman" w:cs="Times New Roman"/>
      <w:b/>
      <w:bCs/>
      <w:color w:val="auto"/>
      <w:sz w:val="24"/>
      <w:szCs w:val="24"/>
      <w:u w:val="single"/>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pacing w:before="100" w:beforeAutospacing="1" w:afterAutospacing="1" w:line="240" w:lineRule="auto"/>
      <w:jc w:val="center"/>
    </w:pPr>
    <w:rPr>
      <w:rFonts w:ascii="Times New Roman" w:eastAsia="Times New Roman" w:hAnsi="Times New Roman" w:cs="Times New Roman"/>
      <w:color w:val="auto"/>
      <w:sz w:val="24"/>
      <w:szCs w:val="24"/>
    </w:rPr>
  </w:style>
  <w:style w:type="paragraph" w:styleId="Revision">
    <w:name w:val="Revision"/>
    <w:hidden/>
    <w:uiPriority w:val="99"/>
    <w:semiHidden/>
    <w:pPr>
      <w:spacing w:after="0" w:line="240" w:lineRule="auto"/>
    </w:pPr>
  </w:style>
  <w:style w:type="paragraph" w:styleId="ListNumber">
    <w:name w:val="List Number"/>
    <w:basedOn w:val="Normal"/>
    <w:pPr>
      <w:numPr>
        <w:numId w:val="4"/>
      </w:numPr>
      <w:spacing w:before="60" w:after="60" w:line="264" w:lineRule="auto"/>
      <w:ind w:right="115"/>
    </w:pPr>
    <w:rPr>
      <w:rFonts w:eastAsia="Times New Roman" w:cs="Times New Roman"/>
      <w:iCs/>
      <w:color w:val="auto"/>
      <w:spacing w:val="-4"/>
      <w:kern w:val="20"/>
      <w:szCs w:val="24"/>
    </w:rPr>
  </w:style>
  <w:style w:type="character" w:customStyle="1" w:styleId="ListParagraphChar">
    <w:name w:val="List Paragraph Char"/>
    <w:link w:val="ListParagraph"/>
    <w:uiPriority w:val="34"/>
    <w:locked/>
  </w:style>
  <w:style w:type="paragraph" w:styleId="BodyText">
    <w:name w:val="Body Text"/>
    <w:basedOn w:val="Normal"/>
    <w:link w:val="BodyTextChar"/>
    <w:pPr>
      <w:spacing w:after="120" w:line="264" w:lineRule="auto"/>
    </w:pPr>
    <w:rPr>
      <w:rFonts w:eastAsia="Times New Roman" w:cs="Times New Roman"/>
      <w:color w:val="auto"/>
      <w:spacing w:val="-4"/>
      <w:kern w:val="20"/>
    </w:rPr>
  </w:style>
  <w:style w:type="character" w:customStyle="1" w:styleId="BodyTextChar">
    <w:name w:val="Body Text Char"/>
    <w:basedOn w:val="DefaultParagraphFont"/>
    <w:link w:val="BodyText"/>
    <w:rPr>
      <w:rFonts w:eastAsia="Times New Roman" w:cs="Times New Roman"/>
      <w:color w:val="auto"/>
      <w:spacing w:val="-4"/>
      <w:kern w:val="20"/>
    </w:rPr>
  </w:style>
  <w:style w:type="paragraph" w:customStyle="1" w:styleId="propbullet1">
    <w:name w:val="prop bullet 1"/>
    <w:next w:val="Normal"/>
    <w:qFormat/>
    <w:pPr>
      <w:numPr>
        <w:numId w:val="5"/>
      </w:numPr>
      <w:spacing w:after="0" w:line="240" w:lineRule="auto"/>
    </w:pPr>
    <w:rPr>
      <w:rFonts w:ascii="Times New Roman" w:eastAsia="Times New Roman" w:hAnsi="Times New Roman" w:cs="Times New Roman"/>
      <w:color w:val="auto"/>
      <w:sz w:val="24"/>
      <w:szCs w:val="24"/>
    </w:rPr>
  </w:style>
  <w:style w:type="paragraph" w:customStyle="1" w:styleId="propbullet2">
    <w:name w:val="prop bullet 2"/>
    <w:basedOn w:val="Normal"/>
    <w:qFormat/>
    <w:pPr>
      <w:numPr>
        <w:ilvl w:val="1"/>
        <w:numId w:val="5"/>
      </w:numPr>
      <w:tabs>
        <w:tab w:val="left" w:pos="720"/>
      </w:tabs>
      <w:spacing w:after="40" w:line="240" w:lineRule="auto"/>
    </w:pPr>
    <w:rPr>
      <w:rFonts w:ascii="Times New Roman" w:eastAsia="Times New Roman" w:hAnsi="Times New Roman" w:cs="Times New Roman"/>
      <w:color w:val="auto"/>
      <w:sz w:val="24"/>
      <w:szCs w:val="24"/>
    </w:rPr>
  </w:style>
  <w:style w:type="paragraph" w:customStyle="1" w:styleId="propbullet3">
    <w:name w:val="prop bullet 3"/>
    <w:basedOn w:val="Normal"/>
    <w:qFormat/>
    <w:pPr>
      <w:numPr>
        <w:ilvl w:val="2"/>
        <w:numId w:val="5"/>
      </w:numPr>
      <w:tabs>
        <w:tab w:val="left" w:pos="1080"/>
      </w:tabs>
      <w:spacing w:after="120" w:line="240" w:lineRule="auto"/>
    </w:pPr>
    <w:rPr>
      <w:rFonts w:ascii="Times New Roman" w:eastAsia="Times New Roman" w:hAnsi="Times New Roman" w:cs="Times New Roman"/>
      <w:color w:val="auto"/>
      <w:sz w:val="24"/>
      <w:szCs w:val="24"/>
    </w:rPr>
  </w:style>
  <w:style w:type="numbering" w:customStyle="1" w:styleId="PropBulletList">
    <w:name w:val="Prop Bullet List"/>
    <w:pPr>
      <w:numPr>
        <w:numId w:val="5"/>
      </w:numPr>
    </w:pPr>
  </w:style>
  <w:style w:type="paragraph" w:styleId="TOC4">
    <w:name w:val="toc 4"/>
    <w:basedOn w:val="Normal"/>
    <w:next w:val="Normal"/>
    <w:autoRedefine/>
    <w:uiPriority w:val="39"/>
    <w:unhideWhenUsed/>
    <w:pPr>
      <w:spacing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pPr>
      <w:spacing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pPr>
      <w:spacing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pPr>
      <w:spacing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pPr>
      <w:spacing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pPr>
      <w:spacing w:line="259" w:lineRule="auto"/>
      <w:ind w:left="1760"/>
    </w:pPr>
    <w:rPr>
      <w:rFonts w:asciiTheme="minorHAnsi" w:eastAsiaTheme="minorEastAsia" w:hAnsiTheme="minorHAnsi" w:cstheme="minorBidi"/>
      <w:color w:val="auto"/>
      <w:sz w:val="22"/>
      <w:szCs w:val="22"/>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hd w:val="clear" w:color="000000" w:fill="C0C0C0"/>
      <w:spacing w:before="100" w:beforeAutospacing="1" w:afterAutospacing="1" w:line="240" w:lineRule="auto"/>
      <w:jc w:val="center"/>
    </w:pPr>
    <w:rPr>
      <w:rFonts w:ascii="Times New Roman" w:eastAsia="Times New Roman" w:hAnsi="Times New Roman" w:cs="Times New Roman"/>
      <w:b/>
      <w:bCs/>
      <w:sz w:val="18"/>
      <w:szCs w:val="18"/>
    </w:rPr>
  </w:style>
  <w:style w:type="paragraph" w:customStyle="1" w:styleId="xl63">
    <w:name w:val="xl63"/>
    <w:basedOn w:val="Normal"/>
    <w:pPr>
      <w:pBdr>
        <w:top w:val="single" w:sz="8" w:space="0" w:color="auto"/>
        <w:left w:val="single" w:sz="8" w:space="0" w:color="auto"/>
        <w:bottom w:val="single" w:sz="8" w:space="0" w:color="auto"/>
        <w:right w:val="single" w:sz="8" w:space="0" w:color="auto"/>
      </w:pBdr>
      <w:shd w:val="clear" w:color="000000" w:fill="C0C0C0"/>
      <w:spacing w:before="100" w:beforeAutospacing="1"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74">
    <w:name w:val="xl74"/>
    <w:basedOn w:val="Normal"/>
    <w:pPr>
      <w:pBdr>
        <w:top w:val="single" w:sz="4" w:space="0" w:color="auto"/>
        <w:left w:val="single" w:sz="4" w:space="0" w:color="auto"/>
        <w:right w:val="single" w:sz="4" w:space="0" w:color="auto"/>
      </w:pBdr>
      <w:spacing w:before="100" w:beforeAutospacing="1" w:afterAutospacing="1" w:line="240" w:lineRule="auto"/>
      <w:textAlignment w:val="center"/>
    </w:pPr>
    <w:rPr>
      <w:rFonts w:eastAsia="Times New Roman"/>
      <w:color w:val="auto"/>
    </w:rPr>
  </w:style>
  <w:style w:type="paragraph" w:customStyle="1" w:styleId="xl75">
    <w:name w:val="xl75"/>
    <w:basedOn w:val="Normal"/>
    <w:pPr>
      <w:pBdr>
        <w:left w:val="single" w:sz="4" w:space="0" w:color="auto"/>
        <w:right w:val="single" w:sz="4" w:space="0" w:color="auto"/>
      </w:pBdr>
      <w:spacing w:before="100" w:beforeAutospacing="1" w:afterAutospacing="1" w:line="240" w:lineRule="auto"/>
      <w:textAlignment w:val="center"/>
    </w:pPr>
    <w:rPr>
      <w:rFonts w:eastAsia="Times New Roman"/>
      <w:color w:val="auto"/>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Autospacing="1" w:line="240" w:lineRule="auto"/>
      <w:textAlignment w:val="center"/>
    </w:pPr>
    <w:rPr>
      <w:rFonts w:eastAsia="Times New Roman"/>
      <w:color w:val="auto"/>
    </w:rPr>
  </w:style>
  <w:style w:type="paragraph" w:customStyle="1" w:styleId="xl77">
    <w:name w:val="xl77"/>
    <w:basedOn w:val="Normal"/>
    <w:pPr>
      <w:pBdr>
        <w:top w:val="single" w:sz="4" w:space="0" w:color="auto"/>
        <w:left w:val="single" w:sz="4" w:space="0" w:color="auto"/>
        <w:right w:val="single" w:sz="4" w:space="0" w:color="auto"/>
      </w:pBdr>
      <w:spacing w:before="100" w:beforeAutospacing="1" w:afterAutospacing="1" w:line="240" w:lineRule="auto"/>
      <w:textAlignment w:val="center"/>
    </w:pPr>
    <w:rPr>
      <w:rFonts w:eastAsia="Times New Roman"/>
      <w:color w:val="auto"/>
    </w:rPr>
  </w:style>
  <w:style w:type="paragraph" w:customStyle="1" w:styleId="xl78">
    <w:name w:val="xl78"/>
    <w:basedOn w:val="Normal"/>
    <w:pPr>
      <w:pBdr>
        <w:left w:val="single" w:sz="4" w:space="0" w:color="auto"/>
        <w:right w:val="single" w:sz="4" w:space="0" w:color="auto"/>
      </w:pBdr>
      <w:spacing w:before="100" w:beforeAutospacing="1" w:afterAutospacing="1" w:line="240" w:lineRule="auto"/>
      <w:textAlignment w:val="center"/>
    </w:pPr>
    <w:rPr>
      <w:rFonts w:eastAsia="Times New Roman"/>
      <w:color w:val="auto"/>
    </w:rPr>
  </w:style>
  <w:style w:type="paragraph" w:customStyle="1" w:styleId="xl79">
    <w:name w:val="xl79"/>
    <w:basedOn w:val="Normal"/>
    <w:pPr>
      <w:pBdr>
        <w:left w:val="single" w:sz="4" w:space="0" w:color="auto"/>
        <w:bottom w:val="single" w:sz="4" w:space="0" w:color="auto"/>
        <w:right w:val="single" w:sz="4" w:space="0" w:color="auto"/>
      </w:pBdr>
      <w:spacing w:before="100" w:beforeAutospacing="1" w:afterAutospacing="1" w:line="240" w:lineRule="auto"/>
      <w:textAlignment w:val="center"/>
    </w:pPr>
    <w:rPr>
      <w:rFonts w:eastAsia="Times New Roman"/>
      <w:color w:val="auto"/>
    </w:rPr>
  </w:style>
  <w:style w:type="paragraph" w:customStyle="1" w:styleId="xl80">
    <w:name w:val="xl80"/>
    <w:basedOn w:val="Normal"/>
    <w:pPr>
      <w:pBdr>
        <w:top w:val="single" w:sz="4" w:space="0" w:color="auto"/>
        <w:left w:val="single" w:sz="4" w:space="0" w:color="auto"/>
        <w:bottom w:val="single" w:sz="4" w:space="0" w:color="auto"/>
        <w:right w:val="single" w:sz="4" w:space="0" w:color="auto"/>
      </w:pBdr>
      <w:spacing w:before="100" w:beforeAutospacing="1" w:afterAutospacing="1" w:line="240" w:lineRule="auto"/>
      <w:textAlignment w:val="center"/>
    </w:pPr>
    <w:rPr>
      <w:rFonts w:eastAsia="Times New Roman"/>
      <w:color w:val="auto"/>
    </w:rPr>
  </w:style>
  <w:style w:type="paragraph" w:customStyle="1" w:styleId="xl81">
    <w:name w:val="xl81"/>
    <w:basedOn w:val="Normal"/>
    <w:pPr>
      <w:pBdr>
        <w:top w:val="single" w:sz="4" w:space="0" w:color="auto"/>
        <w:left w:val="single" w:sz="4" w:space="0" w:color="auto"/>
        <w:right w:val="single" w:sz="4" w:space="0" w:color="auto"/>
      </w:pBdr>
      <w:shd w:val="clear" w:color="000000" w:fill="92D050"/>
      <w:spacing w:before="100" w:beforeAutospacing="1" w:afterAutospacing="1" w:line="240" w:lineRule="auto"/>
      <w:textAlignment w:val="center"/>
    </w:pPr>
    <w:rPr>
      <w:rFonts w:eastAsia="Times New Roman"/>
      <w:color w:val="auto"/>
    </w:rPr>
  </w:style>
  <w:style w:type="paragraph" w:customStyle="1" w:styleId="xl82">
    <w:name w:val="xl82"/>
    <w:basedOn w:val="Normal"/>
    <w:pPr>
      <w:pBdr>
        <w:left w:val="single" w:sz="4" w:space="0" w:color="auto"/>
        <w:right w:val="single" w:sz="4" w:space="0" w:color="auto"/>
      </w:pBdr>
      <w:shd w:val="clear" w:color="000000" w:fill="92D050"/>
      <w:spacing w:before="100" w:beforeAutospacing="1" w:afterAutospacing="1" w:line="240" w:lineRule="auto"/>
      <w:textAlignment w:val="center"/>
    </w:pPr>
    <w:rPr>
      <w:rFonts w:eastAsia="Times New Roman"/>
      <w:color w:val="auto"/>
    </w:rPr>
  </w:style>
  <w:style w:type="paragraph" w:customStyle="1" w:styleId="xl83">
    <w:name w:val="xl83"/>
    <w:basedOn w:val="Normal"/>
    <w:pPr>
      <w:pBdr>
        <w:top w:val="single" w:sz="4" w:space="0" w:color="auto"/>
        <w:left w:val="single" w:sz="4" w:space="0" w:color="auto"/>
        <w:right w:val="single" w:sz="4" w:space="0" w:color="auto"/>
      </w:pBdr>
      <w:spacing w:before="100" w:beforeAutospacing="1" w:afterAutospacing="1" w:line="240" w:lineRule="auto"/>
      <w:jc w:val="center"/>
      <w:textAlignment w:val="center"/>
    </w:pPr>
    <w:rPr>
      <w:rFonts w:eastAsia="Times New Roman"/>
      <w:color w:val="auto"/>
    </w:rPr>
  </w:style>
  <w:style w:type="paragraph" w:customStyle="1" w:styleId="xl84">
    <w:name w:val="xl84"/>
    <w:basedOn w:val="Normal"/>
    <w:pPr>
      <w:pBdr>
        <w:left w:val="single" w:sz="4" w:space="0" w:color="auto"/>
        <w:right w:val="single" w:sz="4" w:space="0" w:color="auto"/>
      </w:pBdr>
      <w:spacing w:before="100" w:beforeAutospacing="1" w:afterAutospacing="1" w:line="240" w:lineRule="auto"/>
      <w:jc w:val="center"/>
      <w:textAlignment w:val="center"/>
    </w:pPr>
    <w:rPr>
      <w:rFonts w:eastAsia="Times New Roman"/>
      <w:color w:val="auto"/>
    </w:r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3-Accent3">
    <w:name w:val="List Table 3 Accent 3"/>
    <w:basedOn w:val="TableNormal"/>
    <w:uiPriority w:val="4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ntion1">
    <w:name w:val="Mention1"/>
    <w:basedOn w:val="DefaultParagraphFont"/>
    <w:uiPriority w:val="99"/>
    <w:semiHidden/>
    <w:unhideWhenUsed/>
    <w:rPr>
      <w:color w:val="2B579A"/>
      <w:shd w:val="clear" w:color="auto" w:fill="E6E6E6"/>
    </w:rPr>
  </w:style>
  <w:style w:type="table" w:customStyle="1" w:styleId="TableGrid1">
    <w:name w:val="Table Grid1"/>
    <w:basedOn w:val="TableNormal"/>
    <w:next w:val="TableGrid"/>
    <w:uiPriority w:val="39"/>
    <w:pPr>
      <w:spacing w:after="0" w:line="240" w:lineRule="auto"/>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style>
  <w:style w:type="numbering" w:customStyle="1" w:styleId="NoList2">
    <w:name w:val="No List2"/>
    <w:next w:val="NoList"/>
    <w:uiPriority w:val="99"/>
    <w:semiHidden/>
    <w:unhideWhenUsed/>
  </w:style>
  <w:style w:type="character" w:customStyle="1" w:styleId="Mention10">
    <w:name w:val="Mention10"/>
    <w:basedOn w:val="DefaultParagraphFont"/>
    <w:uiPriority w:val="99"/>
    <w:semiHidden/>
    <w:unhideWhenUsed/>
    <w:rPr>
      <w:color w:val="2B579A"/>
      <w:shd w:val="clear" w:color="auto" w:fill="E6E6E6"/>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styleId="Bibliography">
    <w:name w:val="Bibliography"/>
    <w:basedOn w:val="Normal"/>
    <w:next w:val="Normal"/>
    <w:uiPriority w:val="37"/>
    <w:unhideWhenUsed/>
  </w:style>
  <w:style w:type="paragraph" w:customStyle="1" w:styleId="msonormal0">
    <w:name w:val="msonormal"/>
    <w:basedOn w:val="Normal"/>
    <w:pPr>
      <w:spacing w:before="100" w:beforeAutospacing="1" w:afterAutospacing="1" w:line="240" w:lineRule="auto"/>
    </w:pPr>
    <w:rPr>
      <w:rFonts w:ascii="Times New Roman" w:eastAsia="Times New Roman" w:hAnsi="Times New Roman" w:cs="Times New Roman"/>
      <w:color w:val="auto"/>
      <w:sz w:val="24"/>
      <w:szCs w:val="24"/>
    </w:rPr>
  </w:style>
  <w:style w:type="paragraph" w:styleId="Index1">
    <w:name w:val="index 1"/>
    <w:basedOn w:val="Normal"/>
    <w:next w:val="Normal"/>
    <w:autoRedefine/>
    <w:uiPriority w:val="99"/>
    <w:semiHidden/>
    <w:unhideWhenUsed/>
    <w:rsid w:val="0019033F"/>
    <w:pPr>
      <w:spacing w:after="0" w:line="240" w:lineRule="auto"/>
      <w:ind w:left="200" w:hanging="200"/>
    </w:pPr>
  </w:style>
  <w:style w:type="paragraph" w:styleId="IndexHeading">
    <w:name w:val="index heading"/>
    <w:basedOn w:val="Normal"/>
    <w:semiHidden/>
    <w:rsid w:val="0019033F"/>
    <w:pPr>
      <w:numPr>
        <w:numId w:val="7"/>
      </w:numPr>
      <w:pBdr>
        <w:top w:val="nil"/>
        <w:left w:val="nil"/>
        <w:bottom w:val="nil"/>
        <w:right w:val="nil"/>
        <w:between w:val="nil"/>
      </w:pBdr>
      <w:spacing w:after="240"/>
      <w:jc w:val="both"/>
    </w:pPr>
    <w:rPr>
      <w:b/>
      <w:sz w:val="36"/>
      <w:szCs w:val="24"/>
    </w:rPr>
  </w:style>
  <w:style w:type="character" w:customStyle="1" w:styleId="UnresolvedMention2">
    <w:name w:val="Unresolved Mention2"/>
    <w:basedOn w:val="DefaultParagraphFont"/>
    <w:uiPriority w:val="99"/>
    <w:semiHidden/>
    <w:unhideWhenUsed/>
    <w:rsid w:val="00C73EB8"/>
    <w:rPr>
      <w:color w:val="808080"/>
      <w:shd w:val="clear" w:color="auto" w:fill="E6E6E6"/>
    </w:rPr>
  </w:style>
  <w:style w:type="character" w:styleId="UnresolvedMention">
    <w:name w:val="Unresolved Mention"/>
    <w:basedOn w:val="DefaultParagraphFont"/>
    <w:uiPriority w:val="99"/>
    <w:semiHidden/>
    <w:unhideWhenUsed/>
    <w:rsid w:val="00621730"/>
    <w:rPr>
      <w:color w:val="808080"/>
      <w:shd w:val="clear" w:color="auto" w:fill="E6E6E6"/>
    </w:rPr>
  </w:style>
  <w:style w:type="paragraph" w:customStyle="1" w:styleId="citation">
    <w:name w:val="citation"/>
    <w:basedOn w:val="Normal"/>
    <w:rsid w:val="000838EB"/>
    <w:pPr>
      <w:spacing w:before="100" w:beforeAutospacing="1"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FF601C"/>
    <w:rPr>
      <w:b/>
      <w:bCs/>
    </w:rPr>
  </w:style>
  <w:style w:type="character" w:styleId="Emphasis">
    <w:name w:val="Emphasis"/>
    <w:basedOn w:val="DefaultParagraphFont"/>
    <w:uiPriority w:val="20"/>
    <w:qFormat/>
    <w:rsid w:val="00BA7E7A"/>
    <w:rPr>
      <w:i/>
      <w:iCs/>
    </w:rPr>
  </w:style>
  <w:style w:type="paragraph" w:styleId="NormalWeb">
    <w:name w:val="Normal (Web)"/>
    <w:basedOn w:val="Normal"/>
    <w:uiPriority w:val="99"/>
    <w:semiHidden/>
    <w:unhideWhenUsed/>
    <w:rsid w:val="00531490"/>
    <w:pPr>
      <w:spacing w:before="100" w:beforeAutospacing="1" w:afterAutospacing="1" w:line="240" w:lineRule="auto"/>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rsid w:val="001A264C"/>
    <w:rPr>
      <w:b/>
      <w:sz w:val="24"/>
      <w:szCs w:val="28"/>
    </w:rPr>
  </w:style>
  <w:style w:type="character" w:customStyle="1" w:styleId="Heading2Char">
    <w:name w:val="Heading 2 Char"/>
    <w:basedOn w:val="DefaultParagraphFont"/>
    <w:link w:val="Heading2"/>
    <w:rsid w:val="00D44379"/>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2546">
      <w:bodyDiv w:val="1"/>
      <w:marLeft w:val="0"/>
      <w:marRight w:val="0"/>
      <w:marTop w:val="0"/>
      <w:marBottom w:val="0"/>
      <w:divBdr>
        <w:top w:val="none" w:sz="0" w:space="0" w:color="auto"/>
        <w:left w:val="none" w:sz="0" w:space="0" w:color="auto"/>
        <w:bottom w:val="none" w:sz="0" w:space="0" w:color="auto"/>
        <w:right w:val="none" w:sz="0" w:space="0" w:color="auto"/>
      </w:divBdr>
    </w:div>
    <w:div w:id="60716228">
      <w:bodyDiv w:val="1"/>
      <w:marLeft w:val="0"/>
      <w:marRight w:val="0"/>
      <w:marTop w:val="0"/>
      <w:marBottom w:val="0"/>
      <w:divBdr>
        <w:top w:val="none" w:sz="0" w:space="0" w:color="auto"/>
        <w:left w:val="none" w:sz="0" w:space="0" w:color="auto"/>
        <w:bottom w:val="none" w:sz="0" w:space="0" w:color="auto"/>
        <w:right w:val="none" w:sz="0" w:space="0" w:color="auto"/>
      </w:divBdr>
    </w:div>
    <w:div w:id="75709842">
      <w:bodyDiv w:val="1"/>
      <w:marLeft w:val="0"/>
      <w:marRight w:val="0"/>
      <w:marTop w:val="0"/>
      <w:marBottom w:val="0"/>
      <w:divBdr>
        <w:top w:val="none" w:sz="0" w:space="0" w:color="auto"/>
        <w:left w:val="none" w:sz="0" w:space="0" w:color="auto"/>
        <w:bottom w:val="none" w:sz="0" w:space="0" w:color="auto"/>
        <w:right w:val="none" w:sz="0" w:space="0" w:color="auto"/>
      </w:divBdr>
    </w:div>
    <w:div w:id="79327361">
      <w:bodyDiv w:val="1"/>
      <w:marLeft w:val="0"/>
      <w:marRight w:val="0"/>
      <w:marTop w:val="0"/>
      <w:marBottom w:val="0"/>
      <w:divBdr>
        <w:top w:val="none" w:sz="0" w:space="0" w:color="auto"/>
        <w:left w:val="none" w:sz="0" w:space="0" w:color="auto"/>
        <w:bottom w:val="none" w:sz="0" w:space="0" w:color="auto"/>
        <w:right w:val="none" w:sz="0" w:space="0" w:color="auto"/>
      </w:divBdr>
    </w:div>
    <w:div w:id="94207147">
      <w:bodyDiv w:val="1"/>
      <w:marLeft w:val="0"/>
      <w:marRight w:val="0"/>
      <w:marTop w:val="0"/>
      <w:marBottom w:val="0"/>
      <w:divBdr>
        <w:top w:val="none" w:sz="0" w:space="0" w:color="auto"/>
        <w:left w:val="none" w:sz="0" w:space="0" w:color="auto"/>
        <w:bottom w:val="none" w:sz="0" w:space="0" w:color="auto"/>
        <w:right w:val="none" w:sz="0" w:space="0" w:color="auto"/>
      </w:divBdr>
      <w:divsChild>
        <w:div w:id="749158491">
          <w:marLeft w:val="0"/>
          <w:marRight w:val="0"/>
          <w:marTop w:val="0"/>
          <w:marBottom w:val="0"/>
          <w:divBdr>
            <w:top w:val="none" w:sz="0" w:space="0" w:color="auto"/>
            <w:left w:val="none" w:sz="0" w:space="0" w:color="auto"/>
            <w:bottom w:val="none" w:sz="0" w:space="0" w:color="auto"/>
            <w:right w:val="none" w:sz="0" w:space="0" w:color="auto"/>
          </w:divBdr>
          <w:divsChild>
            <w:div w:id="1803767107">
              <w:marLeft w:val="0"/>
              <w:marRight w:val="0"/>
              <w:marTop w:val="0"/>
              <w:marBottom w:val="0"/>
              <w:divBdr>
                <w:top w:val="none" w:sz="0" w:space="0" w:color="auto"/>
                <w:left w:val="none" w:sz="0" w:space="0" w:color="auto"/>
                <w:bottom w:val="none" w:sz="0" w:space="0" w:color="auto"/>
                <w:right w:val="none" w:sz="0" w:space="0" w:color="auto"/>
              </w:divBdr>
              <w:divsChild>
                <w:div w:id="657805947">
                  <w:marLeft w:val="0"/>
                  <w:marRight w:val="0"/>
                  <w:marTop w:val="0"/>
                  <w:marBottom w:val="0"/>
                  <w:divBdr>
                    <w:top w:val="none" w:sz="0" w:space="0" w:color="auto"/>
                    <w:left w:val="none" w:sz="0" w:space="0" w:color="auto"/>
                    <w:bottom w:val="none" w:sz="0" w:space="0" w:color="auto"/>
                    <w:right w:val="none" w:sz="0" w:space="0" w:color="auto"/>
                  </w:divBdr>
                  <w:divsChild>
                    <w:div w:id="67924220">
                      <w:marLeft w:val="0"/>
                      <w:marRight w:val="0"/>
                      <w:marTop w:val="0"/>
                      <w:marBottom w:val="0"/>
                      <w:divBdr>
                        <w:top w:val="none" w:sz="0" w:space="0" w:color="auto"/>
                        <w:left w:val="none" w:sz="0" w:space="0" w:color="auto"/>
                        <w:bottom w:val="none" w:sz="0" w:space="0" w:color="auto"/>
                        <w:right w:val="none" w:sz="0" w:space="0" w:color="auto"/>
                      </w:divBdr>
                      <w:divsChild>
                        <w:div w:id="327365058">
                          <w:marLeft w:val="0"/>
                          <w:marRight w:val="0"/>
                          <w:marTop w:val="0"/>
                          <w:marBottom w:val="0"/>
                          <w:divBdr>
                            <w:top w:val="none" w:sz="0" w:space="0" w:color="auto"/>
                            <w:left w:val="none" w:sz="0" w:space="0" w:color="auto"/>
                            <w:bottom w:val="none" w:sz="0" w:space="0" w:color="auto"/>
                            <w:right w:val="none" w:sz="0" w:space="0" w:color="auto"/>
                          </w:divBdr>
                          <w:divsChild>
                            <w:div w:id="699085748">
                              <w:marLeft w:val="0"/>
                              <w:marRight w:val="0"/>
                              <w:marTop w:val="0"/>
                              <w:marBottom w:val="0"/>
                              <w:divBdr>
                                <w:top w:val="none" w:sz="0" w:space="0" w:color="auto"/>
                                <w:left w:val="none" w:sz="0" w:space="0" w:color="auto"/>
                                <w:bottom w:val="none" w:sz="0" w:space="0" w:color="auto"/>
                                <w:right w:val="none" w:sz="0" w:space="0" w:color="auto"/>
                              </w:divBdr>
                              <w:divsChild>
                                <w:div w:id="12561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80618">
      <w:bodyDiv w:val="1"/>
      <w:marLeft w:val="0"/>
      <w:marRight w:val="0"/>
      <w:marTop w:val="0"/>
      <w:marBottom w:val="0"/>
      <w:divBdr>
        <w:top w:val="none" w:sz="0" w:space="0" w:color="auto"/>
        <w:left w:val="none" w:sz="0" w:space="0" w:color="auto"/>
        <w:bottom w:val="none" w:sz="0" w:space="0" w:color="auto"/>
        <w:right w:val="none" w:sz="0" w:space="0" w:color="auto"/>
      </w:divBdr>
    </w:div>
    <w:div w:id="267008892">
      <w:bodyDiv w:val="1"/>
      <w:marLeft w:val="0"/>
      <w:marRight w:val="0"/>
      <w:marTop w:val="0"/>
      <w:marBottom w:val="0"/>
      <w:divBdr>
        <w:top w:val="none" w:sz="0" w:space="0" w:color="auto"/>
        <w:left w:val="none" w:sz="0" w:space="0" w:color="auto"/>
        <w:bottom w:val="none" w:sz="0" w:space="0" w:color="auto"/>
        <w:right w:val="none" w:sz="0" w:space="0" w:color="auto"/>
      </w:divBdr>
    </w:div>
    <w:div w:id="271283681">
      <w:bodyDiv w:val="1"/>
      <w:marLeft w:val="0"/>
      <w:marRight w:val="0"/>
      <w:marTop w:val="0"/>
      <w:marBottom w:val="0"/>
      <w:divBdr>
        <w:top w:val="none" w:sz="0" w:space="0" w:color="auto"/>
        <w:left w:val="none" w:sz="0" w:space="0" w:color="auto"/>
        <w:bottom w:val="none" w:sz="0" w:space="0" w:color="auto"/>
        <w:right w:val="none" w:sz="0" w:space="0" w:color="auto"/>
      </w:divBdr>
    </w:div>
    <w:div w:id="321347588">
      <w:bodyDiv w:val="1"/>
      <w:marLeft w:val="0"/>
      <w:marRight w:val="0"/>
      <w:marTop w:val="0"/>
      <w:marBottom w:val="0"/>
      <w:divBdr>
        <w:top w:val="none" w:sz="0" w:space="0" w:color="auto"/>
        <w:left w:val="none" w:sz="0" w:space="0" w:color="auto"/>
        <w:bottom w:val="none" w:sz="0" w:space="0" w:color="auto"/>
        <w:right w:val="none" w:sz="0" w:space="0" w:color="auto"/>
      </w:divBdr>
    </w:div>
    <w:div w:id="325934464">
      <w:bodyDiv w:val="1"/>
      <w:marLeft w:val="0"/>
      <w:marRight w:val="0"/>
      <w:marTop w:val="0"/>
      <w:marBottom w:val="0"/>
      <w:divBdr>
        <w:top w:val="none" w:sz="0" w:space="0" w:color="auto"/>
        <w:left w:val="none" w:sz="0" w:space="0" w:color="auto"/>
        <w:bottom w:val="none" w:sz="0" w:space="0" w:color="auto"/>
        <w:right w:val="none" w:sz="0" w:space="0" w:color="auto"/>
      </w:divBdr>
    </w:div>
    <w:div w:id="346908703">
      <w:bodyDiv w:val="1"/>
      <w:marLeft w:val="0"/>
      <w:marRight w:val="0"/>
      <w:marTop w:val="0"/>
      <w:marBottom w:val="0"/>
      <w:divBdr>
        <w:top w:val="none" w:sz="0" w:space="0" w:color="auto"/>
        <w:left w:val="none" w:sz="0" w:space="0" w:color="auto"/>
        <w:bottom w:val="none" w:sz="0" w:space="0" w:color="auto"/>
        <w:right w:val="none" w:sz="0" w:space="0" w:color="auto"/>
      </w:divBdr>
      <w:divsChild>
        <w:div w:id="1284112935">
          <w:marLeft w:val="0"/>
          <w:marRight w:val="0"/>
          <w:marTop w:val="0"/>
          <w:marBottom w:val="0"/>
          <w:divBdr>
            <w:top w:val="none" w:sz="0" w:space="0" w:color="auto"/>
            <w:left w:val="none" w:sz="0" w:space="0" w:color="auto"/>
            <w:bottom w:val="none" w:sz="0" w:space="0" w:color="auto"/>
            <w:right w:val="none" w:sz="0" w:space="0" w:color="auto"/>
          </w:divBdr>
        </w:div>
      </w:divsChild>
    </w:div>
    <w:div w:id="355886773">
      <w:bodyDiv w:val="1"/>
      <w:marLeft w:val="0"/>
      <w:marRight w:val="0"/>
      <w:marTop w:val="0"/>
      <w:marBottom w:val="0"/>
      <w:divBdr>
        <w:top w:val="none" w:sz="0" w:space="0" w:color="auto"/>
        <w:left w:val="none" w:sz="0" w:space="0" w:color="auto"/>
        <w:bottom w:val="none" w:sz="0" w:space="0" w:color="auto"/>
        <w:right w:val="none" w:sz="0" w:space="0" w:color="auto"/>
      </w:divBdr>
    </w:div>
    <w:div w:id="360210075">
      <w:bodyDiv w:val="1"/>
      <w:marLeft w:val="0"/>
      <w:marRight w:val="0"/>
      <w:marTop w:val="0"/>
      <w:marBottom w:val="0"/>
      <w:divBdr>
        <w:top w:val="none" w:sz="0" w:space="0" w:color="auto"/>
        <w:left w:val="none" w:sz="0" w:space="0" w:color="auto"/>
        <w:bottom w:val="none" w:sz="0" w:space="0" w:color="auto"/>
        <w:right w:val="none" w:sz="0" w:space="0" w:color="auto"/>
      </w:divBdr>
    </w:div>
    <w:div w:id="366495202">
      <w:bodyDiv w:val="1"/>
      <w:marLeft w:val="0"/>
      <w:marRight w:val="0"/>
      <w:marTop w:val="0"/>
      <w:marBottom w:val="0"/>
      <w:divBdr>
        <w:top w:val="none" w:sz="0" w:space="0" w:color="auto"/>
        <w:left w:val="none" w:sz="0" w:space="0" w:color="auto"/>
        <w:bottom w:val="none" w:sz="0" w:space="0" w:color="auto"/>
        <w:right w:val="none" w:sz="0" w:space="0" w:color="auto"/>
      </w:divBdr>
    </w:div>
    <w:div w:id="381634168">
      <w:bodyDiv w:val="1"/>
      <w:marLeft w:val="0"/>
      <w:marRight w:val="0"/>
      <w:marTop w:val="0"/>
      <w:marBottom w:val="0"/>
      <w:divBdr>
        <w:top w:val="none" w:sz="0" w:space="0" w:color="auto"/>
        <w:left w:val="none" w:sz="0" w:space="0" w:color="auto"/>
        <w:bottom w:val="none" w:sz="0" w:space="0" w:color="auto"/>
        <w:right w:val="none" w:sz="0" w:space="0" w:color="auto"/>
      </w:divBdr>
    </w:div>
    <w:div w:id="394667958">
      <w:bodyDiv w:val="1"/>
      <w:marLeft w:val="0"/>
      <w:marRight w:val="0"/>
      <w:marTop w:val="0"/>
      <w:marBottom w:val="0"/>
      <w:divBdr>
        <w:top w:val="none" w:sz="0" w:space="0" w:color="auto"/>
        <w:left w:val="none" w:sz="0" w:space="0" w:color="auto"/>
        <w:bottom w:val="none" w:sz="0" w:space="0" w:color="auto"/>
        <w:right w:val="none" w:sz="0" w:space="0" w:color="auto"/>
      </w:divBdr>
    </w:div>
    <w:div w:id="399332664">
      <w:bodyDiv w:val="1"/>
      <w:marLeft w:val="0"/>
      <w:marRight w:val="0"/>
      <w:marTop w:val="0"/>
      <w:marBottom w:val="0"/>
      <w:divBdr>
        <w:top w:val="none" w:sz="0" w:space="0" w:color="auto"/>
        <w:left w:val="none" w:sz="0" w:space="0" w:color="auto"/>
        <w:bottom w:val="none" w:sz="0" w:space="0" w:color="auto"/>
        <w:right w:val="none" w:sz="0" w:space="0" w:color="auto"/>
      </w:divBdr>
    </w:div>
    <w:div w:id="411195595">
      <w:bodyDiv w:val="1"/>
      <w:marLeft w:val="0"/>
      <w:marRight w:val="0"/>
      <w:marTop w:val="0"/>
      <w:marBottom w:val="0"/>
      <w:divBdr>
        <w:top w:val="none" w:sz="0" w:space="0" w:color="auto"/>
        <w:left w:val="none" w:sz="0" w:space="0" w:color="auto"/>
        <w:bottom w:val="none" w:sz="0" w:space="0" w:color="auto"/>
        <w:right w:val="none" w:sz="0" w:space="0" w:color="auto"/>
      </w:divBdr>
    </w:div>
    <w:div w:id="416753454">
      <w:bodyDiv w:val="1"/>
      <w:marLeft w:val="0"/>
      <w:marRight w:val="0"/>
      <w:marTop w:val="0"/>
      <w:marBottom w:val="0"/>
      <w:divBdr>
        <w:top w:val="none" w:sz="0" w:space="0" w:color="auto"/>
        <w:left w:val="none" w:sz="0" w:space="0" w:color="auto"/>
        <w:bottom w:val="none" w:sz="0" w:space="0" w:color="auto"/>
        <w:right w:val="none" w:sz="0" w:space="0" w:color="auto"/>
      </w:divBdr>
    </w:div>
    <w:div w:id="446050014">
      <w:bodyDiv w:val="1"/>
      <w:marLeft w:val="0"/>
      <w:marRight w:val="0"/>
      <w:marTop w:val="0"/>
      <w:marBottom w:val="0"/>
      <w:divBdr>
        <w:top w:val="none" w:sz="0" w:space="0" w:color="auto"/>
        <w:left w:val="none" w:sz="0" w:space="0" w:color="auto"/>
        <w:bottom w:val="none" w:sz="0" w:space="0" w:color="auto"/>
        <w:right w:val="none" w:sz="0" w:space="0" w:color="auto"/>
      </w:divBdr>
    </w:div>
    <w:div w:id="498471859">
      <w:bodyDiv w:val="1"/>
      <w:marLeft w:val="0"/>
      <w:marRight w:val="0"/>
      <w:marTop w:val="0"/>
      <w:marBottom w:val="0"/>
      <w:divBdr>
        <w:top w:val="none" w:sz="0" w:space="0" w:color="auto"/>
        <w:left w:val="none" w:sz="0" w:space="0" w:color="auto"/>
        <w:bottom w:val="none" w:sz="0" w:space="0" w:color="auto"/>
        <w:right w:val="none" w:sz="0" w:space="0" w:color="auto"/>
      </w:divBdr>
    </w:div>
    <w:div w:id="524057357">
      <w:bodyDiv w:val="1"/>
      <w:marLeft w:val="0"/>
      <w:marRight w:val="0"/>
      <w:marTop w:val="0"/>
      <w:marBottom w:val="0"/>
      <w:divBdr>
        <w:top w:val="none" w:sz="0" w:space="0" w:color="auto"/>
        <w:left w:val="none" w:sz="0" w:space="0" w:color="auto"/>
        <w:bottom w:val="none" w:sz="0" w:space="0" w:color="auto"/>
        <w:right w:val="none" w:sz="0" w:space="0" w:color="auto"/>
      </w:divBdr>
    </w:div>
    <w:div w:id="531769365">
      <w:bodyDiv w:val="1"/>
      <w:marLeft w:val="0"/>
      <w:marRight w:val="0"/>
      <w:marTop w:val="0"/>
      <w:marBottom w:val="0"/>
      <w:divBdr>
        <w:top w:val="none" w:sz="0" w:space="0" w:color="auto"/>
        <w:left w:val="none" w:sz="0" w:space="0" w:color="auto"/>
        <w:bottom w:val="none" w:sz="0" w:space="0" w:color="auto"/>
        <w:right w:val="none" w:sz="0" w:space="0" w:color="auto"/>
      </w:divBdr>
    </w:div>
    <w:div w:id="542443869">
      <w:bodyDiv w:val="1"/>
      <w:marLeft w:val="0"/>
      <w:marRight w:val="0"/>
      <w:marTop w:val="0"/>
      <w:marBottom w:val="0"/>
      <w:divBdr>
        <w:top w:val="none" w:sz="0" w:space="0" w:color="auto"/>
        <w:left w:val="none" w:sz="0" w:space="0" w:color="auto"/>
        <w:bottom w:val="none" w:sz="0" w:space="0" w:color="auto"/>
        <w:right w:val="none" w:sz="0" w:space="0" w:color="auto"/>
      </w:divBdr>
    </w:div>
    <w:div w:id="562562671">
      <w:bodyDiv w:val="1"/>
      <w:marLeft w:val="0"/>
      <w:marRight w:val="0"/>
      <w:marTop w:val="0"/>
      <w:marBottom w:val="0"/>
      <w:divBdr>
        <w:top w:val="none" w:sz="0" w:space="0" w:color="auto"/>
        <w:left w:val="none" w:sz="0" w:space="0" w:color="auto"/>
        <w:bottom w:val="none" w:sz="0" w:space="0" w:color="auto"/>
        <w:right w:val="none" w:sz="0" w:space="0" w:color="auto"/>
      </w:divBdr>
    </w:div>
    <w:div w:id="567420848">
      <w:bodyDiv w:val="1"/>
      <w:marLeft w:val="0"/>
      <w:marRight w:val="0"/>
      <w:marTop w:val="0"/>
      <w:marBottom w:val="0"/>
      <w:divBdr>
        <w:top w:val="none" w:sz="0" w:space="0" w:color="auto"/>
        <w:left w:val="none" w:sz="0" w:space="0" w:color="auto"/>
        <w:bottom w:val="none" w:sz="0" w:space="0" w:color="auto"/>
        <w:right w:val="none" w:sz="0" w:space="0" w:color="auto"/>
      </w:divBdr>
    </w:div>
    <w:div w:id="587930380">
      <w:bodyDiv w:val="1"/>
      <w:marLeft w:val="0"/>
      <w:marRight w:val="0"/>
      <w:marTop w:val="0"/>
      <w:marBottom w:val="0"/>
      <w:divBdr>
        <w:top w:val="none" w:sz="0" w:space="0" w:color="auto"/>
        <w:left w:val="none" w:sz="0" w:space="0" w:color="auto"/>
        <w:bottom w:val="none" w:sz="0" w:space="0" w:color="auto"/>
        <w:right w:val="none" w:sz="0" w:space="0" w:color="auto"/>
      </w:divBdr>
    </w:div>
    <w:div w:id="602491611">
      <w:bodyDiv w:val="1"/>
      <w:marLeft w:val="0"/>
      <w:marRight w:val="0"/>
      <w:marTop w:val="0"/>
      <w:marBottom w:val="0"/>
      <w:divBdr>
        <w:top w:val="none" w:sz="0" w:space="0" w:color="auto"/>
        <w:left w:val="none" w:sz="0" w:space="0" w:color="auto"/>
        <w:bottom w:val="none" w:sz="0" w:space="0" w:color="auto"/>
        <w:right w:val="none" w:sz="0" w:space="0" w:color="auto"/>
      </w:divBdr>
    </w:div>
    <w:div w:id="603415282">
      <w:bodyDiv w:val="1"/>
      <w:marLeft w:val="0"/>
      <w:marRight w:val="0"/>
      <w:marTop w:val="0"/>
      <w:marBottom w:val="0"/>
      <w:divBdr>
        <w:top w:val="none" w:sz="0" w:space="0" w:color="auto"/>
        <w:left w:val="none" w:sz="0" w:space="0" w:color="auto"/>
        <w:bottom w:val="none" w:sz="0" w:space="0" w:color="auto"/>
        <w:right w:val="none" w:sz="0" w:space="0" w:color="auto"/>
      </w:divBdr>
      <w:divsChild>
        <w:div w:id="1096290172">
          <w:marLeft w:val="0"/>
          <w:marRight w:val="0"/>
          <w:marTop w:val="0"/>
          <w:marBottom w:val="0"/>
          <w:divBdr>
            <w:top w:val="none" w:sz="0" w:space="0" w:color="auto"/>
            <w:left w:val="none" w:sz="0" w:space="0" w:color="auto"/>
            <w:bottom w:val="none" w:sz="0" w:space="0" w:color="auto"/>
            <w:right w:val="none" w:sz="0" w:space="0" w:color="auto"/>
          </w:divBdr>
          <w:divsChild>
            <w:div w:id="4262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0019">
      <w:bodyDiv w:val="1"/>
      <w:marLeft w:val="0"/>
      <w:marRight w:val="0"/>
      <w:marTop w:val="0"/>
      <w:marBottom w:val="0"/>
      <w:divBdr>
        <w:top w:val="none" w:sz="0" w:space="0" w:color="auto"/>
        <w:left w:val="none" w:sz="0" w:space="0" w:color="auto"/>
        <w:bottom w:val="none" w:sz="0" w:space="0" w:color="auto"/>
        <w:right w:val="none" w:sz="0" w:space="0" w:color="auto"/>
      </w:divBdr>
    </w:div>
    <w:div w:id="620497293">
      <w:bodyDiv w:val="1"/>
      <w:marLeft w:val="0"/>
      <w:marRight w:val="0"/>
      <w:marTop w:val="0"/>
      <w:marBottom w:val="0"/>
      <w:divBdr>
        <w:top w:val="none" w:sz="0" w:space="0" w:color="auto"/>
        <w:left w:val="none" w:sz="0" w:space="0" w:color="auto"/>
        <w:bottom w:val="none" w:sz="0" w:space="0" w:color="auto"/>
        <w:right w:val="none" w:sz="0" w:space="0" w:color="auto"/>
      </w:divBdr>
    </w:div>
    <w:div w:id="622031367">
      <w:bodyDiv w:val="1"/>
      <w:marLeft w:val="0"/>
      <w:marRight w:val="0"/>
      <w:marTop w:val="0"/>
      <w:marBottom w:val="0"/>
      <w:divBdr>
        <w:top w:val="none" w:sz="0" w:space="0" w:color="auto"/>
        <w:left w:val="none" w:sz="0" w:space="0" w:color="auto"/>
        <w:bottom w:val="none" w:sz="0" w:space="0" w:color="auto"/>
        <w:right w:val="none" w:sz="0" w:space="0" w:color="auto"/>
      </w:divBdr>
    </w:div>
    <w:div w:id="641539304">
      <w:bodyDiv w:val="1"/>
      <w:marLeft w:val="0"/>
      <w:marRight w:val="0"/>
      <w:marTop w:val="0"/>
      <w:marBottom w:val="0"/>
      <w:divBdr>
        <w:top w:val="none" w:sz="0" w:space="0" w:color="auto"/>
        <w:left w:val="none" w:sz="0" w:space="0" w:color="auto"/>
        <w:bottom w:val="none" w:sz="0" w:space="0" w:color="auto"/>
        <w:right w:val="none" w:sz="0" w:space="0" w:color="auto"/>
      </w:divBdr>
    </w:div>
    <w:div w:id="642587570">
      <w:bodyDiv w:val="1"/>
      <w:marLeft w:val="0"/>
      <w:marRight w:val="0"/>
      <w:marTop w:val="0"/>
      <w:marBottom w:val="0"/>
      <w:divBdr>
        <w:top w:val="none" w:sz="0" w:space="0" w:color="auto"/>
        <w:left w:val="none" w:sz="0" w:space="0" w:color="auto"/>
        <w:bottom w:val="none" w:sz="0" w:space="0" w:color="auto"/>
        <w:right w:val="none" w:sz="0" w:space="0" w:color="auto"/>
      </w:divBdr>
    </w:div>
    <w:div w:id="659773036">
      <w:bodyDiv w:val="1"/>
      <w:marLeft w:val="0"/>
      <w:marRight w:val="0"/>
      <w:marTop w:val="0"/>
      <w:marBottom w:val="0"/>
      <w:divBdr>
        <w:top w:val="none" w:sz="0" w:space="0" w:color="auto"/>
        <w:left w:val="none" w:sz="0" w:space="0" w:color="auto"/>
        <w:bottom w:val="none" w:sz="0" w:space="0" w:color="auto"/>
        <w:right w:val="none" w:sz="0" w:space="0" w:color="auto"/>
      </w:divBdr>
    </w:div>
    <w:div w:id="663701724">
      <w:bodyDiv w:val="1"/>
      <w:marLeft w:val="0"/>
      <w:marRight w:val="0"/>
      <w:marTop w:val="0"/>
      <w:marBottom w:val="0"/>
      <w:divBdr>
        <w:top w:val="none" w:sz="0" w:space="0" w:color="auto"/>
        <w:left w:val="none" w:sz="0" w:space="0" w:color="auto"/>
        <w:bottom w:val="none" w:sz="0" w:space="0" w:color="auto"/>
        <w:right w:val="none" w:sz="0" w:space="0" w:color="auto"/>
      </w:divBdr>
    </w:div>
    <w:div w:id="683440620">
      <w:bodyDiv w:val="1"/>
      <w:marLeft w:val="0"/>
      <w:marRight w:val="0"/>
      <w:marTop w:val="0"/>
      <w:marBottom w:val="0"/>
      <w:divBdr>
        <w:top w:val="none" w:sz="0" w:space="0" w:color="auto"/>
        <w:left w:val="none" w:sz="0" w:space="0" w:color="auto"/>
        <w:bottom w:val="none" w:sz="0" w:space="0" w:color="auto"/>
        <w:right w:val="none" w:sz="0" w:space="0" w:color="auto"/>
      </w:divBdr>
    </w:div>
    <w:div w:id="684212793">
      <w:bodyDiv w:val="1"/>
      <w:marLeft w:val="0"/>
      <w:marRight w:val="0"/>
      <w:marTop w:val="0"/>
      <w:marBottom w:val="0"/>
      <w:divBdr>
        <w:top w:val="none" w:sz="0" w:space="0" w:color="auto"/>
        <w:left w:val="none" w:sz="0" w:space="0" w:color="auto"/>
        <w:bottom w:val="none" w:sz="0" w:space="0" w:color="auto"/>
        <w:right w:val="none" w:sz="0" w:space="0" w:color="auto"/>
      </w:divBdr>
    </w:div>
    <w:div w:id="834882191">
      <w:bodyDiv w:val="1"/>
      <w:marLeft w:val="0"/>
      <w:marRight w:val="0"/>
      <w:marTop w:val="0"/>
      <w:marBottom w:val="0"/>
      <w:divBdr>
        <w:top w:val="none" w:sz="0" w:space="0" w:color="auto"/>
        <w:left w:val="none" w:sz="0" w:space="0" w:color="auto"/>
        <w:bottom w:val="none" w:sz="0" w:space="0" w:color="auto"/>
        <w:right w:val="none" w:sz="0" w:space="0" w:color="auto"/>
      </w:divBdr>
    </w:div>
    <w:div w:id="852765991">
      <w:bodyDiv w:val="1"/>
      <w:marLeft w:val="0"/>
      <w:marRight w:val="0"/>
      <w:marTop w:val="0"/>
      <w:marBottom w:val="0"/>
      <w:divBdr>
        <w:top w:val="none" w:sz="0" w:space="0" w:color="auto"/>
        <w:left w:val="none" w:sz="0" w:space="0" w:color="auto"/>
        <w:bottom w:val="none" w:sz="0" w:space="0" w:color="auto"/>
        <w:right w:val="none" w:sz="0" w:space="0" w:color="auto"/>
      </w:divBdr>
    </w:div>
    <w:div w:id="866065140">
      <w:bodyDiv w:val="1"/>
      <w:marLeft w:val="0"/>
      <w:marRight w:val="0"/>
      <w:marTop w:val="0"/>
      <w:marBottom w:val="0"/>
      <w:divBdr>
        <w:top w:val="none" w:sz="0" w:space="0" w:color="auto"/>
        <w:left w:val="none" w:sz="0" w:space="0" w:color="auto"/>
        <w:bottom w:val="none" w:sz="0" w:space="0" w:color="auto"/>
        <w:right w:val="none" w:sz="0" w:space="0" w:color="auto"/>
      </w:divBdr>
      <w:divsChild>
        <w:div w:id="1022322740">
          <w:marLeft w:val="547"/>
          <w:marRight w:val="0"/>
          <w:marTop w:val="0"/>
          <w:marBottom w:val="0"/>
          <w:divBdr>
            <w:top w:val="none" w:sz="0" w:space="0" w:color="auto"/>
            <w:left w:val="none" w:sz="0" w:space="0" w:color="auto"/>
            <w:bottom w:val="none" w:sz="0" w:space="0" w:color="auto"/>
            <w:right w:val="none" w:sz="0" w:space="0" w:color="auto"/>
          </w:divBdr>
        </w:div>
      </w:divsChild>
    </w:div>
    <w:div w:id="900365709">
      <w:bodyDiv w:val="1"/>
      <w:marLeft w:val="0"/>
      <w:marRight w:val="0"/>
      <w:marTop w:val="0"/>
      <w:marBottom w:val="0"/>
      <w:divBdr>
        <w:top w:val="none" w:sz="0" w:space="0" w:color="auto"/>
        <w:left w:val="none" w:sz="0" w:space="0" w:color="auto"/>
        <w:bottom w:val="none" w:sz="0" w:space="0" w:color="auto"/>
        <w:right w:val="none" w:sz="0" w:space="0" w:color="auto"/>
      </w:divBdr>
    </w:div>
    <w:div w:id="906067605">
      <w:bodyDiv w:val="1"/>
      <w:marLeft w:val="0"/>
      <w:marRight w:val="0"/>
      <w:marTop w:val="0"/>
      <w:marBottom w:val="0"/>
      <w:divBdr>
        <w:top w:val="none" w:sz="0" w:space="0" w:color="auto"/>
        <w:left w:val="none" w:sz="0" w:space="0" w:color="auto"/>
        <w:bottom w:val="none" w:sz="0" w:space="0" w:color="auto"/>
        <w:right w:val="none" w:sz="0" w:space="0" w:color="auto"/>
      </w:divBdr>
    </w:div>
    <w:div w:id="933628334">
      <w:bodyDiv w:val="1"/>
      <w:marLeft w:val="0"/>
      <w:marRight w:val="0"/>
      <w:marTop w:val="0"/>
      <w:marBottom w:val="0"/>
      <w:divBdr>
        <w:top w:val="none" w:sz="0" w:space="0" w:color="auto"/>
        <w:left w:val="none" w:sz="0" w:space="0" w:color="auto"/>
        <w:bottom w:val="none" w:sz="0" w:space="0" w:color="auto"/>
        <w:right w:val="none" w:sz="0" w:space="0" w:color="auto"/>
      </w:divBdr>
    </w:div>
    <w:div w:id="954750931">
      <w:bodyDiv w:val="1"/>
      <w:marLeft w:val="0"/>
      <w:marRight w:val="0"/>
      <w:marTop w:val="0"/>
      <w:marBottom w:val="0"/>
      <w:divBdr>
        <w:top w:val="none" w:sz="0" w:space="0" w:color="auto"/>
        <w:left w:val="none" w:sz="0" w:space="0" w:color="auto"/>
        <w:bottom w:val="none" w:sz="0" w:space="0" w:color="auto"/>
        <w:right w:val="none" w:sz="0" w:space="0" w:color="auto"/>
      </w:divBdr>
    </w:div>
    <w:div w:id="969092215">
      <w:bodyDiv w:val="1"/>
      <w:marLeft w:val="0"/>
      <w:marRight w:val="0"/>
      <w:marTop w:val="0"/>
      <w:marBottom w:val="0"/>
      <w:divBdr>
        <w:top w:val="none" w:sz="0" w:space="0" w:color="auto"/>
        <w:left w:val="none" w:sz="0" w:space="0" w:color="auto"/>
        <w:bottom w:val="none" w:sz="0" w:space="0" w:color="auto"/>
        <w:right w:val="none" w:sz="0" w:space="0" w:color="auto"/>
      </w:divBdr>
    </w:div>
    <w:div w:id="989944602">
      <w:bodyDiv w:val="1"/>
      <w:marLeft w:val="0"/>
      <w:marRight w:val="0"/>
      <w:marTop w:val="0"/>
      <w:marBottom w:val="0"/>
      <w:divBdr>
        <w:top w:val="none" w:sz="0" w:space="0" w:color="auto"/>
        <w:left w:val="none" w:sz="0" w:space="0" w:color="auto"/>
        <w:bottom w:val="none" w:sz="0" w:space="0" w:color="auto"/>
        <w:right w:val="none" w:sz="0" w:space="0" w:color="auto"/>
      </w:divBdr>
      <w:divsChild>
        <w:div w:id="1031345058">
          <w:marLeft w:val="0"/>
          <w:marRight w:val="0"/>
          <w:marTop w:val="0"/>
          <w:marBottom w:val="0"/>
          <w:divBdr>
            <w:top w:val="none" w:sz="0" w:space="0" w:color="auto"/>
            <w:left w:val="none" w:sz="0" w:space="0" w:color="auto"/>
            <w:bottom w:val="none" w:sz="0" w:space="0" w:color="auto"/>
            <w:right w:val="none" w:sz="0" w:space="0" w:color="auto"/>
          </w:divBdr>
          <w:divsChild>
            <w:div w:id="2732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1756">
      <w:bodyDiv w:val="1"/>
      <w:marLeft w:val="0"/>
      <w:marRight w:val="0"/>
      <w:marTop w:val="0"/>
      <w:marBottom w:val="0"/>
      <w:divBdr>
        <w:top w:val="none" w:sz="0" w:space="0" w:color="auto"/>
        <w:left w:val="none" w:sz="0" w:space="0" w:color="auto"/>
        <w:bottom w:val="none" w:sz="0" w:space="0" w:color="auto"/>
        <w:right w:val="none" w:sz="0" w:space="0" w:color="auto"/>
      </w:divBdr>
    </w:div>
    <w:div w:id="1037311490">
      <w:bodyDiv w:val="1"/>
      <w:marLeft w:val="0"/>
      <w:marRight w:val="0"/>
      <w:marTop w:val="0"/>
      <w:marBottom w:val="0"/>
      <w:divBdr>
        <w:top w:val="none" w:sz="0" w:space="0" w:color="auto"/>
        <w:left w:val="none" w:sz="0" w:space="0" w:color="auto"/>
        <w:bottom w:val="none" w:sz="0" w:space="0" w:color="auto"/>
        <w:right w:val="none" w:sz="0" w:space="0" w:color="auto"/>
      </w:divBdr>
    </w:div>
    <w:div w:id="1080520135">
      <w:bodyDiv w:val="1"/>
      <w:marLeft w:val="0"/>
      <w:marRight w:val="0"/>
      <w:marTop w:val="0"/>
      <w:marBottom w:val="0"/>
      <w:divBdr>
        <w:top w:val="none" w:sz="0" w:space="0" w:color="auto"/>
        <w:left w:val="none" w:sz="0" w:space="0" w:color="auto"/>
        <w:bottom w:val="none" w:sz="0" w:space="0" w:color="auto"/>
        <w:right w:val="none" w:sz="0" w:space="0" w:color="auto"/>
      </w:divBdr>
    </w:div>
    <w:div w:id="1106580653">
      <w:bodyDiv w:val="1"/>
      <w:marLeft w:val="0"/>
      <w:marRight w:val="0"/>
      <w:marTop w:val="0"/>
      <w:marBottom w:val="0"/>
      <w:divBdr>
        <w:top w:val="none" w:sz="0" w:space="0" w:color="auto"/>
        <w:left w:val="none" w:sz="0" w:space="0" w:color="auto"/>
        <w:bottom w:val="none" w:sz="0" w:space="0" w:color="auto"/>
        <w:right w:val="none" w:sz="0" w:space="0" w:color="auto"/>
      </w:divBdr>
    </w:div>
    <w:div w:id="1155758630">
      <w:bodyDiv w:val="1"/>
      <w:marLeft w:val="0"/>
      <w:marRight w:val="0"/>
      <w:marTop w:val="0"/>
      <w:marBottom w:val="0"/>
      <w:divBdr>
        <w:top w:val="none" w:sz="0" w:space="0" w:color="auto"/>
        <w:left w:val="none" w:sz="0" w:space="0" w:color="auto"/>
        <w:bottom w:val="none" w:sz="0" w:space="0" w:color="auto"/>
        <w:right w:val="none" w:sz="0" w:space="0" w:color="auto"/>
      </w:divBdr>
    </w:div>
    <w:div w:id="1158308370">
      <w:bodyDiv w:val="1"/>
      <w:marLeft w:val="0"/>
      <w:marRight w:val="0"/>
      <w:marTop w:val="0"/>
      <w:marBottom w:val="0"/>
      <w:divBdr>
        <w:top w:val="none" w:sz="0" w:space="0" w:color="auto"/>
        <w:left w:val="none" w:sz="0" w:space="0" w:color="auto"/>
        <w:bottom w:val="none" w:sz="0" w:space="0" w:color="auto"/>
        <w:right w:val="none" w:sz="0" w:space="0" w:color="auto"/>
      </w:divBdr>
    </w:div>
    <w:div w:id="1167013521">
      <w:bodyDiv w:val="1"/>
      <w:marLeft w:val="0"/>
      <w:marRight w:val="0"/>
      <w:marTop w:val="0"/>
      <w:marBottom w:val="0"/>
      <w:divBdr>
        <w:top w:val="none" w:sz="0" w:space="0" w:color="auto"/>
        <w:left w:val="none" w:sz="0" w:space="0" w:color="auto"/>
        <w:bottom w:val="none" w:sz="0" w:space="0" w:color="auto"/>
        <w:right w:val="none" w:sz="0" w:space="0" w:color="auto"/>
      </w:divBdr>
    </w:div>
    <w:div w:id="1175992178">
      <w:bodyDiv w:val="1"/>
      <w:marLeft w:val="0"/>
      <w:marRight w:val="0"/>
      <w:marTop w:val="0"/>
      <w:marBottom w:val="0"/>
      <w:divBdr>
        <w:top w:val="none" w:sz="0" w:space="0" w:color="auto"/>
        <w:left w:val="none" w:sz="0" w:space="0" w:color="auto"/>
        <w:bottom w:val="none" w:sz="0" w:space="0" w:color="auto"/>
        <w:right w:val="none" w:sz="0" w:space="0" w:color="auto"/>
      </w:divBdr>
    </w:div>
    <w:div w:id="1183938229">
      <w:bodyDiv w:val="1"/>
      <w:marLeft w:val="0"/>
      <w:marRight w:val="0"/>
      <w:marTop w:val="0"/>
      <w:marBottom w:val="0"/>
      <w:divBdr>
        <w:top w:val="none" w:sz="0" w:space="0" w:color="auto"/>
        <w:left w:val="none" w:sz="0" w:space="0" w:color="auto"/>
        <w:bottom w:val="none" w:sz="0" w:space="0" w:color="auto"/>
        <w:right w:val="none" w:sz="0" w:space="0" w:color="auto"/>
      </w:divBdr>
    </w:div>
    <w:div w:id="1184591502">
      <w:bodyDiv w:val="1"/>
      <w:marLeft w:val="0"/>
      <w:marRight w:val="0"/>
      <w:marTop w:val="0"/>
      <w:marBottom w:val="0"/>
      <w:divBdr>
        <w:top w:val="none" w:sz="0" w:space="0" w:color="auto"/>
        <w:left w:val="none" w:sz="0" w:space="0" w:color="auto"/>
        <w:bottom w:val="none" w:sz="0" w:space="0" w:color="auto"/>
        <w:right w:val="none" w:sz="0" w:space="0" w:color="auto"/>
      </w:divBdr>
    </w:div>
    <w:div w:id="1184902179">
      <w:bodyDiv w:val="1"/>
      <w:marLeft w:val="0"/>
      <w:marRight w:val="0"/>
      <w:marTop w:val="0"/>
      <w:marBottom w:val="0"/>
      <w:divBdr>
        <w:top w:val="none" w:sz="0" w:space="0" w:color="auto"/>
        <w:left w:val="none" w:sz="0" w:space="0" w:color="auto"/>
        <w:bottom w:val="none" w:sz="0" w:space="0" w:color="auto"/>
        <w:right w:val="none" w:sz="0" w:space="0" w:color="auto"/>
      </w:divBdr>
      <w:divsChild>
        <w:div w:id="1997996447">
          <w:marLeft w:val="0"/>
          <w:marRight w:val="0"/>
          <w:marTop w:val="0"/>
          <w:marBottom w:val="0"/>
          <w:divBdr>
            <w:top w:val="none" w:sz="0" w:space="0" w:color="auto"/>
            <w:left w:val="none" w:sz="0" w:space="0" w:color="auto"/>
            <w:bottom w:val="none" w:sz="0" w:space="0" w:color="auto"/>
            <w:right w:val="none" w:sz="0" w:space="0" w:color="auto"/>
          </w:divBdr>
          <w:divsChild>
            <w:div w:id="13320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7012">
      <w:bodyDiv w:val="1"/>
      <w:marLeft w:val="0"/>
      <w:marRight w:val="0"/>
      <w:marTop w:val="0"/>
      <w:marBottom w:val="0"/>
      <w:divBdr>
        <w:top w:val="none" w:sz="0" w:space="0" w:color="auto"/>
        <w:left w:val="none" w:sz="0" w:space="0" w:color="auto"/>
        <w:bottom w:val="none" w:sz="0" w:space="0" w:color="auto"/>
        <w:right w:val="none" w:sz="0" w:space="0" w:color="auto"/>
      </w:divBdr>
    </w:div>
    <w:div w:id="1214198970">
      <w:bodyDiv w:val="1"/>
      <w:marLeft w:val="0"/>
      <w:marRight w:val="0"/>
      <w:marTop w:val="0"/>
      <w:marBottom w:val="0"/>
      <w:divBdr>
        <w:top w:val="none" w:sz="0" w:space="0" w:color="auto"/>
        <w:left w:val="none" w:sz="0" w:space="0" w:color="auto"/>
        <w:bottom w:val="none" w:sz="0" w:space="0" w:color="auto"/>
        <w:right w:val="none" w:sz="0" w:space="0" w:color="auto"/>
      </w:divBdr>
    </w:div>
    <w:div w:id="1217544324">
      <w:bodyDiv w:val="1"/>
      <w:marLeft w:val="0"/>
      <w:marRight w:val="0"/>
      <w:marTop w:val="0"/>
      <w:marBottom w:val="0"/>
      <w:divBdr>
        <w:top w:val="none" w:sz="0" w:space="0" w:color="auto"/>
        <w:left w:val="none" w:sz="0" w:space="0" w:color="auto"/>
        <w:bottom w:val="none" w:sz="0" w:space="0" w:color="auto"/>
        <w:right w:val="none" w:sz="0" w:space="0" w:color="auto"/>
      </w:divBdr>
    </w:div>
    <w:div w:id="1252810634">
      <w:bodyDiv w:val="1"/>
      <w:marLeft w:val="0"/>
      <w:marRight w:val="0"/>
      <w:marTop w:val="0"/>
      <w:marBottom w:val="0"/>
      <w:divBdr>
        <w:top w:val="none" w:sz="0" w:space="0" w:color="auto"/>
        <w:left w:val="none" w:sz="0" w:space="0" w:color="auto"/>
        <w:bottom w:val="none" w:sz="0" w:space="0" w:color="auto"/>
        <w:right w:val="none" w:sz="0" w:space="0" w:color="auto"/>
      </w:divBdr>
    </w:div>
    <w:div w:id="1263565828">
      <w:bodyDiv w:val="1"/>
      <w:marLeft w:val="0"/>
      <w:marRight w:val="0"/>
      <w:marTop w:val="0"/>
      <w:marBottom w:val="0"/>
      <w:divBdr>
        <w:top w:val="none" w:sz="0" w:space="0" w:color="auto"/>
        <w:left w:val="none" w:sz="0" w:space="0" w:color="auto"/>
        <w:bottom w:val="none" w:sz="0" w:space="0" w:color="auto"/>
        <w:right w:val="none" w:sz="0" w:space="0" w:color="auto"/>
      </w:divBdr>
    </w:div>
    <w:div w:id="1273900615">
      <w:bodyDiv w:val="1"/>
      <w:marLeft w:val="0"/>
      <w:marRight w:val="0"/>
      <w:marTop w:val="0"/>
      <w:marBottom w:val="0"/>
      <w:divBdr>
        <w:top w:val="none" w:sz="0" w:space="0" w:color="auto"/>
        <w:left w:val="none" w:sz="0" w:space="0" w:color="auto"/>
        <w:bottom w:val="none" w:sz="0" w:space="0" w:color="auto"/>
        <w:right w:val="none" w:sz="0" w:space="0" w:color="auto"/>
      </w:divBdr>
    </w:div>
    <w:div w:id="1280181017">
      <w:bodyDiv w:val="1"/>
      <w:marLeft w:val="0"/>
      <w:marRight w:val="0"/>
      <w:marTop w:val="0"/>
      <w:marBottom w:val="0"/>
      <w:divBdr>
        <w:top w:val="none" w:sz="0" w:space="0" w:color="auto"/>
        <w:left w:val="none" w:sz="0" w:space="0" w:color="auto"/>
        <w:bottom w:val="none" w:sz="0" w:space="0" w:color="auto"/>
        <w:right w:val="none" w:sz="0" w:space="0" w:color="auto"/>
      </w:divBdr>
    </w:div>
    <w:div w:id="1309896392">
      <w:bodyDiv w:val="1"/>
      <w:marLeft w:val="0"/>
      <w:marRight w:val="0"/>
      <w:marTop w:val="0"/>
      <w:marBottom w:val="0"/>
      <w:divBdr>
        <w:top w:val="none" w:sz="0" w:space="0" w:color="auto"/>
        <w:left w:val="none" w:sz="0" w:space="0" w:color="auto"/>
        <w:bottom w:val="none" w:sz="0" w:space="0" w:color="auto"/>
        <w:right w:val="none" w:sz="0" w:space="0" w:color="auto"/>
      </w:divBdr>
      <w:divsChild>
        <w:div w:id="233125067">
          <w:marLeft w:val="225"/>
          <w:marRight w:val="0"/>
          <w:marTop w:val="0"/>
          <w:marBottom w:val="0"/>
          <w:divBdr>
            <w:top w:val="none" w:sz="0" w:space="0" w:color="auto"/>
            <w:left w:val="none" w:sz="0" w:space="0" w:color="auto"/>
            <w:bottom w:val="none" w:sz="0" w:space="0" w:color="auto"/>
            <w:right w:val="none" w:sz="0" w:space="0" w:color="auto"/>
          </w:divBdr>
        </w:div>
        <w:div w:id="1597398520">
          <w:marLeft w:val="225"/>
          <w:marRight w:val="0"/>
          <w:marTop w:val="0"/>
          <w:marBottom w:val="0"/>
          <w:divBdr>
            <w:top w:val="none" w:sz="0" w:space="0" w:color="auto"/>
            <w:left w:val="none" w:sz="0" w:space="0" w:color="auto"/>
            <w:bottom w:val="none" w:sz="0" w:space="0" w:color="auto"/>
            <w:right w:val="none" w:sz="0" w:space="0" w:color="auto"/>
          </w:divBdr>
        </w:div>
        <w:div w:id="2034261251">
          <w:marLeft w:val="225"/>
          <w:marRight w:val="0"/>
          <w:marTop w:val="0"/>
          <w:marBottom w:val="0"/>
          <w:divBdr>
            <w:top w:val="none" w:sz="0" w:space="0" w:color="auto"/>
            <w:left w:val="none" w:sz="0" w:space="0" w:color="auto"/>
            <w:bottom w:val="none" w:sz="0" w:space="0" w:color="auto"/>
            <w:right w:val="none" w:sz="0" w:space="0" w:color="auto"/>
          </w:divBdr>
        </w:div>
      </w:divsChild>
    </w:div>
    <w:div w:id="1352876686">
      <w:bodyDiv w:val="1"/>
      <w:marLeft w:val="0"/>
      <w:marRight w:val="0"/>
      <w:marTop w:val="0"/>
      <w:marBottom w:val="0"/>
      <w:divBdr>
        <w:top w:val="none" w:sz="0" w:space="0" w:color="auto"/>
        <w:left w:val="none" w:sz="0" w:space="0" w:color="auto"/>
        <w:bottom w:val="none" w:sz="0" w:space="0" w:color="auto"/>
        <w:right w:val="none" w:sz="0" w:space="0" w:color="auto"/>
      </w:divBdr>
    </w:div>
    <w:div w:id="1373384490">
      <w:bodyDiv w:val="1"/>
      <w:marLeft w:val="0"/>
      <w:marRight w:val="0"/>
      <w:marTop w:val="0"/>
      <w:marBottom w:val="0"/>
      <w:divBdr>
        <w:top w:val="none" w:sz="0" w:space="0" w:color="auto"/>
        <w:left w:val="none" w:sz="0" w:space="0" w:color="auto"/>
        <w:bottom w:val="none" w:sz="0" w:space="0" w:color="auto"/>
        <w:right w:val="none" w:sz="0" w:space="0" w:color="auto"/>
      </w:divBdr>
    </w:div>
    <w:div w:id="1385714256">
      <w:bodyDiv w:val="1"/>
      <w:marLeft w:val="0"/>
      <w:marRight w:val="0"/>
      <w:marTop w:val="0"/>
      <w:marBottom w:val="0"/>
      <w:divBdr>
        <w:top w:val="none" w:sz="0" w:space="0" w:color="auto"/>
        <w:left w:val="none" w:sz="0" w:space="0" w:color="auto"/>
        <w:bottom w:val="none" w:sz="0" w:space="0" w:color="auto"/>
        <w:right w:val="none" w:sz="0" w:space="0" w:color="auto"/>
      </w:divBdr>
    </w:div>
    <w:div w:id="1449474661">
      <w:bodyDiv w:val="1"/>
      <w:marLeft w:val="0"/>
      <w:marRight w:val="0"/>
      <w:marTop w:val="0"/>
      <w:marBottom w:val="0"/>
      <w:divBdr>
        <w:top w:val="none" w:sz="0" w:space="0" w:color="auto"/>
        <w:left w:val="none" w:sz="0" w:space="0" w:color="auto"/>
        <w:bottom w:val="none" w:sz="0" w:space="0" w:color="auto"/>
        <w:right w:val="none" w:sz="0" w:space="0" w:color="auto"/>
      </w:divBdr>
    </w:div>
    <w:div w:id="1450970475">
      <w:bodyDiv w:val="1"/>
      <w:marLeft w:val="0"/>
      <w:marRight w:val="0"/>
      <w:marTop w:val="0"/>
      <w:marBottom w:val="0"/>
      <w:divBdr>
        <w:top w:val="none" w:sz="0" w:space="0" w:color="auto"/>
        <w:left w:val="none" w:sz="0" w:space="0" w:color="auto"/>
        <w:bottom w:val="none" w:sz="0" w:space="0" w:color="auto"/>
        <w:right w:val="none" w:sz="0" w:space="0" w:color="auto"/>
      </w:divBdr>
    </w:div>
    <w:div w:id="1461144132">
      <w:bodyDiv w:val="1"/>
      <w:marLeft w:val="0"/>
      <w:marRight w:val="0"/>
      <w:marTop w:val="0"/>
      <w:marBottom w:val="0"/>
      <w:divBdr>
        <w:top w:val="none" w:sz="0" w:space="0" w:color="auto"/>
        <w:left w:val="none" w:sz="0" w:space="0" w:color="auto"/>
        <w:bottom w:val="none" w:sz="0" w:space="0" w:color="auto"/>
        <w:right w:val="none" w:sz="0" w:space="0" w:color="auto"/>
      </w:divBdr>
    </w:div>
    <w:div w:id="1477257301">
      <w:bodyDiv w:val="1"/>
      <w:marLeft w:val="0"/>
      <w:marRight w:val="0"/>
      <w:marTop w:val="0"/>
      <w:marBottom w:val="0"/>
      <w:divBdr>
        <w:top w:val="none" w:sz="0" w:space="0" w:color="auto"/>
        <w:left w:val="none" w:sz="0" w:space="0" w:color="auto"/>
        <w:bottom w:val="none" w:sz="0" w:space="0" w:color="auto"/>
        <w:right w:val="none" w:sz="0" w:space="0" w:color="auto"/>
      </w:divBdr>
    </w:div>
    <w:div w:id="1506556669">
      <w:bodyDiv w:val="1"/>
      <w:marLeft w:val="0"/>
      <w:marRight w:val="0"/>
      <w:marTop w:val="0"/>
      <w:marBottom w:val="0"/>
      <w:divBdr>
        <w:top w:val="none" w:sz="0" w:space="0" w:color="auto"/>
        <w:left w:val="none" w:sz="0" w:space="0" w:color="auto"/>
        <w:bottom w:val="none" w:sz="0" w:space="0" w:color="auto"/>
        <w:right w:val="none" w:sz="0" w:space="0" w:color="auto"/>
      </w:divBdr>
    </w:div>
    <w:div w:id="1513062023">
      <w:bodyDiv w:val="1"/>
      <w:marLeft w:val="0"/>
      <w:marRight w:val="0"/>
      <w:marTop w:val="0"/>
      <w:marBottom w:val="0"/>
      <w:divBdr>
        <w:top w:val="none" w:sz="0" w:space="0" w:color="auto"/>
        <w:left w:val="none" w:sz="0" w:space="0" w:color="auto"/>
        <w:bottom w:val="none" w:sz="0" w:space="0" w:color="auto"/>
        <w:right w:val="none" w:sz="0" w:space="0" w:color="auto"/>
      </w:divBdr>
    </w:div>
    <w:div w:id="1532304774">
      <w:bodyDiv w:val="1"/>
      <w:marLeft w:val="0"/>
      <w:marRight w:val="0"/>
      <w:marTop w:val="0"/>
      <w:marBottom w:val="0"/>
      <w:divBdr>
        <w:top w:val="none" w:sz="0" w:space="0" w:color="auto"/>
        <w:left w:val="none" w:sz="0" w:space="0" w:color="auto"/>
        <w:bottom w:val="none" w:sz="0" w:space="0" w:color="auto"/>
        <w:right w:val="none" w:sz="0" w:space="0" w:color="auto"/>
      </w:divBdr>
    </w:div>
    <w:div w:id="1557934961">
      <w:bodyDiv w:val="1"/>
      <w:marLeft w:val="0"/>
      <w:marRight w:val="0"/>
      <w:marTop w:val="0"/>
      <w:marBottom w:val="0"/>
      <w:divBdr>
        <w:top w:val="none" w:sz="0" w:space="0" w:color="auto"/>
        <w:left w:val="none" w:sz="0" w:space="0" w:color="auto"/>
        <w:bottom w:val="none" w:sz="0" w:space="0" w:color="auto"/>
        <w:right w:val="none" w:sz="0" w:space="0" w:color="auto"/>
      </w:divBdr>
    </w:div>
    <w:div w:id="1620377740">
      <w:bodyDiv w:val="1"/>
      <w:marLeft w:val="0"/>
      <w:marRight w:val="0"/>
      <w:marTop w:val="0"/>
      <w:marBottom w:val="0"/>
      <w:divBdr>
        <w:top w:val="none" w:sz="0" w:space="0" w:color="auto"/>
        <w:left w:val="none" w:sz="0" w:space="0" w:color="auto"/>
        <w:bottom w:val="none" w:sz="0" w:space="0" w:color="auto"/>
        <w:right w:val="none" w:sz="0" w:space="0" w:color="auto"/>
      </w:divBdr>
    </w:div>
    <w:div w:id="1621840975">
      <w:bodyDiv w:val="1"/>
      <w:marLeft w:val="0"/>
      <w:marRight w:val="0"/>
      <w:marTop w:val="0"/>
      <w:marBottom w:val="0"/>
      <w:divBdr>
        <w:top w:val="none" w:sz="0" w:space="0" w:color="auto"/>
        <w:left w:val="none" w:sz="0" w:space="0" w:color="auto"/>
        <w:bottom w:val="none" w:sz="0" w:space="0" w:color="auto"/>
        <w:right w:val="none" w:sz="0" w:space="0" w:color="auto"/>
      </w:divBdr>
    </w:div>
    <w:div w:id="1629824155">
      <w:bodyDiv w:val="1"/>
      <w:marLeft w:val="0"/>
      <w:marRight w:val="0"/>
      <w:marTop w:val="0"/>
      <w:marBottom w:val="0"/>
      <w:divBdr>
        <w:top w:val="none" w:sz="0" w:space="0" w:color="auto"/>
        <w:left w:val="none" w:sz="0" w:space="0" w:color="auto"/>
        <w:bottom w:val="none" w:sz="0" w:space="0" w:color="auto"/>
        <w:right w:val="none" w:sz="0" w:space="0" w:color="auto"/>
      </w:divBdr>
    </w:div>
    <w:div w:id="1647779875">
      <w:bodyDiv w:val="1"/>
      <w:marLeft w:val="0"/>
      <w:marRight w:val="0"/>
      <w:marTop w:val="0"/>
      <w:marBottom w:val="0"/>
      <w:divBdr>
        <w:top w:val="none" w:sz="0" w:space="0" w:color="auto"/>
        <w:left w:val="none" w:sz="0" w:space="0" w:color="auto"/>
        <w:bottom w:val="none" w:sz="0" w:space="0" w:color="auto"/>
        <w:right w:val="none" w:sz="0" w:space="0" w:color="auto"/>
      </w:divBdr>
    </w:div>
    <w:div w:id="1655723393">
      <w:bodyDiv w:val="1"/>
      <w:marLeft w:val="0"/>
      <w:marRight w:val="0"/>
      <w:marTop w:val="0"/>
      <w:marBottom w:val="0"/>
      <w:divBdr>
        <w:top w:val="none" w:sz="0" w:space="0" w:color="auto"/>
        <w:left w:val="none" w:sz="0" w:space="0" w:color="auto"/>
        <w:bottom w:val="none" w:sz="0" w:space="0" w:color="auto"/>
        <w:right w:val="none" w:sz="0" w:space="0" w:color="auto"/>
      </w:divBdr>
    </w:div>
    <w:div w:id="1656377863">
      <w:bodyDiv w:val="1"/>
      <w:marLeft w:val="0"/>
      <w:marRight w:val="0"/>
      <w:marTop w:val="0"/>
      <w:marBottom w:val="0"/>
      <w:divBdr>
        <w:top w:val="none" w:sz="0" w:space="0" w:color="auto"/>
        <w:left w:val="none" w:sz="0" w:space="0" w:color="auto"/>
        <w:bottom w:val="none" w:sz="0" w:space="0" w:color="auto"/>
        <w:right w:val="none" w:sz="0" w:space="0" w:color="auto"/>
      </w:divBdr>
    </w:div>
    <w:div w:id="1690839840">
      <w:bodyDiv w:val="1"/>
      <w:marLeft w:val="0"/>
      <w:marRight w:val="0"/>
      <w:marTop w:val="0"/>
      <w:marBottom w:val="0"/>
      <w:divBdr>
        <w:top w:val="none" w:sz="0" w:space="0" w:color="auto"/>
        <w:left w:val="none" w:sz="0" w:space="0" w:color="auto"/>
        <w:bottom w:val="none" w:sz="0" w:space="0" w:color="auto"/>
        <w:right w:val="none" w:sz="0" w:space="0" w:color="auto"/>
      </w:divBdr>
      <w:divsChild>
        <w:div w:id="1969971967">
          <w:marLeft w:val="0"/>
          <w:marRight w:val="0"/>
          <w:marTop w:val="0"/>
          <w:marBottom w:val="0"/>
          <w:divBdr>
            <w:top w:val="none" w:sz="0" w:space="0" w:color="auto"/>
            <w:left w:val="none" w:sz="0" w:space="0" w:color="auto"/>
            <w:bottom w:val="none" w:sz="0" w:space="0" w:color="auto"/>
            <w:right w:val="none" w:sz="0" w:space="0" w:color="auto"/>
          </w:divBdr>
          <w:divsChild>
            <w:div w:id="21029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3751">
      <w:bodyDiv w:val="1"/>
      <w:marLeft w:val="0"/>
      <w:marRight w:val="0"/>
      <w:marTop w:val="0"/>
      <w:marBottom w:val="0"/>
      <w:divBdr>
        <w:top w:val="none" w:sz="0" w:space="0" w:color="auto"/>
        <w:left w:val="none" w:sz="0" w:space="0" w:color="auto"/>
        <w:bottom w:val="none" w:sz="0" w:space="0" w:color="auto"/>
        <w:right w:val="none" w:sz="0" w:space="0" w:color="auto"/>
      </w:divBdr>
    </w:div>
    <w:div w:id="1709210923">
      <w:bodyDiv w:val="1"/>
      <w:marLeft w:val="0"/>
      <w:marRight w:val="0"/>
      <w:marTop w:val="0"/>
      <w:marBottom w:val="0"/>
      <w:divBdr>
        <w:top w:val="none" w:sz="0" w:space="0" w:color="auto"/>
        <w:left w:val="none" w:sz="0" w:space="0" w:color="auto"/>
        <w:bottom w:val="none" w:sz="0" w:space="0" w:color="auto"/>
        <w:right w:val="none" w:sz="0" w:space="0" w:color="auto"/>
      </w:divBdr>
    </w:div>
    <w:div w:id="1771779413">
      <w:bodyDiv w:val="1"/>
      <w:marLeft w:val="0"/>
      <w:marRight w:val="0"/>
      <w:marTop w:val="0"/>
      <w:marBottom w:val="0"/>
      <w:divBdr>
        <w:top w:val="none" w:sz="0" w:space="0" w:color="auto"/>
        <w:left w:val="none" w:sz="0" w:space="0" w:color="auto"/>
        <w:bottom w:val="none" w:sz="0" w:space="0" w:color="auto"/>
        <w:right w:val="none" w:sz="0" w:space="0" w:color="auto"/>
      </w:divBdr>
    </w:div>
    <w:div w:id="1791389276">
      <w:bodyDiv w:val="1"/>
      <w:marLeft w:val="0"/>
      <w:marRight w:val="0"/>
      <w:marTop w:val="0"/>
      <w:marBottom w:val="0"/>
      <w:divBdr>
        <w:top w:val="none" w:sz="0" w:space="0" w:color="auto"/>
        <w:left w:val="none" w:sz="0" w:space="0" w:color="auto"/>
        <w:bottom w:val="none" w:sz="0" w:space="0" w:color="auto"/>
        <w:right w:val="none" w:sz="0" w:space="0" w:color="auto"/>
      </w:divBdr>
    </w:div>
    <w:div w:id="1795250372">
      <w:bodyDiv w:val="1"/>
      <w:marLeft w:val="0"/>
      <w:marRight w:val="0"/>
      <w:marTop w:val="0"/>
      <w:marBottom w:val="0"/>
      <w:divBdr>
        <w:top w:val="none" w:sz="0" w:space="0" w:color="auto"/>
        <w:left w:val="none" w:sz="0" w:space="0" w:color="auto"/>
        <w:bottom w:val="none" w:sz="0" w:space="0" w:color="auto"/>
        <w:right w:val="none" w:sz="0" w:space="0" w:color="auto"/>
      </w:divBdr>
    </w:div>
    <w:div w:id="1799029581">
      <w:bodyDiv w:val="1"/>
      <w:marLeft w:val="0"/>
      <w:marRight w:val="0"/>
      <w:marTop w:val="0"/>
      <w:marBottom w:val="0"/>
      <w:divBdr>
        <w:top w:val="none" w:sz="0" w:space="0" w:color="auto"/>
        <w:left w:val="none" w:sz="0" w:space="0" w:color="auto"/>
        <w:bottom w:val="none" w:sz="0" w:space="0" w:color="auto"/>
        <w:right w:val="none" w:sz="0" w:space="0" w:color="auto"/>
      </w:divBdr>
      <w:divsChild>
        <w:div w:id="971596256">
          <w:marLeft w:val="0"/>
          <w:marRight w:val="0"/>
          <w:marTop w:val="0"/>
          <w:marBottom w:val="0"/>
          <w:divBdr>
            <w:top w:val="none" w:sz="0" w:space="0" w:color="auto"/>
            <w:left w:val="none" w:sz="0" w:space="0" w:color="auto"/>
            <w:bottom w:val="none" w:sz="0" w:space="0" w:color="auto"/>
            <w:right w:val="none" w:sz="0" w:space="0" w:color="auto"/>
          </w:divBdr>
          <w:divsChild>
            <w:div w:id="661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4287">
      <w:bodyDiv w:val="1"/>
      <w:marLeft w:val="0"/>
      <w:marRight w:val="0"/>
      <w:marTop w:val="0"/>
      <w:marBottom w:val="0"/>
      <w:divBdr>
        <w:top w:val="none" w:sz="0" w:space="0" w:color="auto"/>
        <w:left w:val="none" w:sz="0" w:space="0" w:color="auto"/>
        <w:bottom w:val="none" w:sz="0" w:space="0" w:color="auto"/>
        <w:right w:val="none" w:sz="0" w:space="0" w:color="auto"/>
      </w:divBdr>
    </w:div>
    <w:div w:id="1806041995">
      <w:bodyDiv w:val="1"/>
      <w:marLeft w:val="0"/>
      <w:marRight w:val="0"/>
      <w:marTop w:val="0"/>
      <w:marBottom w:val="0"/>
      <w:divBdr>
        <w:top w:val="none" w:sz="0" w:space="0" w:color="auto"/>
        <w:left w:val="none" w:sz="0" w:space="0" w:color="auto"/>
        <w:bottom w:val="none" w:sz="0" w:space="0" w:color="auto"/>
        <w:right w:val="none" w:sz="0" w:space="0" w:color="auto"/>
      </w:divBdr>
    </w:div>
    <w:div w:id="1821535685">
      <w:bodyDiv w:val="1"/>
      <w:marLeft w:val="0"/>
      <w:marRight w:val="0"/>
      <w:marTop w:val="0"/>
      <w:marBottom w:val="0"/>
      <w:divBdr>
        <w:top w:val="none" w:sz="0" w:space="0" w:color="auto"/>
        <w:left w:val="none" w:sz="0" w:space="0" w:color="auto"/>
        <w:bottom w:val="none" w:sz="0" w:space="0" w:color="auto"/>
        <w:right w:val="none" w:sz="0" w:space="0" w:color="auto"/>
      </w:divBdr>
    </w:div>
    <w:div w:id="1822961887">
      <w:bodyDiv w:val="1"/>
      <w:marLeft w:val="0"/>
      <w:marRight w:val="0"/>
      <w:marTop w:val="0"/>
      <w:marBottom w:val="0"/>
      <w:divBdr>
        <w:top w:val="none" w:sz="0" w:space="0" w:color="auto"/>
        <w:left w:val="none" w:sz="0" w:space="0" w:color="auto"/>
        <w:bottom w:val="none" w:sz="0" w:space="0" w:color="auto"/>
        <w:right w:val="none" w:sz="0" w:space="0" w:color="auto"/>
      </w:divBdr>
      <w:divsChild>
        <w:div w:id="1845196074">
          <w:marLeft w:val="0"/>
          <w:marRight w:val="0"/>
          <w:marTop w:val="0"/>
          <w:marBottom w:val="0"/>
          <w:divBdr>
            <w:top w:val="none" w:sz="0" w:space="0" w:color="auto"/>
            <w:left w:val="none" w:sz="0" w:space="0" w:color="auto"/>
            <w:bottom w:val="none" w:sz="0" w:space="0" w:color="auto"/>
            <w:right w:val="none" w:sz="0" w:space="0" w:color="auto"/>
          </w:divBdr>
        </w:div>
      </w:divsChild>
    </w:div>
    <w:div w:id="1867525829">
      <w:bodyDiv w:val="1"/>
      <w:marLeft w:val="0"/>
      <w:marRight w:val="0"/>
      <w:marTop w:val="0"/>
      <w:marBottom w:val="0"/>
      <w:divBdr>
        <w:top w:val="none" w:sz="0" w:space="0" w:color="auto"/>
        <w:left w:val="none" w:sz="0" w:space="0" w:color="auto"/>
        <w:bottom w:val="none" w:sz="0" w:space="0" w:color="auto"/>
        <w:right w:val="none" w:sz="0" w:space="0" w:color="auto"/>
      </w:divBdr>
    </w:div>
    <w:div w:id="1878279300">
      <w:bodyDiv w:val="1"/>
      <w:marLeft w:val="0"/>
      <w:marRight w:val="0"/>
      <w:marTop w:val="0"/>
      <w:marBottom w:val="0"/>
      <w:divBdr>
        <w:top w:val="none" w:sz="0" w:space="0" w:color="auto"/>
        <w:left w:val="none" w:sz="0" w:space="0" w:color="auto"/>
        <w:bottom w:val="none" w:sz="0" w:space="0" w:color="auto"/>
        <w:right w:val="none" w:sz="0" w:space="0" w:color="auto"/>
      </w:divBdr>
    </w:div>
    <w:div w:id="1881552382">
      <w:bodyDiv w:val="1"/>
      <w:marLeft w:val="0"/>
      <w:marRight w:val="0"/>
      <w:marTop w:val="0"/>
      <w:marBottom w:val="0"/>
      <w:divBdr>
        <w:top w:val="none" w:sz="0" w:space="0" w:color="auto"/>
        <w:left w:val="none" w:sz="0" w:space="0" w:color="auto"/>
        <w:bottom w:val="none" w:sz="0" w:space="0" w:color="auto"/>
        <w:right w:val="none" w:sz="0" w:space="0" w:color="auto"/>
      </w:divBdr>
    </w:div>
    <w:div w:id="1894148693">
      <w:bodyDiv w:val="1"/>
      <w:marLeft w:val="0"/>
      <w:marRight w:val="0"/>
      <w:marTop w:val="0"/>
      <w:marBottom w:val="0"/>
      <w:divBdr>
        <w:top w:val="none" w:sz="0" w:space="0" w:color="auto"/>
        <w:left w:val="none" w:sz="0" w:space="0" w:color="auto"/>
        <w:bottom w:val="none" w:sz="0" w:space="0" w:color="auto"/>
        <w:right w:val="none" w:sz="0" w:space="0" w:color="auto"/>
      </w:divBdr>
      <w:divsChild>
        <w:div w:id="665978056">
          <w:marLeft w:val="0"/>
          <w:marRight w:val="0"/>
          <w:marTop w:val="0"/>
          <w:marBottom w:val="0"/>
          <w:divBdr>
            <w:top w:val="none" w:sz="0" w:space="0" w:color="auto"/>
            <w:left w:val="none" w:sz="0" w:space="0" w:color="auto"/>
            <w:bottom w:val="none" w:sz="0" w:space="0" w:color="auto"/>
            <w:right w:val="none" w:sz="0" w:space="0" w:color="auto"/>
          </w:divBdr>
        </w:div>
      </w:divsChild>
    </w:div>
    <w:div w:id="1903641031">
      <w:bodyDiv w:val="1"/>
      <w:marLeft w:val="0"/>
      <w:marRight w:val="0"/>
      <w:marTop w:val="0"/>
      <w:marBottom w:val="0"/>
      <w:divBdr>
        <w:top w:val="none" w:sz="0" w:space="0" w:color="auto"/>
        <w:left w:val="none" w:sz="0" w:space="0" w:color="auto"/>
        <w:bottom w:val="none" w:sz="0" w:space="0" w:color="auto"/>
        <w:right w:val="none" w:sz="0" w:space="0" w:color="auto"/>
      </w:divBdr>
    </w:div>
    <w:div w:id="1935285805">
      <w:bodyDiv w:val="1"/>
      <w:marLeft w:val="0"/>
      <w:marRight w:val="0"/>
      <w:marTop w:val="0"/>
      <w:marBottom w:val="0"/>
      <w:divBdr>
        <w:top w:val="none" w:sz="0" w:space="0" w:color="auto"/>
        <w:left w:val="none" w:sz="0" w:space="0" w:color="auto"/>
        <w:bottom w:val="none" w:sz="0" w:space="0" w:color="auto"/>
        <w:right w:val="none" w:sz="0" w:space="0" w:color="auto"/>
      </w:divBdr>
    </w:div>
    <w:div w:id="1951008560">
      <w:bodyDiv w:val="1"/>
      <w:marLeft w:val="0"/>
      <w:marRight w:val="0"/>
      <w:marTop w:val="0"/>
      <w:marBottom w:val="0"/>
      <w:divBdr>
        <w:top w:val="none" w:sz="0" w:space="0" w:color="auto"/>
        <w:left w:val="none" w:sz="0" w:space="0" w:color="auto"/>
        <w:bottom w:val="none" w:sz="0" w:space="0" w:color="auto"/>
        <w:right w:val="none" w:sz="0" w:space="0" w:color="auto"/>
      </w:divBdr>
    </w:div>
    <w:div w:id="1955209733">
      <w:bodyDiv w:val="1"/>
      <w:marLeft w:val="0"/>
      <w:marRight w:val="0"/>
      <w:marTop w:val="0"/>
      <w:marBottom w:val="0"/>
      <w:divBdr>
        <w:top w:val="none" w:sz="0" w:space="0" w:color="auto"/>
        <w:left w:val="none" w:sz="0" w:space="0" w:color="auto"/>
        <w:bottom w:val="none" w:sz="0" w:space="0" w:color="auto"/>
        <w:right w:val="none" w:sz="0" w:space="0" w:color="auto"/>
      </w:divBdr>
    </w:div>
    <w:div w:id="1956059428">
      <w:bodyDiv w:val="1"/>
      <w:marLeft w:val="0"/>
      <w:marRight w:val="0"/>
      <w:marTop w:val="0"/>
      <w:marBottom w:val="0"/>
      <w:divBdr>
        <w:top w:val="none" w:sz="0" w:space="0" w:color="auto"/>
        <w:left w:val="none" w:sz="0" w:space="0" w:color="auto"/>
        <w:bottom w:val="none" w:sz="0" w:space="0" w:color="auto"/>
        <w:right w:val="none" w:sz="0" w:space="0" w:color="auto"/>
      </w:divBdr>
    </w:div>
    <w:div w:id="1959288292">
      <w:bodyDiv w:val="1"/>
      <w:marLeft w:val="0"/>
      <w:marRight w:val="0"/>
      <w:marTop w:val="0"/>
      <w:marBottom w:val="0"/>
      <w:divBdr>
        <w:top w:val="none" w:sz="0" w:space="0" w:color="auto"/>
        <w:left w:val="none" w:sz="0" w:space="0" w:color="auto"/>
        <w:bottom w:val="none" w:sz="0" w:space="0" w:color="auto"/>
        <w:right w:val="none" w:sz="0" w:space="0" w:color="auto"/>
      </w:divBdr>
    </w:div>
    <w:div w:id="1996838231">
      <w:bodyDiv w:val="1"/>
      <w:marLeft w:val="0"/>
      <w:marRight w:val="0"/>
      <w:marTop w:val="0"/>
      <w:marBottom w:val="0"/>
      <w:divBdr>
        <w:top w:val="none" w:sz="0" w:space="0" w:color="auto"/>
        <w:left w:val="none" w:sz="0" w:space="0" w:color="auto"/>
        <w:bottom w:val="none" w:sz="0" w:space="0" w:color="auto"/>
        <w:right w:val="none" w:sz="0" w:space="0" w:color="auto"/>
      </w:divBdr>
    </w:div>
    <w:div w:id="2019261915">
      <w:bodyDiv w:val="1"/>
      <w:marLeft w:val="0"/>
      <w:marRight w:val="0"/>
      <w:marTop w:val="0"/>
      <w:marBottom w:val="0"/>
      <w:divBdr>
        <w:top w:val="none" w:sz="0" w:space="0" w:color="auto"/>
        <w:left w:val="none" w:sz="0" w:space="0" w:color="auto"/>
        <w:bottom w:val="none" w:sz="0" w:space="0" w:color="auto"/>
        <w:right w:val="none" w:sz="0" w:space="0" w:color="auto"/>
      </w:divBdr>
    </w:div>
    <w:div w:id="2060200287">
      <w:bodyDiv w:val="1"/>
      <w:marLeft w:val="0"/>
      <w:marRight w:val="0"/>
      <w:marTop w:val="0"/>
      <w:marBottom w:val="0"/>
      <w:divBdr>
        <w:top w:val="none" w:sz="0" w:space="0" w:color="auto"/>
        <w:left w:val="none" w:sz="0" w:space="0" w:color="auto"/>
        <w:bottom w:val="none" w:sz="0" w:space="0" w:color="auto"/>
        <w:right w:val="none" w:sz="0" w:space="0" w:color="auto"/>
      </w:divBdr>
    </w:div>
    <w:div w:id="2071884457">
      <w:bodyDiv w:val="1"/>
      <w:marLeft w:val="0"/>
      <w:marRight w:val="0"/>
      <w:marTop w:val="0"/>
      <w:marBottom w:val="0"/>
      <w:divBdr>
        <w:top w:val="none" w:sz="0" w:space="0" w:color="auto"/>
        <w:left w:val="none" w:sz="0" w:space="0" w:color="auto"/>
        <w:bottom w:val="none" w:sz="0" w:space="0" w:color="auto"/>
        <w:right w:val="none" w:sz="0" w:space="0" w:color="auto"/>
      </w:divBdr>
    </w:div>
    <w:div w:id="2089229756">
      <w:bodyDiv w:val="1"/>
      <w:marLeft w:val="0"/>
      <w:marRight w:val="0"/>
      <w:marTop w:val="0"/>
      <w:marBottom w:val="0"/>
      <w:divBdr>
        <w:top w:val="none" w:sz="0" w:space="0" w:color="auto"/>
        <w:left w:val="none" w:sz="0" w:space="0" w:color="auto"/>
        <w:bottom w:val="none" w:sz="0" w:space="0" w:color="auto"/>
        <w:right w:val="none" w:sz="0" w:space="0" w:color="auto"/>
      </w:divBdr>
    </w:div>
    <w:div w:id="2131589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ode.visualstudio.com/" TargetMode="External"/><Relationship Id="rId26" Type="http://schemas.openxmlformats.org/officeDocument/2006/relationships/hyperlink" Target="https://marketplace.visualstudio.com/items?itemName=vscjava.vscode-java-test" TargetMode="External"/><Relationship Id="rId39" Type="http://schemas.openxmlformats.org/officeDocument/2006/relationships/image" Target="media/image7.png"/><Relationship Id="rId21" Type="http://schemas.openxmlformats.org/officeDocument/2006/relationships/hyperlink" Target="https://www.docker.com/get-started" TargetMode="Externa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s://www.docker.com/" TargetMode="External"/><Relationship Id="rId29" Type="http://schemas.openxmlformats.org/officeDocument/2006/relationships/hyperlink" Target="https://marketplace.visualstudio.com/items?itemName=VisualStudioExptTeam.vscodeintellicode"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arketplace.visualstudio.com/items?itemName=redhat.java" TargetMode="External"/><Relationship Id="rId32" Type="http://schemas.openxmlformats.org/officeDocument/2006/relationships/image" Target="media/image2.png"/><Relationship Id="rId37" Type="http://schemas.openxmlformats.org/officeDocument/2006/relationships/image" Target="media/image6.png"/><Relationship Id="rId40"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png"/><Relationship Id="rId28" Type="http://schemas.openxmlformats.org/officeDocument/2006/relationships/hyperlink" Target="https://marketplace.visualstudio.com/items?itemName=vscjava.vscode-java-dependency" TargetMode="External"/><Relationship Id="rId36" Type="http://schemas.openxmlformats.org/officeDocument/2006/relationships/hyperlink" Target="http://localhost:8080/" TargetMode="External"/><Relationship Id="rId10" Type="http://schemas.openxmlformats.org/officeDocument/2006/relationships/endnotes" Target="endnotes.xml"/><Relationship Id="rId19" Type="http://schemas.openxmlformats.org/officeDocument/2006/relationships/hyperlink" Target="https://code.visualstudio.com/Download" TargetMode="External"/><Relationship Id="rId31" Type="http://schemas.openxmlformats.org/officeDocument/2006/relationships/hyperlink" Target="https://sdkman.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s://code.visualstudio.com/docs/remote/containers" TargetMode="External"/><Relationship Id="rId27" Type="http://schemas.openxmlformats.org/officeDocument/2006/relationships/hyperlink" Target="https://marketplace.visualstudio.com/items?itemName=vscjava.vscode-maven" TargetMode="External"/><Relationship Id="rId30" Type="http://schemas.openxmlformats.org/officeDocument/2006/relationships/hyperlink" Target="https://prettier.io/" TargetMode="External"/><Relationship Id="rId35" Type="http://schemas.openxmlformats.org/officeDocument/2006/relationships/image" Target="media/image5.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github.com/usdot-jpo-ode/jpo-ode" TargetMode="External"/><Relationship Id="rId25" Type="http://schemas.openxmlformats.org/officeDocument/2006/relationships/hyperlink" Target="https://marketplace.visualstudio.com/items?itemName=vscjava.vscode-java-debug" TargetMode="External"/><Relationship Id="rId33" Type="http://schemas.openxmlformats.org/officeDocument/2006/relationships/image" Target="media/image3.png"/><Relationship Id="rId38" Type="http://schemas.openxmlformats.org/officeDocument/2006/relationships/hyperlink" Target="https://github.com/edenhill/kafka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96F0661BCADF4EB1FDD627AE6BCE5A" ma:contentTypeVersion="12" ma:contentTypeDescription="Create a new document." ma:contentTypeScope="" ma:versionID="d345abf1911094bc1dadaeb5eaeff60f">
  <xsd:schema xmlns:xsd="http://www.w3.org/2001/XMLSchema" xmlns:xs="http://www.w3.org/2001/XMLSchema" xmlns:p="http://schemas.microsoft.com/office/2006/metadata/properties" xmlns:ns3="a93c4f27-6005-498c-afd6-c9692b3a90ad" xmlns:ns4="855a61ad-4e8b-4e4f-b035-bfd925627c1f" targetNamespace="http://schemas.microsoft.com/office/2006/metadata/properties" ma:root="true" ma:fieldsID="82ba9aea67828c9067eb6531bbe64e6f" ns3:_="" ns4:_="">
    <xsd:import namespace="a93c4f27-6005-498c-afd6-c9692b3a90ad"/>
    <xsd:import namespace="855a61ad-4e8b-4e4f-b035-bfd925627c1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3c4f27-6005-498c-afd6-c9692b3a90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5a61ad-4e8b-4e4f-b035-bfd925627c1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NCA14</b:Tag>
    <b:SourceType>Report</b:SourceType>
    <b:Guid>{004B854C-F54C-4050-85B7-DA46961283C5}</b:Guid>
    <b:Author>
      <b:Author>
        <b:Corporate>NCAR</b:Corporate>
      </b:Author>
    </b:Author>
    <b:Title>Motorist Alert and Warning Application: Detailed System Requirements</b:Title>
    <b:Year>2014</b:Year>
    <b:Publisher>U.S. Department of Transportation</b:Publisher>
    <b:City>Washington, DC</b:City>
    <b:RefOrder>1</b:RefOrder>
  </b:Source>
  <b:Source>
    <b:Tag>Hen15</b:Tag>
    <b:SourceType>Report</b:SourceType>
    <b:Guid>{348A2523-30D5-4738-8E21-AD81E48ADBBC}</b:Guid>
    <b:Title>Southeast Michigan Test Bed Advanced Data Capture Field Testing Task 4: Operational Data Environment - Concept of Operations</b:Title>
    <b:Year>2015</b:Year>
    <b:Publisher>U.S. Department of Transportation</b:Publisher>
    <b:City>Washington, DC</b:City>
    <b:Author>
      <b:Author>
        <b:NameList>
          <b:Person>
            <b:Last>Henclewood</b:Last>
            <b:First>D.</b:First>
          </b:Person>
          <b:Person>
            <b:Last>Miller</b:Last>
            <b:First>E.</b:First>
          </b:Person>
          <b:Person>
            <b:Last>Valdetaro</b:Last>
            <b:First>P.</b:First>
          </b:Person>
          <b:Person>
            <b:Last>Musavi</b:Last>
            <b:First>H.</b:First>
          </b:Person>
          <b:Person>
            <b:Last>Zhody</b:Last>
            <b:First>I.</b:First>
          </b:Person>
          <b:Person>
            <b:Last>Kandarpa</b:Last>
            <b:First>R.</b:First>
          </b:Person>
        </b:NameList>
      </b:Author>
    </b:Author>
    <b:RefOrder>5</b:RefOrder>
  </b:Source>
  <b:Source>
    <b:Tag>Bog14</b:Tag>
    <b:SourceType>Report</b:SourceType>
    <b:Guid>{C589BEF0-0F64-4DAC-8C89-2828BFD85323}</b:Guid>
    <b:Author>
      <b:Author>
        <b:NameList>
          <b:Person>
            <b:Last>Bogard</b:Last>
            <b:First>S.</b:First>
          </b:Person>
          <b:Person>
            <b:Last>LeBlanc</b:Last>
            <b:First>D.</b:First>
          </b:Person>
        </b:NameList>
      </b:Author>
    </b:Author>
    <b:Title>Connected Commercial Vehicles—Retrofit Safety Device Kit Project - Applications Performance and Functional Test Report (FHWA-JPO-14-108)</b:Title>
    <b:Year>2014</b:Year>
    <b:Publisher>Federal Highway Administration</b:Publisher>
    <b:City>Washington, DC</b:City>
    <b:RefOrder>4</b:RefOrder>
  </b:Source>
  <b:Source>
    <b:Tag>Cam16</b:Tag>
    <b:SourceType>Report</b:SourceType>
    <b:Guid>{6C39CCB8-EF93-4946-9515-614D43D7EC77}</b:Guid>
    <b:Author>
      <b:Author>
        <b:NameList>
          <b:Person>
            <b:Last>Campbell</b:Last>
            <b:First>J.</b:First>
            <b:Middle>L.</b:Middle>
          </b:Person>
          <b:Person>
            <b:Last>L.</b:Last>
            <b:First>Brown.</b:First>
            <b:Middle>J.</b:Middle>
          </b:Person>
          <b:Person>
            <b:Last>Graving</b:Last>
            <b:First>J.</b:First>
            <b:Middle>S.</b:Middle>
          </b:Person>
          <b:Person>
            <b:Last>Richard</b:Last>
            <b:First>C.</b:First>
            <b:Middle>M.</b:Middle>
          </b:Person>
          <b:Person>
            <b:Last>Lichty</b:Last>
            <b:First>M.</b:First>
            <b:Middle>G.</b:Middle>
          </b:Person>
          <b:Person>
            <b:Last>Sanquist</b:Last>
            <b:First>T.</b:First>
          </b:Person>
          <b:Person>
            <b:Last>Bacon</b:Last>
            <b:First>L.P.</b:First>
          </b:Person>
          <b:Person>
            <b:Last>Woods</b:Last>
            <b:First>R.</b:First>
          </b:Person>
          <b:Person>
            <b:Last>Li</b:Last>
            <b:First>H.</b:First>
          </b:Person>
          <b:Person>
            <b:Last>Williams</b:Last>
            <b:First>D.N.</b:First>
          </b:Person>
          <b:Person>
            <b:Last>Morgan</b:Last>
            <b:First>J.</b:First>
            <b:Middle>L.</b:Middle>
          </b:Person>
        </b:NameList>
      </b:Author>
    </b:Author>
    <b:Title>Human Factors Design Guidance for Driver-Vehicle Interfaces (Report No. DOT HS 812 360)</b:Title>
    <b:Year>2016</b:Year>
    <b:Publisher>National Highway Traffic Safety Administration</b:Publisher>
    <b:City>Washington, DC</b:City>
    <b:RefOrder>2</b:RefOrder>
  </b:Source>
  <b:Source>
    <b:Tag>Kus11</b:Tag>
    <b:SourceType>Report</b:SourceType>
    <b:Guid>{EE587DAA-3F50-4088-BB77-768308336BF8}</b:Guid>
    <b:Author>
      <b:Author>
        <b:NameList>
          <b:Person>
            <b:Last>Kusano</b:Last>
            <b:First>K.</b:First>
          </b:Person>
          <b:Person>
            <b:Last>Gabler</b:Last>
            <b:First>H.</b:First>
          </b:Person>
        </b:NameList>
      </b:Author>
    </b:Author>
    <b:Title>Method for Estimating Time to Collision at Braking in Real-World, Lead Vehicle Stopped Rear-End Crashes for Use in Pre-Crash System Design</b:Title>
    <b:Year>2011</b:Year>
    <b:Publisher>SAE International</b:Publisher>
    <b:RefOrder>3</b:RefOrder>
  </b:Source>
</b:Sources>
</file>

<file path=customXml/itemProps1.xml><?xml version="1.0" encoding="utf-8"?>
<ds:datastoreItem xmlns:ds="http://schemas.openxmlformats.org/officeDocument/2006/customXml" ds:itemID="{C5D2EA46-8695-4610-8DDF-1184721FB5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3c4f27-6005-498c-afd6-c9692b3a90ad"/>
    <ds:schemaRef ds:uri="855a61ad-4e8b-4e4f-b035-bfd925627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D384B-204D-447E-8E7B-683121462362}">
  <ds:schemaRefs>
    <ds:schemaRef ds:uri="http://schemas.microsoft.com/sharepoint/v3/contenttype/forms"/>
  </ds:schemaRefs>
</ds:datastoreItem>
</file>

<file path=customXml/itemProps3.xml><?xml version="1.0" encoding="utf-8"?>
<ds:datastoreItem xmlns:ds="http://schemas.openxmlformats.org/officeDocument/2006/customXml" ds:itemID="{997EF47F-4F72-4275-8B7C-A219A001F2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B96DBB-39F2-456D-98C7-800BD5B75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15</Pages>
  <Words>2495</Words>
  <Characters>14226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English</dc:creator>
  <cp:keywords/>
  <dc:description/>
  <cp:lastModifiedBy>Brandon Payne</cp:lastModifiedBy>
  <cp:revision>78</cp:revision>
  <cp:lastPrinted>2019-05-02T03:23:00Z</cp:lastPrinted>
  <dcterms:created xsi:type="dcterms:W3CDTF">2020-12-23T16:23:00Z</dcterms:created>
  <dcterms:modified xsi:type="dcterms:W3CDTF">2021-01-07T22:09:00Z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0x010100A396F0661BCADF4EB1FDD627AE6BCE5A</vt:lpwstr>
  </property>
</Properties>
</file>