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YaHei"/>
          <w:b/>
          <w:sz w:val="42"/>
        </w:rPr>
        <w:t>网管电脑 IP 修改现场操作步骤（生产部署）</w:t>
      </w:r>
    </w:p>
    <w:p>
      <w:r>
        <w:rPr>
          <w:rFonts w:ascii="Calibri" w:hAnsi="Calibri" w:eastAsia="Microsoft YaHei"/>
          <w:color w:val="555555"/>
          <w:sz w:val="20"/>
        </w:rPr>
        <w:t>目标：现场修改 backend/deploy_host_ip.txt 后，重启容器即可让新 IP 自动进入 DJANGO_ALLOWED_HOSTS 和 CORS_ALLOWED_ORIGINS，并保证局域网其它电脑可访问 http://新IP:38173 和 http://新IP:8000。</w:t>
      </w:r>
    </w:p>
    <w:p>
      <w:pPr>
        <w:pStyle w:val="Note"/>
        <w:shd w:fill="E8EEF5"/>
      </w:pPr>
      <w:r>
        <w:rPr>
          <w:rFonts w:ascii="Calibri" w:hAnsi="Calibri" w:eastAsia="Microsoft YaHei"/>
        </w:rPr>
        <w:t>前提：现场使用的新生产部署包已经包含此改动，并且 docker-compose-prod.yml 中 web 服务已挂载 ./backend/deploy_host_ip.txt 到 /app/deploy_host_ip.txt。</w:t>
      </w:r>
    </w:p>
    <w:p>
      <w:pPr>
        <w:spacing w:before="260" w:after="120"/>
      </w:pPr>
      <w:r>
        <w:rPr>
          <w:rFonts w:ascii="Calibri" w:hAnsi="Calibri" w:eastAsia="Microsoft YaHei"/>
          <w:b/>
          <w:color w:val="2E74B5"/>
          <w:sz w:val="30"/>
        </w:rPr>
        <w:t>一、修改 IP 文件</w:t>
      </w:r>
    </w:p>
    <w:p>
      <w:pPr>
        <w:pStyle w:val="ListNumber"/>
      </w:pPr>
      <w:r>
        <w:rPr>
          <w:rFonts w:ascii="Calibri" w:hAnsi="Calibri" w:eastAsia="Microsoft YaHei"/>
        </w:rPr>
        <w:t>在操作系统网络设置中，把网管电脑改成新的固定 IP，并确认本机能 ping 通网关。</w:t>
      </w:r>
    </w:p>
    <w:p>
      <w:pPr>
        <w:pStyle w:val="ListNumber"/>
      </w:pPr>
      <w:r>
        <w:rPr>
          <w:rFonts w:ascii="Calibri" w:hAnsi="Calibri" w:eastAsia="Microsoft YaHei"/>
        </w:rPr>
        <w:t>进入 docker-compose-prod.yml 所在生产部署目录。</w:t>
      </w:r>
    </w:p>
    <w:p>
      <w:pPr>
        <w:pStyle w:val="ListNumber"/>
      </w:pPr>
      <w:r>
        <w:rPr>
          <w:rFonts w:ascii="Calibri" w:hAnsi="Calibri" w:eastAsia="Microsoft YaHei"/>
        </w:rPr>
        <w:t>修改 backend/deploy_host_ip.txt，文件内容写新网管 IP；一行一个 IP，也可以用逗号或分号分隔。</w:t>
      </w:r>
    </w:p>
    <w:p>
      <w:pPr>
        <w:pStyle w:val="CodeBlock"/>
        <w:shd w:fill="F4F6F9"/>
      </w:pPr>
      <w:r>
        <w:rPr>
          <w:rFonts w:ascii="Consolas" w:hAnsi="Consolas" w:eastAsia="Microsoft YaHei"/>
        </w:rPr>
        <w:t>192.168.0.87</w:t>
      </w:r>
    </w:p>
    <w:p>
      <w:pPr>
        <w:pStyle w:val="Note"/>
        <w:shd w:fill="E8EEF5"/>
      </w:pPr>
      <w:r>
        <w:rPr>
          <w:rFonts w:ascii="Calibri" w:hAnsi="Calibri" w:eastAsia="Microsoft YaHei"/>
        </w:rPr>
        <w:t>现在不需要再手工修改 DJANGO_ALLOWED_HOSTS 或 CORS_ALLOWED_ORIGINS。后端启动时会从 deploy_host_ip.txt 自动补齐。</w:t>
      </w:r>
    </w:p>
    <w:p>
      <w:pPr>
        <w:spacing w:before="260" w:after="120"/>
      </w:pPr>
      <w:r>
        <w:rPr>
          <w:rFonts w:ascii="Calibri" w:hAnsi="Calibri" w:eastAsia="Microsoft YaHei"/>
          <w:b/>
          <w:color w:val="2E74B5"/>
          <w:sz w:val="30"/>
        </w:rPr>
        <w:t>二、重启容器</w:t>
      </w:r>
    </w:p>
    <w:p>
      <w:pPr>
        <w:pStyle w:val="ListNumber"/>
      </w:pPr>
      <w:r>
        <w:rPr>
          <w:rFonts w:ascii="Calibri" w:hAnsi="Calibri" w:eastAsia="Microsoft YaHei"/>
        </w:rPr>
        <w:t>离线重建 web 和 nginx，让后端重新读取 deploy_host_ip.txt。</w:t>
      </w:r>
    </w:p>
    <w:p>
      <w:pPr>
        <w:pStyle w:val="CodeBlock"/>
        <w:shd w:fill="F4F6F9"/>
      </w:pPr>
      <w:r>
        <w:rPr>
          <w:rFonts w:ascii="Consolas" w:hAnsi="Consolas" w:eastAsia="Microsoft YaHei"/>
        </w:rPr>
        <w:t>docker compose -f docker-compose-prod.yml up -d --no-build --pull never --force-recreate web nginx</w:t>
      </w:r>
    </w:p>
    <w:p>
      <w:pPr>
        <w:pStyle w:val="ListNumber"/>
      </w:pPr>
      <w:r>
        <w:rPr>
          <w:rFonts w:ascii="Calibri" w:hAnsi="Calibri" w:eastAsia="Microsoft YaHei"/>
        </w:rPr>
        <w:t>如果现场 Docker 不支持 --pull never，改用下面命令。</w:t>
      </w:r>
    </w:p>
    <w:p>
      <w:pPr>
        <w:pStyle w:val="CodeBlock"/>
        <w:shd w:fill="F4F6F9"/>
      </w:pPr>
      <w:r>
        <w:rPr>
          <w:rFonts w:ascii="Consolas" w:hAnsi="Consolas" w:eastAsia="Microsoft YaHei"/>
        </w:rPr>
        <w:t>docker compose -f docker-compose-prod.yml up -d --no-build --force-recreate web nginx</w:t>
      </w:r>
    </w:p>
    <w:p>
      <w:pPr>
        <w:pStyle w:val="Note"/>
        <w:shd w:fill="E8EEF5"/>
      </w:pPr>
      <w:r>
        <w:rPr>
          <w:rFonts w:ascii="Calibri" w:hAnsi="Calibri" w:eastAsia="Microsoft YaHei"/>
        </w:rPr>
        <w:t>不要执行 docker compose build、docker compose pull、npm install、pip install。现场无互联网时只用已有镜像重建容器。</w:t>
      </w:r>
    </w:p>
    <w:p>
      <w:pPr>
        <w:spacing w:before="260" w:after="120"/>
      </w:pPr>
      <w:r>
        <w:rPr>
          <w:rFonts w:ascii="Calibri" w:hAnsi="Calibri" w:eastAsia="Microsoft YaHei"/>
          <w:b/>
          <w:color w:val="2E74B5"/>
          <w:sz w:val="30"/>
        </w:rPr>
        <w:t>三、放行端口</w:t>
      </w:r>
    </w:p>
    <w:p>
      <w:pPr>
        <w:pStyle w:val="ListNumber"/>
      </w:pPr>
      <w:r>
        <w:rPr>
          <w:rFonts w:ascii="Calibri" w:hAnsi="Calibri" w:eastAsia="Microsoft YaHei"/>
        </w:rPr>
        <w:t>保证网管电脑防火墙放行 TCP 38173 和 TCP 8000。Windows 管理员 PowerShell 示例：</w:t>
      </w:r>
    </w:p>
    <w:p>
      <w:pPr>
        <w:pStyle w:val="CodeBlock"/>
        <w:shd w:fill="F4F6F9"/>
      </w:pPr>
      <w:r>
        <w:rPr>
          <w:rFonts w:ascii="Consolas" w:hAnsi="Consolas" w:eastAsia="Microsoft YaHei"/>
        </w:rPr>
        <w:t>netsh advfirewall firewall add rule name="BT_NMS_38173" dir=in action=allow protocol=TCP localport=38173</w:t>
      </w:r>
      <w:r>
        <w:br/>
      </w:r>
      <w:r>
        <w:rPr>
          <w:rFonts w:ascii="Consolas" w:hAnsi="Consolas" w:eastAsia="Microsoft YaHei"/>
        </w:rPr>
        <w:t>netsh advfirewall firewall add rule name="BT_NMS_8000" dir=in action=allow protocol=TCP localport=8000</w:t>
      </w:r>
    </w:p>
    <w:p>
      <w:pPr>
        <w:pageBreakBefore/>
        <w:spacing w:before="260" w:after="120"/>
      </w:pPr>
      <w:r>
        <w:rPr>
          <w:rFonts w:ascii="Calibri" w:hAnsi="Calibri" w:eastAsia="Microsoft YaHei"/>
          <w:b/>
          <w:color w:val="2E74B5"/>
          <w:sz w:val="30"/>
        </w:rPr>
        <w:t>四、验证</w:t>
      </w:r>
    </w:p>
    <w:p>
      <w:pPr>
        <w:pStyle w:val="ListNumber"/>
      </w:pPr>
      <w:r>
        <w:rPr>
          <w:rFonts w:ascii="Calibri" w:hAnsi="Calibri" w:eastAsia="Microsoft YaHei"/>
        </w:rPr>
        <w:t>确认容器运行。</w:t>
      </w:r>
    </w:p>
    <w:p>
      <w:pPr>
        <w:pStyle w:val="CodeBlock"/>
        <w:shd w:fill="F4F6F9"/>
      </w:pPr>
      <w:r>
        <w:rPr>
          <w:rFonts w:ascii="Consolas" w:hAnsi="Consolas" w:eastAsia="Microsoft YaHei"/>
        </w:rPr>
        <w:t>docker compose -f docker-compose-prod.yml ps web nginx</w:t>
      </w:r>
    </w:p>
    <w:p>
      <w:pPr>
        <w:pStyle w:val="ListNumber"/>
      </w:pPr>
      <w:r>
        <w:rPr>
          <w:rFonts w:ascii="Calibri" w:hAnsi="Calibri" w:eastAsia="Microsoft YaHei"/>
        </w:rPr>
        <w:t>确认新 IP 已进入后端配置。</w:t>
      </w:r>
    </w:p>
    <w:p>
      <w:pPr>
        <w:pStyle w:val="CodeBlock"/>
        <w:shd w:fill="F4F6F9"/>
      </w:pPr>
      <w:r>
        <w:rPr>
          <w:rFonts w:ascii="Consolas" w:hAnsi="Consolas" w:eastAsia="Microsoft YaHei"/>
        </w:rPr>
        <w:t>docker compose -f docker-compose-prod.yml exec web python manage.py shell -c "from django.conf import settings; print(settings.ALLOWED_HOSTS); print(settings.CORS_ALLOWED_ORIGINS)"</w:t>
      </w:r>
    </w:p>
    <w:p>
      <w:pPr>
        <w:pStyle w:val="ListNumber"/>
      </w:pPr>
      <w:r>
        <w:rPr>
          <w:rFonts w:ascii="Calibri" w:hAnsi="Calibri" w:eastAsia="Microsoft YaHei"/>
        </w:rPr>
        <w:t>在车间电脑测试端口。</w:t>
      </w:r>
    </w:p>
    <w:p>
      <w:pPr>
        <w:pStyle w:val="CodeBlock"/>
        <w:shd w:fill="F4F6F9"/>
      </w:pPr>
      <w:r>
        <w:rPr>
          <w:rFonts w:ascii="Consolas" w:hAnsi="Consolas" w:eastAsia="Microsoft YaHei"/>
        </w:rPr>
        <w:t>Test-NetConnection 新IP -Port 38173</w:t>
      </w:r>
      <w:r>
        <w:br/>
      </w:r>
      <w:r>
        <w:rPr>
          <w:rFonts w:ascii="Consolas" w:hAnsi="Consolas" w:eastAsia="Microsoft YaHei"/>
        </w:rPr>
        <w:t>Test-NetConnection 新IP -Port 8000</w:t>
      </w:r>
    </w:p>
    <w:p>
      <w:pPr>
        <w:pStyle w:val="ListNumber"/>
      </w:pPr>
      <w:r>
        <w:rPr>
          <w:rFonts w:ascii="Calibri" w:hAnsi="Calibri" w:eastAsia="Microsoft YaHei"/>
        </w:rPr>
        <w:t>在车间电脑浏览器打开 http://新IP:38173 登录；再打开 http://新IP:8000/admin/，只要不是连接超时或无法连接，说明 8000 已通。</w:t>
      </w:r>
    </w:p>
    <w:p>
      <w:pPr>
        <w:spacing w:before="260" w:after="120"/>
      </w:pPr>
      <w:r>
        <w:rPr>
          <w:rFonts w:ascii="Calibri" w:hAnsi="Calibri" w:eastAsia="Microsoft YaHei"/>
          <w:b/>
          <w:color w:val="2E74B5"/>
          <w:sz w:val="30"/>
        </w:rPr>
        <w:t>五、异常判断</w:t>
      </w:r>
    </w:p>
    <w:p>
      <w:pPr>
        <w:pStyle w:val="ListBullet"/>
      </w:pPr>
      <w:r>
        <w:rPr>
          <w:rFonts w:ascii="Calibri" w:hAnsi="Calibri" w:eastAsia="Microsoft YaHei"/>
        </w:rPr>
        <w:t>38173 不通：前端端口或网管电脑防火墙问题。</w:t>
      </w:r>
    </w:p>
    <w:p>
      <w:pPr>
        <w:pStyle w:val="ListBullet"/>
      </w:pPr>
      <w:r>
        <w:rPr>
          <w:rFonts w:ascii="Calibri" w:hAnsi="Calibri" w:eastAsia="Microsoft YaHei"/>
        </w:rPr>
        <w:t>38173 通、8000 不通：后端端口或防火墙问题，优先检查 TCP 8000。</w:t>
      </w:r>
    </w:p>
    <w:p>
      <w:pPr>
        <w:pStyle w:val="ListBullet"/>
      </w:pPr>
      <w:r>
        <w:rPr>
          <w:rFonts w:ascii="Calibri" w:hAnsi="Calibri" w:eastAsia="Microsoft YaHei"/>
        </w:rPr>
        <w:t>验证命令里没有新 IP：检查 backend/deploy_host_ip.txt 是否挂载到容器，确认 compose 中存在 ./backend/deploy_host_ip.txt:/app/deploy_host_ip.txt:ro。</w:t>
      </w:r>
    </w:p>
    <w:p>
      <w:pPr>
        <w:pStyle w:val="ListBullet"/>
      </w:pPr>
      <w:r>
        <w:rPr>
          <w:rFonts w:ascii="Calibri" w:hAnsi="Calibri" w:eastAsia="Microsoft YaHei"/>
        </w:rPr>
        <w:t>8000 通但登录失败：重启 web/nginx 后重新执行验证命令，看新 IP 是否已出现在 ALLOWED_HOSTS 和 CORS_ALLOWED_ORIGINS。</w:t>
      </w:r>
    </w:p>
    <w:sectPr w:rsidR="00FC693F" w:rsidRPr="0006063C" w:rsidSect="00034616">
      <w:footerReference w:type="default" r:id="rId9"/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787878"/>
        <w:sz w:val="18"/>
      </w:rPr>
      <w:t>生产部署 IP 修改 SOP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3" w:lineRule="auto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3" w:lineRule="auto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120" w:line="252" w:lineRule="auto"/>
      <w:ind w:left="173" w:right="173"/>
    </w:pPr>
    <w:rPr>
      <w:rFonts w:ascii="Consolas" w:hAnsi="Consolas" w:eastAsia="Microsoft YaHei"/>
      <w:sz w:val="17"/>
    </w:rPr>
  </w:style>
  <w:style w:type="paragraph" w:customStyle="1" w:styleId="Note">
    <w:name w:val="Note"/>
    <w:pPr>
      <w:spacing w:before="60" w:after="140" w:line="269" w:lineRule="auto"/>
    </w:pPr>
    <w:rPr>
      <w:rFonts w:ascii="Calibri" w:hAnsi="Calibri" w:eastAsia="Microsoft YaHei"/>
      <w:color w:val="1F3A5F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网管电脑 IP 修改现场操作步骤（生产部署）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