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9EC5" w14:textId="77777777" w:rsidR="00B17A05" w:rsidRPr="00C14D72" w:rsidRDefault="00B17A05" w:rsidP="00C14D72">
      <w:pPr>
        <w:pStyle w:val="Default"/>
        <w:spacing w:line="360" w:lineRule="auto"/>
        <w:rPr>
          <w:rFonts w:asciiTheme="minorHAnsi" w:hAnsiTheme="minorHAnsi" w:cstheme="minorHAnsi"/>
        </w:rPr>
      </w:pPr>
    </w:p>
    <w:p w14:paraId="701BC5A1" w14:textId="77777777" w:rsidR="00B17A05" w:rsidRPr="00397A80" w:rsidRDefault="00B17A05" w:rsidP="00C14D72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74799810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1. </w:t>
      </w:r>
      <w:r w:rsidRPr="00397A80">
        <w:rPr>
          <w:rFonts w:asciiTheme="minorHAnsi" w:hAnsiTheme="minorHAnsi" w:cstheme="minorHAnsi"/>
          <w:color w:val="auto"/>
          <w:highlight w:val="yellow"/>
        </w:rPr>
        <w:t>Determine whether the data provided is appropriate for the test(s) available and that any analysis is achievable.</w:t>
      </w: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77CB9146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  <w:highlight w:val="yellow"/>
        </w:rPr>
        <w:t>2. Formulate a hypothesis test to be used to compare the effectiveness of the two approaches (control, meditation) used during dental surgery.</w:t>
      </w: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5791272F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  <w:highlight w:val="yellow"/>
        </w:rPr>
        <w:t>3. Analyse the data to provide the hypothesis testing conclusion.</w:t>
      </w:r>
      <w:r w:rsidRPr="00397A80">
        <w:rPr>
          <w:rFonts w:asciiTheme="minorHAnsi" w:hAnsiTheme="minorHAnsi" w:cstheme="minorHAnsi"/>
          <w:color w:val="auto"/>
        </w:rPr>
        <w:t xml:space="preserve"> </w:t>
      </w:r>
    </w:p>
    <w:p w14:paraId="7699208B" w14:textId="77777777" w:rsidR="00B17A05" w:rsidRPr="00397A80" w:rsidRDefault="00B17A05" w:rsidP="00C14D72">
      <w:pPr>
        <w:pStyle w:val="Default"/>
        <w:spacing w:after="27"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4. Provide descriptive statistics (graphs and tables) of the data. </w:t>
      </w:r>
    </w:p>
    <w:p w14:paraId="6B8278F8" w14:textId="77777777" w:rsidR="00B17A05" w:rsidRPr="00397A80" w:rsidRDefault="00B17A05" w:rsidP="00C14D72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397A80">
        <w:rPr>
          <w:rFonts w:asciiTheme="minorHAnsi" w:hAnsiTheme="minorHAnsi" w:cstheme="minorHAnsi"/>
          <w:color w:val="auto"/>
        </w:rPr>
        <w:t xml:space="preserve">5. Determine the 95% confidence interval for the population mean of each group, and the 95% confidence interval for the difference between the means of the two groups. </w:t>
      </w:r>
    </w:p>
    <w:p w14:paraId="3D8543AB" w14:textId="77777777" w:rsidR="00B17A05" w:rsidRPr="00C14D72" w:rsidRDefault="00B17A05" w:rsidP="00C14D72">
      <w:pPr>
        <w:spacing w:line="360" w:lineRule="auto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C14D72">
        <w:rPr>
          <w:rFonts w:cstheme="minorHAnsi"/>
          <w:sz w:val="24"/>
          <w:szCs w:val="24"/>
        </w:rPr>
        <w:br w:type="page"/>
      </w:r>
    </w:p>
    <w:p w14:paraId="14CF1A64" w14:textId="19A6A674" w:rsidR="00B17A05" w:rsidRPr="00C14D72" w:rsidRDefault="00B17A05" w:rsidP="00C14D72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highlight w:val="yellow"/>
        </w:rPr>
      </w:pPr>
      <w:r w:rsidRPr="00C14D72">
        <w:rPr>
          <w:rFonts w:asciiTheme="minorHAnsi" w:hAnsiTheme="minorHAnsi" w:cstheme="minorHAnsi"/>
          <w:color w:val="auto"/>
          <w:sz w:val="24"/>
          <w:szCs w:val="24"/>
          <w:highlight w:val="yellow"/>
        </w:rPr>
        <w:lastRenderedPageBreak/>
        <w:t>Q1: Determine whether the data provided is appropriate for the test(s) available and that any analysis is achievable.</w:t>
      </w:r>
    </w:p>
    <w:p w14:paraId="294C82DD" w14:textId="40CC16F8" w:rsidR="00B17A05" w:rsidRPr="00C14D72" w:rsidRDefault="00B17A05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  <w:highlight w:val="yellow"/>
        </w:rPr>
        <w:t>A1: The study consisted of 100 patients, using random sampling</w:t>
      </w:r>
      <w:r w:rsidR="001679A2" w:rsidRPr="00C14D72">
        <w:rPr>
          <w:rFonts w:cstheme="minorHAnsi"/>
          <w:sz w:val="24"/>
          <w:szCs w:val="24"/>
        </w:rPr>
        <w:t>.</w:t>
      </w:r>
    </w:p>
    <w:p w14:paraId="327A9396" w14:textId="54C12265" w:rsidR="00B17A05" w:rsidRPr="00C14D72" w:rsidRDefault="00B17A05" w:rsidP="00C14D72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7B04538" w14:textId="3EE9813C" w:rsidR="000D4576" w:rsidRPr="00C14D72" w:rsidRDefault="000D4576" w:rsidP="00C14D72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>A</w:t>
      </w:r>
      <w:r w:rsidR="00960194" w:rsidRPr="00C14D72">
        <w:rPr>
          <w:rFonts w:cstheme="minorHAnsi"/>
          <w:sz w:val="24"/>
          <w:szCs w:val="24"/>
          <w:lang w:val="en-US"/>
        </w:rPr>
        <w:t xml:space="preserve">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means that there is an experiment, and that we can move forward to set up a Null Hypothesis</w:t>
      </w:r>
      <w:r w:rsidR="00432CF6" w:rsidRPr="00C14D72">
        <w:rPr>
          <w:rFonts w:cstheme="minorHAnsi"/>
          <w:sz w:val="24"/>
          <w:szCs w:val="24"/>
          <w:lang w:val="en-US"/>
        </w:rPr>
        <w:t xml:space="preserve">. </w:t>
      </w:r>
      <w:r w:rsidR="00432CF6" w:rsidRPr="00C14D72">
        <w:rPr>
          <w:rFonts w:cstheme="minorHAnsi"/>
          <w:color w:val="000000" w:themeColor="text1"/>
          <w:sz w:val="24"/>
          <w:szCs w:val="24"/>
        </w:rPr>
        <w:t>The sample size is &gt; 30 so our Normality check is met.</w:t>
      </w:r>
    </w:p>
    <w:p w14:paraId="66C5898C" w14:textId="2034268E" w:rsidR="00960194" w:rsidRPr="00C14D72" w:rsidRDefault="00960194" w:rsidP="00C14D72">
      <w:pPr>
        <w:spacing w:line="36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We will look at the data made available to determine whether the results are appropriate to create a test and consider if any analysis is possible.</w:t>
      </w:r>
      <w:r w:rsidR="00B54D47" w:rsidRPr="00C14D72">
        <w:rPr>
          <w:rFonts w:cstheme="minorHAnsi"/>
          <w:sz w:val="24"/>
          <w:szCs w:val="24"/>
        </w:rPr>
        <w:t xml:space="preserve"> </w:t>
      </w:r>
      <w:r w:rsidR="00F52E1E" w:rsidRPr="00C14D72">
        <w:rPr>
          <w:rFonts w:cstheme="minorHAnsi"/>
          <w:color w:val="FF0000"/>
          <w:sz w:val="24"/>
          <w:szCs w:val="24"/>
        </w:rPr>
        <w:t>A histogram with outliers?</w:t>
      </w:r>
      <w:r w:rsidR="00432CF6" w:rsidRPr="00C14D72">
        <w:rPr>
          <w:rFonts w:cstheme="minorHAnsi"/>
          <w:color w:val="FF0000"/>
          <w:sz w:val="24"/>
          <w:szCs w:val="24"/>
        </w:rPr>
        <w:t xml:space="preserve"> GSR and VNRS GO To R Studio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5171"/>
      </w:tblGrid>
      <w:tr w:rsidR="002968F1" w:rsidRPr="00C14D72" w14:paraId="46BC7AB3" w14:textId="77777777" w:rsidTr="002968F1">
        <w:tc>
          <w:tcPr>
            <w:tcW w:w="4508" w:type="dxa"/>
          </w:tcPr>
          <w:p w14:paraId="3C5992DF" w14:textId="7B1B1537" w:rsidR="002968F1" w:rsidRPr="00C14D72" w:rsidRDefault="002968F1" w:rsidP="00C14D72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C14D7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909D152" wp14:editId="68B017D2">
                  <wp:extent cx="2418142" cy="33337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36437C6" w14:textId="600B1796" w:rsidR="002968F1" w:rsidRPr="00C14D72" w:rsidRDefault="002968F1" w:rsidP="00C14D72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C14D7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494C6DC" wp14:editId="7A9DB8F0">
                  <wp:extent cx="3304253" cy="45553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3C95F" w14:textId="79125D69" w:rsidR="00C14D72" w:rsidRPr="00C14D72" w:rsidRDefault="00056B88" w:rsidP="00C14D72">
      <w:pPr>
        <w:spacing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NEED to change these?? </w:t>
      </w:r>
      <w:r w:rsidR="00C14D72" w:rsidRPr="00C14D72">
        <w:rPr>
          <w:rFonts w:cstheme="minorHAnsi"/>
          <w:sz w:val="24"/>
          <w:szCs w:val="24"/>
        </w:rPr>
        <w:br w:type="page"/>
      </w:r>
    </w:p>
    <w:p w14:paraId="14E4AAEC" w14:textId="2AD5B2A9" w:rsidR="008717B9" w:rsidRPr="00C14D72" w:rsidRDefault="00B54D47" w:rsidP="00C14D72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u w:val="single"/>
        </w:rPr>
      </w:pPr>
      <w:r w:rsidRPr="00C14D72">
        <w:rPr>
          <w:rFonts w:asciiTheme="minorHAnsi" w:hAnsiTheme="minorHAnsi" w:cstheme="minorHAnsi"/>
          <w:b/>
          <w:bCs/>
          <w:u w:val="single"/>
        </w:rPr>
        <w:lastRenderedPageBreak/>
        <w:t>Q</w:t>
      </w:r>
      <w:r w:rsidR="008717B9" w:rsidRPr="00C14D72">
        <w:rPr>
          <w:rFonts w:asciiTheme="minorHAnsi" w:hAnsiTheme="minorHAnsi" w:cstheme="minorHAnsi"/>
          <w:b/>
          <w:bCs/>
          <w:u w:val="single"/>
        </w:rPr>
        <w:t xml:space="preserve">2. Formulate a hypothesis test to be used to compare the effectiveness of the two approaches (control, meditation) used during dental surgery. </w:t>
      </w:r>
    </w:p>
    <w:p w14:paraId="174388D2" w14:textId="77777777" w:rsidR="008717B9" w:rsidRPr="00C14D72" w:rsidRDefault="008717B9" w:rsidP="00C14D72">
      <w:pPr>
        <w:spacing w:line="360" w:lineRule="auto"/>
        <w:rPr>
          <w:rFonts w:cstheme="minorHAnsi"/>
          <w:sz w:val="24"/>
          <w:szCs w:val="24"/>
        </w:rPr>
      </w:pPr>
    </w:p>
    <w:p w14:paraId="77F39EEF" w14:textId="29A3A683" w:rsidR="000D4576" w:rsidRPr="00C14D72" w:rsidRDefault="000D4576" w:rsidP="00C14D72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C14D72">
        <w:rPr>
          <w:rFonts w:cstheme="minorHAnsi"/>
          <w:i/>
          <w:iCs/>
          <w:sz w:val="24"/>
          <w:szCs w:val="24"/>
        </w:rPr>
        <w:t>What will our Null Hypothesis be?</w:t>
      </w:r>
    </w:p>
    <w:p w14:paraId="6B0660BD" w14:textId="68341E48" w:rsidR="00F86CFB" w:rsidRPr="00C14D72" w:rsidRDefault="00BD6DD3" w:rsidP="00C14D72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14D72">
        <w:rPr>
          <w:rFonts w:asciiTheme="minorHAnsi" w:hAnsiTheme="minorHAnsi" w:cstheme="minorHAnsi"/>
          <w:sz w:val="24"/>
          <w:szCs w:val="24"/>
        </w:rPr>
        <w:t>N</w:t>
      </w:r>
      <w:r w:rsidR="00F86CFB" w:rsidRPr="00C14D72">
        <w:rPr>
          <w:rFonts w:asciiTheme="minorHAnsi" w:hAnsiTheme="minorHAnsi" w:cstheme="minorHAnsi"/>
          <w:sz w:val="24"/>
          <w:szCs w:val="24"/>
        </w:rPr>
        <w:t>ull and alternative hypotheses.</w:t>
      </w:r>
    </w:p>
    <w:p w14:paraId="12D33BCE" w14:textId="77777777" w:rsidR="00780257" w:rsidRPr="00C14D72" w:rsidRDefault="00780257" w:rsidP="00C14D72">
      <w:pPr>
        <w:spacing w:line="360" w:lineRule="auto"/>
        <w:rPr>
          <w:rFonts w:cstheme="minorHAnsi"/>
          <w:sz w:val="24"/>
          <w:szCs w:val="24"/>
        </w:rPr>
      </w:pPr>
    </w:p>
    <w:p w14:paraId="7B8BA376" w14:textId="6E2C0EA5" w:rsidR="00F22E26" w:rsidRPr="00C14D72" w:rsidRDefault="00F86CFB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average of the two methods</w:t>
      </w:r>
      <w:r w:rsidR="000D4576" w:rsidRPr="00C14D72">
        <w:rPr>
          <w:rFonts w:cstheme="minorHAnsi"/>
          <w:sz w:val="24"/>
          <w:szCs w:val="24"/>
        </w:rPr>
        <w:t xml:space="preserve"> </w:t>
      </w:r>
      <w:r w:rsidR="00842325" w:rsidRPr="00C14D72">
        <w:rPr>
          <w:rFonts w:cstheme="minorHAnsi"/>
          <w:sz w:val="24"/>
          <w:szCs w:val="24"/>
        </w:rPr>
        <w:t>(Meditation &amp; Control)</w:t>
      </w:r>
      <w:r w:rsidRPr="00C14D72">
        <w:rPr>
          <w:rFonts w:cstheme="minorHAnsi"/>
          <w:sz w:val="24"/>
          <w:szCs w:val="24"/>
        </w:rPr>
        <w:t>, which indicate the Mean difference between the two methods is</w:t>
      </w:r>
      <w:r w:rsidR="00842325" w:rsidRPr="00C14D72">
        <w:rPr>
          <w:rFonts w:cstheme="minorHAnsi"/>
          <w:sz w:val="24"/>
          <w:szCs w:val="24"/>
        </w:rPr>
        <w:t xml:space="preserve"> equal to</w:t>
      </w:r>
      <w:r w:rsidRPr="00C14D72">
        <w:rPr>
          <w:rFonts w:cstheme="minorHAnsi"/>
          <w:sz w:val="24"/>
          <w:szCs w:val="24"/>
        </w:rPr>
        <w:t xml:space="preserve"> zero</w:t>
      </w:r>
      <w:r w:rsidR="00AB6327" w:rsidRPr="00C14D72">
        <w:rPr>
          <w:rFonts w:cstheme="minorHAnsi"/>
          <w:sz w:val="24"/>
          <w:szCs w:val="24"/>
        </w:rPr>
        <w:t xml:space="preserve"> or </w:t>
      </w:r>
      <w:r w:rsidR="00F22E26" w:rsidRPr="00C14D72">
        <w:rPr>
          <w:rFonts w:cstheme="minorHAnsi"/>
          <w:sz w:val="24"/>
          <w:szCs w:val="24"/>
        </w:rPr>
        <w:t>there is no difference in means.</w:t>
      </w:r>
    </w:p>
    <w:p w14:paraId="3485BC30" w14:textId="08E0E90C" w:rsidR="00F22E26" w:rsidRPr="00C14D72" w:rsidRDefault="00860995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</w:t>
      </w:r>
      <w:r w:rsidR="00F22E26" w:rsidRPr="00C14D72">
        <w:rPr>
          <w:rFonts w:cstheme="minorHAnsi"/>
          <w:sz w:val="24"/>
          <w:szCs w:val="24"/>
        </w:rPr>
        <w:t xml:space="preserve"> write</w:t>
      </w:r>
      <w:r w:rsidRPr="00C14D72">
        <w:rPr>
          <w:rFonts w:cstheme="minorHAnsi"/>
          <w:sz w:val="24"/>
          <w:szCs w:val="24"/>
        </w:rPr>
        <w:t xml:space="preserve"> our Null Hypothesis</w:t>
      </w:r>
      <w:r w:rsidR="00F22E26" w:rsidRPr="00C14D72">
        <w:rPr>
          <w:rFonts w:cstheme="minorHAnsi"/>
          <w:sz w:val="24"/>
          <w:szCs w:val="24"/>
        </w:rPr>
        <w:t xml:space="preserve"> as follow:</w:t>
      </w:r>
    </w:p>
    <w:p w14:paraId="35768D9A" w14:textId="761BAA68" w:rsidR="005535BD" w:rsidRPr="00C14D72" w:rsidRDefault="005C38C2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21F8F">
        <w:rPr>
          <w:rFonts w:cstheme="minorHAnsi"/>
          <w:b/>
          <w:bCs/>
          <w:sz w:val="24"/>
          <w:szCs w:val="24"/>
        </w:rPr>
        <w:t>H0</w:t>
      </w:r>
      <w:r w:rsidR="00F8143F">
        <w:rPr>
          <w:rFonts w:cstheme="minorHAnsi"/>
          <w:b/>
          <w:bCs/>
          <w:sz w:val="24"/>
          <w:szCs w:val="24"/>
        </w:rPr>
        <w:t xml:space="preserve"> for Males</w:t>
      </w:r>
      <w:r w:rsidRPr="00421F8F">
        <w:rPr>
          <w:rFonts w:cstheme="minorHAnsi"/>
          <w:b/>
          <w:bCs/>
          <w:sz w:val="24"/>
          <w:szCs w:val="24"/>
        </w:rPr>
        <w:t xml:space="preserve">: </w:t>
      </w:r>
      <w:bookmarkStart w:id="0" w:name="_Hlk101538565"/>
      <w:proofErr w:type="spellStart"/>
      <w:r w:rsidRPr="00421F8F">
        <w:rPr>
          <w:rFonts w:cstheme="minorHAnsi"/>
          <w:b/>
          <w:bCs/>
          <w:sz w:val="24"/>
          <w:szCs w:val="24"/>
        </w:rPr>
        <w:t>μ</w:t>
      </w:r>
      <w:r w:rsidR="00325D5E" w:rsidRPr="00421F8F">
        <w:rPr>
          <w:rFonts w:cstheme="minorHAnsi"/>
          <w:b/>
          <w:bCs/>
          <w:sz w:val="24"/>
          <w:szCs w:val="24"/>
          <w:vertAlign w:val="subscript"/>
        </w:rPr>
        <w:t>Medi</w:t>
      </w:r>
      <w:r w:rsidR="005535BD" w:rsidRPr="00421F8F">
        <w:rPr>
          <w:rFonts w:cstheme="minorHAnsi"/>
          <w:b/>
          <w:bCs/>
          <w:sz w:val="24"/>
          <w:szCs w:val="24"/>
          <w:vertAlign w:val="subscript"/>
        </w:rPr>
        <w:t>tat</w:t>
      </w:r>
      <w:r w:rsidR="00325D5E" w:rsidRPr="00421F8F">
        <w:rPr>
          <w:rFonts w:cstheme="minorHAnsi"/>
          <w:b/>
          <w:bCs/>
          <w:sz w:val="24"/>
          <w:szCs w:val="24"/>
          <w:vertAlign w:val="subscript"/>
        </w:rPr>
        <w:t>ion</w:t>
      </w:r>
      <w:r w:rsidR="00C24B0C" w:rsidRPr="00421F8F">
        <w:rPr>
          <w:rFonts w:cstheme="minorHAnsi"/>
          <w:b/>
          <w:bCs/>
          <w:sz w:val="24"/>
          <w:szCs w:val="24"/>
          <w:vertAlign w:val="subscript"/>
        </w:rPr>
        <w:t>GSR</w:t>
      </w:r>
      <w:proofErr w:type="spellEnd"/>
      <w:r w:rsidRPr="00421F8F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421F8F">
        <w:rPr>
          <w:rFonts w:cstheme="minorHAnsi"/>
          <w:b/>
          <w:bCs/>
          <w:sz w:val="24"/>
          <w:szCs w:val="24"/>
        </w:rPr>
        <w:t>μ</w:t>
      </w:r>
      <w:bookmarkEnd w:id="0"/>
      <w:r w:rsidR="00325D5E" w:rsidRPr="00421F8F">
        <w:rPr>
          <w:rFonts w:cstheme="minorHAnsi"/>
          <w:b/>
          <w:bCs/>
          <w:sz w:val="24"/>
          <w:szCs w:val="24"/>
          <w:vertAlign w:val="subscript"/>
        </w:rPr>
        <w:t>Control</w:t>
      </w:r>
      <w:r w:rsidR="00C24B0C" w:rsidRPr="00421F8F">
        <w:rPr>
          <w:rFonts w:cstheme="minorHAnsi"/>
          <w:b/>
          <w:bCs/>
          <w:sz w:val="24"/>
          <w:szCs w:val="24"/>
          <w:vertAlign w:val="subscript"/>
        </w:rPr>
        <w:t>GSR</w:t>
      </w:r>
      <w:proofErr w:type="spellEnd"/>
      <w:r w:rsidR="00056B88">
        <w:rPr>
          <w:rFonts w:cstheme="minorHAnsi"/>
          <w:b/>
          <w:bCs/>
          <w:sz w:val="24"/>
          <w:szCs w:val="24"/>
          <w:vertAlign w:val="subscript"/>
        </w:rPr>
        <w:t xml:space="preserve"> </w:t>
      </w:r>
    </w:p>
    <w:p w14:paraId="0862CB2B" w14:textId="2F1949D1" w:rsidR="007E0A97" w:rsidRPr="00C14D72" w:rsidRDefault="00F86CFB" w:rsidP="00C14D72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 xml:space="preserve">Alternative </w:t>
      </w:r>
      <w:r w:rsidR="00C24B0C" w:rsidRPr="00C14D72">
        <w:rPr>
          <w:rFonts w:cstheme="minorHAnsi"/>
          <w:b/>
          <w:bCs/>
          <w:sz w:val="24"/>
          <w:szCs w:val="24"/>
        </w:rPr>
        <w:t>H</w:t>
      </w:r>
      <w:r w:rsidRPr="00C14D72">
        <w:rPr>
          <w:rFonts w:cstheme="minorHAnsi"/>
          <w:b/>
          <w:bCs/>
          <w:sz w:val="24"/>
          <w:szCs w:val="24"/>
        </w:rPr>
        <w:t>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</w:t>
      </w:r>
      <w:r w:rsidR="007048F5" w:rsidRPr="00C14D72">
        <w:rPr>
          <w:rFonts w:cstheme="minorHAnsi"/>
          <w:sz w:val="24"/>
          <w:szCs w:val="24"/>
        </w:rPr>
        <w:t xml:space="preserve"> </w:t>
      </w:r>
      <w:r w:rsidR="002223AE" w:rsidRPr="00C14D72">
        <w:rPr>
          <w:rFonts w:cstheme="minorHAnsi"/>
          <w:sz w:val="24"/>
          <w:szCs w:val="24"/>
        </w:rPr>
        <w:t>(Meditation &amp; Control), therefor</w:t>
      </w:r>
      <w:r w:rsidR="004105E9" w:rsidRPr="00C14D72">
        <w:rPr>
          <w:rFonts w:cstheme="minorHAnsi"/>
          <w:sz w:val="24"/>
          <w:szCs w:val="24"/>
        </w:rPr>
        <w:t>e</w:t>
      </w:r>
      <w:r w:rsidR="002223AE" w:rsidRPr="00C14D72">
        <w:rPr>
          <w:rFonts w:cstheme="minorHAnsi"/>
          <w:sz w:val="24"/>
          <w:szCs w:val="24"/>
        </w:rPr>
        <w:t xml:space="preserve"> th</w:t>
      </w:r>
      <w:r w:rsidRPr="00C14D72">
        <w:rPr>
          <w:rFonts w:cstheme="minorHAnsi"/>
          <w:sz w:val="24"/>
          <w:szCs w:val="24"/>
        </w:rPr>
        <w:t>e mean difference is not equal to zero</w:t>
      </w:r>
      <w:r w:rsidR="000A5E62" w:rsidRPr="00C14D72">
        <w:rPr>
          <w:rFonts w:cstheme="minorHAnsi"/>
          <w:sz w:val="24"/>
          <w:szCs w:val="24"/>
        </w:rPr>
        <w:t xml:space="preserve"> or </w:t>
      </w:r>
      <w:r w:rsidR="004105E9" w:rsidRPr="00C14D72">
        <w:rPr>
          <w:rFonts w:cstheme="minorHAnsi"/>
          <w:sz w:val="24"/>
          <w:szCs w:val="24"/>
        </w:rPr>
        <w:t xml:space="preserve">the two </w:t>
      </w:r>
      <w:r w:rsidR="000A5E62" w:rsidRPr="00C14D72">
        <w:rPr>
          <w:rFonts w:cstheme="minorHAnsi"/>
          <w:sz w:val="24"/>
          <w:szCs w:val="24"/>
        </w:rPr>
        <w:t>means are not equal.</w:t>
      </w:r>
    </w:p>
    <w:p w14:paraId="1886238A" w14:textId="370E8FC9" w:rsidR="006817C7" w:rsidRDefault="000A5E62" w:rsidP="00C14D72">
      <w:pPr>
        <w:spacing w:line="360" w:lineRule="auto"/>
        <w:rPr>
          <w:rFonts w:cstheme="minorHAnsi"/>
          <w:b/>
          <w:bCs/>
          <w:sz w:val="24"/>
          <w:szCs w:val="24"/>
          <w:vertAlign w:val="subscript"/>
        </w:rPr>
      </w:pPr>
      <w:r w:rsidRPr="00CD0875">
        <w:rPr>
          <w:rFonts w:cstheme="minorHAnsi"/>
          <w:b/>
          <w:bCs/>
          <w:sz w:val="24"/>
          <w:szCs w:val="24"/>
          <w:highlight w:val="green"/>
        </w:rPr>
        <w:t>H</w:t>
      </w:r>
      <w:r w:rsidR="00C24B0C" w:rsidRPr="00CD0875">
        <w:rPr>
          <w:rFonts w:cstheme="minorHAnsi"/>
          <w:b/>
          <w:bCs/>
          <w:sz w:val="24"/>
          <w:szCs w:val="24"/>
          <w:highlight w:val="green"/>
        </w:rPr>
        <w:t>A</w:t>
      </w:r>
      <w:r w:rsidR="00CD0875" w:rsidRPr="00CD0875">
        <w:rPr>
          <w:rFonts w:cstheme="minorHAnsi"/>
          <w:b/>
          <w:bCs/>
          <w:sz w:val="24"/>
          <w:szCs w:val="24"/>
          <w:highlight w:val="green"/>
        </w:rPr>
        <w:t xml:space="preserve"> for males</w:t>
      </w:r>
      <w:r w:rsidRPr="00CD0875">
        <w:rPr>
          <w:rFonts w:cstheme="minorHAnsi"/>
          <w:b/>
          <w:bCs/>
          <w:sz w:val="24"/>
          <w:szCs w:val="24"/>
          <w:highlight w:val="green"/>
        </w:rPr>
        <w:t xml:space="preserve">: </w:t>
      </w:r>
      <w:proofErr w:type="spellStart"/>
      <w:r w:rsidR="00C24B0C" w:rsidRPr="00CD0875">
        <w:rPr>
          <w:rFonts w:cstheme="minorHAnsi"/>
          <w:b/>
          <w:bCs/>
          <w:sz w:val="24"/>
          <w:szCs w:val="24"/>
          <w:highlight w:val="green"/>
        </w:rPr>
        <w:t>μ</w:t>
      </w:r>
      <w:r w:rsidR="00C24B0C" w:rsidRPr="00CD0875">
        <w:rPr>
          <w:rFonts w:cstheme="minorHAnsi"/>
          <w:b/>
          <w:bCs/>
          <w:sz w:val="24"/>
          <w:szCs w:val="24"/>
          <w:highlight w:val="green"/>
          <w:vertAlign w:val="subscript"/>
        </w:rPr>
        <w:t>MeditationGSR</w:t>
      </w:r>
      <w:proofErr w:type="spellEnd"/>
      <w:r w:rsidR="00C24B0C" w:rsidRPr="00CD0875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r w:rsidR="00B406BD" w:rsidRPr="00CD0875">
        <w:rPr>
          <w:rFonts w:cstheme="minorHAnsi"/>
          <w:b/>
          <w:bCs/>
          <w:sz w:val="24"/>
          <w:szCs w:val="24"/>
          <w:highlight w:val="green"/>
          <w:vertAlign w:val="subscript"/>
        </w:rPr>
        <w:t>&lt;</w:t>
      </w:r>
      <w:r w:rsidR="00C24B0C" w:rsidRPr="00CD0875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="00C24B0C" w:rsidRPr="00CD0875">
        <w:rPr>
          <w:rFonts w:cstheme="minorHAnsi"/>
          <w:b/>
          <w:bCs/>
          <w:sz w:val="24"/>
          <w:szCs w:val="24"/>
          <w:highlight w:val="green"/>
        </w:rPr>
        <w:t>μ</w:t>
      </w:r>
      <w:r w:rsidR="00C24B0C" w:rsidRPr="00CD0875">
        <w:rPr>
          <w:rFonts w:cstheme="minorHAnsi"/>
          <w:b/>
          <w:bCs/>
          <w:sz w:val="24"/>
          <w:szCs w:val="24"/>
          <w:highlight w:val="green"/>
          <w:vertAlign w:val="subscript"/>
        </w:rPr>
        <w:t>ControlGSR</w:t>
      </w:r>
      <w:proofErr w:type="spellEnd"/>
      <w:r w:rsidR="00B406BD" w:rsidRPr="00C14D72">
        <w:rPr>
          <w:rFonts w:cstheme="minorHAnsi"/>
          <w:b/>
          <w:bCs/>
          <w:sz w:val="24"/>
          <w:szCs w:val="24"/>
          <w:vertAlign w:val="subscript"/>
        </w:rPr>
        <w:t xml:space="preserve">     </w:t>
      </w:r>
    </w:p>
    <w:p w14:paraId="3949BB60" w14:textId="5CA62019" w:rsidR="00FF0E8E" w:rsidRDefault="00FF0E8E" w:rsidP="00C14D72">
      <w:pPr>
        <w:spacing w:line="360" w:lineRule="auto"/>
        <w:rPr>
          <w:rFonts w:cstheme="minorHAnsi"/>
          <w:b/>
          <w:bCs/>
          <w:sz w:val="24"/>
          <w:szCs w:val="24"/>
          <w:vertAlign w:val="subscript"/>
        </w:rPr>
      </w:pPr>
    </w:p>
    <w:p w14:paraId="528D966D" w14:textId="6E1A5DC2" w:rsidR="006817C7" w:rsidRPr="007D0A07" w:rsidRDefault="00056B88" w:rsidP="00C14D72">
      <w:pPr>
        <w:spacing w:line="360" w:lineRule="auto"/>
        <w:rPr>
          <w:rFonts w:cstheme="minorHAnsi"/>
          <w:b/>
          <w:bCs/>
          <w:sz w:val="24"/>
          <w:szCs w:val="24"/>
          <w:highlight w:val="green"/>
        </w:rPr>
      </w:pPr>
      <w:r w:rsidRPr="007D0A07">
        <w:rPr>
          <w:rFonts w:cstheme="minorHAnsi"/>
          <w:i/>
          <w:iCs/>
          <w:sz w:val="24"/>
          <w:szCs w:val="24"/>
          <w:highlight w:val="green"/>
        </w:rPr>
        <w:t xml:space="preserve">Where </w:t>
      </w:r>
      <w:r w:rsidRPr="007D0A07">
        <w:rPr>
          <w:rFonts w:cstheme="minorHAnsi"/>
          <w:b/>
          <w:bCs/>
          <w:sz w:val="24"/>
          <w:szCs w:val="24"/>
          <w:highlight w:val="green"/>
        </w:rPr>
        <w:t>μ</w:t>
      </w:r>
      <w:r w:rsidR="00F8143F" w:rsidRPr="007D0A07">
        <w:rPr>
          <w:rFonts w:cstheme="minorHAnsi"/>
          <w:b/>
          <w:bCs/>
          <w:sz w:val="24"/>
          <w:szCs w:val="24"/>
          <w:highlight w:val="green"/>
        </w:rPr>
        <w:t>1</w:t>
      </w:r>
      <w:r w:rsidRPr="007D0A07">
        <w:rPr>
          <w:rFonts w:cstheme="minorHAnsi"/>
          <w:b/>
          <w:bCs/>
          <w:sz w:val="24"/>
          <w:szCs w:val="24"/>
          <w:highlight w:val="green"/>
        </w:rPr>
        <w:t xml:space="preserve"> represents male meditation GSR</w:t>
      </w:r>
    </w:p>
    <w:p w14:paraId="1678323D" w14:textId="56281375" w:rsidR="00F8143F" w:rsidRPr="007D0A07" w:rsidRDefault="00F8143F" w:rsidP="00C14D72">
      <w:pPr>
        <w:spacing w:line="360" w:lineRule="auto"/>
        <w:rPr>
          <w:rFonts w:cstheme="minorHAnsi"/>
          <w:b/>
          <w:bCs/>
          <w:sz w:val="24"/>
          <w:szCs w:val="24"/>
          <w:highlight w:val="green"/>
        </w:rPr>
      </w:pPr>
      <w:r w:rsidRPr="007D0A07">
        <w:rPr>
          <w:rFonts w:cstheme="minorHAnsi"/>
          <w:b/>
          <w:bCs/>
          <w:sz w:val="24"/>
          <w:szCs w:val="24"/>
          <w:highlight w:val="green"/>
        </w:rPr>
        <w:t>And μ2 represents male Control GSR</w:t>
      </w:r>
    </w:p>
    <w:p w14:paraId="7D4E8152" w14:textId="47C41FF3" w:rsidR="00F8143F" w:rsidRPr="007D0A07" w:rsidRDefault="00F8143F" w:rsidP="00F8143F">
      <w:pPr>
        <w:spacing w:line="360" w:lineRule="auto"/>
        <w:rPr>
          <w:rFonts w:cstheme="minorHAnsi"/>
          <w:b/>
          <w:bCs/>
          <w:sz w:val="24"/>
          <w:szCs w:val="24"/>
          <w:highlight w:val="green"/>
          <w:vertAlign w:val="subscript"/>
        </w:rPr>
      </w:pPr>
      <w:r w:rsidRPr="007D0A07">
        <w:rPr>
          <w:rFonts w:cstheme="minorHAnsi"/>
          <w:b/>
          <w:bCs/>
          <w:sz w:val="24"/>
          <w:szCs w:val="24"/>
          <w:highlight w:val="green"/>
        </w:rPr>
        <w:t xml:space="preserve">H0 for Males: </w:t>
      </w:r>
      <w:proofErr w:type="spellStart"/>
      <w:r w:rsidRPr="007D0A07">
        <w:rPr>
          <w:rFonts w:cstheme="minorHAnsi"/>
          <w:b/>
          <w:bCs/>
          <w:sz w:val="24"/>
          <w:szCs w:val="24"/>
          <w:highlight w:val="green"/>
        </w:rPr>
        <w:t>μ</w:t>
      </w:r>
      <w:r w:rsidRPr="007D0A07">
        <w:rPr>
          <w:rFonts w:cstheme="minorHAnsi"/>
          <w:b/>
          <w:bCs/>
          <w:sz w:val="24"/>
          <w:szCs w:val="24"/>
          <w:highlight w:val="green"/>
          <w:vertAlign w:val="subscript"/>
        </w:rPr>
        <w:t>MeditationGSR</w:t>
      </w:r>
      <w:proofErr w:type="spellEnd"/>
      <w:r w:rsidRPr="007D0A07">
        <w:rPr>
          <w:rFonts w:cstheme="minorHAnsi"/>
          <w:b/>
          <w:bCs/>
          <w:sz w:val="24"/>
          <w:szCs w:val="24"/>
          <w:highlight w:val="green"/>
        </w:rPr>
        <w:t xml:space="preserve"> = </w:t>
      </w:r>
      <w:proofErr w:type="spellStart"/>
      <w:r w:rsidRPr="007D0A07">
        <w:rPr>
          <w:rFonts w:cstheme="minorHAnsi"/>
          <w:b/>
          <w:bCs/>
          <w:sz w:val="24"/>
          <w:szCs w:val="24"/>
          <w:highlight w:val="green"/>
        </w:rPr>
        <w:t>μ</w:t>
      </w:r>
      <w:r w:rsidRPr="007D0A07">
        <w:rPr>
          <w:rFonts w:cstheme="minorHAnsi"/>
          <w:b/>
          <w:bCs/>
          <w:sz w:val="24"/>
          <w:szCs w:val="24"/>
          <w:highlight w:val="green"/>
          <w:vertAlign w:val="subscript"/>
        </w:rPr>
        <w:t>ControlGSR</w:t>
      </w:r>
      <w:proofErr w:type="spellEnd"/>
      <w:r w:rsidRPr="007D0A07">
        <w:rPr>
          <w:rFonts w:cstheme="minorHAnsi"/>
          <w:b/>
          <w:bCs/>
          <w:sz w:val="24"/>
          <w:szCs w:val="24"/>
          <w:highlight w:val="green"/>
          <w:vertAlign w:val="subscript"/>
        </w:rPr>
        <w:t xml:space="preserve"> </w:t>
      </w:r>
    </w:p>
    <w:p w14:paraId="4A4EDC51" w14:textId="46B7C6C5" w:rsidR="00F8143F" w:rsidRDefault="00F8143F" w:rsidP="00F8143F">
      <w:pPr>
        <w:spacing w:line="360" w:lineRule="auto"/>
        <w:rPr>
          <w:rFonts w:cstheme="minorHAnsi"/>
          <w:b/>
          <w:bCs/>
          <w:sz w:val="24"/>
          <w:szCs w:val="24"/>
          <w:vertAlign w:val="subscript"/>
        </w:rPr>
      </w:pPr>
      <w:r w:rsidRPr="007D0A07">
        <w:rPr>
          <w:rFonts w:cstheme="minorHAnsi"/>
          <w:b/>
          <w:bCs/>
          <w:sz w:val="24"/>
          <w:szCs w:val="24"/>
          <w:highlight w:val="green"/>
        </w:rPr>
        <w:t xml:space="preserve">HA for Males: </w:t>
      </w:r>
      <w:proofErr w:type="spellStart"/>
      <w:r w:rsidRPr="007D0A07">
        <w:rPr>
          <w:rFonts w:cstheme="minorHAnsi"/>
          <w:b/>
          <w:bCs/>
          <w:sz w:val="24"/>
          <w:szCs w:val="24"/>
          <w:highlight w:val="green"/>
        </w:rPr>
        <w:t>μ</w:t>
      </w:r>
      <w:r w:rsidRPr="007D0A07">
        <w:rPr>
          <w:rFonts w:cstheme="minorHAnsi"/>
          <w:b/>
          <w:bCs/>
          <w:sz w:val="24"/>
          <w:szCs w:val="24"/>
          <w:highlight w:val="green"/>
          <w:vertAlign w:val="subscript"/>
        </w:rPr>
        <w:t>MeditationGSR</w:t>
      </w:r>
      <w:proofErr w:type="spellEnd"/>
      <w:r w:rsidRPr="009B650A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r w:rsidR="009B650A" w:rsidRPr="009B650A">
        <w:rPr>
          <w:rFonts w:cstheme="minorHAnsi"/>
          <w:b/>
          <w:bCs/>
          <w:sz w:val="24"/>
          <w:szCs w:val="24"/>
          <w:highlight w:val="green"/>
        </w:rPr>
        <w:t>≠</w:t>
      </w:r>
      <w:r w:rsidR="009B650A">
        <w:rPr>
          <w:rFonts w:cstheme="minorHAnsi"/>
          <w:b/>
          <w:bCs/>
          <w:sz w:val="24"/>
          <w:szCs w:val="24"/>
          <w:highlight w:val="green"/>
          <w:vertAlign w:val="subscript"/>
        </w:rPr>
        <w:t xml:space="preserve"> </w:t>
      </w:r>
      <w:proofErr w:type="spellStart"/>
      <w:r w:rsidRPr="007D0A07">
        <w:rPr>
          <w:rFonts w:cstheme="minorHAnsi"/>
          <w:b/>
          <w:bCs/>
          <w:sz w:val="24"/>
          <w:szCs w:val="24"/>
          <w:highlight w:val="green"/>
        </w:rPr>
        <w:t>μ</w:t>
      </w:r>
      <w:r w:rsidRPr="007D0A07">
        <w:rPr>
          <w:rFonts w:cstheme="minorHAnsi"/>
          <w:b/>
          <w:bCs/>
          <w:sz w:val="24"/>
          <w:szCs w:val="24"/>
          <w:highlight w:val="green"/>
          <w:vertAlign w:val="subscript"/>
        </w:rPr>
        <w:t>ControlGSR</w:t>
      </w:r>
      <w:proofErr w:type="spellEnd"/>
      <w:r w:rsidRPr="00C14D72">
        <w:rPr>
          <w:rFonts w:cstheme="minorHAnsi"/>
          <w:b/>
          <w:bCs/>
          <w:sz w:val="24"/>
          <w:szCs w:val="24"/>
          <w:vertAlign w:val="subscript"/>
        </w:rPr>
        <w:t xml:space="preserve">     </w:t>
      </w:r>
    </w:p>
    <w:p w14:paraId="4A0A7C2D" w14:textId="3F136564" w:rsidR="00F8143F" w:rsidRPr="00C14D72" w:rsidRDefault="00F8143F" w:rsidP="00F8143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4834408" w14:textId="77777777" w:rsidR="00C14D72" w:rsidRPr="00C14D72" w:rsidRDefault="00C14D72" w:rsidP="00C14D72">
      <w:pPr>
        <w:spacing w:line="360" w:lineRule="auto"/>
        <w:rPr>
          <w:rFonts w:cstheme="minorHAnsi"/>
          <w:color w:val="000000"/>
          <w:sz w:val="24"/>
          <w:szCs w:val="24"/>
          <w:highlight w:val="yellow"/>
        </w:rPr>
      </w:pPr>
      <w:r w:rsidRPr="00C14D72">
        <w:rPr>
          <w:rFonts w:cstheme="minorHAnsi"/>
          <w:sz w:val="24"/>
          <w:szCs w:val="24"/>
          <w:highlight w:val="yellow"/>
        </w:rPr>
        <w:br w:type="page"/>
      </w:r>
    </w:p>
    <w:p w14:paraId="1E89FA10" w14:textId="761F9425" w:rsidR="006817C7" w:rsidRPr="004A0A7F" w:rsidRDefault="00E74BB1" w:rsidP="00C14D72">
      <w:pPr>
        <w:rPr>
          <w:b/>
          <w:bCs/>
          <w:highlight w:val="green"/>
          <w:u w:val="single"/>
        </w:rPr>
      </w:pPr>
      <w:r w:rsidRPr="004A0A7F">
        <w:rPr>
          <w:b/>
          <w:bCs/>
          <w:highlight w:val="green"/>
          <w:u w:val="single"/>
        </w:rPr>
        <w:lastRenderedPageBreak/>
        <w:t xml:space="preserve">Q3. Analyse the data to provide the hypothesis testing conclusion. </w:t>
      </w:r>
    </w:p>
    <w:p w14:paraId="52648A7E" w14:textId="3C9B17DB" w:rsidR="001C1D74" w:rsidRPr="004A0A7F" w:rsidRDefault="001C1D74" w:rsidP="00C14D72">
      <w:pPr>
        <w:spacing w:line="360" w:lineRule="auto"/>
        <w:rPr>
          <w:rFonts w:cstheme="minorHAnsi"/>
          <w:sz w:val="24"/>
          <w:szCs w:val="24"/>
          <w:highlight w:val="green"/>
        </w:rPr>
      </w:pPr>
      <w:r w:rsidRPr="004A0A7F">
        <w:rPr>
          <w:rFonts w:cstheme="minorHAnsi"/>
          <w:sz w:val="24"/>
          <w:szCs w:val="24"/>
          <w:highlight w:val="green"/>
        </w:rPr>
        <w:t xml:space="preserve">We </w:t>
      </w:r>
      <w:r w:rsidR="004A0A7F" w:rsidRPr="004A0A7F">
        <w:rPr>
          <w:rFonts w:cstheme="minorHAnsi"/>
          <w:sz w:val="24"/>
          <w:szCs w:val="24"/>
          <w:highlight w:val="green"/>
        </w:rPr>
        <w:t>separate our testing into Male and Female and focus on Male GSR difference</w:t>
      </w:r>
      <w:r w:rsidRPr="004A0A7F">
        <w:rPr>
          <w:rFonts w:cstheme="minorHAnsi"/>
          <w:sz w:val="24"/>
          <w:szCs w:val="24"/>
          <w:highlight w:val="green"/>
        </w:rPr>
        <w:t xml:space="preserve"> in mean</w:t>
      </w:r>
      <w:r w:rsidR="006817C7" w:rsidRPr="004A0A7F">
        <w:rPr>
          <w:rFonts w:cstheme="minorHAnsi"/>
          <w:sz w:val="24"/>
          <w:szCs w:val="24"/>
          <w:highlight w:val="green"/>
        </w:rPr>
        <w:t>. We consider what if any differences there are between the Control and Meditation groups</w:t>
      </w:r>
      <w:r w:rsidR="00301800" w:rsidRPr="004A0A7F">
        <w:rPr>
          <w:rFonts w:cstheme="minorHAnsi"/>
          <w:sz w:val="24"/>
          <w:szCs w:val="24"/>
          <w:highlight w:val="green"/>
        </w:rPr>
        <w:t>.</w:t>
      </w:r>
    </w:p>
    <w:p w14:paraId="00B36E55" w14:textId="06B1BEEC" w:rsidR="00733AD1" w:rsidRPr="004A0A7F" w:rsidRDefault="004A0A7F" w:rsidP="00C14D72">
      <w:pPr>
        <w:spacing w:line="360" w:lineRule="auto"/>
        <w:rPr>
          <w:rFonts w:cstheme="minorHAnsi"/>
          <w:sz w:val="24"/>
          <w:szCs w:val="24"/>
          <w:highlight w:val="green"/>
        </w:rPr>
      </w:pPr>
      <w:r w:rsidRPr="004A0A7F">
        <w:rPr>
          <w:rFonts w:cstheme="minorHAnsi"/>
          <w:sz w:val="24"/>
          <w:szCs w:val="24"/>
          <w:highlight w:val="green"/>
        </w:rPr>
        <w:t xml:space="preserve">We </w:t>
      </w:r>
      <w:r>
        <w:rPr>
          <w:rFonts w:cstheme="minorHAnsi"/>
          <w:sz w:val="24"/>
          <w:szCs w:val="24"/>
          <w:highlight w:val="green"/>
        </w:rPr>
        <w:t xml:space="preserve">gather </w:t>
      </w:r>
      <w:r w:rsidR="009B650A">
        <w:rPr>
          <w:rFonts w:cstheme="minorHAnsi"/>
          <w:sz w:val="24"/>
          <w:szCs w:val="24"/>
          <w:highlight w:val="green"/>
        </w:rPr>
        <w:t>details on mean, standard deviation from the sample number</w:t>
      </w:r>
    </w:p>
    <w:p w14:paraId="5AB3672B" w14:textId="77777777" w:rsidR="007670A9" w:rsidRDefault="007670A9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0A07" w:rsidRPr="007D0A07" w14:paraId="4C95964F" w14:textId="77777777" w:rsidTr="007D0A07">
        <w:tc>
          <w:tcPr>
            <w:tcW w:w="3005" w:type="dxa"/>
          </w:tcPr>
          <w:p w14:paraId="138896BF" w14:textId="77777777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  <w:tc>
          <w:tcPr>
            <w:tcW w:w="3005" w:type="dxa"/>
          </w:tcPr>
          <w:p w14:paraId="7A0BE637" w14:textId="590BF4B1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Male Meditation GSR</w:t>
            </w:r>
          </w:p>
        </w:tc>
        <w:tc>
          <w:tcPr>
            <w:tcW w:w="3006" w:type="dxa"/>
          </w:tcPr>
          <w:p w14:paraId="358BBB1A" w14:textId="390CAA98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Male Control GSR</w:t>
            </w:r>
          </w:p>
        </w:tc>
      </w:tr>
      <w:tr w:rsidR="007D0A07" w:rsidRPr="007D0A07" w14:paraId="5C39C137" w14:textId="77777777" w:rsidTr="007D0A07">
        <w:tc>
          <w:tcPr>
            <w:tcW w:w="3005" w:type="dxa"/>
          </w:tcPr>
          <w:p w14:paraId="21B42194" w14:textId="2221A998" w:rsidR="007D0A07" w:rsidRPr="007D0A07" w:rsidRDefault="004A0A7F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green"/>
              </w:rPr>
              <w:t>x</w:t>
            </w:r>
            <w:r w:rsidR="007D0A07" w:rsidRPr="007D0A07">
              <w:rPr>
                <w:rFonts w:cstheme="minorHAnsi"/>
                <w:sz w:val="24"/>
                <w:szCs w:val="24"/>
                <w:highlight w:val="green"/>
              </w:rPr>
              <w:t>bar</w:t>
            </w:r>
            <w:proofErr w:type="spellEnd"/>
            <w:r>
              <w:rPr>
                <w:rFonts w:cstheme="minorHAnsi"/>
                <w:sz w:val="24"/>
                <w:szCs w:val="24"/>
                <w:highlight w:val="green"/>
              </w:rPr>
              <w:t xml:space="preserve"> (mean)</w:t>
            </w:r>
          </w:p>
        </w:tc>
        <w:tc>
          <w:tcPr>
            <w:tcW w:w="3005" w:type="dxa"/>
          </w:tcPr>
          <w:p w14:paraId="1678EC2E" w14:textId="45C9CBB5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6.826</w:t>
            </w:r>
          </w:p>
        </w:tc>
        <w:tc>
          <w:tcPr>
            <w:tcW w:w="3006" w:type="dxa"/>
          </w:tcPr>
          <w:p w14:paraId="38096A24" w14:textId="2BA09879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7.052</w:t>
            </w:r>
          </w:p>
        </w:tc>
      </w:tr>
      <w:tr w:rsidR="007D0A07" w:rsidRPr="007D0A07" w14:paraId="5D7CB907" w14:textId="77777777" w:rsidTr="007D0A07">
        <w:tc>
          <w:tcPr>
            <w:tcW w:w="3005" w:type="dxa"/>
          </w:tcPr>
          <w:p w14:paraId="2EB64887" w14:textId="7D334977" w:rsidR="007D0A07" w:rsidRPr="007D0A07" w:rsidRDefault="004A0A7F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proofErr w:type="gramStart"/>
            <w:r>
              <w:rPr>
                <w:rFonts w:cstheme="minorHAnsi"/>
                <w:sz w:val="24"/>
                <w:szCs w:val="24"/>
                <w:highlight w:val="green"/>
              </w:rPr>
              <w:t>s(</w:t>
            </w:r>
            <w:proofErr w:type="gramEnd"/>
            <w:r>
              <w:rPr>
                <w:rFonts w:cstheme="minorHAnsi"/>
                <w:sz w:val="24"/>
                <w:szCs w:val="24"/>
                <w:highlight w:val="green"/>
              </w:rPr>
              <w:t>standard Deviation)</w:t>
            </w:r>
          </w:p>
        </w:tc>
        <w:tc>
          <w:tcPr>
            <w:tcW w:w="3005" w:type="dxa"/>
          </w:tcPr>
          <w:p w14:paraId="22092BF3" w14:textId="42DFC89E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0.869</w:t>
            </w:r>
          </w:p>
        </w:tc>
        <w:tc>
          <w:tcPr>
            <w:tcW w:w="3006" w:type="dxa"/>
          </w:tcPr>
          <w:p w14:paraId="54E7D900" w14:textId="646DF555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1.003</w:t>
            </w:r>
          </w:p>
        </w:tc>
      </w:tr>
      <w:tr w:rsidR="007D0A07" w:rsidRPr="007D0A07" w14:paraId="1149F769" w14:textId="77777777" w:rsidTr="007D0A07">
        <w:tc>
          <w:tcPr>
            <w:tcW w:w="3005" w:type="dxa"/>
          </w:tcPr>
          <w:p w14:paraId="14D32E31" w14:textId="27B10D4A" w:rsidR="007D0A07" w:rsidRPr="007D0A07" w:rsidRDefault="004A0A7F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>
              <w:rPr>
                <w:rFonts w:cstheme="minorHAnsi"/>
                <w:sz w:val="24"/>
                <w:szCs w:val="24"/>
                <w:highlight w:val="green"/>
              </w:rPr>
              <w:t>n (sample number)</w:t>
            </w:r>
          </w:p>
        </w:tc>
        <w:tc>
          <w:tcPr>
            <w:tcW w:w="3005" w:type="dxa"/>
          </w:tcPr>
          <w:p w14:paraId="049FCFD1" w14:textId="0E95EDCE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23</w:t>
            </w:r>
          </w:p>
        </w:tc>
        <w:tc>
          <w:tcPr>
            <w:tcW w:w="3006" w:type="dxa"/>
          </w:tcPr>
          <w:p w14:paraId="01F43961" w14:textId="68B06914" w:rsidR="007D0A07" w:rsidRPr="007D0A07" w:rsidRDefault="007D0A07" w:rsidP="00C14D72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>23</w:t>
            </w:r>
          </w:p>
        </w:tc>
      </w:tr>
    </w:tbl>
    <w:p w14:paraId="1EAE9375" w14:textId="3DC876F6" w:rsidR="007D0A07" w:rsidRPr="007D0A07" w:rsidRDefault="007D0A07" w:rsidP="00C14D72">
      <w:pPr>
        <w:spacing w:line="360" w:lineRule="auto"/>
        <w:rPr>
          <w:rFonts w:cstheme="minorHAnsi"/>
          <w:sz w:val="24"/>
          <w:szCs w:val="24"/>
          <w:highlight w:val="green"/>
        </w:rPr>
      </w:pPr>
    </w:p>
    <w:p w14:paraId="4E88A398" w14:textId="6B7DF72B" w:rsidR="007D0A07" w:rsidRPr="007D0A07" w:rsidRDefault="007D0A07" w:rsidP="00C14D72">
      <w:pPr>
        <w:spacing w:line="360" w:lineRule="auto"/>
        <w:rPr>
          <w:rFonts w:cstheme="minorHAnsi"/>
          <w:sz w:val="24"/>
          <w:szCs w:val="24"/>
          <w:highlight w:val="green"/>
        </w:rPr>
      </w:pPr>
      <w:r w:rsidRPr="007D0A07">
        <w:rPr>
          <w:rFonts w:cstheme="minorHAnsi"/>
          <w:sz w:val="24"/>
          <w:szCs w:val="24"/>
          <w:highlight w:val="green"/>
        </w:rPr>
        <w:t>Point estimate (difference of the 2 means)</w:t>
      </w:r>
    </w:p>
    <w:p w14:paraId="5A8018D1" w14:textId="4E578861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green"/>
        </w:rPr>
      </w:pPr>
      <w:r w:rsidRPr="007D0A07">
        <w:rPr>
          <w:rFonts w:cstheme="minorHAnsi"/>
          <w:sz w:val="24"/>
          <w:szCs w:val="24"/>
          <w:highlight w:val="green"/>
        </w:rPr>
        <w:t>Pt.</w:t>
      </w:r>
      <w:r w:rsidR="004A0A7F">
        <w:rPr>
          <w:rFonts w:cstheme="minorHAnsi"/>
          <w:sz w:val="24"/>
          <w:szCs w:val="24"/>
          <w:highlight w:val="green"/>
        </w:rPr>
        <w:t xml:space="preserve"> </w:t>
      </w:r>
      <w:r w:rsidRPr="007D0A07">
        <w:rPr>
          <w:rFonts w:cstheme="minorHAnsi"/>
          <w:sz w:val="24"/>
          <w:szCs w:val="24"/>
          <w:highlight w:val="green"/>
        </w:rPr>
        <w:t>Est = [6.826 -7.0521]</w:t>
      </w:r>
      <w:r w:rsidR="00CD0875">
        <w:rPr>
          <w:rFonts w:cstheme="minorHAnsi"/>
          <w:sz w:val="24"/>
          <w:szCs w:val="24"/>
          <w:highlight w:val="green"/>
        </w:rPr>
        <w:t xml:space="preserve"> = [-0.226]</w:t>
      </w:r>
    </w:p>
    <w:p w14:paraId="785162BB" w14:textId="50040119" w:rsidR="00CD0875" w:rsidRDefault="00CD0875" w:rsidP="00C14D72">
      <w:pPr>
        <w:spacing w:line="360" w:lineRule="auto"/>
        <w:rPr>
          <w:rFonts w:cstheme="minorHAnsi"/>
          <w:sz w:val="24"/>
          <w:szCs w:val="24"/>
          <w:highlight w:val="green"/>
        </w:rPr>
      </w:pPr>
      <w:r>
        <w:rPr>
          <w:rFonts w:cstheme="minorHAnsi"/>
          <w:sz w:val="24"/>
          <w:szCs w:val="24"/>
          <w:highlight w:val="green"/>
        </w:rPr>
        <w:t>//////</w:t>
      </w:r>
    </w:p>
    <w:p w14:paraId="44AB050E" w14:textId="437B8135" w:rsidR="00CD0875" w:rsidRDefault="00CD0875" w:rsidP="00C14D72">
      <w:pPr>
        <w:spacing w:line="360" w:lineRule="auto"/>
        <w:rPr>
          <w:rFonts w:cstheme="minorHAnsi"/>
          <w:sz w:val="24"/>
          <w:szCs w:val="24"/>
          <w:highlight w:val="green"/>
        </w:rPr>
      </w:pPr>
      <w:r>
        <w:rPr>
          <w:rFonts w:cstheme="minorHAnsi"/>
          <w:sz w:val="24"/>
          <w:szCs w:val="24"/>
          <w:highlight w:val="green"/>
        </w:rPr>
        <w:t xml:space="preserve">Standard Error </w:t>
      </w:r>
    </w:p>
    <w:p w14:paraId="7418B102" w14:textId="4AE3E585" w:rsidR="00CD0875" w:rsidRPr="00CD0875" w:rsidRDefault="00CD0875" w:rsidP="00C14D72">
      <w:pPr>
        <w:spacing w:line="360" w:lineRule="auto"/>
        <w:rPr>
          <w:rFonts w:cstheme="minorHAnsi"/>
          <w:color w:val="000000" w:themeColor="text1"/>
          <w:sz w:val="32"/>
          <w:szCs w:val="32"/>
          <w:highlight w:val="green"/>
        </w:rPr>
      </w:pPr>
      <w:r w:rsidRPr="00CD0875">
        <w:rPr>
          <w:rFonts w:cstheme="minorHAnsi"/>
          <w:color w:val="000000" w:themeColor="text1"/>
          <w:sz w:val="32"/>
          <w:szCs w:val="32"/>
          <w:highlight w:val="green"/>
        </w:rPr>
        <w:t xml:space="preserve">SE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highlight w:val="gree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highlight w:val="green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highlight w:val="green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highlight w:val="green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highlight w:val="green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highlight w:val="green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n</m:t>
                    </m:r>
                  </m:sub>
                </m:sSub>
              </m:den>
            </m:f>
          </m:e>
        </m:rad>
      </m:oMath>
      <w:r w:rsidRPr="00CD0875">
        <w:rPr>
          <w:rFonts w:eastAsiaTheme="minorEastAsia" w:cstheme="minorHAnsi"/>
          <w:color w:val="000000" w:themeColor="text1"/>
          <w:sz w:val="32"/>
          <w:szCs w:val="32"/>
          <w:highlight w:val="green"/>
        </w:rPr>
        <w:t xml:space="preserve"> </w:t>
      </w:r>
      <w:r w:rsidRPr="00CD0875">
        <w:rPr>
          <w:rStyle w:val="Strong"/>
          <w:rFonts w:cstheme="minorHAnsi"/>
          <w:color w:val="000000" w:themeColor="text1"/>
          <w:sz w:val="32"/>
          <w:szCs w:val="32"/>
          <w:highlight w:val="green"/>
          <w:bdr w:val="none" w:sz="0" w:space="0" w:color="auto" w:frame="1"/>
          <w:shd w:val="clear" w:color="auto" w:fill="FFFFFF"/>
        </w:rPr>
        <w:t>≈</w:t>
      </w:r>
      <w:r w:rsidRPr="00CD0875">
        <w:rPr>
          <w:rFonts w:eastAsiaTheme="minorEastAsia" w:cstheme="minorHAnsi"/>
          <w:color w:val="000000" w:themeColor="text1"/>
          <w:sz w:val="32"/>
          <w:szCs w:val="32"/>
          <w:highlight w:val="gree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highlight w:val="gree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highlight w:val="green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highlight w:val="green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highlight w:val="green"/>
                  </w:rPr>
                  <m:t>23</m:t>
                </m:r>
              </m:den>
            </m:f>
          </m:e>
        </m:rad>
      </m:oMath>
      <w:r w:rsidRPr="00CD0875">
        <w:rPr>
          <w:rFonts w:eastAsiaTheme="minorEastAsia" w:cstheme="minorHAnsi"/>
          <w:color w:val="000000" w:themeColor="text1"/>
          <w:sz w:val="32"/>
          <w:szCs w:val="32"/>
          <w:highlight w:val="green"/>
        </w:rPr>
        <w:t xml:space="preserve">  = </w:t>
      </w:r>
      <w:r w:rsidRPr="00A93802">
        <w:rPr>
          <w:rFonts w:eastAsiaTheme="minorEastAsia" w:cstheme="minorHAnsi"/>
          <w:color w:val="000000" w:themeColor="text1"/>
          <w:sz w:val="24"/>
          <w:szCs w:val="24"/>
          <w:highlight w:val="green"/>
        </w:rPr>
        <w:t>0.2767</w:t>
      </w:r>
    </w:p>
    <w:p w14:paraId="744B9397" w14:textId="4D994006" w:rsidR="00A93802" w:rsidRDefault="00A93802" w:rsidP="00A93802">
      <w:pPr>
        <w:spacing w:line="360" w:lineRule="auto"/>
        <w:rPr>
          <w:rFonts w:eastAsiaTheme="minorEastAsia" w:cstheme="minorHAnsi"/>
          <w:sz w:val="24"/>
          <w:szCs w:val="24"/>
        </w:rPr>
      </w:pPr>
      <w:r w:rsidRPr="00A93802">
        <w:rPr>
          <w:rFonts w:cstheme="minorHAnsi"/>
          <w:sz w:val="32"/>
          <w:szCs w:val="32"/>
          <w:highlight w:val="green"/>
        </w:rPr>
        <w:t>T</w:t>
      </w:r>
      <w:r w:rsidRPr="00A93802">
        <w:rPr>
          <w:rFonts w:cstheme="minorHAnsi"/>
          <w:sz w:val="24"/>
          <w:szCs w:val="24"/>
          <w:highlight w:val="green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SE</m:t>
            </m:r>
          </m:den>
        </m:f>
      </m:oMath>
      <w:r w:rsidRPr="00A93802">
        <w:rPr>
          <w:rFonts w:eastAsiaTheme="minorEastAsia" w:cstheme="minorHAnsi"/>
          <w:sz w:val="24"/>
          <w:szCs w:val="24"/>
          <w:highlight w:val="green"/>
        </w:rPr>
        <w:t xml:space="preserve"> =    </w:t>
      </w:r>
      <w:r w:rsidRPr="00A93802">
        <w:rPr>
          <w:rFonts w:cstheme="minorHAnsi"/>
          <w:sz w:val="24"/>
          <w:szCs w:val="24"/>
          <w:highlight w:val="green"/>
        </w:rPr>
        <w:t xml:space="preserve">T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0.2767</m:t>
            </m:r>
          </m:den>
        </m:f>
      </m:oMath>
      <w:r w:rsidRPr="00A93802">
        <w:rPr>
          <w:rFonts w:eastAsiaTheme="minorEastAsia" w:cstheme="minorHAnsi"/>
          <w:sz w:val="24"/>
          <w:szCs w:val="24"/>
          <w:highlight w:val="green"/>
        </w:rPr>
        <w:t xml:space="preserve"> = - 0.8167</w:t>
      </w:r>
    </w:p>
    <w:p w14:paraId="0B3A0172" w14:textId="4B562F08" w:rsidR="00A93802" w:rsidRDefault="00A93802" w:rsidP="00A93802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44571DB9" w14:textId="397A8A05" w:rsidR="00A93802" w:rsidRPr="003530BC" w:rsidRDefault="00A93802" w:rsidP="00A93802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proofErr w:type="spellStart"/>
      <w:r w:rsidRPr="003530BC">
        <w:rPr>
          <w:rFonts w:eastAsiaTheme="minorEastAsia" w:cstheme="minorHAnsi"/>
          <w:sz w:val="24"/>
          <w:szCs w:val="24"/>
          <w:highlight w:val="green"/>
        </w:rPr>
        <w:t>df</w:t>
      </w:r>
      <w:proofErr w:type="spellEnd"/>
      <w:r w:rsidRPr="003530BC">
        <w:rPr>
          <w:rFonts w:eastAsiaTheme="minorEastAsia" w:cstheme="minorHAnsi"/>
          <w:sz w:val="24"/>
          <w:szCs w:val="24"/>
          <w:highlight w:val="green"/>
        </w:rPr>
        <w:t xml:space="preserve"> = </w:t>
      </w:r>
      <w:r w:rsidR="003530BC" w:rsidRPr="003530BC">
        <w:rPr>
          <w:rFonts w:eastAsiaTheme="minorEastAsia" w:cstheme="minorHAnsi"/>
          <w:sz w:val="24"/>
          <w:szCs w:val="24"/>
          <w:highlight w:val="green"/>
        </w:rPr>
        <w:t>m</w:t>
      </w:r>
      <w:r w:rsidRPr="003530BC">
        <w:rPr>
          <w:rFonts w:eastAsiaTheme="minorEastAsia" w:cstheme="minorHAnsi"/>
          <w:sz w:val="24"/>
          <w:szCs w:val="24"/>
          <w:highlight w:val="green"/>
        </w:rPr>
        <w:t>in (n</w:t>
      </w:r>
      <w:r w:rsidRPr="009B650A">
        <w:rPr>
          <w:rFonts w:eastAsiaTheme="minorEastAsia" w:cstheme="minorHAnsi"/>
          <w:sz w:val="24"/>
          <w:szCs w:val="24"/>
          <w:highlight w:val="green"/>
          <w:vertAlign w:val="subscript"/>
        </w:rPr>
        <w:t>1</w:t>
      </w:r>
      <w:r w:rsidRPr="003530BC">
        <w:rPr>
          <w:rFonts w:eastAsiaTheme="minorEastAsia" w:cstheme="minorHAnsi"/>
          <w:sz w:val="24"/>
          <w:szCs w:val="24"/>
          <w:highlight w:val="green"/>
        </w:rPr>
        <w:t xml:space="preserve"> -1, n</w:t>
      </w:r>
      <w:r w:rsidRPr="009B650A">
        <w:rPr>
          <w:rFonts w:eastAsiaTheme="minorEastAsia" w:cstheme="minorHAnsi"/>
          <w:sz w:val="24"/>
          <w:szCs w:val="24"/>
          <w:highlight w:val="green"/>
          <w:vertAlign w:val="subscript"/>
        </w:rPr>
        <w:t>2</w:t>
      </w:r>
      <w:r w:rsidRPr="003530BC">
        <w:rPr>
          <w:rFonts w:eastAsiaTheme="minorEastAsia" w:cstheme="minorHAnsi"/>
          <w:sz w:val="24"/>
          <w:szCs w:val="24"/>
          <w:highlight w:val="green"/>
        </w:rPr>
        <w:t>-1)</w:t>
      </w:r>
    </w:p>
    <w:p w14:paraId="01E23959" w14:textId="37981803" w:rsidR="003530BC" w:rsidRPr="003530BC" w:rsidRDefault="00A93802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proofErr w:type="spellStart"/>
      <w:r w:rsidRPr="003530BC">
        <w:rPr>
          <w:rFonts w:eastAsiaTheme="minorEastAsia" w:cstheme="minorHAnsi"/>
          <w:sz w:val="24"/>
          <w:szCs w:val="24"/>
          <w:highlight w:val="green"/>
        </w:rPr>
        <w:t>df</w:t>
      </w:r>
      <w:proofErr w:type="spellEnd"/>
      <w:r w:rsidRPr="003530BC">
        <w:rPr>
          <w:rFonts w:eastAsiaTheme="minorEastAsia" w:cstheme="minorHAnsi"/>
          <w:sz w:val="24"/>
          <w:szCs w:val="24"/>
          <w:highlight w:val="green"/>
        </w:rPr>
        <w:t xml:space="preserve"> = </w:t>
      </w:r>
      <w:r w:rsidR="003530BC" w:rsidRPr="003530BC">
        <w:rPr>
          <w:rFonts w:eastAsiaTheme="minorEastAsia" w:cstheme="minorHAnsi"/>
          <w:sz w:val="24"/>
          <w:szCs w:val="24"/>
          <w:highlight w:val="green"/>
        </w:rPr>
        <w:t>min (23 -1, 23-1)</w:t>
      </w:r>
    </w:p>
    <w:p w14:paraId="60DDF80A" w14:textId="6BF60826" w:rsidR="003530BC" w:rsidRDefault="003530BC" w:rsidP="003530BC">
      <w:pPr>
        <w:spacing w:line="360" w:lineRule="auto"/>
        <w:rPr>
          <w:rFonts w:eastAsiaTheme="minorEastAsia" w:cstheme="minorHAnsi"/>
          <w:sz w:val="24"/>
          <w:szCs w:val="24"/>
        </w:rPr>
      </w:pPr>
      <w:proofErr w:type="spellStart"/>
      <w:r w:rsidRPr="003530BC">
        <w:rPr>
          <w:rFonts w:eastAsiaTheme="minorEastAsia" w:cstheme="minorHAnsi"/>
          <w:sz w:val="24"/>
          <w:szCs w:val="24"/>
          <w:highlight w:val="green"/>
        </w:rPr>
        <w:t>df</w:t>
      </w:r>
      <w:proofErr w:type="spellEnd"/>
      <w:r w:rsidRPr="003530BC">
        <w:rPr>
          <w:rFonts w:eastAsiaTheme="minorEastAsia" w:cstheme="minorHAnsi"/>
          <w:sz w:val="24"/>
          <w:szCs w:val="24"/>
          <w:highlight w:val="green"/>
        </w:rPr>
        <w:t xml:space="preserve"> = min (22,</w:t>
      </w:r>
      <w:r w:rsidR="009B650A">
        <w:rPr>
          <w:rFonts w:eastAsiaTheme="minorEastAsia" w:cstheme="minorHAnsi"/>
          <w:sz w:val="24"/>
          <w:szCs w:val="24"/>
          <w:highlight w:val="green"/>
        </w:rPr>
        <w:t xml:space="preserve"> </w:t>
      </w:r>
      <w:r w:rsidRPr="003530BC">
        <w:rPr>
          <w:rFonts w:eastAsiaTheme="minorEastAsia" w:cstheme="minorHAnsi"/>
          <w:sz w:val="24"/>
          <w:szCs w:val="24"/>
          <w:highlight w:val="green"/>
        </w:rPr>
        <w:t>22) = 22</w:t>
      </w:r>
    </w:p>
    <w:p w14:paraId="6D1DEE69" w14:textId="6F41DBDA" w:rsidR="003530BC" w:rsidRPr="00F00D6B" w:rsidRDefault="003530BC" w:rsidP="003530BC">
      <w:pPr>
        <w:spacing w:line="360" w:lineRule="auto"/>
        <w:rPr>
          <w:rFonts w:eastAsiaTheme="minorEastAsia" w:cstheme="minorHAnsi"/>
          <w:b/>
          <w:bCs/>
          <w:sz w:val="32"/>
          <w:szCs w:val="32"/>
          <w:highlight w:val="green"/>
          <w:u w:val="single"/>
        </w:rPr>
      </w:pPr>
      <w:r w:rsidRPr="00F00D6B">
        <w:rPr>
          <w:rFonts w:eastAsiaTheme="minorEastAsia" w:cstheme="minorHAnsi"/>
          <w:b/>
          <w:bCs/>
          <w:sz w:val="32"/>
          <w:szCs w:val="32"/>
          <w:highlight w:val="green"/>
          <w:u w:val="single"/>
        </w:rPr>
        <w:t>P value:</w:t>
      </w:r>
    </w:p>
    <w:p w14:paraId="0A49CEC1" w14:textId="51F2E900" w:rsidR="003530BC" w:rsidRPr="00F00D6B" w:rsidRDefault="003530BC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r w:rsidRPr="00F00D6B">
        <w:rPr>
          <w:rFonts w:eastAsiaTheme="minorEastAsia" w:cstheme="minorHAnsi"/>
          <w:sz w:val="24"/>
          <w:szCs w:val="24"/>
          <w:highlight w:val="green"/>
        </w:rPr>
        <w:t xml:space="preserve">Pt (q = -0.8167, </w:t>
      </w:r>
      <w:proofErr w:type="spellStart"/>
      <w:r w:rsidRPr="00F00D6B">
        <w:rPr>
          <w:rFonts w:eastAsiaTheme="minorEastAsia" w:cstheme="minorHAnsi"/>
          <w:sz w:val="24"/>
          <w:szCs w:val="24"/>
          <w:highlight w:val="green"/>
        </w:rPr>
        <w:t>df</w:t>
      </w:r>
      <w:proofErr w:type="spellEnd"/>
      <w:r w:rsidRPr="00F00D6B">
        <w:rPr>
          <w:rFonts w:eastAsiaTheme="minorEastAsia" w:cstheme="minorHAnsi"/>
          <w:sz w:val="24"/>
          <w:szCs w:val="24"/>
          <w:highlight w:val="green"/>
        </w:rPr>
        <w:t xml:space="preserve"> = 22) = 0.2</w:t>
      </w:r>
      <w:r w:rsidR="00F00D6B" w:rsidRPr="00F00D6B">
        <w:rPr>
          <w:rFonts w:eastAsiaTheme="minorEastAsia" w:cstheme="minorHAnsi"/>
          <w:sz w:val="24"/>
          <w:szCs w:val="24"/>
          <w:highlight w:val="green"/>
        </w:rPr>
        <w:t>11428</w:t>
      </w:r>
    </w:p>
    <w:p w14:paraId="6EE17AF1" w14:textId="7A6DA5B5" w:rsidR="00F00D6B" w:rsidRPr="00F00D6B" w:rsidRDefault="00F00D6B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r w:rsidRPr="00F00D6B">
        <w:rPr>
          <w:rFonts w:eastAsiaTheme="minorEastAsia" w:cstheme="minorHAnsi"/>
          <w:sz w:val="24"/>
          <w:szCs w:val="24"/>
          <w:highlight w:val="green"/>
        </w:rPr>
        <w:t xml:space="preserve">The correct value for this hypothesis test with </w:t>
      </w:r>
    </w:p>
    <w:p w14:paraId="5B7AFDC6" w14:textId="77982FC4" w:rsidR="00F00D6B" w:rsidRPr="00F00D6B" w:rsidRDefault="00F00D6B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r w:rsidRPr="00F00D6B">
        <w:rPr>
          <w:rFonts w:eastAsiaTheme="minorEastAsia" w:cstheme="minorHAnsi"/>
          <w:sz w:val="24"/>
          <w:szCs w:val="24"/>
          <w:highlight w:val="green"/>
        </w:rPr>
        <w:lastRenderedPageBreak/>
        <w:t xml:space="preserve">T = -0.8167 and </w:t>
      </w:r>
      <w:proofErr w:type="spellStart"/>
      <w:r w:rsidRPr="00F00D6B">
        <w:rPr>
          <w:rFonts w:eastAsiaTheme="minorEastAsia" w:cstheme="minorHAnsi"/>
          <w:sz w:val="24"/>
          <w:szCs w:val="24"/>
          <w:highlight w:val="green"/>
        </w:rPr>
        <w:t>df</w:t>
      </w:r>
      <w:proofErr w:type="spellEnd"/>
      <w:r w:rsidRPr="00F00D6B">
        <w:rPr>
          <w:rFonts w:eastAsiaTheme="minorEastAsia" w:cstheme="minorHAnsi"/>
          <w:sz w:val="24"/>
          <w:szCs w:val="24"/>
          <w:highlight w:val="green"/>
        </w:rPr>
        <w:t xml:space="preserve"> = 22</w:t>
      </w:r>
    </w:p>
    <w:p w14:paraId="246D7002" w14:textId="3E1ABC17" w:rsidR="00F00D6B" w:rsidRDefault="00F00D6B" w:rsidP="003530BC">
      <w:pPr>
        <w:spacing w:line="360" w:lineRule="auto"/>
        <w:rPr>
          <w:rFonts w:eastAsiaTheme="minorEastAsia" w:cstheme="minorHAnsi"/>
          <w:sz w:val="24"/>
          <w:szCs w:val="24"/>
        </w:rPr>
      </w:pPr>
      <w:r w:rsidRPr="00F00D6B">
        <w:rPr>
          <w:rFonts w:eastAsiaTheme="minorEastAsia" w:cstheme="minorHAnsi"/>
          <w:sz w:val="24"/>
          <w:szCs w:val="24"/>
          <w:highlight w:val="green"/>
        </w:rPr>
        <w:t xml:space="preserve">Or [T] = 0.8167 and </w:t>
      </w:r>
      <w:proofErr w:type="spellStart"/>
      <w:r w:rsidRPr="00F00D6B">
        <w:rPr>
          <w:rFonts w:eastAsiaTheme="minorEastAsia" w:cstheme="minorHAnsi"/>
          <w:sz w:val="24"/>
          <w:szCs w:val="24"/>
          <w:highlight w:val="green"/>
        </w:rPr>
        <w:t>df</w:t>
      </w:r>
      <w:proofErr w:type="spellEnd"/>
      <w:r w:rsidRPr="00F00D6B">
        <w:rPr>
          <w:rFonts w:eastAsiaTheme="minorEastAsia" w:cstheme="minorHAnsi"/>
          <w:sz w:val="24"/>
          <w:szCs w:val="24"/>
          <w:highlight w:val="green"/>
        </w:rPr>
        <w:t xml:space="preserve"> = 22</w:t>
      </w:r>
    </w:p>
    <w:p w14:paraId="22AEA083" w14:textId="2050997C" w:rsidR="00F00D6B" w:rsidRDefault="00F00D6B" w:rsidP="003530BC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41957B85" w14:textId="77777777" w:rsidR="00F00D6B" w:rsidRDefault="00F00D6B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</w:p>
    <w:p w14:paraId="4F1CDFFF" w14:textId="1EB06806" w:rsidR="00F00D6B" w:rsidRDefault="00F00D6B" w:rsidP="003530BC">
      <w:pPr>
        <w:spacing w:line="360" w:lineRule="auto"/>
        <w:rPr>
          <w:rFonts w:eastAsiaTheme="minorEastAsia" w:cstheme="minorHAnsi"/>
          <w:sz w:val="24"/>
          <w:szCs w:val="24"/>
          <w:u w:val="single"/>
        </w:rPr>
      </w:pPr>
      <w:r w:rsidRPr="00F00D6B">
        <w:rPr>
          <w:rFonts w:eastAsiaTheme="minorEastAsia" w:cstheme="minorHAnsi"/>
          <w:sz w:val="24"/>
          <w:szCs w:val="24"/>
          <w:highlight w:val="green"/>
          <w:u w:val="single"/>
        </w:rPr>
        <w:t>Critical Value</w:t>
      </w:r>
    </w:p>
    <w:p w14:paraId="70936553" w14:textId="01BC2269" w:rsidR="00F00D6B" w:rsidRPr="009D717D" w:rsidRDefault="00F00D6B" w:rsidP="009D717D">
      <w:pPr>
        <w:pStyle w:val="Heading1"/>
        <w:shd w:val="clear" w:color="auto" w:fill="FFFFFF"/>
        <w:spacing w:before="0" w:after="48"/>
        <w:textAlignment w:val="baseline"/>
        <w:rPr>
          <w:rFonts w:ascii="Arial" w:hAnsi="Arial" w:cs="Arial"/>
          <w:color w:val="000000" w:themeColor="text1"/>
        </w:rPr>
      </w:pPr>
      <w:r w:rsidRPr="009D717D">
        <w:rPr>
          <w:rFonts w:eastAsiaTheme="minorEastAsia" w:cstheme="minorHAnsi"/>
          <w:color w:val="000000" w:themeColor="text1"/>
          <w:sz w:val="24"/>
          <w:szCs w:val="24"/>
          <w:highlight w:val="green"/>
        </w:rPr>
        <w:t xml:space="preserve">qt (p = 0.95, </w:t>
      </w:r>
      <w:proofErr w:type="spellStart"/>
      <w:r w:rsidRPr="009D717D">
        <w:rPr>
          <w:rFonts w:eastAsiaTheme="minorEastAsia" w:cstheme="minorHAnsi"/>
          <w:color w:val="000000" w:themeColor="text1"/>
          <w:sz w:val="24"/>
          <w:szCs w:val="24"/>
          <w:highlight w:val="green"/>
        </w:rPr>
        <w:t>df</w:t>
      </w:r>
      <w:proofErr w:type="spellEnd"/>
      <w:r w:rsidRPr="009D717D">
        <w:rPr>
          <w:rFonts w:eastAsiaTheme="minorEastAsia" w:cstheme="minorHAnsi"/>
          <w:color w:val="000000" w:themeColor="text1"/>
          <w:sz w:val="24"/>
          <w:szCs w:val="24"/>
          <w:highlight w:val="green"/>
        </w:rPr>
        <w:t xml:space="preserve"> = 22) = </w:t>
      </w:r>
      <w:proofErr w:type="gramStart"/>
      <w:r w:rsidRPr="009D717D">
        <w:rPr>
          <w:rFonts w:eastAsiaTheme="minorEastAsia" w:cstheme="minorHAnsi"/>
          <w:color w:val="000000" w:themeColor="text1"/>
          <w:sz w:val="24"/>
          <w:szCs w:val="24"/>
          <w:highlight w:val="green"/>
        </w:rPr>
        <w:t xml:space="preserve">1.71744 </w:t>
      </w:r>
      <w:r w:rsidR="009D717D" w:rsidRPr="009D717D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9D717D" w:rsidRPr="009D717D">
        <w:rPr>
          <w:rFonts w:ascii="Arial" w:hAnsi="Arial" w:cs="Arial"/>
          <w:color w:val="000000" w:themeColor="text1"/>
          <w:sz w:val="24"/>
          <w:szCs w:val="24"/>
        </w:rPr>
        <w:t>≈</w:t>
      </w:r>
      <w:proofErr w:type="gramEnd"/>
      <w:r w:rsidR="009D717D" w:rsidRPr="009D71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4AA5" w:rsidRPr="009D717D">
        <w:rPr>
          <w:rFonts w:eastAsiaTheme="minorEastAsia" w:cstheme="minorHAnsi"/>
          <w:color w:val="000000" w:themeColor="text1"/>
          <w:sz w:val="24"/>
          <w:szCs w:val="24"/>
          <w:highlight w:val="green"/>
        </w:rPr>
        <w:t>1.72</w:t>
      </w:r>
    </w:p>
    <w:p w14:paraId="311659AF" w14:textId="13374E07" w:rsidR="00A64AA5" w:rsidRDefault="00A64AA5" w:rsidP="003530BC">
      <w:pPr>
        <w:spacing w:line="360" w:lineRule="auto"/>
        <w:rPr>
          <w:rFonts w:eastAsiaTheme="minorEastAsia" w:cstheme="minorHAnsi"/>
          <w:color w:val="000000" w:themeColor="text1"/>
          <w:sz w:val="24"/>
          <w:szCs w:val="24"/>
        </w:rPr>
      </w:pPr>
      <w:r w:rsidRPr="00A64AA5">
        <w:rPr>
          <w:rFonts w:eastAsiaTheme="minorEastAsia" w:cstheme="minorHAnsi"/>
          <w:color w:val="000000" w:themeColor="text1"/>
          <w:sz w:val="24"/>
          <w:szCs w:val="24"/>
          <w:highlight w:val="green"/>
        </w:rPr>
        <w:t>Interval</w:t>
      </w:r>
    </w:p>
    <w:p w14:paraId="4BB9174B" w14:textId="39E77CCB" w:rsidR="00A64AA5" w:rsidRPr="001112F1" w:rsidRDefault="00A64AA5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r w:rsidRPr="001112F1">
        <w:rPr>
          <w:rFonts w:eastAsiaTheme="minorEastAsia" w:cstheme="minorHAnsi"/>
          <w:sz w:val="24"/>
          <w:szCs w:val="24"/>
          <w:highlight w:val="green"/>
        </w:rPr>
        <w:t>Pt. Est +/</w:t>
      </w:r>
      <w:proofErr w:type="gramStart"/>
      <w:r w:rsidRPr="001112F1">
        <w:rPr>
          <w:rFonts w:eastAsiaTheme="minorEastAsia" w:cstheme="minorHAnsi"/>
          <w:sz w:val="24"/>
          <w:szCs w:val="24"/>
          <w:highlight w:val="green"/>
        </w:rPr>
        <w:t>-  t</w:t>
      </w:r>
      <w:proofErr w:type="gramEnd"/>
      <w:r w:rsidRPr="001112F1">
        <w:rPr>
          <w:rFonts w:eastAsiaTheme="minorEastAsia" w:cstheme="minorHAnsi"/>
          <w:sz w:val="24"/>
          <w:szCs w:val="24"/>
          <w:highlight w:val="green"/>
        </w:rPr>
        <w:t>* x SE</w:t>
      </w:r>
    </w:p>
    <w:p w14:paraId="48C7067E" w14:textId="32D89FD2" w:rsidR="00A64AA5" w:rsidRPr="001112F1" w:rsidRDefault="00A64AA5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r w:rsidRPr="001112F1">
        <w:rPr>
          <w:rFonts w:eastAsiaTheme="minorEastAsia" w:cstheme="minorHAnsi"/>
          <w:sz w:val="24"/>
          <w:szCs w:val="24"/>
          <w:highlight w:val="green"/>
        </w:rPr>
        <w:t>= -0.226 +/- (1.72) x 0.2767</w:t>
      </w:r>
    </w:p>
    <w:p w14:paraId="3B780EC3" w14:textId="65820F4F" w:rsidR="00A64AA5" w:rsidRPr="001112F1" w:rsidRDefault="00A64AA5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r w:rsidRPr="001112F1">
        <w:rPr>
          <w:rFonts w:eastAsiaTheme="minorEastAsia" w:cstheme="minorHAnsi"/>
          <w:sz w:val="24"/>
          <w:szCs w:val="24"/>
          <w:highlight w:val="green"/>
        </w:rPr>
        <w:t>= -0.226 +/</w:t>
      </w:r>
      <w:proofErr w:type="gramStart"/>
      <w:r w:rsidRPr="001112F1">
        <w:rPr>
          <w:rFonts w:eastAsiaTheme="minorEastAsia" w:cstheme="minorHAnsi"/>
          <w:sz w:val="24"/>
          <w:szCs w:val="24"/>
          <w:highlight w:val="green"/>
        </w:rPr>
        <w:t>-  0.475924</w:t>
      </w:r>
      <w:proofErr w:type="gramEnd"/>
    </w:p>
    <w:p w14:paraId="49922C4E" w14:textId="1B2EB188" w:rsidR="00A64AA5" w:rsidRPr="001112F1" w:rsidRDefault="00A64AA5" w:rsidP="003530BC">
      <w:pPr>
        <w:spacing w:line="360" w:lineRule="auto"/>
        <w:rPr>
          <w:rFonts w:eastAsiaTheme="minorEastAsia" w:cstheme="minorHAnsi"/>
          <w:sz w:val="24"/>
          <w:szCs w:val="24"/>
          <w:highlight w:val="green"/>
        </w:rPr>
      </w:pPr>
      <w:r w:rsidRPr="001112F1">
        <w:rPr>
          <w:rFonts w:eastAsiaTheme="minorEastAsia" w:cstheme="minorHAnsi"/>
          <w:sz w:val="24"/>
          <w:szCs w:val="24"/>
          <w:highlight w:val="green"/>
        </w:rPr>
        <w:t>= -0.226 +/- 0.48</w:t>
      </w:r>
    </w:p>
    <w:p w14:paraId="695D815A" w14:textId="0795F53F" w:rsidR="00A64AA5" w:rsidRDefault="00A64AA5" w:rsidP="003530BC">
      <w:pPr>
        <w:spacing w:line="360" w:lineRule="auto"/>
        <w:rPr>
          <w:rFonts w:eastAsiaTheme="minorEastAsia" w:cstheme="minorHAnsi"/>
          <w:sz w:val="24"/>
          <w:szCs w:val="24"/>
        </w:rPr>
      </w:pPr>
      <w:r w:rsidRPr="001112F1">
        <w:rPr>
          <w:rFonts w:eastAsiaTheme="minorEastAsia" w:cstheme="minorHAnsi"/>
          <w:sz w:val="24"/>
          <w:szCs w:val="24"/>
          <w:highlight w:val="green"/>
        </w:rPr>
        <w:t>= (</w:t>
      </w:r>
      <w:r w:rsidR="001112F1" w:rsidRPr="001112F1">
        <w:rPr>
          <w:rFonts w:eastAsiaTheme="minorEastAsia" w:cstheme="minorHAnsi"/>
          <w:sz w:val="24"/>
          <w:szCs w:val="24"/>
          <w:highlight w:val="green"/>
        </w:rPr>
        <w:t>-0.706, 0.254)</w:t>
      </w:r>
    </w:p>
    <w:p w14:paraId="1EEE383F" w14:textId="77777777" w:rsidR="001112F1" w:rsidRDefault="001112F1" w:rsidP="003530BC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6E30BAB6" w14:textId="77777777" w:rsidR="00A64AA5" w:rsidRDefault="00A64AA5" w:rsidP="003530BC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53889987" w14:textId="77777777" w:rsidR="00F00D6B" w:rsidRPr="00F00D6B" w:rsidRDefault="00F00D6B" w:rsidP="003530BC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1A2A2B1" w14:textId="77777777" w:rsidR="003530BC" w:rsidRDefault="003530BC" w:rsidP="003530BC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6BB4E0CF" w14:textId="5EBEB19E" w:rsidR="00A93802" w:rsidRDefault="00A93802" w:rsidP="00A93802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4C1F5E50" w14:textId="77777777" w:rsidR="00A93802" w:rsidRDefault="00A93802" w:rsidP="00A93802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2DB38600" w14:textId="126A0956" w:rsidR="00A93802" w:rsidRDefault="00A93802" w:rsidP="00A93802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70EC4298" w14:textId="5B28842B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17456793" w14:textId="77777777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78FCA566" w14:textId="77777777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47111FC2" w14:textId="77777777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46310B42" w14:textId="0C794A6F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2429454A" w14:textId="5E53EDDD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54D92A26" w14:textId="2A32DF1B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7CA5C67A" w14:textId="7EBC34F2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15482738" w14:textId="0C155A33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2A321B9D" w14:textId="5F5A1BA4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1EE358F8" w14:textId="12D8D546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237A943B" w14:textId="30955EF2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6D6836A3" w14:textId="52050B6B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2693D99F" w14:textId="111062C2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3CA97695" w14:textId="4C36FE41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74C4F26E" w14:textId="4295589A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7674E27C" w14:textId="7D21A761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0F1F29A7" w14:textId="398DB76C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0CC27637" w14:textId="1B3DD681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2E5AC105" w14:textId="6AABB275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57EA23F2" w14:textId="4C71D4E7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46018187" w14:textId="42D2E931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3048CBC7" w14:textId="73BE5600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67F62D7E" w14:textId="77777777" w:rsidR="009D717D" w:rsidRDefault="009D717D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59512D45" w14:textId="77777777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0601D756" w14:textId="77777777" w:rsidR="007D0A07" w:rsidRDefault="007D0A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68261D31" w14:textId="1A428C02" w:rsidR="00FF0E8E" w:rsidRDefault="00FF0E8E" w:rsidP="00C14D72">
      <w:pPr>
        <w:spacing w:line="360" w:lineRule="auto"/>
        <w:rPr>
          <w:rFonts w:cstheme="minorHAnsi"/>
          <w:sz w:val="24"/>
          <w:szCs w:val="24"/>
        </w:rPr>
      </w:pPr>
      <w:r w:rsidRPr="00FF0E8E">
        <w:rPr>
          <w:rFonts w:cstheme="minorHAnsi"/>
          <w:sz w:val="24"/>
          <w:szCs w:val="24"/>
          <w:highlight w:val="yellow"/>
        </w:rPr>
        <w:t xml:space="preserve">WE USE A DIFFERENT </w:t>
      </w:r>
      <w:proofErr w:type="gramStart"/>
      <w:r w:rsidRPr="00FF0E8E">
        <w:rPr>
          <w:rFonts w:cstheme="minorHAnsi"/>
          <w:sz w:val="24"/>
          <w:szCs w:val="24"/>
          <w:highlight w:val="yellow"/>
        </w:rPr>
        <w:t>Formula;;;;;;;;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F8143F">
        <w:rPr>
          <w:rFonts w:cstheme="minorHAnsi"/>
          <w:sz w:val="24"/>
          <w:szCs w:val="24"/>
        </w:rPr>
        <w:t>actually no&gt;</w:t>
      </w:r>
    </w:p>
    <w:p w14:paraId="16F681E4" w14:textId="4B1E83AE" w:rsidR="004416AE" w:rsidRPr="00C13FDD" w:rsidRDefault="0043198E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>T</w:t>
      </w:r>
      <w:r w:rsidR="008A02CA" w:rsidRPr="00C13FDD">
        <w:rPr>
          <w:rFonts w:cstheme="minorHAnsi"/>
          <w:sz w:val="24"/>
          <w:szCs w:val="24"/>
          <w:highlight w:val="yellow"/>
        </w:rPr>
        <w:t>he standard error</w:t>
      </w:r>
      <w:r w:rsidR="00F32551" w:rsidRPr="00C13FDD">
        <w:rPr>
          <w:rFonts w:cstheme="minorHAnsi"/>
          <w:sz w:val="24"/>
          <w:szCs w:val="24"/>
          <w:highlight w:val="yellow"/>
        </w:rPr>
        <w:t>:</w:t>
      </w:r>
      <w:r w:rsidR="006F39A2" w:rsidRPr="00C13FDD">
        <w:rPr>
          <w:rFonts w:cstheme="minorHAnsi"/>
          <w:sz w:val="24"/>
          <w:szCs w:val="24"/>
          <w:highlight w:val="yellow"/>
        </w:rPr>
        <w:t xml:space="preserve"> SE = </w:t>
      </w:r>
      <w:proofErr w:type="spellStart"/>
      <w:r w:rsidR="006F39A2" w:rsidRPr="00C13FDD">
        <w:rPr>
          <w:rFonts w:cstheme="minorHAnsi"/>
          <w:sz w:val="24"/>
          <w:szCs w:val="24"/>
          <w:highlight w:val="yellow"/>
        </w:rPr>
        <w:t>Sdiff</w:t>
      </w:r>
      <w:proofErr w:type="spellEnd"/>
      <w:r w:rsidR="006F39A2" w:rsidRPr="00C13FDD">
        <w:rPr>
          <w:rFonts w:cstheme="minorHAnsi"/>
          <w:sz w:val="24"/>
          <w:szCs w:val="24"/>
          <w:highlight w:val="yellow"/>
        </w:rPr>
        <w:t>/</w:t>
      </w:r>
      <w:proofErr w:type="spellStart"/>
      <w:r w:rsidR="006F39A2" w:rsidRPr="00C13FDD">
        <w:rPr>
          <w:rFonts w:cstheme="minorHAnsi"/>
          <w:sz w:val="24"/>
          <w:szCs w:val="24"/>
          <w:highlight w:val="yellow"/>
        </w:rPr>
        <w:t>SqROOT</w:t>
      </w:r>
      <w:proofErr w:type="spellEnd"/>
      <w:r w:rsidR="006F39A2" w:rsidRPr="00C13FDD">
        <w:rPr>
          <w:rFonts w:cstheme="minorHAnsi"/>
          <w:sz w:val="24"/>
          <w:szCs w:val="24"/>
          <w:highlight w:val="yellow"/>
        </w:rPr>
        <w:t xml:space="preserve"> of N/50</w:t>
      </w:r>
    </w:p>
    <w:p w14:paraId="64F4C8B1" w14:textId="0754CB08" w:rsidR="00C70319" w:rsidRPr="00C13FDD" w:rsidRDefault="00B42B43" w:rsidP="00C14D72">
      <w:pPr>
        <w:spacing w:line="360" w:lineRule="auto"/>
        <w:rPr>
          <w:rFonts w:cstheme="minorHAnsi"/>
          <w:color w:val="FF0000"/>
          <w:sz w:val="24"/>
          <w:szCs w:val="24"/>
          <w:highlight w:val="yellow"/>
        </w:rPr>
      </w:pPr>
      <w:r w:rsidRPr="00C13FDD">
        <w:rPr>
          <w:rFonts w:cstheme="minorHAnsi"/>
          <w:color w:val="FF0000"/>
          <w:sz w:val="24"/>
          <w:szCs w:val="24"/>
          <w:highlight w:val="yellow"/>
        </w:rPr>
        <w:lastRenderedPageBreak/>
        <w:t xml:space="preserve">SE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color w:val="FF0000"/>
                <w:sz w:val="24"/>
                <w:szCs w:val="24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n</m:t>
                    </m:r>
                  </m:sub>
                </m:sSub>
              </m:den>
            </m:f>
          </m:e>
        </m:rad>
      </m:oMath>
      <w:r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w:r w:rsidR="00C70319" w:rsidRPr="00C13FDD">
        <w:rPr>
          <w:rStyle w:val="Strong"/>
          <w:rFonts w:cstheme="minorHAnsi"/>
          <w:color w:val="FF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t>≈</w:t>
      </w:r>
      <w:r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0.77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highlight w:val="yellow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color w:val="FF0000"/>
                <w:sz w:val="24"/>
                <w:szCs w:val="24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0.81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highlight w:val="yellow"/>
                  </w:rPr>
                  <m:t>50</m:t>
                </m:r>
              </m:den>
            </m:f>
          </m:e>
        </m:rad>
      </m:oMath>
      <w:r w:rsidR="00E9768F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w:r w:rsidR="00C70319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≈</w:t>
      </w:r>
      <w:r w:rsidR="00E9768F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highlight w:val="yellow"/>
                  </w:rPr>
                  <m:t>0.59</m:t>
                </m:r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highlight w:val="yellow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color w:val="FF0000"/>
                <w:sz w:val="24"/>
                <w:szCs w:val="24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highlight w:val="yellow"/>
                  </w:rPr>
                  <m:t>0.66</m:t>
                </m:r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highlight w:val="yellow"/>
                  </w:rPr>
                  <m:t>50</m:t>
                </m:r>
              </m:den>
            </m:f>
          </m:e>
        </m:rad>
      </m:oMath>
      <w:r w:rsidR="00C70319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w:r w:rsidR="00E9768F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w:r w:rsidR="00C70319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≈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highlight w:val="yellow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highlight w:val="yellow"/>
              </w:rPr>
              <m:t>0.01+0.01</m:t>
            </m:r>
          </m:e>
        </m:rad>
      </m:oMath>
      <w:r w:rsidR="00E9768F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w:r w:rsidR="00C70319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>≈</w:t>
      </w:r>
      <w:r w:rsidR="00E9768F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highlight w:val="yellow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highlight w:val="yellow"/>
              </w:rPr>
              <m:t>0.02</m:t>
            </m:r>
          </m:e>
        </m:rad>
      </m:oMath>
      <w:r w:rsidR="00E9768F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w:r w:rsidR="00C70319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>≈</w:t>
      </w:r>
      <w:r w:rsidR="00E9768F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 xml:space="preserve"> </w:t>
      </w:r>
      <w:r w:rsidR="00C70319" w:rsidRPr="00C13FDD">
        <w:rPr>
          <w:rFonts w:eastAsiaTheme="minorEastAsia" w:cstheme="minorHAnsi"/>
          <w:color w:val="FF0000"/>
          <w:sz w:val="24"/>
          <w:szCs w:val="24"/>
          <w:highlight w:val="yellow"/>
        </w:rPr>
        <w:t>0.14</w:t>
      </w:r>
    </w:p>
    <w:p w14:paraId="30738879" w14:textId="193ABDA4" w:rsidR="00643820" w:rsidRPr="00C13FDD" w:rsidRDefault="00643820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C13FDD">
        <w:rPr>
          <w:rFonts w:cstheme="minorHAnsi"/>
          <w:sz w:val="24"/>
          <w:szCs w:val="24"/>
          <w:highlight w:val="yellow"/>
        </w:rPr>
        <w:t>Mean</w:t>
      </w:r>
      <w:r w:rsidRPr="00C13FDD">
        <w:rPr>
          <w:rFonts w:cstheme="minorHAnsi"/>
          <w:sz w:val="24"/>
          <w:szCs w:val="24"/>
          <w:highlight w:val="yellow"/>
          <w:vertAlign w:val="subscript"/>
        </w:rPr>
        <w:t>GSR</w:t>
      </w:r>
      <w:proofErr w:type="spellEnd"/>
      <w:r w:rsidRPr="00C13FDD">
        <w:rPr>
          <w:rFonts w:cstheme="minorHAnsi"/>
          <w:sz w:val="24"/>
          <w:szCs w:val="24"/>
          <w:highlight w:val="yellow"/>
        </w:rPr>
        <w:t xml:space="preserve"> = </w:t>
      </w:r>
      <w:r w:rsidR="00846E42" w:rsidRPr="00C13FDD">
        <w:rPr>
          <w:rFonts w:cstheme="minorHAnsi"/>
          <w:sz w:val="24"/>
          <w:szCs w:val="24"/>
          <w:highlight w:val="yellow"/>
        </w:rPr>
        <w:t>0.386</w:t>
      </w:r>
    </w:p>
    <w:p w14:paraId="2D0D4BB1" w14:textId="2A1138F0" w:rsidR="00643820" w:rsidRPr="00C13FDD" w:rsidRDefault="00373362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>We can find the test statistic:</w:t>
      </w:r>
    </w:p>
    <w:p w14:paraId="71C21F0F" w14:textId="0E2B53B2" w:rsidR="00373362" w:rsidRPr="00C13FDD" w:rsidRDefault="00373362" w:rsidP="00C14D72">
      <w:pPr>
        <w:spacing w:line="360" w:lineRule="auto"/>
        <w:rPr>
          <w:rFonts w:eastAsiaTheme="minorEastAsia"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 xml:space="preserve">T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0.386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0.14</m:t>
            </m:r>
          </m:den>
        </m:f>
      </m:oMath>
      <w:r w:rsidR="00846E42" w:rsidRPr="00C13FDD">
        <w:rPr>
          <w:rFonts w:eastAsiaTheme="minorEastAsia" w:cstheme="minorHAnsi"/>
          <w:sz w:val="24"/>
          <w:szCs w:val="24"/>
          <w:highlight w:val="yellow"/>
        </w:rPr>
        <w:t xml:space="preserve"> = 2.76</w:t>
      </w:r>
    </w:p>
    <w:p w14:paraId="2F368F3C" w14:textId="5B21B3C8" w:rsidR="00FF0E8E" w:rsidRPr="00C13FDD" w:rsidRDefault="00FF0E8E" w:rsidP="00C14D72">
      <w:pPr>
        <w:spacing w:line="360" w:lineRule="auto"/>
        <w:rPr>
          <w:rFonts w:eastAsiaTheme="minorEastAsia" w:cstheme="minorHAnsi"/>
          <w:sz w:val="24"/>
          <w:szCs w:val="24"/>
          <w:highlight w:val="yellow"/>
        </w:rPr>
      </w:pPr>
    </w:p>
    <w:p w14:paraId="52AFD534" w14:textId="77777777" w:rsidR="00FF0E8E" w:rsidRPr="00C13FDD" w:rsidRDefault="00FF0E8E" w:rsidP="00FF0E8E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>PVALUE</w:t>
      </w:r>
    </w:p>
    <w:p w14:paraId="36FAE855" w14:textId="77777777" w:rsidR="00FF0E8E" w:rsidRPr="00C13FDD" w:rsidRDefault="00FF0E8E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</w:p>
    <w:p w14:paraId="0394DB96" w14:textId="1322E068" w:rsidR="003A4B10" w:rsidRPr="00C13FDD" w:rsidRDefault="003A4B10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>Confidence interval for a difference of means</w:t>
      </w:r>
    </w:p>
    <w:p w14:paraId="3C07B22D" w14:textId="77777777" w:rsidR="00D907C8" w:rsidRPr="00C13FDD" w:rsidRDefault="00D907C8" w:rsidP="00C14D72">
      <w:pPr>
        <w:spacing w:line="360" w:lineRule="auto"/>
        <w:rPr>
          <w:rFonts w:cstheme="minorHAnsi"/>
          <w:color w:val="FF0000"/>
          <w:sz w:val="24"/>
          <w:szCs w:val="24"/>
          <w:highlight w:val="yellow"/>
        </w:rPr>
      </w:pPr>
    </w:p>
    <w:p w14:paraId="38F78E08" w14:textId="2846CDAF" w:rsidR="00733AD1" w:rsidRPr="00C13FDD" w:rsidRDefault="00733AD1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C13FDD">
        <w:rPr>
          <w:rFonts w:cstheme="minorHAnsi"/>
          <w:b/>
          <w:bCs/>
          <w:sz w:val="24"/>
          <w:szCs w:val="24"/>
          <w:highlight w:val="yellow"/>
        </w:rPr>
        <w:br w:type="page"/>
      </w:r>
    </w:p>
    <w:p w14:paraId="27B1BB3B" w14:textId="00650727" w:rsidR="00FF0E8E" w:rsidRPr="009D717D" w:rsidRDefault="00FF0E8E" w:rsidP="00C14D72">
      <w:pPr>
        <w:spacing w:line="360" w:lineRule="auto"/>
        <w:rPr>
          <w:rFonts w:cstheme="minorHAnsi"/>
          <w:b/>
          <w:bCs/>
          <w:sz w:val="24"/>
          <w:szCs w:val="24"/>
          <w:highlight w:val="green"/>
        </w:rPr>
      </w:pPr>
      <w:r w:rsidRPr="009D717D">
        <w:rPr>
          <w:rFonts w:cstheme="minorHAnsi"/>
          <w:b/>
          <w:bCs/>
          <w:sz w:val="24"/>
          <w:szCs w:val="24"/>
          <w:highlight w:val="green"/>
        </w:rPr>
        <w:lastRenderedPageBreak/>
        <w:t>REPEAT for VNRS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717D" w:rsidRPr="007D0A07" w14:paraId="40A20557" w14:textId="77777777" w:rsidTr="003B1F8D">
        <w:tc>
          <w:tcPr>
            <w:tcW w:w="3005" w:type="dxa"/>
          </w:tcPr>
          <w:p w14:paraId="69DF94D9" w14:textId="77777777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  <w:tc>
          <w:tcPr>
            <w:tcW w:w="3005" w:type="dxa"/>
          </w:tcPr>
          <w:p w14:paraId="415E3900" w14:textId="1FCBC10C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 xml:space="preserve">Male Meditation </w:t>
            </w:r>
            <w:r>
              <w:rPr>
                <w:rFonts w:cstheme="minorHAnsi"/>
                <w:sz w:val="24"/>
                <w:szCs w:val="24"/>
                <w:highlight w:val="green"/>
              </w:rPr>
              <w:t>VNRS</w:t>
            </w:r>
          </w:p>
        </w:tc>
        <w:tc>
          <w:tcPr>
            <w:tcW w:w="3006" w:type="dxa"/>
          </w:tcPr>
          <w:p w14:paraId="56BD8B9E" w14:textId="58FF3F94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 w:rsidRPr="007D0A07">
              <w:rPr>
                <w:rFonts w:cstheme="minorHAnsi"/>
                <w:sz w:val="24"/>
                <w:szCs w:val="24"/>
                <w:highlight w:val="green"/>
              </w:rPr>
              <w:t xml:space="preserve">Male Control </w:t>
            </w:r>
            <w:r>
              <w:rPr>
                <w:rFonts w:cstheme="minorHAnsi"/>
                <w:sz w:val="24"/>
                <w:szCs w:val="24"/>
                <w:highlight w:val="green"/>
              </w:rPr>
              <w:t>VNRS</w:t>
            </w:r>
          </w:p>
        </w:tc>
      </w:tr>
      <w:tr w:rsidR="009D717D" w:rsidRPr="007D0A07" w14:paraId="63B3D912" w14:textId="77777777" w:rsidTr="003B1F8D">
        <w:tc>
          <w:tcPr>
            <w:tcW w:w="3005" w:type="dxa"/>
          </w:tcPr>
          <w:p w14:paraId="22B3A563" w14:textId="77777777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green"/>
              </w:rPr>
              <w:t>x</w:t>
            </w:r>
            <w:r w:rsidRPr="007D0A07">
              <w:rPr>
                <w:rFonts w:cstheme="minorHAnsi"/>
                <w:sz w:val="24"/>
                <w:szCs w:val="24"/>
                <w:highlight w:val="green"/>
              </w:rPr>
              <w:t>bar</w:t>
            </w:r>
            <w:proofErr w:type="spellEnd"/>
            <w:r>
              <w:rPr>
                <w:rFonts w:cstheme="minorHAnsi"/>
                <w:sz w:val="24"/>
                <w:szCs w:val="24"/>
                <w:highlight w:val="green"/>
              </w:rPr>
              <w:t xml:space="preserve"> (mean)</w:t>
            </w:r>
          </w:p>
        </w:tc>
        <w:tc>
          <w:tcPr>
            <w:tcW w:w="3005" w:type="dxa"/>
          </w:tcPr>
          <w:p w14:paraId="60DC8514" w14:textId="5337043B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  <w:tc>
          <w:tcPr>
            <w:tcW w:w="3006" w:type="dxa"/>
          </w:tcPr>
          <w:p w14:paraId="06EA405D" w14:textId="673D0DF9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</w:tr>
      <w:tr w:rsidR="009D717D" w:rsidRPr="007D0A07" w14:paraId="330E6337" w14:textId="77777777" w:rsidTr="003B1F8D">
        <w:tc>
          <w:tcPr>
            <w:tcW w:w="3005" w:type="dxa"/>
          </w:tcPr>
          <w:p w14:paraId="059B649B" w14:textId="77777777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proofErr w:type="gramStart"/>
            <w:r>
              <w:rPr>
                <w:rFonts w:cstheme="minorHAnsi"/>
                <w:sz w:val="24"/>
                <w:szCs w:val="24"/>
                <w:highlight w:val="green"/>
              </w:rPr>
              <w:t>s(</w:t>
            </w:r>
            <w:proofErr w:type="gramEnd"/>
            <w:r>
              <w:rPr>
                <w:rFonts w:cstheme="minorHAnsi"/>
                <w:sz w:val="24"/>
                <w:szCs w:val="24"/>
                <w:highlight w:val="green"/>
              </w:rPr>
              <w:t>standard Deviation)</w:t>
            </w:r>
          </w:p>
        </w:tc>
        <w:tc>
          <w:tcPr>
            <w:tcW w:w="3005" w:type="dxa"/>
          </w:tcPr>
          <w:p w14:paraId="356F325A" w14:textId="00AA21C1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  <w:tc>
          <w:tcPr>
            <w:tcW w:w="3006" w:type="dxa"/>
          </w:tcPr>
          <w:p w14:paraId="05EB6856" w14:textId="2C4DF7F1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</w:tr>
      <w:tr w:rsidR="009D717D" w:rsidRPr="007D0A07" w14:paraId="17DE250F" w14:textId="77777777" w:rsidTr="003B1F8D">
        <w:tc>
          <w:tcPr>
            <w:tcW w:w="3005" w:type="dxa"/>
          </w:tcPr>
          <w:p w14:paraId="4A0102C1" w14:textId="77777777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  <w:r>
              <w:rPr>
                <w:rFonts w:cstheme="minorHAnsi"/>
                <w:sz w:val="24"/>
                <w:szCs w:val="24"/>
                <w:highlight w:val="green"/>
              </w:rPr>
              <w:t>n (sample number)</w:t>
            </w:r>
          </w:p>
        </w:tc>
        <w:tc>
          <w:tcPr>
            <w:tcW w:w="3005" w:type="dxa"/>
          </w:tcPr>
          <w:p w14:paraId="23D394C9" w14:textId="19DDA62F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  <w:tc>
          <w:tcPr>
            <w:tcW w:w="3006" w:type="dxa"/>
          </w:tcPr>
          <w:p w14:paraId="06FFA15D" w14:textId="462D98B0" w:rsidR="009D717D" w:rsidRPr="007D0A07" w:rsidRDefault="009D717D" w:rsidP="003B1F8D">
            <w:pPr>
              <w:spacing w:line="360" w:lineRule="auto"/>
              <w:rPr>
                <w:rFonts w:cstheme="minorHAnsi"/>
                <w:sz w:val="24"/>
                <w:szCs w:val="24"/>
                <w:highlight w:val="green"/>
              </w:rPr>
            </w:pPr>
          </w:p>
        </w:tc>
      </w:tr>
    </w:tbl>
    <w:p w14:paraId="3ED018D1" w14:textId="4DF8CE9E" w:rsidR="00E322C1" w:rsidRDefault="00E322C1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5D1B6866" w14:textId="7F810B8F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14A56C7B" w14:textId="293F6428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7FF21237" w14:textId="04B1D752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59E2AB3" w14:textId="0FD8DA90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0D458F5F" w14:textId="4099E6CF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6B386EFC" w14:textId="6F06A6F1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6D3F4CE1" w14:textId="30755225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1FDD1967" w14:textId="00245498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0CCE0C56" w14:textId="57BBECCD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5F78471C" w14:textId="244CD524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29982FF" w14:textId="46433DF6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1CACF198" w14:textId="31BD04EC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B72AE1F" w14:textId="398EB3AE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28FDA93" w14:textId="53C1145D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1372142" w14:textId="2B03A2EA" w:rsidR="009D717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458DBEDA" w14:textId="77777777" w:rsidR="009D717D" w:rsidRPr="00C13FDD" w:rsidRDefault="009D717D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201AC7BB" w14:textId="3E92FAF1" w:rsidR="00412469" w:rsidRPr="00C13FDD" w:rsidRDefault="00412469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C13FDD">
        <w:rPr>
          <w:rFonts w:cstheme="minorHAnsi"/>
          <w:b/>
          <w:bCs/>
          <w:sz w:val="24"/>
          <w:szCs w:val="24"/>
          <w:highlight w:val="yellow"/>
        </w:rPr>
        <w:t>VN</w:t>
      </w:r>
      <w:r w:rsidR="00B315AA" w:rsidRPr="00C13FDD">
        <w:rPr>
          <w:rFonts w:cstheme="minorHAnsi"/>
          <w:b/>
          <w:bCs/>
          <w:sz w:val="24"/>
          <w:szCs w:val="24"/>
          <w:highlight w:val="yellow"/>
        </w:rPr>
        <w:t>RS</w:t>
      </w:r>
      <w:r w:rsidRPr="00C13FDD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458D77E4" w14:textId="77777777" w:rsidR="00243906" w:rsidRPr="00C13FDD" w:rsidRDefault="00842325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 xml:space="preserve">The sample mean difference for </w:t>
      </w:r>
      <w:r w:rsidR="00AB6327" w:rsidRPr="00C13FDD">
        <w:rPr>
          <w:rFonts w:cstheme="minorHAnsi"/>
          <w:sz w:val="24"/>
          <w:szCs w:val="24"/>
          <w:highlight w:val="yellow"/>
        </w:rPr>
        <w:t>VNRS</w:t>
      </w:r>
      <w:r w:rsidRPr="00C13FDD">
        <w:rPr>
          <w:rFonts w:cstheme="minorHAnsi"/>
          <w:sz w:val="24"/>
          <w:szCs w:val="24"/>
          <w:highlight w:val="yellow"/>
        </w:rPr>
        <w:t>:</w:t>
      </w:r>
      <w:r w:rsidR="00412469" w:rsidRPr="00C13FDD">
        <w:rPr>
          <w:rFonts w:cstheme="minorHAnsi"/>
          <w:sz w:val="24"/>
          <w:szCs w:val="24"/>
          <w:highlight w:val="yellow"/>
        </w:rPr>
        <w:t xml:space="preserve"> </w:t>
      </w:r>
    </w:p>
    <w:p w14:paraId="4DC04C36" w14:textId="77777777" w:rsidR="00B650DD" w:rsidRPr="00C13FDD" w:rsidRDefault="00426D03" w:rsidP="00C14D72">
      <w:pPr>
        <w:spacing w:line="360" w:lineRule="auto"/>
        <w:ind w:left="720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lastRenderedPageBreak/>
        <w:t>Mean</w:t>
      </w:r>
      <w:r w:rsidR="00AB6327" w:rsidRPr="00C13FDD">
        <w:rPr>
          <w:rFonts w:cstheme="minorHAnsi"/>
          <w:sz w:val="24"/>
          <w:szCs w:val="24"/>
          <w:highlight w:val="yellow"/>
          <w:vertAlign w:val="subscript"/>
        </w:rPr>
        <w:t>VNRS</w:t>
      </w:r>
      <w:r w:rsidRPr="00C13FDD">
        <w:rPr>
          <w:rFonts w:cstheme="minorHAnsi"/>
          <w:sz w:val="24"/>
          <w:szCs w:val="24"/>
          <w:highlight w:val="yellow"/>
        </w:rPr>
        <w:t xml:space="preserve"> = Mean</w:t>
      </w:r>
      <w:r w:rsidRPr="00C13FDD">
        <w:rPr>
          <w:rFonts w:cstheme="minorHAnsi"/>
          <w:sz w:val="24"/>
          <w:szCs w:val="24"/>
          <w:highlight w:val="yellow"/>
          <w:vertAlign w:val="subscript"/>
        </w:rPr>
        <w:t>Med</w:t>
      </w:r>
      <w:r w:rsidRPr="00C13FDD">
        <w:rPr>
          <w:rFonts w:cstheme="minorHAnsi"/>
          <w:sz w:val="24"/>
          <w:szCs w:val="24"/>
          <w:highlight w:val="yellow"/>
        </w:rPr>
        <w:t xml:space="preserve"> – Mean</w:t>
      </w:r>
      <w:r w:rsidRPr="00C13FDD">
        <w:rPr>
          <w:rFonts w:cstheme="minorHAnsi"/>
          <w:sz w:val="24"/>
          <w:szCs w:val="24"/>
          <w:highlight w:val="yellow"/>
          <w:vertAlign w:val="subscript"/>
        </w:rPr>
        <w:t>CTRL</w:t>
      </w:r>
    </w:p>
    <w:p w14:paraId="7BDF46DD" w14:textId="6223EAE2" w:rsidR="00B650DD" w:rsidRPr="00C13FDD" w:rsidRDefault="00B650DD" w:rsidP="00C14D72">
      <w:pPr>
        <w:spacing w:line="360" w:lineRule="auto"/>
        <w:ind w:left="720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>Mean</w:t>
      </w:r>
      <w:r w:rsidRPr="00C13FDD">
        <w:rPr>
          <w:rFonts w:cstheme="minorHAnsi"/>
          <w:sz w:val="24"/>
          <w:szCs w:val="24"/>
          <w:highlight w:val="yellow"/>
          <w:vertAlign w:val="subscript"/>
        </w:rPr>
        <w:t>VNRS</w:t>
      </w:r>
      <w:r w:rsidRPr="00C13FDD">
        <w:rPr>
          <w:rFonts w:cstheme="minorHAnsi"/>
          <w:sz w:val="24"/>
          <w:szCs w:val="24"/>
          <w:highlight w:val="yellow"/>
        </w:rPr>
        <w:t xml:space="preserve"> = </w:t>
      </w:r>
      <w:r w:rsidR="00D95D92" w:rsidRPr="00C13FDD">
        <w:rPr>
          <w:rFonts w:cstheme="minorHAnsi"/>
          <w:sz w:val="24"/>
          <w:szCs w:val="24"/>
          <w:highlight w:val="yellow"/>
        </w:rPr>
        <w:t xml:space="preserve">8.02 - </w:t>
      </w:r>
      <w:r w:rsidR="00426D03" w:rsidRPr="00C13FDD">
        <w:rPr>
          <w:rFonts w:cstheme="minorHAnsi"/>
          <w:sz w:val="24"/>
          <w:szCs w:val="24"/>
          <w:highlight w:val="yellow"/>
        </w:rPr>
        <w:t>7.78</w:t>
      </w:r>
    </w:p>
    <w:p w14:paraId="0B347365" w14:textId="16F6D4D8" w:rsidR="00426D03" w:rsidRPr="00C13FDD" w:rsidRDefault="00B650DD" w:rsidP="00C14D72">
      <w:pPr>
        <w:spacing w:line="360" w:lineRule="auto"/>
        <w:ind w:left="720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>Mean</w:t>
      </w:r>
      <w:r w:rsidRPr="00C13FDD">
        <w:rPr>
          <w:rFonts w:cstheme="minorHAnsi"/>
          <w:sz w:val="24"/>
          <w:szCs w:val="24"/>
          <w:highlight w:val="yellow"/>
          <w:vertAlign w:val="subscript"/>
        </w:rPr>
        <w:t>VNRS</w:t>
      </w:r>
      <w:r w:rsidRPr="00C13FDD">
        <w:rPr>
          <w:rFonts w:cstheme="minorHAnsi"/>
          <w:sz w:val="24"/>
          <w:szCs w:val="24"/>
          <w:highlight w:val="yellow"/>
        </w:rPr>
        <w:t xml:space="preserve"> = </w:t>
      </w:r>
      <w:r w:rsidR="00426D03" w:rsidRPr="00C13FDD">
        <w:rPr>
          <w:rFonts w:cstheme="minorHAnsi"/>
          <w:b/>
          <w:bCs/>
          <w:sz w:val="24"/>
          <w:szCs w:val="24"/>
          <w:highlight w:val="yellow"/>
        </w:rPr>
        <w:t>0.24</w:t>
      </w:r>
    </w:p>
    <w:p w14:paraId="0BDF8365" w14:textId="0E4B2B43" w:rsidR="006E0807" w:rsidRPr="00C13FDD" w:rsidRDefault="006E0807" w:rsidP="00C14D72">
      <w:pPr>
        <w:spacing w:line="360" w:lineRule="auto"/>
        <w:rPr>
          <w:rFonts w:cstheme="minorHAnsi"/>
          <w:sz w:val="24"/>
          <w:szCs w:val="24"/>
          <w:highlight w:val="yellow"/>
        </w:rPr>
      </w:pPr>
      <w:r w:rsidRPr="00C13FDD">
        <w:rPr>
          <w:rFonts w:cstheme="minorHAnsi"/>
          <w:sz w:val="24"/>
          <w:szCs w:val="24"/>
          <w:highlight w:val="yellow"/>
        </w:rPr>
        <w:t>So</w:t>
      </w:r>
      <w:r w:rsidR="00D907C8" w:rsidRPr="00C13FDD">
        <w:rPr>
          <w:rFonts w:cstheme="minorHAnsi"/>
          <w:sz w:val="24"/>
          <w:szCs w:val="24"/>
          <w:highlight w:val="yellow"/>
        </w:rPr>
        <w:t>,</w:t>
      </w:r>
      <w:r w:rsidRPr="00C13FDD">
        <w:rPr>
          <w:rFonts w:cstheme="minorHAnsi"/>
          <w:sz w:val="24"/>
          <w:szCs w:val="24"/>
          <w:highlight w:val="yellow"/>
        </w:rPr>
        <w:t xml:space="preserve"> there is a difference between the 2 means or μGSR = μVNRS, therefore H1 is true</w:t>
      </w:r>
      <w:r w:rsidR="00CB7DBE" w:rsidRPr="00C13FDD">
        <w:rPr>
          <w:rFonts w:cstheme="minorHAnsi"/>
          <w:sz w:val="24"/>
          <w:szCs w:val="24"/>
          <w:highlight w:val="yellow"/>
        </w:rPr>
        <w:t>.</w:t>
      </w:r>
    </w:p>
    <w:p w14:paraId="5EE91BAE" w14:textId="5054F15D" w:rsidR="00B53F55" w:rsidRPr="00C13FDD" w:rsidRDefault="006F39A2" w:rsidP="00C14D72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C13FDD">
        <w:rPr>
          <w:rFonts w:cstheme="minorHAnsi"/>
          <w:b/>
          <w:bCs/>
          <w:sz w:val="24"/>
          <w:szCs w:val="24"/>
          <w:highlight w:val="yellow"/>
        </w:rPr>
        <w:t xml:space="preserve">How many </w:t>
      </w:r>
      <w:proofErr w:type="gramStart"/>
      <w:r w:rsidRPr="00C13FDD">
        <w:rPr>
          <w:rFonts w:cstheme="minorHAnsi"/>
          <w:b/>
          <w:bCs/>
          <w:sz w:val="24"/>
          <w:szCs w:val="24"/>
          <w:highlight w:val="yellow"/>
        </w:rPr>
        <w:t>HA</w:t>
      </w:r>
      <w:proofErr w:type="gramEnd"/>
      <w:r w:rsidRPr="00C13FDD">
        <w:rPr>
          <w:rFonts w:cstheme="minorHAnsi"/>
          <w:b/>
          <w:bCs/>
          <w:sz w:val="24"/>
          <w:szCs w:val="24"/>
          <w:highlight w:val="yellow"/>
        </w:rPr>
        <w:t xml:space="preserve"> are we going for?</w:t>
      </w:r>
      <w:r w:rsidR="00B53F55" w:rsidRPr="00C13FDD">
        <w:rPr>
          <w:rFonts w:cstheme="minorHAnsi"/>
          <w:b/>
          <w:bCs/>
          <w:sz w:val="24"/>
          <w:szCs w:val="24"/>
          <w:highlight w:val="yellow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2C1" w:rsidRPr="00C13FDD" w14:paraId="55F5960A" w14:textId="77777777" w:rsidTr="00627814">
        <w:tc>
          <w:tcPr>
            <w:tcW w:w="2254" w:type="dxa"/>
          </w:tcPr>
          <w:p w14:paraId="03C75BA6" w14:textId="00EC2B8E" w:rsidR="00E322C1" w:rsidRPr="00C13FDD" w:rsidRDefault="00E322C1" w:rsidP="00627814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VNRS</w:t>
            </w:r>
          </w:p>
        </w:tc>
        <w:tc>
          <w:tcPr>
            <w:tcW w:w="2254" w:type="dxa"/>
          </w:tcPr>
          <w:p w14:paraId="12139B97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Meditation</w:t>
            </w:r>
          </w:p>
        </w:tc>
        <w:tc>
          <w:tcPr>
            <w:tcW w:w="2254" w:type="dxa"/>
          </w:tcPr>
          <w:p w14:paraId="1544B0BF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Control</w:t>
            </w:r>
          </w:p>
        </w:tc>
        <w:tc>
          <w:tcPr>
            <w:tcW w:w="2254" w:type="dxa"/>
          </w:tcPr>
          <w:p w14:paraId="073D4E68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322C1" w:rsidRPr="00C13FDD" w14:paraId="0A6EB79E" w14:textId="77777777" w:rsidTr="00627814">
        <w:tc>
          <w:tcPr>
            <w:tcW w:w="2254" w:type="dxa"/>
          </w:tcPr>
          <w:p w14:paraId="4989E88E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Mean</w:t>
            </w:r>
          </w:p>
        </w:tc>
        <w:tc>
          <w:tcPr>
            <w:tcW w:w="2254" w:type="dxa"/>
          </w:tcPr>
          <w:p w14:paraId="4AAB7124" w14:textId="7BBA05F5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2254" w:type="dxa"/>
          </w:tcPr>
          <w:p w14:paraId="2E205EF3" w14:textId="2A83904D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2254" w:type="dxa"/>
          </w:tcPr>
          <w:p w14:paraId="2AE76732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322C1" w:rsidRPr="00C13FDD" w14:paraId="2C117F27" w14:textId="77777777" w:rsidTr="00627814">
        <w:tc>
          <w:tcPr>
            <w:tcW w:w="2254" w:type="dxa"/>
          </w:tcPr>
          <w:p w14:paraId="5486E2B1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Std. Dev</w:t>
            </w:r>
          </w:p>
        </w:tc>
        <w:tc>
          <w:tcPr>
            <w:tcW w:w="2254" w:type="dxa"/>
          </w:tcPr>
          <w:p w14:paraId="55B38647" w14:textId="7F4F8C6C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2254" w:type="dxa"/>
          </w:tcPr>
          <w:p w14:paraId="633333CC" w14:textId="29CB0106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2254" w:type="dxa"/>
          </w:tcPr>
          <w:p w14:paraId="3E57096D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322C1" w:rsidRPr="00C13FDD" w14:paraId="00494030" w14:textId="77777777" w:rsidTr="00627814">
        <w:tc>
          <w:tcPr>
            <w:tcW w:w="2254" w:type="dxa"/>
          </w:tcPr>
          <w:p w14:paraId="3647CBDE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Sampling Size</w:t>
            </w:r>
          </w:p>
        </w:tc>
        <w:tc>
          <w:tcPr>
            <w:tcW w:w="2254" w:type="dxa"/>
          </w:tcPr>
          <w:p w14:paraId="7B64CF2C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2254" w:type="dxa"/>
          </w:tcPr>
          <w:p w14:paraId="656CCEC8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2254" w:type="dxa"/>
          </w:tcPr>
          <w:p w14:paraId="1A45BBFB" w14:textId="77777777" w:rsidR="00E322C1" w:rsidRPr="00C13FDD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E322C1" w:rsidRPr="00C14D72" w14:paraId="2DD45D4F" w14:textId="77777777" w:rsidTr="00627814">
        <w:tc>
          <w:tcPr>
            <w:tcW w:w="2254" w:type="dxa"/>
          </w:tcPr>
          <w:p w14:paraId="1530272A" w14:textId="77777777" w:rsidR="00E322C1" w:rsidRPr="00C14D72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13FDD">
              <w:rPr>
                <w:rFonts w:cstheme="minorHAnsi"/>
                <w:sz w:val="24"/>
                <w:szCs w:val="24"/>
                <w:highlight w:val="yellow"/>
              </w:rPr>
              <w:t>Standard Error</w:t>
            </w:r>
          </w:p>
        </w:tc>
        <w:tc>
          <w:tcPr>
            <w:tcW w:w="2254" w:type="dxa"/>
          </w:tcPr>
          <w:p w14:paraId="735B32CC" w14:textId="6BF316DF" w:rsidR="00E322C1" w:rsidRPr="00C14D72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B8C1B1" w14:textId="24621BEC" w:rsidR="00E322C1" w:rsidRPr="00C14D72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EB597A" w14:textId="77777777" w:rsidR="00E322C1" w:rsidRPr="00C14D72" w:rsidRDefault="00E322C1" w:rsidP="0062781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5BC4C48" w14:textId="77777777" w:rsidR="00E322C1" w:rsidRPr="00C14D72" w:rsidRDefault="00E322C1" w:rsidP="00C14D72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2338A3A" w14:textId="68D232EF" w:rsidR="008717B9" w:rsidRPr="00C14D72" w:rsidRDefault="008717B9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62A462DF" w14:textId="77777777" w:rsidR="00196DEC" w:rsidRPr="00C14D72" w:rsidRDefault="00196DEC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C11A6A8" w14:textId="0C298D10" w:rsidR="00B54D47" w:rsidRPr="00C14D72" w:rsidRDefault="00B54D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11559A2" w14:textId="1B1C65E2" w:rsidR="009D5047" w:rsidRPr="00C14D72" w:rsidRDefault="009D50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B7D5443" w14:textId="02165AEC" w:rsidR="009D5047" w:rsidRPr="00C14D72" w:rsidRDefault="009D50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EAAB546" w14:textId="77777777" w:rsidR="009D5047" w:rsidRPr="00C14D72" w:rsidRDefault="009D50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5C4FDC9" w14:textId="1148C191" w:rsidR="00B54D47" w:rsidRPr="00C14D72" w:rsidRDefault="00B54D47" w:rsidP="00C14D7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585FA556" w14:textId="77777777" w:rsidR="00B90047" w:rsidRDefault="00B9004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</w:rPr>
        <w:br w:type="page"/>
      </w:r>
    </w:p>
    <w:p w14:paraId="5D6507BB" w14:textId="43CADBD0" w:rsidR="00B54D47" w:rsidRPr="00B90047" w:rsidRDefault="00B54D47" w:rsidP="00C14D72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B90047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4. Provide descriptive statistics (graphs and tables) of the data. </w:t>
      </w:r>
    </w:p>
    <w:p w14:paraId="2F369E56" w14:textId="77777777" w:rsidR="00B54D47" w:rsidRPr="00C14D72" w:rsidRDefault="00B54D47" w:rsidP="00C14D72">
      <w:pPr>
        <w:spacing w:line="360" w:lineRule="auto"/>
        <w:rPr>
          <w:rFonts w:cstheme="minorHAnsi"/>
          <w:sz w:val="24"/>
          <w:szCs w:val="24"/>
        </w:rPr>
      </w:pPr>
    </w:p>
    <w:sectPr w:rsidR="00B54D47" w:rsidRPr="00C14D7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1BA2" w14:textId="77777777" w:rsidR="00B2057B" w:rsidRDefault="00B2057B" w:rsidP="00B54D47">
      <w:pPr>
        <w:spacing w:after="0" w:line="240" w:lineRule="auto"/>
      </w:pPr>
      <w:r>
        <w:separator/>
      </w:r>
    </w:p>
  </w:endnote>
  <w:endnote w:type="continuationSeparator" w:id="0">
    <w:p w14:paraId="5FAC8CA3" w14:textId="77777777" w:rsidR="00B2057B" w:rsidRDefault="00B2057B" w:rsidP="00B5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613BC" w14:textId="77777777" w:rsidR="00B54D47" w:rsidRDefault="00B54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505BC" w14:textId="77777777" w:rsidR="00B54D47" w:rsidRDefault="00B54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2C4F" w14:textId="77777777" w:rsidR="00B2057B" w:rsidRDefault="00B2057B" w:rsidP="00B54D47">
      <w:pPr>
        <w:spacing w:after="0" w:line="240" w:lineRule="auto"/>
      </w:pPr>
      <w:r>
        <w:separator/>
      </w:r>
    </w:p>
  </w:footnote>
  <w:footnote w:type="continuationSeparator" w:id="0">
    <w:p w14:paraId="08A0257E" w14:textId="77777777" w:rsidR="00B2057B" w:rsidRDefault="00B2057B" w:rsidP="00B5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01600D"/>
    <w:rsid w:val="000261EA"/>
    <w:rsid w:val="00056B88"/>
    <w:rsid w:val="000A04A8"/>
    <w:rsid w:val="000A5E62"/>
    <w:rsid w:val="000B634F"/>
    <w:rsid w:val="000C3CD2"/>
    <w:rsid w:val="000D4576"/>
    <w:rsid w:val="00110ED2"/>
    <w:rsid w:val="001112F1"/>
    <w:rsid w:val="0015263F"/>
    <w:rsid w:val="001613CE"/>
    <w:rsid w:val="001679A2"/>
    <w:rsid w:val="001868E0"/>
    <w:rsid w:val="00192D57"/>
    <w:rsid w:val="00196DEC"/>
    <w:rsid w:val="001B341B"/>
    <w:rsid w:val="001C11EC"/>
    <w:rsid w:val="001C1D74"/>
    <w:rsid w:val="0021048D"/>
    <w:rsid w:val="00221AE1"/>
    <w:rsid w:val="002223AE"/>
    <w:rsid w:val="00235403"/>
    <w:rsid w:val="00243906"/>
    <w:rsid w:val="00271EB2"/>
    <w:rsid w:val="002968F1"/>
    <w:rsid w:val="002A32DB"/>
    <w:rsid w:val="002C4BD5"/>
    <w:rsid w:val="002E59F8"/>
    <w:rsid w:val="00301800"/>
    <w:rsid w:val="00325D5E"/>
    <w:rsid w:val="003530BC"/>
    <w:rsid w:val="003552A0"/>
    <w:rsid w:val="003552E8"/>
    <w:rsid w:val="00373362"/>
    <w:rsid w:val="00397A80"/>
    <w:rsid w:val="003A3B5B"/>
    <w:rsid w:val="003A4B10"/>
    <w:rsid w:val="004020AE"/>
    <w:rsid w:val="004105E9"/>
    <w:rsid w:val="00412469"/>
    <w:rsid w:val="00421F8F"/>
    <w:rsid w:val="00426D03"/>
    <w:rsid w:val="0043198E"/>
    <w:rsid w:val="004323B8"/>
    <w:rsid w:val="00432CF6"/>
    <w:rsid w:val="00433049"/>
    <w:rsid w:val="004416AE"/>
    <w:rsid w:val="00465655"/>
    <w:rsid w:val="00465EAB"/>
    <w:rsid w:val="004665AF"/>
    <w:rsid w:val="004A0A7F"/>
    <w:rsid w:val="004F7918"/>
    <w:rsid w:val="005535BD"/>
    <w:rsid w:val="005C38C2"/>
    <w:rsid w:val="005F2CD2"/>
    <w:rsid w:val="0064061D"/>
    <w:rsid w:val="00643820"/>
    <w:rsid w:val="006622AE"/>
    <w:rsid w:val="006817C7"/>
    <w:rsid w:val="006E0807"/>
    <w:rsid w:val="006F39A2"/>
    <w:rsid w:val="007048F5"/>
    <w:rsid w:val="00730250"/>
    <w:rsid w:val="00733AD1"/>
    <w:rsid w:val="00733D11"/>
    <w:rsid w:val="00754B57"/>
    <w:rsid w:val="007555A8"/>
    <w:rsid w:val="00761671"/>
    <w:rsid w:val="007670A9"/>
    <w:rsid w:val="00776EBE"/>
    <w:rsid w:val="007775FF"/>
    <w:rsid w:val="00780257"/>
    <w:rsid w:val="007C511B"/>
    <w:rsid w:val="007D0A07"/>
    <w:rsid w:val="007D5118"/>
    <w:rsid w:val="007D6044"/>
    <w:rsid w:val="007E030F"/>
    <w:rsid w:val="007E0A97"/>
    <w:rsid w:val="00825103"/>
    <w:rsid w:val="00835684"/>
    <w:rsid w:val="00842325"/>
    <w:rsid w:val="00846E42"/>
    <w:rsid w:val="00860995"/>
    <w:rsid w:val="008717B9"/>
    <w:rsid w:val="00874CF9"/>
    <w:rsid w:val="00892DCB"/>
    <w:rsid w:val="008A02CA"/>
    <w:rsid w:val="008A2820"/>
    <w:rsid w:val="008C28CE"/>
    <w:rsid w:val="0091650D"/>
    <w:rsid w:val="0094661F"/>
    <w:rsid w:val="00960194"/>
    <w:rsid w:val="00976870"/>
    <w:rsid w:val="00997473"/>
    <w:rsid w:val="009B650A"/>
    <w:rsid w:val="009D4E0F"/>
    <w:rsid w:val="009D5047"/>
    <w:rsid w:val="009D717D"/>
    <w:rsid w:val="009E2682"/>
    <w:rsid w:val="009F38A2"/>
    <w:rsid w:val="00A55319"/>
    <w:rsid w:val="00A64AA5"/>
    <w:rsid w:val="00A676B4"/>
    <w:rsid w:val="00A82EC1"/>
    <w:rsid w:val="00A93802"/>
    <w:rsid w:val="00AB4057"/>
    <w:rsid w:val="00AB6327"/>
    <w:rsid w:val="00B17A05"/>
    <w:rsid w:val="00B2057B"/>
    <w:rsid w:val="00B315AA"/>
    <w:rsid w:val="00B354D8"/>
    <w:rsid w:val="00B406BD"/>
    <w:rsid w:val="00B42B43"/>
    <w:rsid w:val="00B47501"/>
    <w:rsid w:val="00B53F55"/>
    <w:rsid w:val="00B54D47"/>
    <w:rsid w:val="00B650DD"/>
    <w:rsid w:val="00B90047"/>
    <w:rsid w:val="00BA3784"/>
    <w:rsid w:val="00BC2868"/>
    <w:rsid w:val="00BC328D"/>
    <w:rsid w:val="00BD6DD3"/>
    <w:rsid w:val="00C13FDD"/>
    <w:rsid w:val="00C14D72"/>
    <w:rsid w:val="00C15F6F"/>
    <w:rsid w:val="00C24B0C"/>
    <w:rsid w:val="00C30CFA"/>
    <w:rsid w:val="00C70319"/>
    <w:rsid w:val="00C93E53"/>
    <w:rsid w:val="00CB7DBE"/>
    <w:rsid w:val="00CD0875"/>
    <w:rsid w:val="00CE3D94"/>
    <w:rsid w:val="00CE4D1F"/>
    <w:rsid w:val="00D045EB"/>
    <w:rsid w:val="00D54D72"/>
    <w:rsid w:val="00D907C8"/>
    <w:rsid w:val="00D95D92"/>
    <w:rsid w:val="00DA64F1"/>
    <w:rsid w:val="00DB4F0D"/>
    <w:rsid w:val="00DF400B"/>
    <w:rsid w:val="00E03DDE"/>
    <w:rsid w:val="00E322C1"/>
    <w:rsid w:val="00E74BB1"/>
    <w:rsid w:val="00E9768F"/>
    <w:rsid w:val="00EB47E3"/>
    <w:rsid w:val="00EF0313"/>
    <w:rsid w:val="00F00D6B"/>
    <w:rsid w:val="00F15701"/>
    <w:rsid w:val="00F22E26"/>
    <w:rsid w:val="00F24779"/>
    <w:rsid w:val="00F32551"/>
    <w:rsid w:val="00F52E1E"/>
    <w:rsid w:val="00F8143F"/>
    <w:rsid w:val="00F8181F"/>
    <w:rsid w:val="00F86CFB"/>
    <w:rsid w:val="00F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C1FB"/>
  <w15:chartTrackingRefBased/>
  <w15:docId w15:val="{0BD0FD38-3859-42E7-87C9-273B28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65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semiHidden/>
    <w:unhideWhenUsed/>
    <w:qFormat/>
    <w:rsid w:val="001613C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61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5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C511B"/>
    <w:rPr>
      <w:color w:val="808080"/>
    </w:rPr>
  </w:style>
  <w:style w:type="paragraph" w:customStyle="1" w:styleId="Default">
    <w:name w:val="Default"/>
    <w:rsid w:val="00B1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47"/>
  </w:style>
  <w:style w:type="paragraph" w:styleId="Footer">
    <w:name w:val="footer"/>
    <w:basedOn w:val="Normal"/>
    <w:link w:val="Foot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47"/>
  </w:style>
  <w:style w:type="character" w:styleId="Strong">
    <w:name w:val="Strong"/>
    <w:basedOn w:val="DefaultParagraphFont"/>
    <w:uiPriority w:val="22"/>
    <w:qFormat/>
    <w:rsid w:val="00C70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11BE-EC8F-48F9-B9BB-B80EBAC0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johnjordanphoto@gmail.com</cp:lastModifiedBy>
  <cp:revision>94</cp:revision>
  <dcterms:created xsi:type="dcterms:W3CDTF">2022-04-20T14:23:00Z</dcterms:created>
  <dcterms:modified xsi:type="dcterms:W3CDTF">2022-04-27T16:58:00Z</dcterms:modified>
</cp:coreProperties>
</file>