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D5C" w14:paraId="46C875A3" w14:textId="77777777" w:rsidTr="00566944">
        <w:tc>
          <w:tcPr>
            <w:tcW w:w="3005" w:type="dxa"/>
          </w:tcPr>
          <w:p w14:paraId="3B372AC7" w14:textId="77777777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4E70FA6B" w14:textId="09D7632C" w:rsidR="00637D5C" w:rsidRPr="00637D5C" w:rsidRDefault="00637D5C" w:rsidP="00637D5C">
            <w:pPr>
              <w:jc w:val="center"/>
              <w:rPr>
                <w:b/>
                <w:bCs/>
                <w:sz w:val="32"/>
                <w:szCs w:val="32"/>
              </w:rPr>
            </w:pPr>
            <w:r w:rsidRPr="00637D5C">
              <w:rPr>
                <w:b/>
                <w:bCs/>
                <w:sz w:val="32"/>
                <w:szCs w:val="32"/>
              </w:rPr>
              <w:t>HTTP</w:t>
            </w:r>
            <w:r w:rsidR="00566944">
              <w:rPr>
                <w:b/>
                <w:bCs/>
                <w:sz w:val="32"/>
                <w:szCs w:val="32"/>
              </w:rPr>
              <w:t>/</w:t>
            </w:r>
            <w:r w:rsidRPr="00637D5C">
              <w:rPr>
                <w:b/>
                <w:bCs/>
                <w:sz w:val="32"/>
                <w:szCs w:val="32"/>
              </w:rPr>
              <w:t>1</w:t>
            </w:r>
            <w:r w:rsidR="00566944">
              <w:rPr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5F43CAD0" w14:textId="2704399F" w:rsidR="00637D5C" w:rsidRPr="00637D5C" w:rsidRDefault="00637D5C" w:rsidP="00637D5C">
            <w:pPr>
              <w:jc w:val="center"/>
              <w:rPr>
                <w:b/>
                <w:bCs/>
                <w:sz w:val="32"/>
                <w:szCs w:val="32"/>
              </w:rPr>
            </w:pPr>
            <w:r w:rsidRPr="00637D5C">
              <w:rPr>
                <w:b/>
                <w:bCs/>
                <w:sz w:val="32"/>
                <w:szCs w:val="32"/>
              </w:rPr>
              <w:t>HTTP</w:t>
            </w:r>
            <w:r w:rsidR="00566944">
              <w:rPr>
                <w:b/>
                <w:bCs/>
                <w:sz w:val="32"/>
                <w:szCs w:val="32"/>
              </w:rPr>
              <w:t>/</w:t>
            </w:r>
            <w:r w:rsidRPr="00637D5C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637D5C" w14:paraId="3F4B02E6" w14:textId="77777777" w:rsidTr="00566944">
        <w:tc>
          <w:tcPr>
            <w:tcW w:w="3005" w:type="dxa"/>
          </w:tcPr>
          <w:p w14:paraId="1355D385" w14:textId="521C8829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Multiplexing</w:t>
            </w:r>
          </w:p>
        </w:tc>
        <w:tc>
          <w:tcPr>
            <w:tcW w:w="3005" w:type="dxa"/>
          </w:tcPr>
          <w:p w14:paraId="5EA05EF8" w14:textId="4FCA90AE" w:rsidR="00637D5C" w:rsidRDefault="00637D5C">
            <w:r w:rsidRPr="00637D5C">
              <w:t>Limited to sequential processing of requests and responses, leading to potential bottlenecks and delays.</w:t>
            </w:r>
          </w:p>
        </w:tc>
        <w:tc>
          <w:tcPr>
            <w:tcW w:w="3006" w:type="dxa"/>
          </w:tcPr>
          <w:p w14:paraId="49683F23" w14:textId="60EB18DF" w:rsidR="00637D5C" w:rsidRDefault="00637D5C">
            <w:r w:rsidRPr="00637D5C">
              <w:t>Introduces multiplexing, enabling concurrent streams of data over a single connection, significantly improving resource loading times.</w:t>
            </w:r>
          </w:p>
        </w:tc>
      </w:tr>
      <w:tr w:rsidR="00637D5C" w14:paraId="0A1441CB" w14:textId="77777777" w:rsidTr="00566944">
        <w:tc>
          <w:tcPr>
            <w:tcW w:w="3005" w:type="dxa"/>
          </w:tcPr>
          <w:p w14:paraId="3BBAFB96" w14:textId="7F9367A2" w:rsidR="00637D5C" w:rsidRPr="00637D5C" w:rsidRDefault="00637D5C" w:rsidP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Header Compression</w:t>
            </w:r>
          </w:p>
        </w:tc>
        <w:tc>
          <w:tcPr>
            <w:tcW w:w="3005" w:type="dxa"/>
          </w:tcPr>
          <w:p w14:paraId="0F526EA8" w14:textId="60F9134E" w:rsidR="00637D5C" w:rsidRDefault="00637D5C">
            <w:r w:rsidRPr="00637D5C">
              <w:t>Headers are sent in plain text, leading to redundancy and increased data transfer.</w:t>
            </w:r>
          </w:p>
        </w:tc>
        <w:tc>
          <w:tcPr>
            <w:tcW w:w="3006" w:type="dxa"/>
          </w:tcPr>
          <w:p w14:paraId="686BC93E" w14:textId="5D4D5526" w:rsidR="00637D5C" w:rsidRDefault="00637D5C">
            <w:r w:rsidRPr="00637D5C">
              <w:t>Employs header compression, reducing overhead by transmitting compressed headers, especially beneficial for small requests.</w:t>
            </w:r>
          </w:p>
        </w:tc>
      </w:tr>
      <w:tr w:rsidR="00637D5C" w14:paraId="7A60C0EA" w14:textId="77777777" w:rsidTr="00566944">
        <w:tc>
          <w:tcPr>
            <w:tcW w:w="3005" w:type="dxa"/>
          </w:tcPr>
          <w:p w14:paraId="462CBC4C" w14:textId="66392E8C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Binary Protoco</w:t>
            </w:r>
            <w:r w:rsidRPr="00637D5C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005" w:type="dxa"/>
          </w:tcPr>
          <w:p w14:paraId="3D408840" w14:textId="2F13C210" w:rsidR="00637D5C" w:rsidRDefault="00637D5C">
            <w:r w:rsidRPr="00637D5C">
              <w:t>Uses a plain text protocol, which is human-readable but less efficient in terms of parsing and processing.</w:t>
            </w:r>
          </w:p>
        </w:tc>
        <w:tc>
          <w:tcPr>
            <w:tcW w:w="3006" w:type="dxa"/>
          </w:tcPr>
          <w:p w14:paraId="6FB7D484" w14:textId="64AA1EC4" w:rsidR="00637D5C" w:rsidRDefault="00637D5C">
            <w:r w:rsidRPr="00637D5C">
              <w:t>Adopts a binary protocol for data framing, facilitating more efficient parsing and faster communication between clients and servers.</w:t>
            </w:r>
          </w:p>
        </w:tc>
      </w:tr>
      <w:tr w:rsidR="00637D5C" w14:paraId="63D67BF8" w14:textId="77777777" w:rsidTr="00566944">
        <w:tc>
          <w:tcPr>
            <w:tcW w:w="3005" w:type="dxa"/>
          </w:tcPr>
          <w:p w14:paraId="6CD5BFAD" w14:textId="08428D99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Connection Optimization</w:t>
            </w:r>
          </w:p>
        </w:tc>
        <w:tc>
          <w:tcPr>
            <w:tcW w:w="3005" w:type="dxa"/>
          </w:tcPr>
          <w:p w14:paraId="5F2734A0" w14:textId="4CB56693" w:rsidR="00637D5C" w:rsidRDefault="00637D5C">
            <w:r w:rsidRPr="00637D5C">
              <w:t>Limited to a small number of simultaneous connections per domain, potentially slowing down the loading of multiple resources.</w:t>
            </w:r>
          </w:p>
        </w:tc>
        <w:tc>
          <w:tcPr>
            <w:tcW w:w="3006" w:type="dxa"/>
          </w:tcPr>
          <w:p w14:paraId="7E1AC3CD" w14:textId="133CCD55" w:rsidR="00637D5C" w:rsidRDefault="00637D5C">
            <w:r w:rsidRPr="00637D5C">
              <w:t>Eliminates the need for multiple connections per resource, as multiplexing allows multiple streams on a single connection.</w:t>
            </w:r>
          </w:p>
        </w:tc>
      </w:tr>
      <w:tr w:rsidR="00637D5C" w14:paraId="2B30F3E4" w14:textId="77777777" w:rsidTr="00566944">
        <w:tc>
          <w:tcPr>
            <w:tcW w:w="3005" w:type="dxa"/>
          </w:tcPr>
          <w:p w14:paraId="365EB388" w14:textId="2F0CB09C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Server Push</w:t>
            </w:r>
          </w:p>
        </w:tc>
        <w:tc>
          <w:tcPr>
            <w:tcW w:w="3005" w:type="dxa"/>
          </w:tcPr>
          <w:p w14:paraId="6A1A4B76" w14:textId="4825F424" w:rsidR="00637D5C" w:rsidRDefault="00637D5C">
            <w:r w:rsidRPr="00637D5C">
              <w:t>Relies on the client to request each resource individually, leading to additional round-trip delays.</w:t>
            </w:r>
          </w:p>
        </w:tc>
        <w:tc>
          <w:tcPr>
            <w:tcW w:w="3006" w:type="dxa"/>
          </w:tcPr>
          <w:p w14:paraId="0DCDCCA8" w14:textId="2CF37A8D" w:rsidR="00637D5C" w:rsidRDefault="00637D5C">
            <w:r w:rsidRPr="00637D5C">
              <w:t>Introduces server push, allowing servers to proactively send resources to clients before they are requested, optimizing page load times.</w:t>
            </w:r>
          </w:p>
        </w:tc>
      </w:tr>
      <w:tr w:rsidR="00637D5C" w14:paraId="1FEA0366" w14:textId="77777777" w:rsidTr="00566944">
        <w:tc>
          <w:tcPr>
            <w:tcW w:w="3005" w:type="dxa"/>
          </w:tcPr>
          <w:p w14:paraId="100947C6" w14:textId="72C48563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Stream Prioritization</w:t>
            </w:r>
          </w:p>
        </w:tc>
        <w:tc>
          <w:tcPr>
            <w:tcW w:w="3005" w:type="dxa"/>
          </w:tcPr>
          <w:p w14:paraId="4F133784" w14:textId="77256330" w:rsidR="00637D5C" w:rsidRDefault="00637D5C">
            <w:r w:rsidRPr="00637D5C">
              <w:t>Requests are processed in the order they are received, without explicit prioritization.</w:t>
            </w:r>
          </w:p>
        </w:tc>
        <w:tc>
          <w:tcPr>
            <w:tcW w:w="3006" w:type="dxa"/>
          </w:tcPr>
          <w:p w14:paraId="2F45B2D3" w14:textId="6ED53CD6" w:rsidR="00637D5C" w:rsidRDefault="00637D5C">
            <w:r w:rsidRPr="00637D5C">
              <w:t>Supports stream prioritization, enabling the client to specify the importance of different resources, improving the overall user experience.</w:t>
            </w:r>
          </w:p>
        </w:tc>
      </w:tr>
      <w:tr w:rsidR="00637D5C" w14:paraId="0263C72D" w14:textId="77777777" w:rsidTr="00566944">
        <w:tc>
          <w:tcPr>
            <w:tcW w:w="3005" w:type="dxa"/>
          </w:tcPr>
          <w:p w14:paraId="6F91231D" w14:textId="51878AE3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3005" w:type="dxa"/>
          </w:tcPr>
          <w:p w14:paraId="2DFCFF2E" w14:textId="5C8C037A" w:rsidR="00637D5C" w:rsidRDefault="00637D5C">
            <w:r w:rsidRPr="00637D5C">
              <w:t>Errors may cause the termination of the entire connection, impacting the user experience.</w:t>
            </w:r>
          </w:p>
        </w:tc>
        <w:tc>
          <w:tcPr>
            <w:tcW w:w="3006" w:type="dxa"/>
          </w:tcPr>
          <w:p w14:paraId="5DD65410" w14:textId="567897B0" w:rsidR="00637D5C" w:rsidRDefault="00637D5C">
            <w:r w:rsidRPr="00637D5C">
              <w:t>Supports more granular error handling at the stream level, minimizing the impact of errors on other concurrent streams.</w:t>
            </w:r>
          </w:p>
        </w:tc>
      </w:tr>
      <w:tr w:rsidR="00637D5C" w14:paraId="62D93DAD" w14:textId="77777777" w:rsidTr="00566944">
        <w:tc>
          <w:tcPr>
            <w:tcW w:w="3005" w:type="dxa"/>
          </w:tcPr>
          <w:p w14:paraId="48DCC943" w14:textId="11A51E23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Backward Compatibility</w:t>
            </w:r>
          </w:p>
        </w:tc>
        <w:tc>
          <w:tcPr>
            <w:tcW w:w="3005" w:type="dxa"/>
          </w:tcPr>
          <w:p w14:paraId="5921E6DB" w14:textId="101C4D9F" w:rsidR="00637D5C" w:rsidRDefault="00637D5C">
            <w:r w:rsidRPr="00637D5C">
              <w:t>Fully backward compatible with HTTP/1.0, allowing gradual adoption of new features.</w:t>
            </w:r>
          </w:p>
        </w:tc>
        <w:tc>
          <w:tcPr>
            <w:tcW w:w="3006" w:type="dxa"/>
          </w:tcPr>
          <w:p w14:paraId="04A25666" w14:textId="06AA43C6" w:rsidR="00637D5C" w:rsidRDefault="00637D5C">
            <w:r w:rsidRPr="00637D5C">
              <w:t>Designed to be backward compatible with HTTP/1.1, ensuring a smooth transition for existing applications.</w:t>
            </w:r>
          </w:p>
        </w:tc>
      </w:tr>
      <w:tr w:rsidR="00637D5C" w14:paraId="259D253B" w14:textId="77777777" w:rsidTr="00566944">
        <w:tc>
          <w:tcPr>
            <w:tcW w:w="3005" w:type="dxa"/>
          </w:tcPr>
          <w:p w14:paraId="431FFFA6" w14:textId="45495C7E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Resource Prioritization</w:t>
            </w:r>
          </w:p>
        </w:tc>
        <w:tc>
          <w:tcPr>
            <w:tcW w:w="3005" w:type="dxa"/>
          </w:tcPr>
          <w:p w14:paraId="3D9F4910" w14:textId="62DC8467" w:rsidR="00637D5C" w:rsidRDefault="00637D5C">
            <w:r w:rsidRPr="00637D5C">
              <w:t>Resources are fetched in the order they are referenced, without explicit prioritization.</w:t>
            </w:r>
          </w:p>
        </w:tc>
        <w:tc>
          <w:tcPr>
            <w:tcW w:w="3006" w:type="dxa"/>
          </w:tcPr>
          <w:p w14:paraId="22C2C8C6" w14:textId="0FA34EEF" w:rsidR="00637D5C" w:rsidRDefault="00637D5C">
            <w:r w:rsidRPr="00637D5C">
              <w:t>Enables the client to prioritize critical resources, ensuring that important assets are loaded first for a better user experience.</w:t>
            </w:r>
          </w:p>
        </w:tc>
      </w:tr>
      <w:tr w:rsidR="00637D5C" w14:paraId="32910777" w14:textId="77777777" w:rsidTr="00566944">
        <w:tc>
          <w:tcPr>
            <w:tcW w:w="3005" w:type="dxa"/>
          </w:tcPr>
          <w:p w14:paraId="18A9FEFC" w14:textId="1C8A3043" w:rsidR="00637D5C" w:rsidRPr="00637D5C" w:rsidRDefault="00637D5C">
            <w:pPr>
              <w:rPr>
                <w:b/>
                <w:bCs/>
                <w:sz w:val="24"/>
                <w:szCs w:val="24"/>
              </w:rPr>
            </w:pPr>
            <w:r w:rsidRPr="00637D5C">
              <w:rPr>
                <w:b/>
                <w:bCs/>
                <w:sz w:val="24"/>
                <w:szCs w:val="24"/>
              </w:rPr>
              <w:t>Header Size</w:t>
            </w:r>
          </w:p>
        </w:tc>
        <w:tc>
          <w:tcPr>
            <w:tcW w:w="3005" w:type="dxa"/>
          </w:tcPr>
          <w:p w14:paraId="4CA7C603" w14:textId="18A6887E" w:rsidR="00637D5C" w:rsidRDefault="00637D5C">
            <w:r w:rsidRPr="00637D5C">
              <w:t>Headers are often large and redundant, contributing to increased latency.</w:t>
            </w:r>
          </w:p>
        </w:tc>
        <w:tc>
          <w:tcPr>
            <w:tcW w:w="3006" w:type="dxa"/>
          </w:tcPr>
          <w:p w14:paraId="5B645155" w14:textId="7B97199A" w:rsidR="00637D5C" w:rsidRDefault="00637D5C">
            <w:r w:rsidRPr="00637D5C">
              <w:t>Header compression reduces the size of headers, minimizing overhead and improving the efficiency of data transmission.</w:t>
            </w:r>
          </w:p>
        </w:tc>
      </w:tr>
    </w:tbl>
    <w:p w14:paraId="4C16A634" w14:textId="77777777" w:rsidR="00CD4524" w:rsidRDefault="00CD4524"/>
    <w:sectPr w:rsidR="00CD45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FCD5" w14:textId="77777777" w:rsidR="00011A56" w:rsidRDefault="00011A56" w:rsidP="00566944">
      <w:pPr>
        <w:spacing w:after="0" w:line="240" w:lineRule="auto"/>
      </w:pPr>
      <w:r>
        <w:separator/>
      </w:r>
    </w:p>
  </w:endnote>
  <w:endnote w:type="continuationSeparator" w:id="0">
    <w:p w14:paraId="7932BFED" w14:textId="77777777" w:rsidR="00011A56" w:rsidRDefault="00011A56" w:rsidP="0056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30EF" w14:textId="77777777" w:rsidR="00011A56" w:rsidRDefault="00011A56" w:rsidP="00566944">
      <w:pPr>
        <w:spacing w:after="0" w:line="240" w:lineRule="auto"/>
      </w:pPr>
      <w:r>
        <w:separator/>
      </w:r>
    </w:p>
  </w:footnote>
  <w:footnote w:type="continuationSeparator" w:id="0">
    <w:p w14:paraId="018A9D31" w14:textId="77777777" w:rsidR="00011A56" w:rsidRDefault="00011A56" w:rsidP="00566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3695" w14:textId="4F58FD98" w:rsidR="00566944" w:rsidRPr="00734900" w:rsidRDefault="00566944">
    <w:pPr>
      <w:pStyle w:val="Header"/>
      <w:rPr>
        <w:rFonts w:ascii="Algerian" w:hAnsi="Algerian"/>
        <w:b/>
        <w:bCs/>
        <w:color w:val="1F3864" w:themeColor="accent1" w:themeShade="80"/>
        <w:sz w:val="28"/>
        <w:szCs w:val="28"/>
        <w:u w:val="single"/>
      </w:rPr>
    </w:pPr>
    <w:r w:rsidRPr="00566944">
      <w:rPr>
        <w:b/>
        <w:bCs/>
        <w:color w:val="1F3864" w:themeColor="accent1" w:themeShade="80"/>
        <w:sz w:val="28"/>
        <w:szCs w:val="28"/>
        <w:u w:val="single"/>
      </w:rPr>
      <w:t>Difference Between HTTP/1.1 And HTTP/2: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5C"/>
    <w:rsid w:val="00011A56"/>
    <w:rsid w:val="00566944"/>
    <w:rsid w:val="00637D5C"/>
    <w:rsid w:val="00734900"/>
    <w:rsid w:val="00CD4524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527C"/>
  <w15:chartTrackingRefBased/>
  <w15:docId w15:val="{462060A7-FF74-44D8-8937-FF1847C0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44"/>
  </w:style>
  <w:style w:type="paragraph" w:styleId="Footer">
    <w:name w:val="footer"/>
    <w:basedOn w:val="Normal"/>
    <w:link w:val="FooterChar"/>
    <w:uiPriority w:val="99"/>
    <w:unhideWhenUsed/>
    <w:rsid w:val="0056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NICHOLAS S</dc:creator>
  <cp:keywords/>
  <dc:description/>
  <cp:lastModifiedBy>JOHN NICHOLAS S</cp:lastModifiedBy>
  <cp:revision>2</cp:revision>
  <dcterms:created xsi:type="dcterms:W3CDTF">2023-12-28T02:04:00Z</dcterms:created>
  <dcterms:modified xsi:type="dcterms:W3CDTF">2023-12-28T03:41:00Z</dcterms:modified>
</cp:coreProperties>
</file>