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853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57316F" w14:paraId="280DF1E5" w14:textId="77777777" w:rsidTr="00470369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79889EB" w14:textId="77777777" w:rsidR="0057316F" w:rsidRDefault="0057316F" w:rsidP="00470369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41EFD011" w14:textId="6A8C3DF6" w:rsidR="0057316F" w:rsidRDefault="0057316F" w:rsidP="00470369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 xml:space="preserve">podstaw </w:t>
            </w:r>
            <w:r w:rsidR="00F25B84">
              <w:rPr>
                <w:b/>
                <w:bCs/>
                <w:caps/>
                <w:sz w:val="36"/>
              </w:rPr>
              <w:t xml:space="preserve">elektrotechniki </w:t>
            </w:r>
            <w:r>
              <w:rPr>
                <w:b/>
                <w:bCs/>
                <w:caps/>
                <w:sz w:val="36"/>
              </w:rPr>
              <w:t>i</w:t>
            </w:r>
            <w:r w:rsidR="00F25B84">
              <w:rPr>
                <w:b/>
                <w:bCs/>
                <w:caps/>
                <w:sz w:val="36"/>
              </w:rPr>
              <w:t xml:space="preserve"> elektroniki</w:t>
            </w:r>
          </w:p>
        </w:tc>
      </w:tr>
      <w:tr w:rsidR="0057316F" w14:paraId="696F887B" w14:textId="77777777" w:rsidTr="00470369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3A05B03D" w14:textId="77777777" w:rsidR="0057316F" w:rsidRDefault="0057316F" w:rsidP="00470369">
            <w:pPr>
              <w:spacing w:line="48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0746EA08" w14:textId="2BB9DEF4" w:rsidR="0057316F" w:rsidRPr="006C6C4E" w:rsidRDefault="006C6C4E" w:rsidP="00470369">
            <w:pPr>
              <w:pStyle w:val="Nagwek5"/>
              <w:jc w:val="center"/>
              <w:rPr>
                <w:u w:val="none"/>
                <w:lang w:val="en-US"/>
              </w:rPr>
            </w:pPr>
            <w:r w:rsidRPr="006C6C4E">
              <w:rPr>
                <w:u w:val="none"/>
                <w:lang w:val="en-US"/>
              </w:rPr>
              <w:t>Jan Bronicki</w:t>
            </w:r>
          </w:p>
          <w:p w14:paraId="468CEE87" w14:textId="2130ABA9" w:rsidR="0057316F" w:rsidRPr="006C6C4E" w:rsidRDefault="006C6C4E" w:rsidP="00470369">
            <w:pPr>
              <w:pStyle w:val="Nagwek3"/>
              <w:spacing w:line="480" w:lineRule="auto"/>
              <w:jc w:val="center"/>
              <w:rPr>
                <w:lang w:val="en-US"/>
              </w:rPr>
            </w:pPr>
            <w:r w:rsidRPr="006C6C4E">
              <w:rPr>
                <w:lang w:val="en-US"/>
              </w:rPr>
              <w:t>De</w:t>
            </w:r>
            <w:r>
              <w:rPr>
                <w:lang w:val="en-US"/>
              </w:rPr>
              <w:t>nis Firat</w:t>
            </w:r>
          </w:p>
          <w:p w14:paraId="27A77EAC" w14:textId="1D231489" w:rsidR="0057316F" w:rsidRPr="006C6C4E" w:rsidRDefault="006C6C4E" w:rsidP="00470369">
            <w:pPr>
              <w:pStyle w:val="Nagwek4"/>
              <w:ind w:left="180"/>
              <w:jc w:val="center"/>
              <w:rPr>
                <w:lang w:val="en-US"/>
              </w:rPr>
            </w:pPr>
            <w:r>
              <w:rPr>
                <w:lang w:val="en-US"/>
              </w:rPr>
              <w:t>Filip Kaśkos</w:t>
            </w:r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FB346DA" w14:textId="77777777" w:rsidR="0057316F" w:rsidRDefault="0057316F" w:rsidP="00470369">
            <w:pPr>
              <w:spacing w:line="360" w:lineRule="auto"/>
              <w:jc w:val="center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7BB20623" w14:textId="7FE0C4A8" w:rsidR="0057316F" w:rsidRDefault="006C6C4E" w:rsidP="00470369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1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7A270F6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2DD47E23" w14:textId="69E4DC38" w:rsidR="0057316F" w:rsidRPr="006C6C4E" w:rsidRDefault="006C6C4E" w:rsidP="0047036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C6C4E">
              <w:rPr>
                <w:b/>
                <w:sz w:val="28"/>
                <w:szCs w:val="28"/>
              </w:rPr>
              <w:t>PONIEDZIAŁEK</w:t>
            </w:r>
          </w:p>
          <w:p w14:paraId="4BF7C66D" w14:textId="1967EE39" w:rsidR="0057316F" w:rsidRDefault="006C6C4E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nie</w:t>
            </w:r>
            <w:r w:rsidR="0057316F">
              <w:rPr>
                <w:b/>
                <w:sz w:val="36"/>
              </w:rPr>
              <w:t>parzysty</w:t>
            </w:r>
          </w:p>
          <w:p w14:paraId="7B8428E6" w14:textId="54197C8C"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godz. </w:t>
            </w:r>
            <w:r w:rsidR="006C6C4E">
              <w:rPr>
                <w:b/>
                <w:sz w:val="36"/>
              </w:rPr>
              <w:t>14</w:t>
            </w:r>
            <w:r>
              <w:rPr>
                <w:b/>
                <w:sz w:val="36"/>
              </w:rPr>
              <w:t>–</w:t>
            </w:r>
            <w:r w:rsidR="006C6C4E">
              <w:rPr>
                <w:b/>
                <w:sz w:val="36"/>
              </w:rPr>
              <w:t>17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1821EF93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Data:</w:t>
            </w:r>
          </w:p>
          <w:p w14:paraId="68F0A328" w14:textId="6F297C38" w:rsidR="0057316F" w:rsidRDefault="006C6C4E" w:rsidP="00470369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18</w:t>
            </w:r>
            <w:r w:rsidR="0057316F">
              <w:rPr>
                <w:b/>
                <w:sz w:val="52"/>
              </w:rPr>
              <w:t>.11</w:t>
            </w:r>
          </w:p>
          <w:p w14:paraId="72B01DAE" w14:textId="082E7B72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</w:t>
            </w:r>
            <w:r w:rsidR="006C6C4E">
              <w:rPr>
                <w:b/>
                <w:sz w:val="52"/>
              </w:rPr>
              <w:t>9</w:t>
            </w:r>
          </w:p>
        </w:tc>
      </w:tr>
      <w:tr w:rsidR="0057316F" w14:paraId="6ECE2F49" w14:textId="77777777" w:rsidTr="00470369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6D3C2A7" w14:textId="77777777" w:rsidR="0057316F" w:rsidRDefault="0057316F" w:rsidP="00470369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3</w:t>
            </w:r>
          </w:p>
          <w:p w14:paraId="34DF770E" w14:textId="77777777" w:rsidR="0057316F" w:rsidRDefault="0057316F" w:rsidP="00470369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BE72D9F" w14:textId="77777777" w:rsidR="0057316F" w:rsidRDefault="0057316F" w:rsidP="00470369">
            <w:pPr>
              <w:pStyle w:val="Nagwek2"/>
            </w:pPr>
            <w:r>
              <w:t>Ocena:</w:t>
            </w:r>
          </w:p>
        </w:tc>
      </w:tr>
    </w:tbl>
    <w:p w14:paraId="76F8ED8A" w14:textId="77777777" w:rsidR="00674987" w:rsidRDefault="00674987"/>
    <w:p w14:paraId="46BDC83C" w14:textId="77777777" w:rsidR="00674987" w:rsidRDefault="00674987" w:rsidP="00674987">
      <w:r>
        <w:br w:type="page"/>
      </w:r>
    </w:p>
    <w:p w14:paraId="79B77E6F" w14:textId="77777777" w:rsidR="00BD2CB8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lastRenderedPageBreak/>
        <w:t xml:space="preserve">Cel </w:t>
      </w:r>
      <w:r w:rsidR="00064BEF">
        <w:t>zajęć</w:t>
      </w:r>
    </w:p>
    <w:p w14:paraId="0F7A63F6" w14:textId="77777777" w:rsidR="00674987" w:rsidRDefault="00674987" w:rsidP="00674987"/>
    <w:p w14:paraId="65597CC0" w14:textId="58FE2010" w:rsidR="00674987" w:rsidRDefault="00064BEF" w:rsidP="001E5192">
      <w:pPr>
        <w:jc w:val="both"/>
      </w:pPr>
      <w:r>
        <w:t xml:space="preserve"> Celem ćwiczenia jest w</w:t>
      </w:r>
      <w:r w:rsidR="008F1739">
        <w:t>yznaczenie parametrów czwórnika symetrycznego i niesymetrycznego, elementów macierzy admit</w:t>
      </w:r>
      <w:r w:rsidR="00777B88">
        <w:t>a</w:t>
      </w:r>
      <w:r w:rsidR="00F5406E">
        <w:t>n</w:t>
      </w:r>
      <w:r w:rsidR="008F1739">
        <w:t>cyjnej i łańcuchowej</w:t>
      </w:r>
      <w:r>
        <w:t xml:space="preserve">, </w:t>
      </w:r>
      <w:r w:rsidR="008F1739">
        <w:t>oraz parametrów roboczych</w:t>
      </w:r>
      <w:r>
        <w:t xml:space="preserve"> czwórników.</w:t>
      </w:r>
      <w:r w:rsidR="008F1739">
        <w:t xml:space="preserve"> </w:t>
      </w:r>
    </w:p>
    <w:p w14:paraId="3513CE48" w14:textId="77777777" w:rsidR="002A632F" w:rsidRDefault="002A632F" w:rsidP="002A632F"/>
    <w:p w14:paraId="53DD75A6" w14:textId="77777777" w:rsidR="00064BEF" w:rsidRDefault="00064BEF" w:rsidP="002A632F"/>
    <w:p w14:paraId="71F744CF" w14:textId="77777777" w:rsidR="00674987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t>Przebieg ćwiczenia:</w:t>
      </w:r>
    </w:p>
    <w:p w14:paraId="36179B6E" w14:textId="77777777" w:rsidR="00470369" w:rsidRDefault="00470369" w:rsidP="00470369">
      <w:pPr>
        <w:pStyle w:val="Akapitzlist"/>
      </w:pPr>
    </w:p>
    <w:p w14:paraId="42B2A9E5" w14:textId="77777777" w:rsidR="00674987" w:rsidRDefault="00674987" w:rsidP="000A1D43">
      <w:pPr>
        <w:pStyle w:val="Akapitzlist"/>
        <w:numPr>
          <w:ilvl w:val="0"/>
          <w:numId w:val="13"/>
        </w:numPr>
        <w:ind w:left="426" w:hanging="284"/>
      </w:pPr>
      <w:r>
        <w:t>Czwórnik symetryczny</w:t>
      </w:r>
    </w:p>
    <w:p w14:paraId="5B2C9559" w14:textId="77777777" w:rsidR="00674987" w:rsidRDefault="00674987" w:rsidP="00674987"/>
    <w:p w14:paraId="586A6B65" w14:textId="77777777" w:rsidR="00F31C6A" w:rsidRDefault="00F31C6A" w:rsidP="00674987"/>
    <w:p w14:paraId="05A6E965" w14:textId="77777777" w:rsidR="00674987" w:rsidRDefault="000A1D43" w:rsidP="000A1D43">
      <w:pPr>
        <w:pStyle w:val="Akapitzlist"/>
        <w:ind w:left="709" w:hanging="283"/>
      </w:pPr>
      <w:r>
        <w:t xml:space="preserve">- </w:t>
      </w:r>
      <w:r w:rsidR="00674987">
        <w:t>Schemat układu pomiarowego</w:t>
      </w:r>
    </w:p>
    <w:p w14:paraId="6F548A26" w14:textId="77777777" w:rsidR="00674987" w:rsidRDefault="00674987" w:rsidP="00470369">
      <w:pPr>
        <w:jc w:val="center"/>
      </w:pPr>
    </w:p>
    <w:p w14:paraId="1944D86E" w14:textId="77777777" w:rsidR="00674987" w:rsidRPr="005E7A12" w:rsidRDefault="00674987" w:rsidP="00674987">
      <w:pPr>
        <w:rPr>
          <w:color w:val="FF0000"/>
        </w:rPr>
      </w:pPr>
    </w:p>
    <w:p w14:paraId="012FBAEC" w14:textId="1F8AB349" w:rsidR="00674987" w:rsidRDefault="00CA6FD3" w:rsidP="00F31C6A">
      <w:pPr>
        <w:jc w:val="center"/>
      </w:pPr>
      <w:r>
        <w:rPr>
          <w:noProof/>
        </w:rPr>
        <w:drawing>
          <wp:inline distT="0" distB="0" distL="0" distR="0" wp14:anchorId="75F7543B" wp14:editId="2C13EB06">
            <wp:extent cx="5357148" cy="2857214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4" cy="287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A3BD" w14:textId="77777777" w:rsidR="00F31C6A" w:rsidRDefault="00F31C6A" w:rsidP="00245453"/>
    <w:p w14:paraId="0EF03F63" w14:textId="77777777" w:rsidR="00F31C6A" w:rsidRDefault="00F31C6A" w:rsidP="00245453"/>
    <w:p w14:paraId="31BC8102" w14:textId="0A6EF24D" w:rsidR="00245453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245453">
        <w:t>Wyliczenie elementów macierzy</w:t>
      </w:r>
      <w:r w:rsidR="001602E0">
        <w:t xml:space="preserve"> łańcuchowej</w:t>
      </w:r>
      <w:r w:rsidR="00245453">
        <w:t xml:space="preserve"> </w:t>
      </w:r>
      <w:r w:rsidR="00245453" w:rsidRPr="000A1D43">
        <w:rPr>
          <w:u w:val="single"/>
        </w:rPr>
        <w:t>A</w:t>
      </w:r>
      <w:r w:rsidR="00245453">
        <w:t xml:space="preserve"> przy f = 2</w:t>
      </w:r>
      <w:r w:rsidR="00777B88">
        <w:t>0</w:t>
      </w:r>
      <w:r w:rsidR="00245453">
        <w:t xml:space="preserve">00 Hz </w:t>
      </w:r>
    </w:p>
    <w:p w14:paraId="27AE0939" w14:textId="77777777" w:rsidR="00064BEF" w:rsidRDefault="00064BEF" w:rsidP="00674987"/>
    <w:p w14:paraId="5AA4A995" w14:textId="77777777" w:rsidR="00064BEF" w:rsidRDefault="00064BEF" w:rsidP="000A1D43">
      <w:pPr>
        <w:jc w:val="center"/>
      </w:pPr>
      <w:r>
        <w:t>Napięcia na rozwartych zaciskach</w:t>
      </w:r>
      <w:r w:rsidR="00245453">
        <w:t xml:space="preserve"> wyjściowych</w:t>
      </w:r>
      <w:r>
        <w:t xml:space="preserve">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7A0AA177" w14:textId="77777777" w:rsidR="005D78B6" w:rsidRDefault="005D78B6" w:rsidP="000A1D43"/>
    <w:p w14:paraId="04E13CC8" w14:textId="669B8EBB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4,0075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FE58385" w14:textId="04583327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8543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2F36E5E" w14:textId="6A25492C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1,3</m:t>
          </m:r>
          <m:r>
            <w:rPr>
              <w:rFonts w:ascii="Cambria Math" w:hAnsi="Cambria Math"/>
            </w:rPr>
            <m:t>774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FDDD8F3" w14:textId="77777777" w:rsidR="005D78B6" w:rsidRPr="005D78B6" w:rsidRDefault="005D78B6" w:rsidP="000A1D43"/>
    <w:p w14:paraId="3CD8C316" w14:textId="77777777" w:rsidR="005D78B6" w:rsidRPr="005D78B6" w:rsidRDefault="005D78B6" w:rsidP="000A1D43"/>
    <w:p w14:paraId="62C0F08B" w14:textId="77777777" w:rsidR="005D78B6" w:rsidRDefault="005D78B6" w:rsidP="000A1D43"/>
    <w:p w14:paraId="1ED8DE43" w14:textId="77777777" w:rsidR="005D78B6" w:rsidRDefault="005D78B6" w:rsidP="000A1D43">
      <w:pPr>
        <w:jc w:val="center"/>
      </w:pPr>
      <w:r>
        <w:t xml:space="preserve">Napięcia na zwartych zaciskach </w:t>
      </w:r>
      <w:r w:rsidR="00245453">
        <w:t>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00D37B0C" w14:textId="77777777" w:rsidR="005D78B6" w:rsidRDefault="005D78B6" w:rsidP="000A1D43"/>
    <w:p w14:paraId="4C243282" w14:textId="289FF8F7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3,9931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B27315" w14:textId="57FF318A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>6437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FF5A102" w14:textId="63AA5027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7537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D2E7BED" w14:textId="77777777" w:rsidR="00674987" w:rsidRDefault="00674987" w:rsidP="000A1D43"/>
    <w:p w14:paraId="5B5527C2" w14:textId="77777777" w:rsidR="006A07A4" w:rsidRDefault="006A07A4" w:rsidP="000A1D43"/>
    <w:p w14:paraId="6CE3368F" w14:textId="6F8A49CB" w:rsidR="004C2B95" w:rsidRDefault="006A07A4" w:rsidP="000A1D43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,9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5,28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1,38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54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2,86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13,8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63B0FA2B" w14:textId="77777777" w:rsidR="004C2B95" w:rsidRPr="004C2B95" w:rsidRDefault="004C2B95" w:rsidP="000A1D43"/>
    <w:p w14:paraId="177A24F5" w14:textId="0709A5E2" w:rsidR="00717FD7" w:rsidRPr="000A1D43" w:rsidRDefault="004C2B95" w:rsidP="000A1D43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07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4,62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43E87C9B" w14:textId="77777777" w:rsidR="00245453" w:rsidRPr="004C2B95" w:rsidRDefault="00245453" w:rsidP="004C2B95"/>
    <w:p w14:paraId="49012997" w14:textId="77777777" w:rsidR="004C2B95" w:rsidRDefault="004C2B95" w:rsidP="00717FD7">
      <w:pPr>
        <w:jc w:val="center"/>
        <w:rPr>
          <w:vertAlign w:val="superscript"/>
        </w:rPr>
      </w:pPr>
    </w:p>
    <w:p w14:paraId="4CA5532E" w14:textId="24843A53" w:rsidR="006A07A4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6A07A4">
        <w:t xml:space="preserve">Wyliczenie elementów macierzy </w:t>
      </w:r>
      <w:r w:rsidR="001602E0">
        <w:t>admitanc</w:t>
      </w:r>
      <w:r w:rsidR="003A2CA0">
        <w:t>yjnej</w:t>
      </w:r>
      <w:r w:rsidR="006A07A4">
        <w:t xml:space="preserve"> </w:t>
      </w:r>
      <w:r w:rsidR="006A07A4" w:rsidRPr="000A1D43">
        <w:rPr>
          <w:u w:val="single"/>
        </w:rPr>
        <w:t>Y</w:t>
      </w:r>
      <w:r w:rsidR="006A07A4">
        <w:t xml:space="preserve"> przy f = </w:t>
      </w:r>
      <w:r w:rsidR="00245453">
        <w:t>2</w:t>
      </w:r>
      <w:r w:rsidR="00A73438">
        <w:t>0</w:t>
      </w:r>
      <w:r w:rsidR="006A07A4">
        <w:t xml:space="preserve">00 Hz </w:t>
      </w:r>
    </w:p>
    <w:p w14:paraId="7D74F6EE" w14:textId="77777777" w:rsidR="006A07A4" w:rsidRDefault="006A07A4" w:rsidP="006A07A4"/>
    <w:p w14:paraId="0B3205E5" w14:textId="77777777" w:rsidR="00245453" w:rsidRDefault="00245453" w:rsidP="000A1D43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 [V])</m:t>
        </m:r>
      </m:oMath>
    </w:p>
    <w:p w14:paraId="1918D85E" w14:textId="77777777" w:rsidR="00245453" w:rsidRDefault="00245453" w:rsidP="00245453"/>
    <w:p w14:paraId="69314E23" w14:textId="135C526F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3,9926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8F7334" w14:textId="55025CFD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2,6434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143473D" w14:textId="264B682A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0,7529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D10D597" w14:textId="77777777" w:rsidR="00245453" w:rsidRPr="005D78B6" w:rsidRDefault="00245453" w:rsidP="000A1D43">
      <w:pPr>
        <w:jc w:val="center"/>
      </w:pPr>
    </w:p>
    <w:p w14:paraId="29DEC0F2" w14:textId="77777777" w:rsidR="00245453" w:rsidRPr="005D78B6" w:rsidRDefault="00245453" w:rsidP="00245453"/>
    <w:p w14:paraId="619CDB81" w14:textId="77777777" w:rsidR="00245453" w:rsidRDefault="00245453" w:rsidP="00245453"/>
    <w:p w14:paraId="599DCAAA" w14:textId="77777777" w:rsidR="00245453" w:rsidRDefault="00245453" w:rsidP="000A1D43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1574BDB1" w14:textId="77777777" w:rsidR="00245453" w:rsidRDefault="00245453" w:rsidP="00245453"/>
    <w:p w14:paraId="3A9DF24A" w14:textId="526DF4E0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3,9926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864C331" w14:textId="7E3F9A1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2,6392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CA1257D" w14:textId="66AD8108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0,7522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D27FB76" w14:textId="77777777" w:rsidR="006025B1" w:rsidRPr="005D78B6" w:rsidRDefault="006025B1" w:rsidP="00245453"/>
    <w:p w14:paraId="41E6A98C" w14:textId="62615054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5,41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  <m:r>
                          <w:rPr>
                            <w:rFonts w:ascii="Cambria Math" w:hAnsi="Cambria Math"/>
                          </w:rPr>
                          <m:t>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1,88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1,88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</m:t>
                        </m:r>
                        <m:r>
                          <w:rPr>
                            <w:rFonts w:ascii="Cambria Math" w:hAnsi="Cambria Math"/>
                          </w:rPr>
                          <m:t>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5,41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37,6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490324DE" w14:textId="77777777" w:rsidR="00245453" w:rsidRPr="004C2B95" w:rsidRDefault="00245453" w:rsidP="00245453"/>
    <w:p w14:paraId="18AA3DA8" w14:textId="77777777" w:rsidR="003A6676" w:rsidRDefault="003A6676" w:rsidP="003A6676">
      <w:pPr>
        <w:jc w:val="center"/>
      </w:pPr>
    </w:p>
    <w:p w14:paraId="560C03D0" w14:textId="77777777" w:rsidR="003A6676" w:rsidRDefault="003A6676">
      <w:pPr>
        <w:tabs>
          <w:tab w:val="clear" w:pos="851"/>
        </w:tabs>
        <w:spacing w:after="160" w:line="259" w:lineRule="auto"/>
      </w:pPr>
    </w:p>
    <w:p w14:paraId="25FB1BBB" w14:textId="77777777" w:rsidR="003A6676" w:rsidRDefault="000A1D43" w:rsidP="000A1D43">
      <w:pPr>
        <w:ind w:left="360" w:firstLine="66"/>
      </w:pPr>
      <w:r>
        <w:t xml:space="preserve">- </w:t>
      </w:r>
      <w:r w:rsidR="003A6676">
        <w:t>Sprawdzenie poprawności pomiarów</w:t>
      </w:r>
    </w:p>
    <w:p w14:paraId="2D638E41" w14:textId="77777777" w:rsidR="000A1D43" w:rsidRDefault="000A1D43" w:rsidP="000A1D43">
      <w:pPr>
        <w:ind w:left="360" w:firstLine="66"/>
      </w:pPr>
    </w:p>
    <w:p w14:paraId="5F552BBA" w14:textId="77777777" w:rsidR="003A6676" w:rsidRDefault="003A6676" w:rsidP="00B27F8A">
      <w:pPr>
        <w:jc w:val="center"/>
      </w:pPr>
    </w:p>
    <w:p w14:paraId="617B6FC9" w14:textId="77777777" w:rsidR="003A6676" w:rsidRDefault="003A6676" w:rsidP="00B27F8A">
      <w:pPr>
        <w:jc w:val="center"/>
      </w:pPr>
      <w:r>
        <w:t>Wyliczenie macierzy łańcuchowej przy pomocy macierzy admitacyjnej</w:t>
      </w:r>
    </w:p>
    <w:p w14:paraId="577C5D77" w14:textId="77777777" w:rsidR="003A6676" w:rsidRDefault="003A6676" w:rsidP="003A6676">
      <w:pPr>
        <w:rPr>
          <w:u w:val="single"/>
        </w:rPr>
      </w:pPr>
    </w:p>
    <w:p w14:paraId="591A8A33" w14:textId="51E5A0CE" w:rsidR="003A6676" w:rsidRPr="00B27F8A" w:rsidRDefault="00FA5FD9" w:rsidP="003A6676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2,8777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5,3191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-24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2,8777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A34BCE9" w14:textId="77777777" w:rsidR="000E539E" w:rsidRPr="000E539E" w:rsidRDefault="000E539E" w:rsidP="003A6676">
      <w:pPr>
        <w:jc w:val="center"/>
        <w:rPr>
          <w:lang w:val="en-US"/>
        </w:rPr>
      </w:pPr>
    </w:p>
    <w:p w14:paraId="0440368D" w14:textId="77777777" w:rsidR="003A6676" w:rsidRDefault="003A6676" w:rsidP="006A07A4">
      <w:pPr>
        <w:rPr>
          <w:lang w:val="en-US"/>
        </w:rPr>
      </w:pPr>
    </w:p>
    <w:p w14:paraId="2E797506" w14:textId="77777777" w:rsidR="002559FA" w:rsidRDefault="002559FA" w:rsidP="00B27F8A">
      <w:pPr>
        <w:jc w:val="center"/>
      </w:pPr>
      <w:r w:rsidRPr="002559FA">
        <w:t xml:space="preserve">Wyliczenie macierzy </w:t>
      </w:r>
      <w:r>
        <w:t>admitacyjnej przy pomocy macierzy łańcuchowej</w:t>
      </w:r>
    </w:p>
    <w:p w14:paraId="048B2AB2" w14:textId="77777777" w:rsidR="002559FA" w:rsidRDefault="002559FA" w:rsidP="006A07A4"/>
    <w:p w14:paraId="69F19506" w14:textId="5B4936EE" w:rsidR="00F31C6A" w:rsidRPr="00B27F8A" w:rsidRDefault="00FA5FD9" w:rsidP="00F31C6A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5,4167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2,0882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51,7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1,8939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5,4924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36,9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73EF0761" w14:textId="77777777" w:rsidR="002559FA" w:rsidRPr="008D68A2" w:rsidRDefault="002559FA" w:rsidP="002559FA">
      <w:pPr>
        <w:jc w:val="center"/>
        <w:rPr>
          <w:lang w:val="en-US"/>
        </w:rPr>
      </w:pPr>
    </w:p>
    <w:p w14:paraId="33FB0C46" w14:textId="77777777" w:rsidR="002559FA" w:rsidRPr="008D68A2" w:rsidRDefault="002559FA" w:rsidP="002559FA">
      <w:pPr>
        <w:rPr>
          <w:lang w:val="en-US"/>
        </w:rPr>
      </w:pPr>
    </w:p>
    <w:p w14:paraId="4112B2F8" w14:textId="77777777" w:rsidR="002559FA" w:rsidRPr="008D68A2" w:rsidRDefault="002559FA" w:rsidP="002559FA">
      <w:pPr>
        <w:rPr>
          <w:lang w:val="en-US"/>
        </w:rPr>
      </w:pPr>
    </w:p>
    <w:p w14:paraId="0568B042" w14:textId="77777777" w:rsidR="002559FA" w:rsidRDefault="000A1D43" w:rsidP="000A1D43">
      <w:pPr>
        <w:ind w:left="360" w:firstLine="66"/>
      </w:pPr>
      <w:r>
        <w:t xml:space="preserve">- </w:t>
      </w:r>
      <w:r w:rsidR="002559FA">
        <w:t xml:space="preserve">Wyznaczanie parametrów roboczych czwórnika symetrycznego </w:t>
      </w:r>
    </w:p>
    <w:p w14:paraId="1C3E977D" w14:textId="77777777" w:rsidR="00CF1F34" w:rsidRDefault="00CF1F34" w:rsidP="002559FA"/>
    <w:p w14:paraId="28466323" w14:textId="18EC0B76" w:rsidR="00CF1F34" w:rsidRPr="000A1D43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2481</m:t>
              </m:r>
            </m:den>
          </m:f>
          <m:r>
            <w:rPr>
              <w:rFonts w:ascii="Cambria Math" w:hAnsi="Cambria Math"/>
            </w:rPr>
            <m:t>+j⋅2π⋅2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00⋅</m:t>
          </m:r>
          <m:r>
            <m:rPr>
              <m:sty m:val="p"/>
            </m:rPr>
            <w:rPr>
              <w:rFonts w:ascii="Cambria Math" w:hAnsi="Cambria Math"/>
            </w:rPr>
            <m:t>8,7</m:t>
          </m:r>
        </m:oMath>
      </m:oMathPara>
    </w:p>
    <w:p w14:paraId="2F560F8E" w14:textId="77777777" w:rsidR="00CF1F34" w:rsidRPr="00CF1F34" w:rsidRDefault="00CF1F34" w:rsidP="002559FA"/>
    <w:p w14:paraId="139F8C43" w14:textId="77777777" w:rsidR="00CF1F34" w:rsidRPr="000A1D43" w:rsidRDefault="00FA5FD9" w:rsidP="002559F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=2481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AD4995D" w14:textId="77777777" w:rsidR="00CF1F34" w:rsidRDefault="00CF1F34" w:rsidP="002559FA"/>
    <w:p w14:paraId="790C795F" w14:textId="77777777" w:rsidR="00CF1F34" w:rsidRPr="000A1D43" w:rsidRDefault="00FA5FD9" w:rsidP="00CF1F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=8,7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14:paraId="6E9923A0" w14:textId="77777777" w:rsidR="00CF1F34" w:rsidRPr="00CF1F34" w:rsidRDefault="00CF1F34" w:rsidP="002559FA"/>
    <w:p w14:paraId="03F8A38B" w14:textId="77777777" w:rsidR="00CF1F34" w:rsidRPr="000A1D43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=2168,3- j⋅823,4 [Ω]</m:t>
          </m:r>
        </m:oMath>
      </m:oMathPara>
    </w:p>
    <w:p w14:paraId="74A6CD0E" w14:textId="77777777" w:rsidR="00CF1F34" w:rsidRDefault="00CF1F34" w:rsidP="002559FA"/>
    <w:p w14:paraId="3E158FD1" w14:textId="77777777" w:rsidR="00CF1F34" w:rsidRPr="00CF1F34" w:rsidRDefault="00CF1F34" w:rsidP="002559FA"/>
    <w:p w14:paraId="5C3B16F9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=2,3809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ED2453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=1,79551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976422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=0,641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7E96058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=0,45481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F21CA57" w14:textId="77777777" w:rsidR="00CF1F34" w:rsidRPr="00CF1F34" w:rsidRDefault="00CF1F34" w:rsidP="00CF1F34"/>
    <w:p w14:paraId="6E5C322F" w14:textId="77777777" w:rsidR="00CF1F34" w:rsidRPr="005D78B6" w:rsidRDefault="00CF1F34" w:rsidP="00CF1F34"/>
    <w:p w14:paraId="61FE3952" w14:textId="77777777" w:rsidR="001160A5" w:rsidRDefault="001160A5" w:rsidP="002559FA"/>
    <w:p w14:paraId="70E9EF8E" w14:textId="77777777" w:rsidR="0079404A" w:rsidRPr="0079404A" w:rsidRDefault="0079404A" w:rsidP="000A1D43">
      <w:pPr>
        <w:jc w:val="center"/>
        <w:rPr>
          <w:color w:val="FF0000"/>
        </w:rPr>
      </w:pPr>
    </w:p>
    <w:p w14:paraId="59980296" w14:textId="77777777" w:rsidR="003E7970" w:rsidRPr="007F78E4" w:rsidRDefault="008105B3" w:rsidP="000A1D43">
      <w:pPr>
        <w:jc w:val="center"/>
      </w:pPr>
      <w:r w:rsidRPr="007F78E4">
        <w:t>Wyznaczone</w:t>
      </w:r>
      <w:r w:rsidR="003D1886" w:rsidRPr="003D1886">
        <w:t xml:space="preserve"> </w:t>
      </w:r>
      <w:r w:rsidR="003D1886" w:rsidRPr="007F78E4">
        <w:t>parametry robocze</w:t>
      </w:r>
      <w:r w:rsidRPr="007F78E4">
        <w:t xml:space="preserve"> </w:t>
      </w:r>
      <w:r w:rsidR="00EA2CCC" w:rsidRPr="007F78E4">
        <w:t>przez program na laboratoriach</w:t>
      </w:r>
      <w:r w:rsidRPr="007F78E4">
        <w:t xml:space="preserve"> </w:t>
      </w:r>
      <w:r w:rsidR="003D1886">
        <w:t xml:space="preserve">dla </w:t>
      </w:r>
      <w:r w:rsidR="000768E3">
        <w:t>macierzy admitancyjnej</w:t>
      </w:r>
      <w:r w:rsidR="003E7970" w:rsidRPr="007F78E4">
        <w:t>:</w:t>
      </w:r>
    </w:p>
    <w:p w14:paraId="37A812D4" w14:textId="77777777" w:rsidR="003E7970" w:rsidRPr="007F78E4" w:rsidRDefault="003E7970" w:rsidP="002559FA"/>
    <w:p w14:paraId="45E71CCB" w14:textId="77777777" w:rsidR="003E7970" w:rsidRPr="000A1D43" w:rsidRDefault="00FA5FD9" w:rsidP="002559FA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=0,191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E48600D" w14:textId="77777777" w:rsidR="003E7970" w:rsidRPr="000A1D43" w:rsidRDefault="00FA5FD9" w:rsidP="002559FA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=0,257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-j158,2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999B76D" w14:textId="77777777" w:rsidR="00EA2CCC" w:rsidRPr="009D0C3B" w:rsidRDefault="00EA2CCC" w:rsidP="002559FA">
      <w:pPr>
        <w:rPr>
          <w:rFonts w:ascii="Cambria Math" w:hAnsi="Cambria Math" w:cs="Calibri"/>
          <w:color w:val="FF0000"/>
          <w:oMath/>
        </w:rPr>
      </w:pPr>
    </w:p>
    <w:p w14:paraId="291EAF3C" w14:textId="77777777" w:rsidR="00EA2CCC" w:rsidRPr="008D68A2" w:rsidRDefault="00EA2CCC" w:rsidP="000A1D43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 w:rsidR="003C7484">
        <w:t>parametry robocze przy pomocy programu MATLAB dla macierzy admitancyjnej:</w:t>
      </w:r>
    </w:p>
    <w:p w14:paraId="19355416" w14:textId="77777777" w:rsidR="00EA2CCC" w:rsidRPr="008D68A2" w:rsidRDefault="00EA2CCC" w:rsidP="002559FA"/>
    <w:p w14:paraId="2DE787D1" w14:textId="77777777" w:rsidR="003E7970" w:rsidRPr="002B7720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521CC4" w14:textId="77777777" w:rsidR="002B7720" w:rsidRPr="000A1D43" w:rsidRDefault="002B7720" w:rsidP="002559FA">
      <w:pPr>
        <w:rPr>
          <w:rFonts w:ascii="Cambria Math" w:hAnsi="Cambria Math"/>
          <w:vertAlign w:val="superscript"/>
          <w:oMath/>
        </w:rPr>
      </w:pPr>
    </w:p>
    <w:p w14:paraId="37265BC0" w14:textId="77777777" w:rsidR="00556479" w:rsidRPr="003C7484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=0,270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-j157,1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559AB8B4" w14:textId="77777777" w:rsidR="003C7484" w:rsidRPr="000A1D43" w:rsidRDefault="003C7484" w:rsidP="002559FA">
      <w:pPr>
        <w:rPr>
          <w:rFonts w:ascii="Cambria Math" w:hAnsi="Cambria Math" w:cs="Calibri"/>
          <w:vertAlign w:val="superscript"/>
          <w:oMath/>
        </w:rPr>
      </w:pPr>
    </w:p>
    <w:p w14:paraId="2BACB712" w14:textId="77777777" w:rsidR="003C7484" w:rsidRPr="008D68A2" w:rsidRDefault="003C7484" w:rsidP="003C7484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1BF7F3AD" w14:textId="77777777" w:rsidR="003C7484" w:rsidRPr="008D68A2" w:rsidRDefault="003C7484" w:rsidP="003C7484"/>
    <w:p w14:paraId="124BE7ED" w14:textId="77777777" w:rsidR="003C7484" w:rsidRPr="002B7720" w:rsidRDefault="00FA5FD9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j33,7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0D2BCB" w14:textId="77777777" w:rsidR="002B7720" w:rsidRPr="000A1D43" w:rsidRDefault="002B7720" w:rsidP="003C7484">
      <w:pPr>
        <w:rPr>
          <w:rFonts w:ascii="Cambria Math" w:hAnsi="Cambria Math"/>
          <w:vertAlign w:val="superscript"/>
          <w:oMath/>
        </w:rPr>
      </w:pPr>
    </w:p>
    <w:p w14:paraId="6555C32A" w14:textId="77777777" w:rsidR="003C7484" w:rsidRPr="003C7484" w:rsidRDefault="00FA5FD9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=0,265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2D19D8" w14:textId="77777777" w:rsidR="008D68A2" w:rsidRPr="009D0C3B" w:rsidRDefault="008D68A2" w:rsidP="002559FA">
      <w:pPr>
        <w:rPr>
          <w:rFonts w:ascii="Cambria Math" w:hAnsi="Cambria Math"/>
          <w:oMath/>
        </w:rPr>
      </w:pPr>
    </w:p>
    <w:p w14:paraId="2B45496A" w14:textId="77777777" w:rsidR="001602E0" w:rsidRDefault="001E5192" w:rsidP="000A1D43">
      <w:pPr>
        <w:pStyle w:val="Akapitzlist"/>
        <w:numPr>
          <w:ilvl w:val="0"/>
          <w:numId w:val="14"/>
        </w:numPr>
        <w:tabs>
          <w:tab w:val="left" w:pos="426"/>
        </w:tabs>
        <w:ind w:left="426" w:hanging="284"/>
      </w:pPr>
      <w:r>
        <w:br w:type="page"/>
      </w:r>
      <w:r w:rsidR="001602E0">
        <w:lastRenderedPageBreak/>
        <w:t xml:space="preserve">Czwórnik </w:t>
      </w:r>
      <w:r w:rsidR="00533B62">
        <w:t>nie</w:t>
      </w:r>
      <w:r w:rsidR="001602E0">
        <w:t>symetryczny</w:t>
      </w:r>
    </w:p>
    <w:p w14:paraId="1C1E2819" w14:textId="77777777" w:rsidR="001602E0" w:rsidRDefault="001602E0" w:rsidP="001602E0"/>
    <w:p w14:paraId="4BF51096" w14:textId="77777777" w:rsidR="001602E0" w:rsidRDefault="001602E0" w:rsidP="001602E0"/>
    <w:p w14:paraId="138A2B9A" w14:textId="77777777" w:rsidR="001602E0" w:rsidRDefault="00B27F8A" w:rsidP="00B27F8A">
      <w:pPr>
        <w:ind w:firstLine="426"/>
      </w:pPr>
      <w:r>
        <w:t xml:space="preserve">- </w:t>
      </w:r>
      <w:r w:rsidR="001602E0">
        <w:t>Schemat układu pomiarowego</w:t>
      </w:r>
    </w:p>
    <w:p w14:paraId="36B77602" w14:textId="77777777" w:rsidR="001602E0" w:rsidRDefault="001602E0" w:rsidP="001602E0"/>
    <w:p w14:paraId="3736F402" w14:textId="77777777" w:rsidR="001602E0" w:rsidRPr="005E7A12" w:rsidRDefault="001602E0" w:rsidP="001602E0">
      <w:pPr>
        <w:rPr>
          <w:color w:val="FF0000"/>
        </w:rPr>
      </w:pPr>
    </w:p>
    <w:p w14:paraId="523BBCEE" w14:textId="69054589" w:rsidR="001602E0" w:rsidRDefault="00CA6FD3" w:rsidP="001602E0">
      <w:pPr>
        <w:jc w:val="center"/>
      </w:pPr>
      <w:r>
        <w:rPr>
          <w:noProof/>
        </w:rPr>
        <w:drawing>
          <wp:inline distT="0" distB="0" distL="0" distR="0" wp14:anchorId="30BB8F9A" wp14:editId="07D2DF9C">
            <wp:extent cx="4209690" cy="2276194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48" cy="22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C5E2" w14:textId="77777777" w:rsidR="001602E0" w:rsidRDefault="001602E0" w:rsidP="001602E0"/>
    <w:p w14:paraId="1C735DA0" w14:textId="77777777" w:rsidR="001602E0" w:rsidRDefault="001602E0" w:rsidP="001602E0"/>
    <w:p w14:paraId="10DB7388" w14:textId="6241C83C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łańcuchowej </w:t>
      </w:r>
      <w:r w:rsidR="001602E0">
        <w:rPr>
          <w:u w:val="single"/>
        </w:rPr>
        <w:t>A</w:t>
      </w:r>
      <w:r w:rsidR="001602E0">
        <w:t xml:space="preserve"> przy f = 2</w:t>
      </w:r>
      <w:r w:rsidR="00C47CD2">
        <w:t>0</w:t>
      </w:r>
      <w:r w:rsidR="001602E0">
        <w:t xml:space="preserve">00 Hz </w:t>
      </w:r>
    </w:p>
    <w:p w14:paraId="4DEBE8EB" w14:textId="77777777" w:rsidR="001602E0" w:rsidRDefault="001602E0" w:rsidP="001602E0"/>
    <w:p w14:paraId="6E536845" w14:textId="77777777" w:rsidR="001602E0" w:rsidRDefault="001602E0" w:rsidP="00B27F8A">
      <w:pPr>
        <w:jc w:val="center"/>
      </w:pPr>
      <w:r>
        <w:t xml:space="preserve">Napięcia na rozwartych zaciskach wyjściowych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10D4044C" w14:textId="77777777" w:rsidR="001602E0" w:rsidRDefault="001602E0" w:rsidP="001602E0"/>
    <w:p w14:paraId="30B59A5F" w14:textId="1CC34C92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</m:t>
          </m:r>
          <m:r>
            <w:rPr>
              <w:rFonts w:ascii="Cambria Math" w:hAnsi="Cambria Math"/>
            </w:rPr>
            <m:t>75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1F00248" w14:textId="53663473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2,85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F9460D8" w14:textId="216956B8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1,3</m:t>
          </m:r>
          <m:r>
            <w:rPr>
              <w:rFonts w:ascii="Cambria Math" w:hAnsi="Cambria Math"/>
            </w:rPr>
            <m:t>667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A540C64" w14:textId="77777777" w:rsidR="001602E0" w:rsidRPr="005D78B6" w:rsidRDefault="001602E0" w:rsidP="001602E0"/>
    <w:p w14:paraId="356C54EF" w14:textId="77777777" w:rsidR="001602E0" w:rsidRPr="005D78B6" w:rsidRDefault="001602E0" w:rsidP="001602E0"/>
    <w:p w14:paraId="1803314A" w14:textId="77777777" w:rsidR="001602E0" w:rsidRDefault="001602E0" w:rsidP="001602E0"/>
    <w:p w14:paraId="4D869CE7" w14:textId="77777777" w:rsidR="001602E0" w:rsidRDefault="001602E0" w:rsidP="00B27F8A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403E2C86" w14:textId="77777777" w:rsidR="001602E0" w:rsidRDefault="001602E0" w:rsidP="001602E0"/>
    <w:p w14:paraId="2C3EEC05" w14:textId="085DA61C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4,0023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4F13F68" w14:textId="11C4F006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2,8054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29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61A261D" w14:textId="391537BE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3614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434FC41" w14:textId="77777777" w:rsidR="001602E0" w:rsidRDefault="001602E0" w:rsidP="001602E0"/>
    <w:p w14:paraId="1FBE1BA9" w14:textId="77777777" w:rsidR="001602E0" w:rsidRDefault="001602E0" w:rsidP="001602E0"/>
    <w:p w14:paraId="5B37F843" w14:textId="11874066" w:rsidR="001602E0" w:rsidRDefault="001602E0" w:rsidP="00B27F8A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</m:t>
                  </m:r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11</m:t>
                      </m:r>
                      <m:r>
                        <w:rPr>
                          <w:rFonts w:ascii="Cambria Math" w:hAnsi="Cambria Math"/>
                        </w:rPr>
                        <m:t>,9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1,10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52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10,7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0D3C0254" w14:textId="77777777" w:rsidR="001602E0" w:rsidRPr="004C2B95" w:rsidRDefault="001602E0" w:rsidP="001602E0"/>
    <w:p w14:paraId="5231F7C7" w14:textId="3438FD3D" w:rsidR="001602E0" w:rsidRPr="00B27F8A" w:rsidRDefault="001602E0" w:rsidP="001602E0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1,26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5,25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61FB6E06" w14:textId="77777777" w:rsidR="001602E0" w:rsidRPr="004C2B95" w:rsidRDefault="001602E0" w:rsidP="001602E0"/>
    <w:p w14:paraId="05B8C921" w14:textId="77777777" w:rsidR="001602E0" w:rsidRDefault="001602E0" w:rsidP="001602E0">
      <w:pPr>
        <w:jc w:val="center"/>
        <w:rPr>
          <w:vertAlign w:val="superscript"/>
        </w:rPr>
      </w:pPr>
    </w:p>
    <w:p w14:paraId="1D08AE83" w14:textId="21FE1757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>Wyliczenie elementów macierzy admitanc</w:t>
      </w:r>
      <w:r w:rsidR="003A2CA0">
        <w:t>yjnej</w:t>
      </w:r>
      <w:r w:rsidR="001602E0">
        <w:t xml:space="preserve"> </w:t>
      </w:r>
      <w:r w:rsidR="001602E0">
        <w:rPr>
          <w:u w:val="single"/>
        </w:rPr>
        <w:t>Y</w:t>
      </w:r>
      <w:r w:rsidR="001602E0">
        <w:t xml:space="preserve"> przy f = 2</w:t>
      </w:r>
      <w:r w:rsidR="00C47CD2">
        <w:t>0</w:t>
      </w:r>
      <w:r w:rsidR="001602E0">
        <w:t xml:space="preserve">00 Hz </w:t>
      </w:r>
    </w:p>
    <w:p w14:paraId="711BA1EB" w14:textId="77777777" w:rsidR="001602E0" w:rsidRDefault="001602E0" w:rsidP="001602E0"/>
    <w:p w14:paraId="4C1F9567" w14:textId="77777777" w:rsidR="001602E0" w:rsidRDefault="001602E0" w:rsidP="00B27F8A">
      <w:pPr>
        <w:jc w:val="center"/>
      </w:pPr>
      <w:r>
        <w:t>Napięcia na zwartych zaciskach wyjściow</w:t>
      </w:r>
      <w:r w:rsidR="003A2CA0">
        <w:t>ych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[V])</m:t>
        </m:r>
      </m:oMath>
    </w:p>
    <w:p w14:paraId="72B372F2" w14:textId="77777777" w:rsidR="001602E0" w:rsidRDefault="001602E0" w:rsidP="001602E0"/>
    <w:p w14:paraId="694DA8A5" w14:textId="15DDAB91" w:rsidR="00A31971" w:rsidRPr="00B27F8A" w:rsidRDefault="00FA5FD9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4,0018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34BB029" w14:textId="761C1C7A" w:rsidR="00A31971" w:rsidRPr="00B27F8A" w:rsidRDefault="00FA5FD9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2,8051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9B1F626" w14:textId="6B2E65DD" w:rsidR="00A31971" w:rsidRPr="00B27F8A" w:rsidRDefault="00FA5FD9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36209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53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B3D072A" w14:textId="77777777" w:rsidR="001602E0" w:rsidRPr="005D78B6" w:rsidRDefault="001602E0" w:rsidP="001602E0"/>
    <w:p w14:paraId="1F48BDA9" w14:textId="77777777" w:rsidR="001602E0" w:rsidRPr="005D78B6" w:rsidRDefault="001602E0" w:rsidP="001602E0"/>
    <w:p w14:paraId="44A0C959" w14:textId="77777777" w:rsidR="001602E0" w:rsidRDefault="001602E0" w:rsidP="001602E0"/>
    <w:p w14:paraId="675923B6" w14:textId="77777777" w:rsidR="001602E0" w:rsidRDefault="001602E0" w:rsidP="00B27F8A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61BBE8CA" w14:textId="77777777" w:rsidR="001602E0" w:rsidRDefault="001602E0" w:rsidP="001602E0"/>
    <w:p w14:paraId="00DE67E6" w14:textId="77FE5724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4,0613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F44A636" w14:textId="7EACEE4B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3,7697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-j18,5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7A966A5" w14:textId="4371E555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36766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53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8D3A513" w14:textId="77777777" w:rsidR="001602E0" w:rsidRPr="005D78B6" w:rsidRDefault="001602E0" w:rsidP="001602E0"/>
    <w:p w14:paraId="6A70C1A3" w14:textId="340B916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5,04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40,8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9,07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r>
                          <w:rPr>
                            <w:rFonts w:ascii="Cambria Math" w:hAnsi="Cambria Math"/>
                          </w:rPr>
                          <m:t>127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9,06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r>
                          <w:rPr>
                            <w:rFonts w:ascii="Cambria Math" w:hAnsi="Cambria Math"/>
                          </w:rPr>
                          <m:t>127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2,46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66,1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02C16E40" w14:textId="77777777" w:rsidR="001602E0" w:rsidRPr="004C2B95" w:rsidRDefault="001602E0" w:rsidP="001602E0"/>
    <w:p w14:paraId="51AF2D2B" w14:textId="77777777" w:rsidR="001602E0" w:rsidRDefault="001602E0" w:rsidP="001602E0">
      <w:pPr>
        <w:jc w:val="center"/>
      </w:pPr>
    </w:p>
    <w:p w14:paraId="4864B300" w14:textId="77777777" w:rsidR="001602E0" w:rsidRDefault="001602E0" w:rsidP="001602E0">
      <w:pPr>
        <w:tabs>
          <w:tab w:val="clear" w:pos="851"/>
        </w:tabs>
        <w:spacing w:after="160" w:line="259" w:lineRule="auto"/>
      </w:pPr>
    </w:p>
    <w:p w14:paraId="5A33D274" w14:textId="77777777" w:rsidR="001602E0" w:rsidRDefault="00B27F8A" w:rsidP="00B27F8A">
      <w:pPr>
        <w:ind w:firstLine="426"/>
      </w:pPr>
      <w:r>
        <w:t xml:space="preserve">- </w:t>
      </w:r>
      <w:r w:rsidR="001602E0">
        <w:t>Sprawdzenie poprawności pomiarów</w:t>
      </w:r>
    </w:p>
    <w:p w14:paraId="111D829C" w14:textId="77777777" w:rsidR="001602E0" w:rsidRDefault="001602E0" w:rsidP="001602E0"/>
    <w:p w14:paraId="342865AD" w14:textId="77777777" w:rsidR="001602E0" w:rsidRDefault="001602E0" w:rsidP="00B27F8A">
      <w:pPr>
        <w:jc w:val="center"/>
      </w:pPr>
      <w:r>
        <w:t>Wyliczenie macierzy łańcuchowej przy pomocy macierzy admitacyjnej</w:t>
      </w:r>
    </w:p>
    <w:p w14:paraId="0CD170DF" w14:textId="77777777" w:rsidR="001602E0" w:rsidRDefault="001602E0" w:rsidP="001602E0">
      <w:pPr>
        <w:rPr>
          <w:u w:val="single"/>
        </w:rPr>
      </w:pPr>
    </w:p>
    <w:p w14:paraId="59E3D860" w14:textId="77777777" w:rsidR="001602E0" w:rsidRPr="00B27F8A" w:rsidRDefault="00FA5FD9" w:rsidP="001602E0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12,5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3,87*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5,12*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14,6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1,65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3,3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14F0D204" w14:textId="77777777" w:rsidR="001602E0" w:rsidRPr="000E539E" w:rsidRDefault="001602E0" w:rsidP="001602E0">
      <w:pPr>
        <w:jc w:val="center"/>
        <w:rPr>
          <w:lang w:val="en-US"/>
        </w:rPr>
      </w:pPr>
    </w:p>
    <w:p w14:paraId="75B58F95" w14:textId="77777777" w:rsidR="001602E0" w:rsidRDefault="001602E0" w:rsidP="001602E0">
      <w:pPr>
        <w:rPr>
          <w:lang w:val="en-US"/>
        </w:rPr>
      </w:pPr>
    </w:p>
    <w:p w14:paraId="515246CE" w14:textId="77777777" w:rsidR="001602E0" w:rsidRDefault="001602E0" w:rsidP="00B27F8A">
      <w:pPr>
        <w:jc w:val="center"/>
      </w:pPr>
      <w:r w:rsidRPr="002559FA">
        <w:t xml:space="preserve">Wyliczenie macierzy </w:t>
      </w:r>
      <w:r>
        <w:t>admitacyjnej przy pomocy macierzy łańcuchowej</w:t>
      </w:r>
    </w:p>
    <w:p w14:paraId="5C733A74" w14:textId="77777777" w:rsidR="001602E0" w:rsidRDefault="001602E0" w:rsidP="001602E0"/>
    <w:p w14:paraId="4B966A61" w14:textId="77777777" w:rsidR="001602E0" w:rsidRPr="00F31C6A" w:rsidRDefault="00FA5FD9" w:rsidP="001602E0">
      <w:pPr>
        <w:jc w:val="center"/>
        <w:rPr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4,27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34,7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2,59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140,8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2,59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142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4,64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26,5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47BD6D7" w14:textId="77777777" w:rsidR="001602E0" w:rsidRPr="008D68A2" w:rsidRDefault="001602E0" w:rsidP="001602E0">
      <w:pPr>
        <w:jc w:val="center"/>
        <w:rPr>
          <w:lang w:val="en-US"/>
        </w:rPr>
      </w:pPr>
    </w:p>
    <w:p w14:paraId="7DEDDA82" w14:textId="77777777" w:rsidR="001602E0" w:rsidRPr="008D68A2" w:rsidRDefault="001602E0" w:rsidP="001602E0">
      <w:pPr>
        <w:rPr>
          <w:lang w:val="en-US"/>
        </w:rPr>
      </w:pPr>
    </w:p>
    <w:p w14:paraId="28E4965A" w14:textId="77777777" w:rsidR="001602E0" w:rsidRPr="008D68A2" w:rsidRDefault="001602E0" w:rsidP="001602E0">
      <w:pPr>
        <w:rPr>
          <w:lang w:val="en-US"/>
        </w:rPr>
      </w:pPr>
    </w:p>
    <w:p w14:paraId="6468CE8A" w14:textId="77777777" w:rsidR="001602E0" w:rsidRDefault="00B27F8A" w:rsidP="00B27F8A">
      <w:pPr>
        <w:ind w:firstLine="426"/>
      </w:pPr>
      <w:r>
        <w:t xml:space="preserve">- </w:t>
      </w:r>
      <w:r w:rsidR="001602E0">
        <w:t xml:space="preserve">Wyznaczanie parametrów roboczych czwórnika symetrycznego </w:t>
      </w:r>
    </w:p>
    <w:p w14:paraId="23C867CA" w14:textId="77777777" w:rsidR="001602E0" w:rsidRDefault="001602E0" w:rsidP="001602E0"/>
    <w:p w14:paraId="5A427A30" w14:textId="080A2EA2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2427</m:t>
              </m:r>
            </m:den>
          </m:f>
          <m:r>
            <w:rPr>
              <w:rFonts w:ascii="Cambria Math" w:hAnsi="Cambria Math"/>
            </w:rPr>
            <m:t>+j⋅2π⋅2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00⋅</m:t>
          </m:r>
          <m:r>
            <m:rPr>
              <m:sty m:val="p"/>
            </m:rPr>
            <w:rPr>
              <w:rFonts w:ascii="Cambria Math" w:hAnsi="Cambria Math"/>
            </w:rPr>
            <m:t>11,2</m:t>
          </m:r>
        </m:oMath>
      </m:oMathPara>
    </w:p>
    <w:p w14:paraId="43565A0E" w14:textId="77777777" w:rsidR="001602E0" w:rsidRPr="00CF1F34" w:rsidRDefault="001602E0" w:rsidP="001602E0"/>
    <w:p w14:paraId="62C9A406" w14:textId="77777777" w:rsidR="001602E0" w:rsidRPr="00B27F8A" w:rsidRDefault="00FA5FD9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=2427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CA66B52" w14:textId="77777777" w:rsidR="001602E0" w:rsidRDefault="001602E0" w:rsidP="001602E0"/>
    <w:p w14:paraId="47700D45" w14:textId="77777777" w:rsidR="001602E0" w:rsidRPr="00B27F8A" w:rsidRDefault="00FA5FD9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=11,2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14:paraId="30B9D9DF" w14:textId="77777777" w:rsidR="001602E0" w:rsidRPr="00CF1F34" w:rsidRDefault="001602E0" w:rsidP="001602E0"/>
    <w:p w14:paraId="64E816A0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=1975- j⋅944,6 [Ω]</m:t>
          </m:r>
        </m:oMath>
      </m:oMathPara>
    </w:p>
    <w:p w14:paraId="36B8F76E" w14:textId="77777777" w:rsidR="001602E0" w:rsidRDefault="001602E0" w:rsidP="001602E0"/>
    <w:p w14:paraId="70F901BD" w14:textId="77777777" w:rsidR="001602E0" w:rsidRPr="00CF1F34" w:rsidRDefault="001602E0" w:rsidP="001602E0"/>
    <w:p w14:paraId="1BC49424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=2,3770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F73F2E2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=1,7106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E399EB7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=0,9502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38AD1CA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=0,6654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F9ED6DF" w14:textId="77777777" w:rsidR="001602E0" w:rsidRDefault="001602E0" w:rsidP="001602E0"/>
    <w:p w14:paraId="0BA61476" w14:textId="77777777" w:rsidR="002B7720" w:rsidRDefault="002B7720" w:rsidP="001602E0"/>
    <w:p w14:paraId="7D6BB89F" w14:textId="77777777" w:rsidR="002B7720" w:rsidRDefault="002B7720" w:rsidP="001602E0"/>
    <w:p w14:paraId="2896B016" w14:textId="77777777" w:rsidR="002B7720" w:rsidRDefault="002B7720" w:rsidP="001602E0"/>
    <w:p w14:paraId="37EE0D71" w14:textId="77777777" w:rsidR="002B7720" w:rsidRDefault="002B7720" w:rsidP="001602E0"/>
    <w:p w14:paraId="42866C89" w14:textId="77777777" w:rsidR="002B7720" w:rsidRPr="00CF1F34" w:rsidRDefault="002B7720" w:rsidP="001602E0"/>
    <w:p w14:paraId="39FE9E5C" w14:textId="77777777" w:rsidR="001602E0" w:rsidRPr="005D78B6" w:rsidRDefault="001602E0" w:rsidP="001602E0"/>
    <w:p w14:paraId="780DFA0C" w14:textId="77777777" w:rsidR="001602E0" w:rsidRDefault="001602E0" w:rsidP="001602E0"/>
    <w:p w14:paraId="4B3E9B44" w14:textId="77777777" w:rsidR="003A2CA0" w:rsidRPr="007F78E4" w:rsidRDefault="003A2CA0" w:rsidP="003A2CA0">
      <w:pPr>
        <w:jc w:val="center"/>
      </w:pPr>
      <w:r w:rsidRPr="007F78E4">
        <w:lastRenderedPageBreak/>
        <w:t xml:space="preserve">Wyznaczone </w:t>
      </w:r>
      <w:r w:rsidR="003D1886" w:rsidRPr="007F78E4">
        <w:t>parametry robocze</w:t>
      </w:r>
      <w:r w:rsidR="003D1886">
        <w:t xml:space="preserve"> </w:t>
      </w:r>
      <w:r w:rsidRPr="007F78E4">
        <w:t xml:space="preserve">przez program na laboratoriach </w:t>
      </w:r>
      <w:r>
        <w:t>dla macierzy admitancyjnej</w:t>
      </w:r>
      <w:r w:rsidRPr="007F78E4">
        <w:t>:</w:t>
      </w:r>
    </w:p>
    <w:p w14:paraId="3BD751C0" w14:textId="77777777" w:rsidR="003A2CA0" w:rsidRPr="007F78E4" w:rsidRDefault="003A2CA0" w:rsidP="003A2CA0"/>
    <w:p w14:paraId="4E68089E" w14:textId="77777777" w:rsidR="003A2CA0" w:rsidRPr="000A1D43" w:rsidRDefault="00FA5FD9" w:rsidP="003A2CA0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=0,279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j11,5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81F7563" w14:textId="77777777" w:rsidR="003A2CA0" w:rsidRPr="000A1D43" w:rsidRDefault="00FA5FD9" w:rsidP="003A2CA0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-j172,8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9E6FE3A" w14:textId="77777777" w:rsidR="003A2CA0" w:rsidRPr="009D0C3B" w:rsidRDefault="003A2CA0" w:rsidP="003A2CA0">
      <w:pPr>
        <w:rPr>
          <w:rFonts w:ascii="Cambria Math" w:hAnsi="Cambria Math" w:cs="Calibri"/>
          <w:color w:val="FF0000"/>
          <w:oMath/>
        </w:rPr>
      </w:pPr>
    </w:p>
    <w:p w14:paraId="6DB3D7CD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admitancyjnej:</w:t>
      </w:r>
    </w:p>
    <w:p w14:paraId="276AC06C" w14:textId="77777777" w:rsidR="003A2CA0" w:rsidRPr="008D68A2" w:rsidRDefault="003A2CA0" w:rsidP="003A2CA0"/>
    <w:p w14:paraId="4564A6E8" w14:textId="77777777" w:rsidR="003A2CA0" w:rsidRPr="002B7720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163EA8C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3129D5A7" w14:textId="77777777" w:rsidR="003A2CA0" w:rsidRPr="003C7484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-j173,6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CF62483" w14:textId="77777777" w:rsidR="003A2CA0" w:rsidRPr="000A1D43" w:rsidRDefault="003A2CA0" w:rsidP="003A2CA0">
      <w:pPr>
        <w:rPr>
          <w:rFonts w:ascii="Cambria Math" w:hAnsi="Cambria Math" w:cs="Calibri"/>
          <w:vertAlign w:val="superscript"/>
          <w:oMath/>
        </w:rPr>
      </w:pPr>
    </w:p>
    <w:p w14:paraId="79E37BF2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2716E242" w14:textId="77777777" w:rsidR="003A2CA0" w:rsidRPr="008D68A2" w:rsidRDefault="003A2CA0" w:rsidP="003A2CA0"/>
    <w:p w14:paraId="33F2D4D2" w14:textId="77777777" w:rsidR="003A2CA0" w:rsidRPr="002B7720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DB43C6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47C3C158" w14:textId="77777777" w:rsidR="003A2CA0" w:rsidRPr="003C7484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BDD3292" w14:textId="77777777" w:rsidR="001E5192" w:rsidRDefault="001E5192" w:rsidP="003D1886"/>
    <w:p w14:paraId="2FE9F091" w14:textId="77777777" w:rsidR="000F51B0" w:rsidRDefault="000F51B0" w:rsidP="003D1886"/>
    <w:p w14:paraId="3CBEC93C" w14:textId="77777777" w:rsidR="000F51B0" w:rsidRDefault="000F51B0" w:rsidP="000F51B0">
      <w:pPr>
        <w:pStyle w:val="Akapitzlist"/>
        <w:numPr>
          <w:ilvl w:val="0"/>
          <w:numId w:val="1"/>
        </w:numPr>
        <w:ind w:left="284" w:hanging="284"/>
      </w:pPr>
      <w:r>
        <w:t>Wnioski:</w:t>
      </w:r>
    </w:p>
    <w:p w14:paraId="7E3AE579" w14:textId="77777777" w:rsidR="000F51B0" w:rsidRDefault="000F51B0" w:rsidP="000F51B0"/>
    <w:p w14:paraId="34825BA1" w14:textId="77777777" w:rsidR="000F51B0" w:rsidRDefault="000F51B0" w:rsidP="000F51B0">
      <w:pPr>
        <w:ind w:firstLine="284"/>
      </w:pPr>
      <w:r>
        <w:t>Udało się dowieść odwracalności zarówno czwórnika symetrycznego jak i niesymetrycznego. Jest tak, ponieważ det(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w obydwóch przypadkach jest równy w przybliżeniu 1 co jest właśnie warunkiem odwracalności.  Innym sposobem na sprawdzenie</w:t>
      </w:r>
      <w:r w:rsidR="00A65B8C">
        <w:t xml:space="preserve"> odwracalności czwórników jest porównanie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A65B8C">
        <w:t xml:space="preserve">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bar>
      </m:oMath>
      <w:r w:rsidR="00A65B8C">
        <w:t>. Kiedy czwórniki są odwracalne elementy te są identyczne co również potwierdza się w wynikach.</w:t>
      </w:r>
    </w:p>
    <w:p w14:paraId="0801EEF5" w14:textId="77777777" w:rsidR="00A65B8C" w:rsidRDefault="00A65B8C" w:rsidP="000F51B0">
      <w:pPr>
        <w:ind w:firstLine="284"/>
      </w:pPr>
      <w:r>
        <w:t xml:space="preserve">Dodatkowo udało się udowodnić, że badany czwórnik symetryczny jest symetryczny a czwórnik niesymetryczny jest niesymetryczny. W pierwszym przypadku, elementy macierzy łańcuchowej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bar>
      </m:oMath>
      <w:r>
        <w:t xml:space="preserve"> 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bar>
      </m:oMath>
      <w:r>
        <w:t>są identyczne co świadczy o symetryczności. Analogicznie te same elementy w czwórniku niesymetrycznym są różne co świadczy o niesymetryczności. Dodatkowo warto wspomnieć, że wszystkie odbiegnięcia od wartości oczekiwanych są spowodowane błędami pomiarowymi, oraz zaokrągleń.</w:t>
      </w:r>
    </w:p>
    <w:p w14:paraId="4D38DAB6" w14:textId="77777777" w:rsidR="003D1886" w:rsidRDefault="003D1886" w:rsidP="003A2CA0"/>
    <w:sectPr w:rsidR="003D1886" w:rsidSect="00470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451"/>
    <w:multiLevelType w:val="hybridMultilevel"/>
    <w:tmpl w:val="1A2C4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7CCD"/>
    <w:multiLevelType w:val="hybridMultilevel"/>
    <w:tmpl w:val="1DD853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A313B"/>
    <w:multiLevelType w:val="hybridMultilevel"/>
    <w:tmpl w:val="E5DCE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2A09"/>
    <w:multiLevelType w:val="hybridMultilevel"/>
    <w:tmpl w:val="9ED0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312"/>
    <w:multiLevelType w:val="hybridMultilevel"/>
    <w:tmpl w:val="E154F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F1F"/>
    <w:multiLevelType w:val="hybridMultilevel"/>
    <w:tmpl w:val="486A71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2152C"/>
    <w:multiLevelType w:val="hybridMultilevel"/>
    <w:tmpl w:val="FCB6548C"/>
    <w:lvl w:ilvl="0" w:tplc="F266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1A97"/>
    <w:multiLevelType w:val="hybridMultilevel"/>
    <w:tmpl w:val="77C8A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35D"/>
    <w:multiLevelType w:val="hybridMultilevel"/>
    <w:tmpl w:val="72E42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40E1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2B1E"/>
    <w:multiLevelType w:val="hybridMultilevel"/>
    <w:tmpl w:val="A31ACE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E7BAE"/>
    <w:multiLevelType w:val="hybridMultilevel"/>
    <w:tmpl w:val="27ECE7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A5"/>
    <w:rsid w:val="00036DD1"/>
    <w:rsid w:val="0004700F"/>
    <w:rsid w:val="00064BEF"/>
    <w:rsid w:val="000768E3"/>
    <w:rsid w:val="000A1D43"/>
    <w:rsid w:val="000D0EC6"/>
    <w:rsid w:val="000D51EB"/>
    <w:rsid w:val="000E539E"/>
    <w:rsid w:val="000F51B0"/>
    <w:rsid w:val="00116021"/>
    <w:rsid w:val="001160A5"/>
    <w:rsid w:val="001228EE"/>
    <w:rsid w:val="001602E0"/>
    <w:rsid w:val="00184405"/>
    <w:rsid w:val="001E5192"/>
    <w:rsid w:val="00237E2D"/>
    <w:rsid w:val="00245453"/>
    <w:rsid w:val="002559FA"/>
    <w:rsid w:val="002A632F"/>
    <w:rsid w:val="002B7720"/>
    <w:rsid w:val="00306A2D"/>
    <w:rsid w:val="003A2CA0"/>
    <w:rsid w:val="003A6676"/>
    <w:rsid w:val="003C7484"/>
    <w:rsid w:val="003D1886"/>
    <w:rsid w:val="003E7970"/>
    <w:rsid w:val="00460155"/>
    <w:rsid w:val="00466D11"/>
    <w:rsid w:val="00470369"/>
    <w:rsid w:val="004B1071"/>
    <w:rsid w:val="004C2B95"/>
    <w:rsid w:val="004E3E26"/>
    <w:rsid w:val="004F6EDE"/>
    <w:rsid w:val="00504712"/>
    <w:rsid w:val="00533B62"/>
    <w:rsid w:val="00556479"/>
    <w:rsid w:val="0057316F"/>
    <w:rsid w:val="005C24EA"/>
    <w:rsid w:val="005C310B"/>
    <w:rsid w:val="005C3ED5"/>
    <w:rsid w:val="005D78B6"/>
    <w:rsid w:val="005E7A12"/>
    <w:rsid w:val="006025B1"/>
    <w:rsid w:val="0064311E"/>
    <w:rsid w:val="00674987"/>
    <w:rsid w:val="00687DAE"/>
    <w:rsid w:val="00692BB0"/>
    <w:rsid w:val="006A07A4"/>
    <w:rsid w:val="006C6C4E"/>
    <w:rsid w:val="00717FD7"/>
    <w:rsid w:val="00761A01"/>
    <w:rsid w:val="00777B88"/>
    <w:rsid w:val="00792BF0"/>
    <w:rsid w:val="0079404A"/>
    <w:rsid w:val="007F78E4"/>
    <w:rsid w:val="008105B3"/>
    <w:rsid w:val="008361E2"/>
    <w:rsid w:val="00845D04"/>
    <w:rsid w:val="008A584D"/>
    <w:rsid w:val="008B0FEC"/>
    <w:rsid w:val="008D68A2"/>
    <w:rsid w:val="008F1739"/>
    <w:rsid w:val="00921E35"/>
    <w:rsid w:val="00954B77"/>
    <w:rsid w:val="00991C9F"/>
    <w:rsid w:val="009A3C6C"/>
    <w:rsid w:val="009B3136"/>
    <w:rsid w:val="009D0C3B"/>
    <w:rsid w:val="009D1906"/>
    <w:rsid w:val="009E623B"/>
    <w:rsid w:val="00A31971"/>
    <w:rsid w:val="00A65B8C"/>
    <w:rsid w:val="00A73438"/>
    <w:rsid w:val="00AC602E"/>
    <w:rsid w:val="00AE6AB4"/>
    <w:rsid w:val="00B27F8A"/>
    <w:rsid w:val="00B35D57"/>
    <w:rsid w:val="00B75590"/>
    <w:rsid w:val="00B75BC0"/>
    <w:rsid w:val="00B913AB"/>
    <w:rsid w:val="00BC7C2E"/>
    <w:rsid w:val="00BD2CB8"/>
    <w:rsid w:val="00C47CD2"/>
    <w:rsid w:val="00C902AE"/>
    <w:rsid w:val="00CA6FD3"/>
    <w:rsid w:val="00CD49DE"/>
    <w:rsid w:val="00CE49E5"/>
    <w:rsid w:val="00CF1F34"/>
    <w:rsid w:val="00D3785A"/>
    <w:rsid w:val="00D45F54"/>
    <w:rsid w:val="00D55700"/>
    <w:rsid w:val="00DE7AA5"/>
    <w:rsid w:val="00E27024"/>
    <w:rsid w:val="00E54342"/>
    <w:rsid w:val="00EA2CCC"/>
    <w:rsid w:val="00F25B84"/>
    <w:rsid w:val="00F31C6A"/>
    <w:rsid w:val="00F5406E"/>
    <w:rsid w:val="00FA5FD9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185E"/>
  <w15:chartTrackingRefBased/>
  <w15:docId w15:val="{8633EC8C-93DD-4F65-9D98-372024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John B</cp:lastModifiedBy>
  <cp:revision>22</cp:revision>
  <dcterms:created xsi:type="dcterms:W3CDTF">2018-11-26T14:57:00Z</dcterms:created>
  <dcterms:modified xsi:type="dcterms:W3CDTF">2019-11-29T22:25:00Z</dcterms:modified>
</cp:coreProperties>
</file>