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83150" w14:textId="5CDA1489" w:rsidR="006F417C" w:rsidRPr="004553D0" w:rsidRDefault="55B7D3A4" w:rsidP="55B7D3A4">
      <w:pPr>
        <w:pStyle w:val="Title"/>
        <w:rPr>
          <w:noProof w:val="0"/>
          <w:sz w:val="24"/>
          <w:szCs w:val="24"/>
          <w:lang w:eastAsia="en-GB"/>
        </w:rPr>
      </w:pPr>
      <w:r w:rsidRPr="004553D0">
        <w:rPr>
          <w:sz w:val="24"/>
          <w:szCs w:val="24"/>
        </w:rPr>
        <w:t>Liquor Sales in Iowa</w:t>
      </w:r>
    </w:p>
    <w:p w14:paraId="78888388" w14:textId="2F0E96ED" w:rsidR="006F417C" w:rsidRPr="004553D0" w:rsidRDefault="006F417C" w:rsidP="006F417C">
      <w:pPr>
        <w:jc w:val="center"/>
        <w:rPr>
          <w:rFonts w:ascii="Times New Roman" w:hAnsi="Times New Roman"/>
          <w:noProof w:val="0"/>
          <w:sz w:val="24"/>
          <w:szCs w:val="24"/>
        </w:rPr>
      </w:pPr>
      <w:r w:rsidRPr="004553D0">
        <w:rPr>
          <w:rFonts w:ascii="Times New Roman" w:hAnsi="Times New Roman"/>
          <w:noProof w:val="0"/>
          <w:sz w:val="24"/>
          <w:szCs w:val="24"/>
        </w:rPr>
        <w:t>John Montes</w:t>
      </w:r>
    </w:p>
    <w:p w14:paraId="5DC0CCBA" w14:textId="0044FC47" w:rsidR="006F417C" w:rsidRPr="004553D0" w:rsidRDefault="006F417C" w:rsidP="006F417C">
      <w:pPr>
        <w:jc w:val="center"/>
        <w:rPr>
          <w:rFonts w:ascii="Times New Roman" w:hAnsi="Times New Roman"/>
          <w:noProof w:val="0"/>
          <w:sz w:val="24"/>
          <w:szCs w:val="24"/>
        </w:rPr>
      </w:pPr>
      <w:r w:rsidRPr="004553D0">
        <w:rPr>
          <w:rFonts w:ascii="Times New Roman" w:hAnsi="Times New Roman"/>
          <w:noProof w:val="0"/>
          <w:sz w:val="24"/>
          <w:szCs w:val="24"/>
        </w:rPr>
        <w:t>Mario Monterrosa</w:t>
      </w:r>
    </w:p>
    <w:p w14:paraId="718EF10E" w14:textId="18FF1326" w:rsidR="006F417C" w:rsidRPr="004553D0" w:rsidRDefault="55B7D3A4" w:rsidP="006F417C">
      <w:pPr>
        <w:jc w:val="center"/>
        <w:rPr>
          <w:rFonts w:ascii="Times New Roman" w:hAnsi="Times New Roman"/>
          <w:noProof w:val="0"/>
          <w:sz w:val="24"/>
          <w:szCs w:val="24"/>
          <w:vertAlign w:val="superscript"/>
        </w:rPr>
      </w:pPr>
      <w:r w:rsidRPr="004553D0">
        <w:rPr>
          <w:rFonts w:ascii="Times New Roman" w:hAnsi="Times New Roman"/>
          <w:noProof w:val="0"/>
          <w:sz w:val="24"/>
          <w:szCs w:val="24"/>
        </w:rPr>
        <w:t>Danny Olivas</w:t>
      </w:r>
    </w:p>
    <w:p w14:paraId="3E49DCD9" w14:textId="120C6BF6" w:rsidR="55B7D3A4" w:rsidRPr="004553D0" w:rsidRDefault="55B7D3A4" w:rsidP="55B7D3A4">
      <w:pPr>
        <w:jc w:val="center"/>
        <w:rPr>
          <w:sz w:val="24"/>
          <w:szCs w:val="24"/>
        </w:rPr>
      </w:pPr>
      <w:r w:rsidRPr="004553D0">
        <w:rPr>
          <w:rFonts w:ascii="Times New Roman" w:hAnsi="Times New Roman"/>
          <w:noProof w:val="0"/>
          <w:sz w:val="24"/>
          <w:szCs w:val="24"/>
        </w:rPr>
        <w:t>California State University, Los Angeles</w:t>
      </w:r>
    </w:p>
    <w:p w14:paraId="34430EAF" w14:textId="77777777" w:rsidR="006F417C" w:rsidRPr="004553D0" w:rsidRDefault="006F417C" w:rsidP="006F417C">
      <w:pPr>
        <w:jc w:val="center"/>
        <w:rPr>
          <w:rFonts w:ascii="Times New Roman" w:hAnsi="Times New Roman"/>
          <w:noProof w:val="0"/>
          <w:sz w:val="24"/>
          <w:szCs w:val="24"/>
        </w:rPr>
      </w:pPr>
    </w:p>
    <w:p w14:paraId="0B9725D2" w14:textId="77777777" w:rsidR="006F417C" w:rsidRPr="004553D0" w:rsidRDefault="006F417C" w:rsidP="006F417C">
      <w:pPr>
        <w:jc w:val="center"/>
        <w:rPr>
          <w:rFonts w:ascii="Times New Roman" w:hAnsi="Times New Roman"/>
          <w:noProof w:val="0"/>
          <w:sz w:val="24"/>
          <w:szCs w:val="24"/>
        </w:rPr>
      </w:pPr>
    </w:p>
    <w:p w14:paraId="40929F63" w14:textId="77777777" w:rsidR="006F417C" w:rsidRPr="004553D0" w:rsidRDefault="006F417C" w:rsidP="006F417C">
      <w:pPr>
        <w:rPr>
          <w:rFonts w:ascii="Times New Roman" w:hAnsi="Times New Roman"/>
          <w:noProof w:val="0"/>
          <w:sz w:val="24"/>
          <w:szCs w:val="24"/>
        </w:rPr>
        <w:sectPr w:rsidR="006F417C" w:rsidRPr="004553D0">
          <w:pgSz w:w="11906" w:h="16838" w:code="9"/>
          <w:pgMar w:top="1418" w:right="964" w:bottom="1418" w:left="964" w:header="851" w:footer="851" w:gutter="0"/>
          <w:cols w:space="720"/>
        </w:sectPr>
      </w:pPr>
    </w:p>
    <w:p w14:paraId="53F97859" w14:textId="4FEC7814" w:rsidR="006F417C" w:rsidRPr="004553D0" w:rsidRDefault="55B7D3A4" w:rsidP="55B7D3A4">
      <w:pPr>
        <w:jc w:val="both"/>
        <w:rPr>
          <w:rFonts w:ascii="Times New Roman" w:hAnsi="Times New Roman"/>
          <w:noProof w:val="0"/>
          <w:sz w:val="24"/>
          <w:szCs w:val="24"/>
        </w:rPr>
      </w:pPr>
      <w:r w:rsidRPr="004553D0">
        <w:rPr>
          <w:rFonts w:ascii="Times New Roman" w:hAnsi="Times New Roman"/>
          <w:b/>
          <w:bCs/>
          <w:sz w:val="24"/>
          <w:szCs w:val="24"/>
          <w:highlight w:val="yellow"/>
        </w:rPr>
        <w:t>Abstract</w:t>
      </w:r>
      <w:r w:rsidR="00FC1EF7" w:rsidRPr="004553D0">
        <w:rPr>
          <w:rFonts w:ascii="Times New Roman" w:hAnsi="Times New Roman"/>
          <w:b/>
          <w:bCs/>
          <w:sz w:val="24"/>
          <w:szCs w:val="24"/>
          <w:highlight w:val="yellow"/>
        </w:rPr>
        <w:t xml:space="preserve">: (Revist this) </w:t>
      </w:r>
      <w:r w:rsidRPr="004553D0">
        <w:rPr>
          <w:rFonts w:ascii="Times New Roman" w:hAnsi="Times New Roman"/>
          <w:noProof w:val="0"/>
          <w:sz w:val="24"/>
          <w:szCs w:val="24"/>
          <w:highlight w:val="yellow"/>
        </w:rPr>
        <w:t>Iowans of all counties love their liquor. Due to laws in the state, alcohol vendors must log all the sales. The log must include the name of the bottle, bottle volume, how many bottles were sold, total sales amount, total volume of sale, and the alcohol category. We used this dataset to find that you are more likely to find spiced rum in the typical Iowan home, Iowans spend the most money on Captain Morgan’s Spiced Rum, and the brand that makes the most money is not the same as the brand that sells the most alcohol by volume. Iowans in Polk County always have their flasks filled and ready to go.</w:t>
      </w:r>
      <w:r w:rsidRPr="004553D0">
        <w:rPr>
          <w:rFonts w:ascii="Times New Roman" w:hAnsi="Times New Roman"/>
          <w:noProof w:val="0"/>
          <w:sz w:val="24"/>
          <w:szCs w:val="24"/>
        </w:rPr>
        <w:t xml:space="preserve"> </w:t>
      </w:r>
    </w:p>
    <w:p w14:paraId="248AD0F1" w14:textId="77777777" w:rsidR="006F417C" w:rsidRPr="004553D0" w:rsidRDefault="006F417C" w:rsidP="006F417C">
      <w:pPr>
        <w:jc w:val="both"/>
        <w:rPr>
          <w:rFonts w:ascii="Times New Roman" w:hAnsi="Times New Roman"/>
          <w:noProof w:val="0"/>
          <w:sz w:val="24"/>
          <w:szCs w:val="24"/>
        </w:rPr>
      </w:pPr>
    </w:p>
    <w:p w14:paraId="7C7E6286" w14:textId="77777777" w:rsidR="006F417C" w:rsidRPr="004553D0" w:rsidRDefault="55B7D3A4" w:rsidP="006F417C">
      <w:pPr>
        <w:jc w:val="center"/>
        <w:rPr>
          <w:rFonts w:ascii="Times New Roman" w:hAnsi="Times New Roman"/>
          <w:b/>
          <w:sz w:val="24"/>
          <w:szCs w:val="24"/>
        </w:rPr>
      </w:pPr>
      <w:r w:rsidRPr="004553D0">
        <w:rPr>
          <w:rFonts w:ascii="Times New Roman" w:hAnsi="Times New Roman"/>
          <w:b/>
          <w:bCs/>
          <w:noProof w:val="0"/>
          <w:sz w:val="24"/>
          <w:szCs w:val="24"/>
        </w:rPr>
        <w:t xml:space="preserve">1. </w:t>
      </w:r>
      <w:r w:rsidRPr="004553D0">
        <w:rPr>
          <w:rFonts w:ascii="Times New Roman" w:hAnsi="Times New Roman"/>
          <w:b/>
          <w:bCs/>
          <w:sz w:val="24"/>
          <w:szCs w:val="24"/>
        </w:rPr>
        <w:t>Introduction</w:t>
      </w:r>
    </w:p>
    <w:p w14:paraId="7DD13067" w14:textId="3110AB77" w:rsidR="55B7D3A4" w:rsidRPr="004553D0" w:rsidRDefault="55B7D3A4" w:rsidP="55B7D3A4">
      <w:pPr>
        <w:jc w:val="both"/>
        <w:rPr>
          <w:rFonts w:ascii="Times New Roman" w:hAnsi="Times New Roman"/>
          <w:sz w:val="24"/>
          <w:szCs w:val="24"/>
        </w:rPr>
      </w:pPr>
      <w:r w:rsidRPr="004553D0">
        <w:rPr>
          <w:rFonts w:ascii="Times New Roman" w:hAnsi="Times New Roman"/>
          <w:sz w:val="24"/>
          <w:szCs w:val="24"/>
        </w:rPr>
        <w:t>Alcohol has been used since ancient times for a variety of purposes. There are different forms of alcohol, but the one that is the most popular is ethanol. Ethanol’s popularity stems from it producing psychoactive effects to the brain when consumed. People consume it for different reasons so there are many types to choose from.</w:t>
      </w:r>
      <w:r w:rsidR="0016794F" w:rsidRPr="004553D0">
        <w:rPr>
          <w:rFonts w:ascii="Times New Roman" w:hAnsi="Times New Roman"/>
          <w:sz w:val="24"/>
          <w:szCs w:val="24"/>
        </w:rPr>
        <w:t xml:space="preserve"> In the state of Iowa, all alcohol sales must be recorded by vendors in order to maintain their alcohol license</w:t>
      </w:r>
      <w:r w:rsidR="009E4ECA" w:rsidRPr="004553D0">
        <w:rPr>
          <w:rFonts w:ascii="Times New Roman" w:hAnsi="Times New Roman"/>
          <w:sz w:val="24"/>
          <w:szCs w:val="24"/>
        </w:rPr>
        <w:t xml:space="preserve">. We </w:t>
      </w:r>
      <w:r w:rsidR="003321AF" w:rsidRPr="004553D0">
        <w:rPr>
          <w:rFonts w:ascii="Times New Roman" w:hAnsi="Times New Roman"/>
          <w:sz w:val="24"/>
          <w:szCs w:val="24"/>
        </w:rPr>
        <w:t>upload</w:t>
      </w:r>
      <w:r w:rsidR="004553D0" w:rsidRPr="004553D0">
        <w:rPr>
          <w:rFonts w:ascii="Times New Roman" w:hAnsi="Times New Roman"/>
          <w:sz w:val="24"/>
          <w:szCs w:val="24"/>
        </w:rPr>
        <w:t>ed</w:t>
      </w:r>
      <w:r w:rsidR="003321AF" w:rsidRPr="004553D0">
        <w:rPr>
          <w:rFonts w:ascii="Times New Roman" w:hAnsi="Times New Roman"/>
          <w:sz w:val="24"/>
          <w:szCs w:val="24"/>
        </w:rPr>
        <w:t xml:space="preserve"> </w:t>
      </w:r>
      <w:r w:rsidRPr="004553D0">
        <w:rPr>
          <w:rFonts w:ascii="Times New Roman" w:hAnsi="Times New Roman"/>
          <w:sz w:val="24"/>
          <w:szCs w:val="24"/>
        </w:rPr>
        <w:t>th</w:t>
      </w:r>
      <w:r w:rsidR="003321AF" w:rsidRPr="004553D0">
        <w:rPr>
          <w:rFonts w:ascii="Times New Roman" w:hAnsi="Times New Roman"/>
          <w:sz w:val="24"/>
          <w:szCs w:val="24"/>
        </w:rPr>
        <w:t>e</w:t>
      </w:r>
      <w:r w:rsidR="004553D0" w:rsidRPr="004553D0">
        <w:rPr>
          <w:rFonts w:ascii="Times New Roman" w:hAnsi="Times New Roman"/>
          <w:sz w:val="24"/>
          <w:szCs w:val="24"/>
        </w:rPr>
        <w:t xml:space="preserve"> Iowan alcohol sales</w:t>
      </w:r>
      <w:r w:rsidR="003321AF" w:rsidRPr="004553D0">
        <w:rPr>
          <w:rFonts w:ascii="Times New Roman" w:hAnsi="Times New Roman"/>
          <w:sz w:val="24"/>
          <w:szCs w:val="24"/>
        </w:rPr>
        <w:t xml:space="preserve"> </w:t>
      </w:r>
      <w:r w:rsidRPr="004553D0">
        <w:rPr>
          <w:rFonts w:ascii="Times New Roman" w:hAnsi="Times New Roman"/>
          <w:sz w:val="24"/>
          <w:szCs w:val="24"/>
        </w:rPr>
        <w:t xml:space="preserve">dataset </w:t>
      </w:r>
      <w:r w:rsidR="004553D0" w:rsidRPr="004553D0">
        <w:rPr>
          <w:rFonts w:ascii="Times New Roman" w:hAnsi="Times New Roman"/>
          <w:sz w:val="24"/>
          <w:szCs w:val="24"/>
        </w:rPr>
        <w:t>into the Hadoop File system and</w:t>
      </w:r>
      <w:r w:rsidRPr="004553D0">
        <w:rPr>
          <w:rFonts w:ascii="Times New Roman" w:hAnsi="Times New Roman"/>
          <w:sz w:val="24"/>
          <w:szCs w:val="24"/>
        </w:rPr>
        <w:t xml:space="preserve"> use</w:t>
      </w:r>
      <w:r w:rsidR="0022559F" w:rsidRPr="004553D0">
        <w:rPr>
          <w:rFonts w:ascii="Times New Roman" w:hAnsi="Times New Roman"/>
          <w:sz w:val="24"/>
          <w:szCs w:val="24"/>
        </w:rPr>
        <w:t>d</w:t>
      </w:r>
      <w:r w:rsidRPr="004553D0">
        <w:rPr>
          <w:rFonts w:ascii="Times New Roman" w:hAnsi="Times New Roman"/>
          <w:sz w:val="24"/>
          <w:szCs w:val="24"/>
        </w:rPr>
        <w:t xml:space="preserve"> </w:t>
      </w:r>
      <w:r w:rsidR="004553D0" w:rsidRPr="004553D0">
        <w:rPr>
          <w:rFonts w:ascii="Times New Roman" w:hAnsi="Times New Roman"/>
          <w:sz w:val="24"/>
          <w:szCs w:val="24"/>
        </w:rPr>
        <w:t>H</w:t>
      </w:r>
      <w:r w:rsidR="00B348EF" w:rsidRPr="004553D0">
        <w:rPr>
          <w:rFonts w:ascii="Times New Roman" w:hAnsi="Times New Roman"/>
          <w:sz w:val="24"/>
          <w:szCs w:val="24"/>
        </w:rPr>
        <w:t>ive</w:t>
      </w:r>
      <w:r w:rsidRPr="004553D0">
        <w:rPr>
          <w:rFonts w:ascii="Times New Roman" w:hAnsi="Times New Roman"/>
          <w:sz w:val="24"/>
          <w:szCs w:val="24"/>
        </w:rPr>
        <w:t xml:space="preserve"> to create the database. </w:t>
      </w:r>
      <w:r w:rsidR="004553D0" w:rsidRPr="004553D0">
        <w:rPr>
          <w:rFonts w:ascii="Times New Roman" w:hAnsi="Times New Roman"/>
          <w:sz w:val="24"/>
          <w:szCs w:val="24"/>
        </w:rPr>
        <w:t>W</w:t>
      </w:r>
      <w:r w:rsidRPr="004553D0">
        <w:rPr>
          <w:rFonts w:ascii="Times New Roman" w:hAnsi="Times New Roman"/>
          <w:sz w:val="24"/>
          <w:szCs w:val="24"/>
        </w:rPr>
        <w:t xml:space="preserve">ith </w:t>
      </w:r>
      <w:r w:rsidR="00540CF9" w:rsidRPr="004553D0">
        <w:rPr>
          <w:rFonts w:ascii="Times New Roman" w:hAnsi="Times New Roman"/>
          <w:sz w:val="24"/>
          <w:szCs w:val="24"/>
        </w:rPr>
        <w:t>Beeline</w:t>
      </w:r>
      <w:r w:rsidR="004553D0" w:rsidRPr="004553D0">
        <w:rPr>
          <w:rFonts w:ascii="Times New Roman" w:hAnsi="Times New Roman"/>
          <w:sz w:val="24"/>
          <w:szCs w:val="24"/>
        </w:rPr>
        <w:t>,</w:t>
      </w:r>
      <w:r w:rsidRPr="004553D0">
        <w:rPr>
          <w:rFonts w:ascii="Times New Roman" w:hAnsi="Times New Roman"/>
          <w:sz w:val="24"/>
          <w:szCs w:val="24"/>
        </w:rPr>
        <w:t xml:space="preserve"> we define</w:t>
      </w:r>
      <w:r w:rsidR="0022559F" w:rsidRPr="004553D0">
        <w:rPr>
          <w:rFonts w:ascii="Times New Roman" w:hAnsi="Times New Roman"/>
          <w:sz w:val="24"/>
          <w:szCs w:val="24"/>
        </w:rPr>
        <w:t>d</w:t>
      </w:r>
      <w:r w:rsidRPr="004553D0">
        <w:rPr>
          <w:rFonts w:ascii="Times New Roman" w:hAnsi="Times New Roman"/>
          <w:sz w:val="24"/>
          <w:szCs w:val="24"/>
        </w:rPr>
        <w:t xml:space="preserve"> our tables and transfer</w:t>
      </w:r>
      <w:r w:rsidR="0022559F" w:rsidRPr="004553D0">
        <w:rPr>
          <w:rFonts w:ascii="Times New Roman" w:hAnsi="Times New Roman"/>
          <w:sz w:val="24"/>
          <w:szCs w:val="24"/>
        </w:rPr>
        <w:t>ed</w:t>
      </w:r>
      <w:r w:rsidRPr="004553D0">
        <w:rPr>
          <w:rFonts w:ascii="Times New Roman" w:hAnsi="Times New Roman"/>
          <w:sz w:val="24"/>
          <w:szCs w:val="24"/>
        </w:rPr>
        <w:t xml:space="preserve"> the data from the original dataset into our </w:t>
      </w:r>
      <w:r w:rsidR="00540CF9" w:rsidRPr="004553D0">
        <w:rPr>
          <w:rFonts w:ascii="Times New Roman" w:hAnsi="Times New Roman"/>
          <w:sz w:val="24"/>
          <w:szCs w:val="24"/>
        </w:rPr>
        <w:t>Hive</w:t>
      </w:r>
      <w:r w:rsidRPr="004553D0">
        <w:rPr>
          <w:rFonts w:ascii="Times New Roman" w:hAnsi="Times New Roman"/>
          <w:sz w:val="24"/>
          <w:szCs w:val="24"/>
        </w:rPr>
        <w:t xml:space="preserve"> tables. </w:t>
      </w:r>
      <w:r w:rsidR="00B4277F" w:rsidRPr="004553D0">
        <w:rPr>
          <w:rFonts w:ascii="Times New Roman" w:hAnsi="Times New Roman"/>
          <w:sz w:val="24"/>
          <w:szCs w:val="24"/>
        </w:rPr>
        <w:t>With the tables defined we used HiveQL to create queries and views that we export</w:t>
      </w:r>
      <w:r w:rsidR="00034E86" w:rsidRPr="004553D0">
        <w:rPr>
          <w:rFonts w:ascii="Times New Roman" w:hAnsi="Times New Roman"/>
          <w:sz w:val="24"/>
          <w:szCs w:val="24"/>
        </w:rPr>
        <w:t>ed</w:t>
      </w:r>
      <w:r w:rsidR="00B4277F" w:rsidRPr="004553D0">
        <w:rPr>
          <w:rFonts w:ascii="Times New Roman" w:hAnsi="Times New Roman"/>
          <w:sz w:val="24"/>
          <w:szCs w:val="24"/>
        </w:rPr>
        <w:t xml:space="preserve"> into data visualization sofwa</w:t>
      </w:r>
      <w:r w:rsidR="00457749" w:rsidRPr="004553D0">
        <w:rPr>
          <w:rFonts w:ascii="Times New Roman" w:hAnsi="Times New Roman"/>
          <w:sz w:val="24"/>
          <w:szCs w:val="24"/>
        </w:rPr>
        <w:t>re</w:t>
      </w:r>
      <w:r w:rsidR="00034E86" w:rsidRPr="004553D0">
        <w:rPr>
          <w:rFonts w:ascii="Times New Roman" w:hAnsi="Times New Roman"/>
          <w:sz w:val="24"/>
          <w:szCs w:val="24"/>
        </w:rPr>
        <w:t xml:space="preserve"> Tableau and Microsoft Excel. </w:t>
      </w:r>
    </w:p>
    <w:p w14:paraId="60EA5E6D" w14:textId="77777777" w:rsidR="006F417C" w:rsidRPr="004553D0" w:rsidRDefault="006F417C" w:rsidP="006F417C">
      <w:pPr>
        <w:jc w:val="both"/>
        <w:rPr>
          <w:rFonts w:ascii="Times New Roman" w:hAnsi="Times New Roman"/>
          <w:noProof w:val="0"/>
          <w:sz w:val="24"/>
          <w:szCs w:val="24"/>
        </w:rPr>
      </w:pPr>
    </w:p>
    <w:p w14:paraId="7E4E0FF7" w14:textId="46664691" w:rsidR="0075570D" w:rsidRDefault="0075570D" w:rsidP="006F417C">
      <w:pPr>
        <w:pStyle w:val="SectionHeading"/>
        <w:rPr>
          <w:szCs w:val="24"/>
        </w:rPr>
      </w:pPr>
      <w:r>
        <w:rPr>
          <w:szCs w:val="24"/>
        </w:rPr>
        <w:t>2. Hardware and Software Specifications</w:t>
      </w:r>
    </w:p>
    <w:p w14:paraId="1C863DE7" w14:textId="6D8EF306" w:rsidR="0075570D" w:rsidRDefault="00E1138D" w:rsidP="0075570D">
      <w:pPr>
        <w:pStyle w:val="SectionHeading"/>
        <w:jc w:val="left"/>
        <w:rPr>
          <w:b w:val="0"/>
          <w:bCs/>
          <w:szCs w:val="24"/>
        </w:rPr>
      </w:pPr>
      <w:r>
        <w:rPr>
          <w:b w:val="0"/>
          <w:bCs/>
          <w:szCs w:val="24"/>
        </w:rPr>
        <w:t xml:space="preserve">We are using </w:t>
      </w:r>
      <w:r w:rsidR="00212ECB">
        <w:rPr>
          <w:b w:val="0"/>
          <w:bCs/>
          <w:szCs w:val="24"/>
        </w:rPr>
        <w:t xml:space="preserve">an Amazon Web Services server to run Hadoop within a Linux instance. The </w:t>
      </w:r>
      <w:r w:rsidR="00E902C0">
        <w:rPr>
          <w:b w:val="0"/>
          <w:bCs/>
          <w:szCs w:val="24"/>
        </w:rPr>
        <w:t xml:space="preserve">server has </w:t>
      </w:r>
      <w:r w:rsidR="00A03C60" w:rsidRPr="00A03C60">
        <w:rPr>
          <w:b w:val="0"/>
          <w:bCs/>
          <w:szCs w:val="24"/>
        </w:rPr>
        <w:t>Intel Xeon E5-2670 v2 Ivy Bridge processor</w:t>
      </w:r>
      <w:r w:rsidR="00A03C60">
        <w:rPr>
          <w:b w:val="0"/>
          <w:bCs/>
          <w:szCs w:val="24"/>
        </w:rPr>
        <w:t xml:space="preserve"> </w:t>
      </w:r>
      <w:r w:rsidR="00025B63">
        <w:rPr>
          <w:b w:val="0"/>
          <w:bCs/>
          <w:szCs w:val="24"/>
        </w:rPr>
        <w:t>with 15 GB of memory</w:t>
      </w:r>
      <w:r w:rsidR="00086B21">
        <w:rPr>
          <w:b w:val="0"/>
          <w:bCs/>
          <w:szCs w:val="24"/>
        </w:rPr>
        <w:t xml:space="preserve"> and </w:t>
      </w:r>
      <w:r w:rsidR="00DA7B62">
        <w:rPr>
          <w:b w:val="0"/>
          <w:bCs/>
          <w:szCs w:val="24"/>
        </w:rPr>
        <w:t xml:space="preserve">80 GB (2 40GB SSDs) of storage space. </w:t>
      </w:r>
      <w:r w:rsidR="00413277">
        <w:rPr>
          <w:b w:val="0"/>
          <w:bCs/>
          <w:szCs w:val="24"/>
        </w:rPr>
        <w:t xml:space="preserve">The </w:t>
      </w:r>
      <w:r w:rsidR="00774CF4">
        <w:rPr>
          <w:b w:val="0"/>
          <w:bCs/>
          <w:szCs w:val="24"/>
        </w:rPr>
        <w:t xml:space="preserve">software includes </w:t>
      </w:r>
      <w:r w:rsidR="00774CF4" w:rsidRPr="00774CF4">
        <w:rPr>
          <w:b w:val="0"/>
          <w:bCs/>
          <w:szCs w:val="24"/>
        </w:rPr>
        <w:t xml:space="preserve">Hive 2.3.5, Pig 0.17.0, Hue 4.4.0, Ganglia 3.7.2, </w:t>
      </w:r>
      <w:proofErr w:type="spellStart"/>
      <w:r w:rsidR="00774CF4" w:rsidRPr="00774CF4">
        <w:rPr>
          <w:b w:val="0"/>
          <w:bCs/>
          <w:szCs w:val="24"/>
        </w:rPr>
        <w:t>Tez</w:t>
      </w:r>
      <w:proofErr w:type="spellEnd"/>
      <w:r w:rsidR="00774CF4" w:rsidRPr="00774CF4">
        <w:rPr>
          <w:b w:val="0"/>
          <w:bCs/>
          <w:szCs w:val="24"/>
        </w:rPr>
        <w:t xml:space="preserve"> 0.9.2, Sqoop 1.4.7, </w:t>
      </w:r>
      <w:proofErr w:type="spellStart"/>
      <w:r w:rsidR="00774CF4" w:rsidRPr="00774CF4">
        <w:rPr>
          <w:b w:val="0"/>
          <w:bCs/>
          <w:szCs w:val="24"/>
        </w:rPr>
        <w:t>HCatalog</w:t>
      </w:r>
      <w:proofErr w:type="spellEnd"/>
      <w:r w:rsidR="00774CF4" w:rsidRPr="00774CF4">
        <w:rPr>
          <w:b w:val="0"/>
          <w:bCs/>
          <w:szCs w:val="24"/>
        </w:rPr>
        <w:t xml:space="preserve"> 2.3.5</w:t>
      </w:r>
    </w:p>
    <w:p w14:paraId="56FEE7AA" w14:textId="77777777" w:rsidR="00774CF4" w:rsidRDefault="00774CF4" w:rsidP="0075570D">
      <w:pPr>
        <w:pStyle w:val="SectionHeading"/>
        <w:jc w:val="left"/>
        <w:rPr>
          <w:b w:val="0"/>
          <w:bCs/>
          <w:szCs w:val="24"/>
        </w:rPr>
      </w:pPr>
    </w:p>
    <w:p w14:paraId="040CB759" w14:textId="77777777" w:rsidR="00774CF4" w:rsidRPr="0075570D" w:rsidRDefault="00774CF4" w:rsidP="0075570D">
      <w:pPr>
        <w:pStyle w:val="SectionHeading"/>
        <w:jc w:val="left"/>
        <w:rPr>
          <w:b w:val="0"/>
          <w:bCs/>
          <w:szCs w:val="24"/>
        </w:rPr>
      </w:pPr>
      <w:bookmarkStart w:id="0" w:name="_GoBack"/>
      <w:bookmarkEnd w:id="0"/>
    </w:p>
    <w:p w14:paraId="4A08FD93" w14:textId="4A140D46" w:rsidR="006F417C" w:rsidRPr="004553D0" w:rsidRDefault="00523087" w:rsidP="006F417C">
      <w:pPr>
        <w:pStyle w:val="SectionHeading"/>
        <w:rPr>
          <w:szCs w:val="24"/>
        </w:rPr>
      </w:pPr>
      <w:r>
        <w:rPr>
          <w:szCs w:val="24"/>
        </w:rPr>
        <w:t>3</w:t>
      </w:r>
      <w:r w:rsidR="55B7D3A4" w:rsidRPr="004553D0">
        <w:rPr>
          <w:szCs w:val="24"/>
        </w:rPr>
        <w:t xml:space="preserve">. Iowa’s Alcohol Sales </w:t>
      </w:r>
    </w:p>
    <w:p w14:paraId="1E0A6CD8" w14:textId="15225902" w:rsidR="55B7D3A4" w:rsidRPr="004553D0" w:rsidRDefault="00CC34A0" w:rsidP="0083716E">
      <w:pPr>
        <w:pStyle w:val="BodyText2"/>
        <w:rPr>
          <w:sz w:val="24"/>
          <w:szCs w:val="24"/>
        </w:rPr>
      </w:pPr>
      <w:r>
        <w:rPr>
          <w:sz w:val="24"/>
          <w:szCs w:val="24"/>
        </w:rPr>
        <w:t>In order to maintain a</w:t>
      </w:r>
      <w:r w:rsidR="002268AA">
        <w:rPr>
          <w:sz w:val="24"/>
          <w:szCs w:val="24"/>
        </w:rPr>
        <w:t xml:space="preserve">n </w:t>
      </w:r>
      <w:r>
        <w:rPr>
          <w:sz w:val="24"/>
          <w:szCs w:val="24"/>
        </w:rPr>
        <w:t>alcoho</w:t>
      </w:r>
      <w:r w:rsidR="002268AA">
        <w:rPr>
          <w:sz w:val="24"/>
          <w:szCs w:val="24"/>
        </w:rPr>
        <w:t xml:space="preserve">l license/permit in Iowa, </w:t>
      </w:r>
      <w:r w:rsidR="002B6C1A">
        <w:rPr>
          <w:sz w:val="24"/>
          <w:szCs w:val="24"/>
        </w:rPr>
        <w:t>alcohol vendors must report information</w:t>
      </w:r>
      <w:r w:rsidR="00DB6AF2">
        <w:rPr>
          <w:sz w:val="24"/>
          <w:szCs w:val="24"/>
        </w:rPr>
        <w:t xml:space="preserve"> to the state</w:t>
      </w:r>
      <w:r w:rsidR="002B6C1A">
        <w:rPr>
          <w:sz w:val="24"/>
          <w:szCs w:val="24"/>
        </w:rPr>
        <w:t xml:space="preserve"> on</w:t>
      </w:r>
      <w:r w:rsidR="00107D8D">
        <w:rPr>
          <w:sz w:val="24"/>
          <w:szCs w:val="24"/>
        </w:rPr>
        <w:t xml:space="preserve"> </w:t>
      </w:r>
      <w:r w:rsidR="00DB6AF2">
        <w:rPr>
          <w:sz w:val="24"/>
          <w:szCs w:val="24"/>
        </w:rPr>
        <w:t>every sale.</w:t>
      </w:r>
      <w:r w:rsidR="002B6C1A">
        <w:rPr>
          <w:sz w:val="24"/>
          <w:szCs w:val="24"/>
        </w:rPr>
        <w:t xml:space="preserve"> </w:t>
      </w:r>
      <w:r w:rsidR="009A3AD2">
        <w:rPr>
          <w:sz w:val="24"/>
          <w:szCs w:val="24"/>
        </w:rPr>
        <w:t xml:space="preserve">The dataset contains the sales information </w:t>
      </w:r>
      <w:r w:rsidR="00EE2022">
        <w:rPr>
          <w:sz w:val="24"/>
          <w:szCs w:val="24"/>
        </w:rPr>
        <w:t xml:space="preserve">going back to 2012. </w:t>
      </w:r>
      <w:r w:rsidR="00423262">
        <w:rPr>
          <w:sz w:val="24"/>
          <w:szCs w:val="24"/>
        </w:rPr>
        <w:t xml:space="preserve">The information reported by vendors includes the following: </w:t>
      </w:r>
      <w:r w:rsidR="0083716E" w:rsidRPr="0083716E">
        <w:rPr>
          <w:sz w:val="24"/>
          <w:szCs w:val="24"/>
        </w:rPr>
        <w:t>Invoice/Item</w:t>
      </w:r>
      <w:r w:rsidR="0083716E">
        <w:rPr>
          <w:sz w:val="24"/>
          <w:szCs w:val="24"/>
        </w:rPr>
        <w:t xml:space="preserve">, </w:t>
      </w:r>
      <w:r w:rsidR="0083716E" w:rsidRPr="0083716E">
        <w:rPr>
          <w:sz w:val="24"/>
          <w:szCs w:val="24"/>
        </w:rPr>
        <w:t>Number</w:t>
      </w:r>
      <w:r w:rsidR="0083716E">
        <w:rPr>
          <w:sz w:val="24"/>
          <w:szCs w:val="24"/>
        </w:rPr>
        <w:t xml:space="preserve">, </w:t>
      </w:r>
      <w:r w:rsidR="0083716E" w:rsidRPr="0083716E">
        <w:rPr>
          <w:sz w:val="24"/>
          <w:szCs w:val="24"/>
        </w:rPr>
        <w:t>Dat</w:t>
      </w:r>
      <w:r w:rsidR="0083716E">
        <w:rPr>
          <w:sz w:val="24"/>
          <w:szCs w:val="24"/>
        </w:rPr>
        <w:t xml:space="preserve">e, </w:t>
      </w:r>
      <w:r w:rsidR="0083716E" w:rsidRPr="0083716E">
        <w:rPr>
          <w:sz w:val="24"/>
          <w:szCs w:val="24"/>
        </w:rPr>
        <w:t>Store Number</w:t>
      </w:r>
      <w:r w:rsidR="0083716E">
        <w:rPr>
          <w:sz w:val="24"/>
          <w:szCs w:val="24"/>
        </w:rPr>
        <w:t xml:space="preserve">, </w:t>
      </w:r>
      <w:r w:rsidR="0083716E" w:rsidRPr="0083716E">
        <w:rPr>
          <w:sz w:val="24"/>
          <w:szCs w:val="24"/>
        </w:rPr>
        <w:t>Store Name</w:t>
      </w:r>
      <w:r w:rsidR="0083716E">
        <w:rPr>
          <w:sz w:val="24"/>
          <w:szCs w:val="24"/>
        </w:rPr>
        <w:t xml:space="preserve">, </w:t>
      </w:r>
      <w:r w:rsidR="0083716E" w:rsidRPr="0083716E">
        <w:rPr>
          <w:sz w:val="24"/>
          <w:szCs w:val="24"/>
        </w:rPr>
        <w:t>Address</w:t>
      </w:r>
      <w:r w:rsidR="0083716E">
        <w:rPr>
          <w:sz w:val="24"/>
          <w:szCs w:val="24"/>
        </w:rPr>
        <w:t xml:space="preserve">, </w:t>
      </w:r>
      <w:r w:rsidR="0083716E" w:rsidRPr="0083716E">
        <w:rPr>
          <w:sz w:val="24"/>
          <w:szCs w:val="24"/>
        </w:rPr>
        <w:t>City</w:t>
      </w:r>
      <w:r w:rsidR="0083716E">
        <w:rPr>
          <w:sz w:val="24"/>
          <w:szCs w:val="24"/>
        </w:rPr>
        <w:t xml:space="preserve">, </w:t>
      </w:r>
      <w:r w:rsidR="0083716E" w:rsidRPr="0083716E">
        <w:rPr>
          <w:sz w:val="24"/>
          <w:szCs w:val="24"/>
        </w:rPr>
        <w:t>Zip Code</w:t>
      </w:r>
      <w:r w:rsidR="0083716E">
        <w:rPr>
          <w:sz w:val="24"/>
          <w:szCs w:val="24"/>
        </w:rPr>
        <w:t xml:space="preserve">, </w:t>
      </w:r>
      <w:r w:rsidR="0083716E" w:rsidRPr="0083716E">
        <w:rPr>
          <w:sz w:val="24"/>
          <w:szCs w:val="24"/>
        </w:rPr>
        <w:t>Store Location</w:t>
      </w:r>
      <w:r w:rsidR="0083716E" w:rsidRPr="0083716E">
        <w:rPr>
          <w:sz w:val="24"/>
          <w:szCs w:val="24"/>
        </w:rPr>
        <w:tab/>
      </w:r>
      <w:r w:rsidR="0083716E">
        <w:rPr>
          <w:sz w:val="24"/>
          <w:szCs w:val="24"/>
        </w:rPr>
        <w:t>,</w:t>
      </w:r>
      <w:r w:rsidR="00DB679F">
        <w:rPr>
          <w:sz w:val="24"/>
          <w:szCs w:val="24"/>
        </w:rPr>
        <w:t xml:space="preserve"> </w:t>
      </w:r>
      <w:r w:rsidR="0083716E" w:rsidRPr="0083716E">
        <w:rPr>
          <w:sz w:val="24"/>
          <w:szCs w:val="24"/>
        </w:rPr>
        <w:t>County</w:t>
      </w:r>
      <w:r w:rsidR="00021555">
        <w:rPr>
          <w:sz w:val="24"/>
          <w:szCs w:val="24"/>
        </w:rPr>
        <w:t xml:space="preserve"> </w:t>
      </w:r>
      <w:r w:rsidR="0083716E" w:rsidRPr="0083716E">
        <w:rPr>
          <w:sz w:val="24"/>
          <w:szCs w:val="24"/>
        </w:rPr>
        <w:t>Number</w:t>
      </w:r>
      <w:r w:rsidR="0083716E">
        <w:rPr>
          <w:sz w:val="24"/>
          <w:szCs w:val="24"/>
        </w:rPr>
        <w:t xml:space="preserve">, </w:t>
      </w:r>
      <w:r w:rsidR="0083716E" w:rsidRPr="0083716E">
        <w:rPr>
          <w:sz w:val="24"/>
          <w:szCs w:val="24"/>
        </w:rPr>
        <w:t>County</w:t>
      </w:r>
      <w:r w:rsidR="00021555">
        <w:rPr>
          <w:sz w:val="24"/>
          <w:szCs w:val="24"/>
        </w:rPr>
        <w:t xml:space="preserve"> Name</w:t>
      </w:r>
      <w:r w:rsidR="0083716E">
        <w:rPr>
          <w:sz w:val="24"/>
          <w:szCs w:val="24"/>
        </w:rPr>
        <w:t xml:space="preserve">, </w:t>
      </w:r>
      <w:r w:rsidR="0083716E" w:rsidRPr="0083716E">
        <w:rPr>
          <w:sz w:val="24"/>
          <w:szCs w:val="24"/>
        </w:rPr>
        <w:t>Category</w:t>
      </w:r>
      <w:r w:rsidR="00123A54">
        <w:rPr>
          <w:sz w:val="24"/>
          <w:szCs w:val="24"/>
        </w:rPr>
        <w:t xml:space="preserve"> Number</w:t>
      </w:r>
      <w:r w:rsidR="0083716E">
        <w:rPr>
          <w:sz w:val="24"/>
          <w:szCs w:val="24"/>
        </w:rPr>
        <w:t xml:space="preserve">, </w:t>
      </w:r>
      <w:r w:rsidR="0083716E" w:rsidRPr="0083716E">
        <w:rPr>
          <w:sz w:val="24"/>
          <w:szCs w:val="24"/>
        </w:rPr>
        <w:t>Category Name</w:t>
      </w:r>
      <w:r w:rsidR="0083716E">
        <w:rPr>
          <w:sz w:val="24"/>
          <w:szCs w:val="24"/>
        </w:rPr>
        <w:t xml:space="preserve">, </w:t>
      </w:r>
      <w:r w:rsidR="0083716E" w:rsidRPr="0083716E">
        <w:rPr>
          <w:sz w:val="24"/>
          <w:szCs w:val="24"/>
        </w:rPr>
        <w:t>Vendor Number</w:t>
      </w:r>
      <w:r w:rsidR="0083716E">
        <w:rPr>
          <w:sz w:val="24"/>
          <w:szCs w:val="24"/>
        </w:rPr>
        <w:t xml:space="preserve">, </w:t>
      </w:r>
      <w:r w:rsidR="0083716E" w:rsidRPr="0083716E">
        <w:rPr>
          <w:sz w:val="24"/>
          <w:szCs w:val="24"/>
        </w:rPr>
        <w:t>Vendor Name</w:t>
      </w:r>
      <w:r w:rsidR="0083716E">
        <w:rPr>
          <w:sz w:val="24"/>
          <w:szCs w:val="24"/>
        </w:rPr>
        <w:t>,</w:t>
      </w:r>
      <w:r w:rsidR="00123A54">
        <w:rPr>
          <w:sz w:val="24"/>
          <w:szCs w:val="24"/>
        </w:rPr>
        <w:t xml:space="preserve"> </w:t>
      </w:r>
      <w:r w:rsidR="0083716E" w:rsidRPr="0083716E">
        <w:rPr>
          <w:sz w:val="24"/>
          <w:szCs w:val="24"/>
        </w:rPr>
        <w:t>Item Number</w:t>
      </w:r>
      <w:r w:rsidR="0083716E">
        <w:rPr>
          <w:sz w:val="24"/>
          <w:szCs w:val="24"/>
        </w:rPr>
        <w:t xml:space="preserve">, </w:t>
      </w:r>
      <w:r w:rsidR="0083716E" w:rsidRPr="0083716E">
        <w:rPr>
          <w:sz w:val="24"/>
          <w:szCs w:val="24"/>
        </w:rPr>
        <w:t>Item Description</w:t>
      </w:r>
      <w:r w:rsidR="0083716E">
        <w:rPr>
          <w:sz w:val="24"/>
          <w:szCs w:val="24"/>
        </w:rPr>
        <w:t xml:space="preserve">, </w:t>
      </w:r>
      <w:r w:rsidR="0083716E" w:rsidRPr="0083716E">
        <w:rPr>
          <w:sz w:val="24"/>
          <w:szCs w:val="24"/>
        </w:rPr>
        <w:t>Pack</w:t>
      </w:r>
      <w:r w:rsidR="0083716E">
        <w:rPr>
          <w:sz w:val="24"/>
          <w:szCs w:val="24"/>
        </w:rPr>
        <w:t xml:space="preserve">, </w:t>
      </w:r>
      <w:r w:rsidR="0083716E" w:rsidRPr="0083716E">
        <w:rPr>
          <w:sz w:val="24"/>
          <w:szCs w:val="24"/>
        </w:rPr>
        <w:t>Bottle Volume (ml)</w:t>
      </w:r>
      <w:r w:rsidR="0083716E">
        <w:rPr>
          <w:sz w:val="24"/>
          <w:szCs w:val="24"/>
        </w:rPr>
        <w:t xml:space="preserve">, </w:t>
      </w:r>
      <w:r w:rsidR="0083716E" w:rsidRPr="0083716E">
        <w:rPr>
          <w:sz w:val="24"/>
          <w:szCs w:val="24"/>
        </w:rPr>
        <w:t>State Bottle Cost</w:t>
      </w:r>
      <w:r w:rsidR="0083716E">
        <w:rPr>
          <w:sz w:val="24"/>
          <w:szCs w:val="24"/>
        </w:rPr>
        <w:t xml:space="preserve">, </w:t>
      </w:r>
      <w:r w:rsidR="0083716E" w:rsidRPr="0083716E">
        <w:rPr>
          <w:sz w:val="24"/>
          <w:szCs w:val="24"/>
        </w:rPr>
        <w:t>State</w:t>
      </w:r>
      <w:r w:rsidR="0083716E">
        <w:rPr>
          <w:sz w:val="24"/>
          <w:szCs w:val="24"/>
        </w:rPr>
        <w:t xml:space="preserve">, </w:t>
      </w:r>
      <w:r w:rsidR="0083716E" w:rsidRPr="0083716E">
        <w:rPr>
          <w:sz w:val="24"/>
          <w:szCs w:val="24"/>
        </w:rPr>
        <w:t>Bottle Retail</w:t>
      </w:r>
      <w:r w:rsidR="0083716E">
        <w:rPr>
          <w:sz w:val="24"/>
          <w:szCs w:val="24"/>
        </w:rPr>
        <w:t xml:space="preserve">, </w:t>
      </w:r>
      <w:r w:rsidR="0083716E" w:rsidRPr="0083716E">
        <w:rPr>
          <w:sz w:val="24"/>
          <w:szCs w:val="24"/>
        </w:rPr>
        <w:t>Bottles Sold</w:t>
      </w:r>
      <w:r w:rsidR="0083716E">
        <w:rPr>
          <w:sz w:val="24"/>
          <w:szCs w:val="24"/>
        </w:rPr>
        <w:t xml:space="preserve">, </w:t>
      </w:r>
      <w:r w:rsidR="0083716E" w:rsidRPr="0083716E">
        <w:rPr>
          <w:sz w:val="24"/>
          <w:szCs w:val="24"/>
        </w:rPr>
        <w:t>Sale (Dollars)</w:t>
      </w:r>
      <w:r w:rsidR="0083716E">
        <w:rPr>
          <w:sz w:val="24"/>
          <w:szCs w:val="24"/>
        </w:rPr>
        <w:t xml:space="preserve">, </w:t>
      </w:r>
      <w:r w:rsidR="0083716E" w:rsidRPr="0083716E">
        <w:rPr>
          <w:sz w:val="24"/>
          <w:szCs w:val="24"/>
        </w:rPr>
        <w:t>Volume Sold (Liters)</w:t>
      </w:r>
      <w:r w:rsidR="0083716E">
        <w:rPr>
          <w:sz w:val="24"/>
          <w:szCs w:val="24"/>
        </w:rPr>
        <w:t xml:space="preserve">, and </w:t>
      </w:r>
      <w:r w:rsidR="0083716E" w:rsidRPr="0083716E">
        <w:rPr>
          <w:sz w:val="24"/>
          <w:szCs w:val="24"/>
        </w:rPr>
        <w:t>Volume Sold (Gallons)</w:t>
      </w:r>
      <w:r w:rsidR="0083716E">
        <w:rPr>
          <w:sz w:val="24"/>
          <w:szCs w:val="24"/>
        </w:rPr>
        <w:t xml:space="preserve">. </w:t>
      </w:r>
    </w:p>
    <w:p w14:paraId="2A83E3C2" w14:textId="77777777" w:rsidR="006F417C" w:rsidRPr="004553D0" w:rsidRDefault="006F417C" w:rsidP="006F417C">
      <w:pPr>
        <w:jc w:val="both"/>
        <w:rPr>
          <w:rFonts w:ascii="Times New Roman" w:hAnsi="Times New Roman"/>
          <w:sz w:val="24"/>
          <w:szCs w:val="24"/>
        </w:rPr>
      </w:pPr>
    </w:p>
    <w:p w14:paraId="20C55442" w14:textId="49870B9D" w:rsidR="006F417C" w:rsidRDefault="00523087" w:rsidP="55B7D3A4">
      <w:pPr>
        <w:rPr>
          <w:rFonts w:ascii="Times New Roman" w:hAnsi="Times New Roman"/>
          <w:b/>
          <w:bCs/>
          <w:sz w:val="24"/>
          <w:szCs w:val="24"/>
        </w:rPr>
      </w:pPr>
      <w:r>
        <w:rPr>
          <w:rFonts w:ascii="Times New Roman" w:hAnsi="Times New Roman"/>
          <w:b/>
          <w:bCs/>
          <w:sz w:val="24"/>
          <w:szCs w:val="24"/>
        </w:rPr>
        <w:t>3</w:t>
      </w:r>
      <w:r w:rsidR="75C8698C" w:rsidRPr="004553D0">
        <w:rPr>
          <w:rFonts w:ascii="Times New Roman" w:hAnsi="Times New Roman"/>
          <w:b/>
          <w:bCs/>
          <w:noProof w:val="0"/>
          <w:sz w:val="24"/>
          <w:szCs w:val="24"/>
        </w:rPr>
        <w:t xml:space="preserve">.1 </w:t>
      </w:r>
      <w:r w:rsidR="75C8698C" w:rsidRPr="004553D0">
        <w:rPr>
          <w:rFonts w:ascii="Times New Roman" w:hAnsi="Times New Roman"/>
          <w:b/>
          <w:bCs/>
          <w:sz w:val="24"/>
          <w:szCs w:val="24"/>
        </w:rPr>
        <w:t>Top 10 Selling Bottles</w:t>
      </w:r>
    </w:p>
    <w:p w14:paraId="55F7F96C" w14:textId="55B1BF51" w:rsidR="00EB35AA" w:rsidRPr="00EB35AA" w:rsidRDefault="00EB35AA" w:rsidP="55B7D3A4">
      <w:pPr>
        <w:rPr>
          <w:rFonts w:ascii="Times New Roman" w:hAnsi="Times New Roman"/>
          <w:noProof w:val="0"/>
          <w:sz w:val="24"/>
          <w:szCs w:val="24"/>
        </w:rPr>
      </w:pPr>
      <w:r>
        <w:rPr>
          <w:rFonts w:ascii="Times New Roman" w:hAnsi="Times New Roman"/>
          <w:sz w:val="24"/>
          <w:szCs w:val="24"/>
        </w:rPr>
        <w:t>To find the best selling bottles in the dataset we have to include the Item Description column, which gives us the name of the bottle, and the SUM(</w:t>
      </w:r>
      <w:r w:rsidR="00A73994">
        <w:rPr>
          <w:rFonts w:ascii="Times New Roman" w:hAnsi="Times New Roman"/>
          <w:sz w:val="24"/>
          <w:szCs w:val="24"/>
        </w:rPr>
        <w:t>Sales</w:t>
      </w:r>
      <w:r w:rsidR="00C976E7">
        <w:rPr>
          <w:rFonts w:ascii="Times New Roman" w:hAnsi="Times New Roman"/>
          <w:sz w:val="24"/>
          <w:szCs w:val="24"/>
        </w:rPr>
        <w:t xml:space="preserve"> </w:t>
      </w:r>
      <w:r w:rsidR="00C30BD7">
        <w:rPr>
          <w:rFonts w:ascii="Times New Roman" w:hAnsi="Times New Roman"/>
          <w:sz w:val="24"/>
          <w:szCs w:val="24"/>
        </w:rPr>
        <w:t>in Dollars)</w:t>
      </w:r>
      <w:r w:rsidR="006263CB">
        <w:rPr>
          <w:rFonts w:ascii="Times New Roman" w:hAnsi="Times New Roman"/>
          <w:sz w:val="24"/>
          <w:szCs w:val="24"/>
        </w:rPr>
        <w:t xml:space="preserve">, which gives us the total sales generated by each bottle. </w:t>
      </w:r>
      <w:r w:rsidR="00750F7B">
        <w:rPr>
          <w:rFonts w:ascii="Times New Roman" w:hAnsi="Times New Roman"/>
          <w:sz w:val="24"/>
          <w:szCs w:val="24"/>
        </w:rPr>
        <w:t>Of the top 10 selling bottles</w:t>
      </w:r>
      <w:r w:rsidR="00547158">
        <w:rPr>
          <w:rFonts w:ascii="Times New Roman" w:hAnsi="Times New Roman"/>
          <w:sz w:val="24"/>
          <w:szCs w:val="24"/>
        </w:rPr>
        <w:t>, 5 of them are whiskeys</w:t>
      </w:r>
      <w:r w:rsidR="00CD527C">
        <w:rPr>
          <w:rFonts w:ascii="Times New Roman" w:hAnsi="Times New Roman"/>
          <w:sz w:val="24"/>
          <w:szCs w:val="24"/>
        </w:rPr>
        <w:t xml:space="preserve">, </w:t>
      </w:r>
      <w:r w:rsidR="00751D27">
        <w:rPr>
          <w:rFonts w:ascii="Times New Roman" w:hAnsi="Times New Roman"/>
          <w:sz w:val="24"/>
          <w:szCs w:val="24"/>
        </w:rPr>
        <w:t>3 are vodkas,</w:t>
      </w:r>
      <w:r w:rsidR="001D69EB">
        <w:rPr>
          <w:rFonts w:ascii="Times New Roman" w:hAnsi="Times New Roman"/>
          <w:sz w:val="24"/>
          <w:szCs w:val="24"/>
        </w:rPr>
        <w:t xml:space="preserve"> 1 rum and </w:t>
      </w:r>
      <w:r w:rsidR="00180E4F">
        <w:rPr>
          <w:rFonts w:ascii="Times New Roman" w:hAnsi="Times New Roman"/>
          <w:sz w:val="24"/>
          <w:szCs w:val="24"/>
        </w:rPr>
        <w:t xml:space="preserve">1 </w:t>
      </w:r>
      <w:bookmarkStart w:id="1" w:name="_Hlk27336360"/>
      <w:r w:rsidR="00B575A7">
        <w:rPr>
          <w:rFonts w:ascii="Times New Roman" w:hAnsi="Times New Roman"/>
          <w:sz w:val="24"/>
          <w:szCs w:val="24"/>
        </w:rPr>
        <w:t>j</w:t>
      </w:r>
      <w:r w:rsidR="00B575A7" w:rsidRPr="00B575A7">
        <w:rPr>
          <w:rFonts w:ascii="Times New Roman" w:hAnsi="Times New Roman"/>
          <w:sz w:val="24"/>
          <w:szCs w:val="24"/>
        </w:rPr>
        <w:t>ägermeister</w:t>
      </w:r>
      <w:bookmarkEnd w:id="1"/>
      <w:r w:rsidR="00B575A7">
        <w:rPr>
          <w:rFonts w:ascii="Times New Roman" w:hAnsi="Times New Roman"/>
          <w:sz w:val="24"/>
          <w:szCs w:val="24"/>
        </w:rPr>
        <w:t xml:space="preserve">. </w:t>
      </w:r>
      <w:r w:rsidR="00BC24F5">
        <w:rPr>
          <w:rFonts w:ascii="Times New Roman" w:hAnsi="Times New Roman"/>
          <w:sz w:val="24"/>
          <w:szCs w:val="24"/>
        </w:rPr>
        <w:t>It is interesting that there is no tequila in the top ten</w:t>
      </w:r>
      <w:r w:rsidR="00C81B86">
        <w:rPr>
          <w:rFonts w:ascii="Times New Roman" w:hAnsi="Times New Roman"/>
          <w:sz w:val="24"/>
          <w:szCs w:val="24"/>
        </w:rPr>
        <w:t xml:space="preserve">. </w:t>
      </w:r>
    </w:p>
    <w:p w14:paraId="64A2404E" w14:textId="77777777" w:rsidR="00DC46A6" w:rsidRDefault="002E6906" w:rsidP="00DC46A6">
      <w:pPr>
        <w:keepNext/>
        <w:jc w:val="both"/>
      </w:pPr>
      <w:r w:rsidRPr="002E6906">
        <w:rPr>
          <w:rFonts w:ascii="Times New Roman" w:hAnsi="Times New Roman"/>
          <w:sz w:val="24"/>
          <w:szCs w:val="24"/>
        </w:rPr>
        <w:drawing>
          <wp:inline distT="0" distB="0" distL="0" distR="0" wp14:anchorId="50830E0D" wp14:editId="508D125B">
            <wp:extent cx="3060065" cy="144399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0065" cy="1443990"/>
                    </a:xfrm>
                    <a:prstGeom prst="rect">
                      <a:avLst/>
                    </a:prstGeom>
                    <a:noFill/>
                    <a:ln>
                      <a:noFill/>
                    </a:ln>
                  </pic:spPr>
                </pic:pic>
              </a:graphicData>
            </a:graphic>
          </wp:inline>
        </w:drawing>
      </w:r>
    </w:p>
    <w:p w14:paraId="41D92543" w14:textId="00C06691" w:rsidR="00BB11D0" w:rsidRPr="004553D0" w:rsidRDefault="00DC46A6" w:rsidP="00DC46A6">
      <w:pPr>
        <w:pStyle w:val="Caption"/>
        <w:jc w:val="both"/>
        <w:rPr>
          <w:rFonts w:ascii="Times New Roman" w:hAnsi="Times New Roman"/>
          <w:noProof w:val="0"/>
          <w:sz w:val="24"/>
          <w:szCs w:val="24"/>
        </w:rPr>
      </w:pPr>
      <w:r>
        <w:t xml:space="preserve">Figure </w:t>
      </w:r>
      <w:r w:rsidR="00523087">
        <w:t>3</w:t>
      </w:r>
      <w:r>
        <w:t>.1</w:t>
      </w:r>
      <w:r w:rsidR="00AE4581">
        <w:t xml:space="preserve"> Pie chart of top selling liquor bottles</w:t>
      </w:r>
    </w:p>
    <w:p w14:paraId="6B8C624B" w14:textId="51ADDA2A" w:rsidR="006F417C" w:rsidRPr="004553D0" w:rsidRDefault="00523087" w:rsidP="00A019FF">
      <w:pPr>
        <w:jc w:val="both"/>
        <w:rPr>
          <w:rFonts w:ascii="Times New Roman" w:hAnsi="Times New Roman"/>
          <w:b/>
          <w:bCs/>
          <w:sz w:val="24"/>
          <w:szCs w:val="24"/>
        </w:rPr>
      </w:pPr>
      <w:r>
        <w:rPr>
          <w:rFonts w:ascii="Times New Roman" w:hAnsi="Times New Roman"/>
          <w:b/>
          <w:bCs/>
          <w:noProof w:val="0"/>
          <w:sz w:val="24"/>
          <w:szCs w:val="24"/>
        </w:rPr>
        <w:t>3</w:t>
      </w:r>
      <w:r w:rsidR="55B7D3A4" w:rsidRPr="004553D0">
        <w:rPr>
          <w:rFonts w:ascii="Times New Roman" w:hAnsi="Times New Roman"/>
          <w:b/>
          <w:bCs/>
          <w:noProof w:val="0"/>
          <w:sz w:val="24"/>
          <w:szCs w:val="24"/>
        </w:rPr>
        <w:t xml:space="preserve">.2 </w:t>
      </w:r>
      <w:r w:rsidR="55B7D3A4" w:rsidRPr="004553D0">
        <w:rPr>
          <w:rFonts w:ascii="Times New Roman" w:hAnsi="Times New Roman"/>
          <w:b/>
          <w:bCs/>
          <w:sz w:val="24"/>
          <w:szCs w:val="24"/>
        </w:rPr>
        <w:t>Best-Selling Liquor</w:t>
      </w:r>
      <w:r w:rsidR="00564C4D">
        <w:rPr>
          <w:rFonts w:ascii="Times New Roman" w:hAnsi="Times New Roman"/>
          <w:b/>
          <w:bCs/>
          <w:sz w:val="24"/>
          <w:szCs w:val="24"/>
        </w:rPr>
        <w:t xml:space="preserve"> Category </w:t>
      </w:r>
    </w:p>
    <w:p w14:paraId="4D678BC7" w14:textId="0DAD589C" w:rsidR="00B9503F" w:rsidRDefault="00FB2AEA" w:rsidP="00A019FF">
      <w:pPr>
        <w:tabs>
          <w:tab w:val="left" w:pos="0"/>
        </w:tabs>
        <w:jc w:val="both"/>
        <w:rPr>
          <w:rFonts w:ascii="Times New Roman" w:hAnsi="Times New Roman"/>
          <w:noProof w:val="0"/>
          <w:sz w:val="24"/>
          <w:szCs w:val="24"/>
        </w:rPr>
      </w:pPr>
      <w:r>
        <w:rPr>
          <w:rFonts w:ascii="Times New Roman" w:hAnsi="Times New Roman"/>
          <w:noProof w:val="0"/>
          <w:sz w:val="24"/>
          <w:szCs w:val="24"/>
        </w:rPr>
        <w:t>To</w:t>
      </w:r>
      <w:r w:rsidR="00A019FF">
        <w:rPr>
          <w:rFonts w:ascii="Times New Roman" w:hAnsi="Times New Roman"/>
          <w:noProof w:val="0"/>
          <w:sz w:val="24"/>
          <w:szCs w:val="24"/>
        </w:rPr>
        <w:t xml:space="preserve"> </w:t>
      </w:r>
      <w:r>
        <w:rPr>
          <w:rFonts w:ascii="Times New Roman" w:hAnsi="Times New Roman"/>
          <w:noProof w:val="0"/>
          <w:sz w:val="24"/>
          <w:szCs w:val="24"/>
        </w:rPr>
        <w:t xml:space="preserve">find the best selling liquor category </w:t>
      </w:r>
      <w:r w:rsidR="00773F1F">
        <w:rPr>
          <w:rFonts w:ascii="Times New Roman" w:hAnsi="Times New Roman"/>
          <w:noProof w:val="0"/>
          <w:sz w:val="24"/>
          <w:szCs w:val="24"/>
        </w:rPr>
        <w:t>in the</w:t>
      </w:r>
      <w:r w:rsidR="00A019FF">
        <w:rPr>
          <w:rFonts w:ascii="Times New Roman" w:hAnsi="Times New Roman"/>
          <w:noProof w:val="0"/>
          <w:sz w:val="24"/>
          <w:szCs w:val="24"/>
        </w:rPr>
        <w:t xml:space="preserve"> </w:t>
      </w:r>
      <w:r w:rsidR="00773F1F">
        <w:rPr>
          <w:rFonts w:ascii="Times New Roman" w:hAnsi="Times New Roman"/>
          <w:noProof w:val="0"/>
          <w:sz w:val="24"/>
          <w:szCs w:val="24"/>
        </w:rPr>
        <w:t xml:space="preserve">dataset, we </w:t>
      </w:r>
      <w:r w:rsidR="009D40F1">
        <w:rPr>
          <w:rFonts w:ascii="Times New Roman" w:hAnsi="Times New Roman"/>
          <w:noProof w:val="0"/>
          <w:sz w:val="24"/>
          <w:szCs w:val="24"/>
        </w:rPr>
        <w:t xml:space="preserve">include the Category Name column and the </w:t>
      </w:r>
      <w:proofErr w:type="gramStart"/>
      <w:r w:rsidR="009D40F1">
        <w:rPr>
          <w:rFonts w:ascii="Times New Roman" w:hAnsi="Times New Roman"/>
          <w:noProof w:val="0"/>
          <w:sz w:val="24"/>
          <w:szCs w:val="24"/>
        </w:rPr>
        <w:t>SUM(</w:t>
      </w:r>
      <w:proofErr w:type="gramEnd"/>
      <w:r w:rsidR="009D40F1">
        <w:rPr>
          <w:rFonts w:ascii="Times New Roman" w:hAnsi="Times New Roman"/>
          <w:noProof w:val="0"/>
          <w:sz w:val="24"/>
          <w:szCs w:val="24"/>
        </w:rPr>
        <w:t>Sales in Dollars)</w:t>
      </w:r>
      <w:r w:rsidR="00466C94">
        <w:rPr>
          <w:rFonts w:ascii="Times New Roman" w:hAnsi="Times New Roman"/>
          <w:noProof w:val="0"/>
          <w:sz w:val="24"/>
          <w:szCs w:val="24"/>
        </w:rPr>
        <w:t>, which gives us the total sales generated by each category.</w:t>
      </w:r>
      <w:r w:rsidR="00DA275F">
        <w:rPr>
          <w:rFonts w:ascii="Times New Roman" w:hAnsi="Times New Roman"/>
          <w:noProof w:val="0"/>
          <w:sz w:val="24"/>
          <w:szCs w:val="24"/>
        </w:rPr>
        <w:t xml:space="preserve"> </w:t>
      </w:r>
      <w:r w:rsidR="004D6299">
        <w:rPr>
          <w:rFonts w:ascii="Times New Roman" w:hAnsi="Times New Roman"/>
          <w:noProof w:val="0"/>
          <w:sz w:val="24"/>
          <w:szCs w:val="24"/>
        </w:rPr>
        <w:t>You can see that</w:t>
      </w:r>
      <w:r w:rsidR="00D70C29">
        <w:rPr>
          <w:rFonts w:ascii="Times New Roman" w:hAnsi="Times New Roman"/>
          <w:noProof w:val="0"/>
          <w:sz w:val="24"/>
          <w:szCs w:val="24"/>
        </w:rPr>
        <w:t xml:space="preserve"> Canadian Whiskeys category is listed twice with a different spelling, if both categories were added together you would find that Canadian </w:t>
      </w:r>
      <w:r w:rsidR="00D70C29">
        <w:rPr>
          <w:rFonts w:ascii="Times New Roman" w:hAnsi="Times New Roman"/>
          <w:noProof w:val="0"/>
          <w:sz w:val="24"/>
          <w:szCs w:val="24"/>
        </w:rPr>
        <w:lastRenderedPageBreak/>
        <w:t xml:space="preserve">whiskey is the </w:t>
      </w:r>
      <w:r w:rsidR="00D32714">
        <w:rPr>
          <w:rFonts w:ascii="Times New Roman" w:hAnsi="Times New Roman"/>
          <w:noProof w:val="0"/>
          <w:sz w:val="24"/>
          <w:szCs w:val="24"/>
        </w:rPr>
        <w:t>best-selling</w:t>
      </w:r>
      <w:r w:rsidR="00D70C29">
        <w:rPr>
          <w:rFonts w:ascii="Times New Roman" w:hAnsi="Times New Roman"/>
          <w:noProof w:val="0"/>
          <w:sz w:val="24"/>
          <w:szCs w:val="24"/>
        </w:rPr>
        <w:t xml:space="preserve"> category of alcohol in Iowa and not American vodkas like the chart suggests.</w:t>
      </w:r>
      <w:r w:rsidR="0098142D">
        <w:rPr>
          <w:rFonts w:ascii="Times New Roman" w:hAnsi="Times New Roman"/>
          <w:noProof w:val="0"/>
          <w:sz w:val="24"/>
          <w:szCs w:val="24"/>
        </w:rPr>
        <w:t xml:space="preserve"> </w:t>
      </w:r>
      <w:r w:rsidR="00BE391C">
        <w:rPr>
          <w:rFonts w:ascii="Times New Roman" w:hAnsi="Times New Roman"/>
          <w:noProof w:val="0"/>
          <w:sz w:val="24"/>
          <w:szCs w:val="24"/>
        </w:rPr>
        <w:t>If you add the two Canadian whiskey bars you get $285,149,124.70</w:t>
      </w:r>
      <w:r w:rsidR="007E2A36">
        <w:rPr>
          <w:rFonts w:ascii="Times New Roman" w:hAnsi="Times New Roman"/>
          <w:noProof w:val="0"/>
          <w:sz w:val="24"/>
          <w:szCs w:val="24"/>
        </w:rPr>
        <w:t xml:space="preserve"> </w:t>
      </w:r>
      <w:r w:rsidR="00BE391C">
        <w:rPr>
          <w:rFonts w:ascii="Times New Roman" w:hAnsi="Times New Roman"/>
          <w:noProof w:val="0"/>
          <w:sz w:val="24"/>
          <w:szCs w:val="24"/>
        </w:rPr>
        <w:t>which nearl</w:t>
      </w:r>
      <w:r w:rsidR="00B9503F">
        <w:rPr>
          <w:rFonts w:ascii="Times New Roman" w:hAnsi="Times New Roman"/>
          <w:noProof w:val="0"/>
          <w:sz w:val="24"/>
          <w:szCs w:val="24"/>
        </w:rPr>
        <w:t>y doubles the sales of the American vodka</w:t>
      </w:r>
      <w:r w:rsidR="002B3DAF">
        <w:rPr>
          <w:rFonts w:ascii="Times New Roman" w:hAnsi="Times New Roman"/>
          <w:noProof w:val="0"/>
          <w:sz w:val="24"/>
          <w:szCs w:val="24"/>
        </w:rPr>
        <w:t xml:space="preserve"> </w:t>
      </w:r>
      <w:r w:rsidR="00B9503F">
        <w:rPr>
          <w:rFonts w:ascii="Times New Roman" w:hAnsi="Times New Roman"/>
          <w:noProof w:val="0"/>
          <w:sz w:val="24"/>
          <w:szCs w:val="24"/>
        </w:rPr>
        <w:t>category.</w:t>
      </w:r>
      <w:r w:rsidR="00BB08B3">
        <w:rPr>
          <w:rFonts w:ascii="Times New Roman" w:hAnsi="Times New Roman"/>
          <w:noProof w:val="0"/>
          <w:sz w:val="24"/>
          <w:szCs w:val="24"/>
        </w:rPr>
        <w:t xml:space="preserve"> </w:t>
      </w:r>
      <w:r w:rsidR="00CF1EAE">
        <w:rPr>
          <w:rFonts w:ascii="Times New Roman" w:hAnsi="Times New Roman"/>
          <w:noProof w:val="0"/>
          <w:sz w:val="24"/>
          <w:szCs w:val="24"/>
        </w:rPr>
        <w:t xml:space="preserve">Tequila </w:t>
      </w:r>
      <w:r w:rsidR="00FE7688">
        <w:rPr>
          <w:rFonts w:ascii="Times New Roman" w:hAnsi="Times New Roman"/>
          <w:noProof w:val="0"/>
          <w:sz w:val="24"/>
          <w:szCs w:val="24"/>
        </w:rPr>
        <w:t>lands 7</w:t>
      </w:r>
      <w:r w:rsidR="00FE7688" w:rsidRPr="00FE7688">
        <w:rPr>
          <w:rFonts w:ascii="Times New Roman" w:hAnsi="Times New Roman"/>
          <w:noProof w:val="0"/>
          <w:sz w:val="24"/>
          <w:szCs w:val="24"/>
          <w:vertAlign w:val="superscript"/>
        </w:rPr>
        <w:t>th</w:t>
      </w:r>
      <w:r w:rsidR="00FE7688">
        <w:rPr>
          <w:rFonts w:ascii="Times New Roman" w:hAnsi="Times New Roman"/>
          <w:noProof w:val="0"/>
          <w:sz w:val="24"/>
          <w:szCs w:val="24"/>
        </w:rPr>
        <w:t xml:space="preserve"> in the list but not a single tequila bottle shows up in the top 10 selling bottles</w:t>
      </w:r>
      <w:r w:rsidR="00844786">
        <w:rPr>
          <w:rFonts w:ascii="Times New Roman" w:hAnsi="Times New Roman"/>
          <w:noProof w:val="0"/>
          <w:sz w:val="24"/>
          <w:szCs w:val="24"/>
        </w:rPr>
        <w:t xml:space="preserve">. </w:t>
      </w:r>
    </w:p>
    <w:p w14:paraId="656E5E1F" w14:textId="77777777" w:rsidR="00DC46A6" w:rsidRDefault="00D70C29" w:rsidP="00DC46A6">
      <w:pPr>
        <w:keepNext/>
        <w:tabs>
          <w:tab w:val="left" w:pos="284"/>
        </w:tabs>
        <w:jc w:val="both"/>
      </w:pPr>
      <w:r w:rsidRPr="00D70C29">
        <w:rPr>
          <w:rFonts w:ascii="Times New Roman" w:hAnsi="Times New Roman"/>
          <w:noProof w:val="0"/>
          <w:sz w:val="24"/>
          <w:szCs w:val="24"/>
        </w:rPr>
        <w:drawing>
          <wp:inline distT="0" distB="0" distL="0" distR="0" wp14:anchorId="31F68EE0" wp14:editId="7D44BCE1">
            <wp:extent cx="3060065" cy="150685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0065" cy="1506855"/>
                    </a:xfrm>
                    <a:prstGeom prst="rect">
                      <a:avLst/>
                    </a:prstGeom>
                  </pic:spPr>
                </pic:pic>
              </a:graphicData>
            </a:graphic>
          </wp:inline>
        </w:drawing>
      </w:r>
    </w:p>
    <w:p w14:paraId="7CC0782C" w14:textId="7FBC0CEE" w:rsidR="006F417C" w:rsidRPr="004553D0" w:rsidRDefault="00DC46A6" w:rsidP="00DC46A6">
      <w:pPr>
        <w:pStyle w:val="Caption"/>
        <w:jc w:val="both"/>
        <w:rPr>
          <w:rFonts w:ascii="Times New Roman" w:hAnsi="Times New Roman"/>
          <w:noProof w:val="0"/>
          <w:sz w:val="24"/>
          <w:szCs w:val="24"/>
        </w:rPr>
      </w:pPr>
      <w:r>
        <w:t xml:space="preserve">Figure </w:t>
      </w:r>
      <w:r w:rsidR="00523087">
        <w:t>3</w:t>
      </w:r>
      <w:r>
        <w:t xml:space="preserve">.2 </w:t>
      </w:r>
      <w:r w:rsidR="00AE4581">
        <w:t xml:space="preserve">Bar chart of </w:t>
      </w:r>
      <w:r w:rsidR="000C3279">
        <w:t>top selling liquor categories</w:t>
      </w:r>
    </w:p>
    <w:p w14:paraId="0316B103" w14:textId="6B634DE2" w:rsidR="55B7D3A4" w:rsidRPr="004553D0" w:rsidRDefault="00523087" w:rsidP="55B7D3A4">
      <w:pPr>
        <w:jc w:val="both"/>
        <w:rPr>
          <w:rFonts w:ascii="Times New Roman" w:hAnsi="Times New Roman"/>
          <w:b/>
          <w:bCs/>
          <w:sz w:val="24"/>
          <w:szCs w:val="24"/>
        </w:rPr>
      </w:pPr>
      <w:r>
        <w:rPr>
          <w:rFonts w:ascii="Times New Roman" w:hAnsi="Times New Roman"/>
          <w:b/>
          <w:bCs/>
          <w:noProof w:val="0"/>
          <w:sz w:val="24"/>
          <w:szCs w:val="24"/>
        </w:rPr>
        <w:t>3</w:t>
      </w:r>
      <w:r w:rsidR="55B7D3A4" w:rsidRPr="004553D0">
        <w:rPr>
          <w:rFonts w:ascii="Times New Roman" w:hAnsi="Times New Roman"/>
          <w:b/>
          <w:bCs/>
          <w:noProof w:val="0"/>
          <w:sz w:val="24"/>
          <w:szCs w:val="24"/>
        </w:rPr>
        <w:t>.3 County with the Most Amount of Alcohol Sold</w:t>
      </w:r>
    </w:p>
    <w:p w14:paraId="6681BD6A" w14:textId="0008667E" w:rsidR="0022457E" w:rsidRDefault="00AE534C" w:rsidP="55B7D3A4">
      <w:pPr>
        <w:jc w:val="both"/>
        <w:rPr>
          <w:rFonts w:ascii="Times New Roman" w:hAnsi="Times New Roman"/>
          <w:sz w:val="24"/>
          <w:szCs w:val="24"/>
        </w:rPr>
      </w:pPr>
      <w:r>
        <w:rPr>
          <w:rFonts w:ascii="Times New Roman" w:hAnsi="Times New Roman"/>
          <w:sz w:val="24"/>
          <w:szCs w:val="24"/>
        </w:rPr>
        <w:t xml:space="preserve">The dataset contains the addresses of the </w:t>
      </w:r>
      <w:r w:rsidR="00A21A10">
        <w:rPr>
          <w:rFonts w:ascii="Times New Roman" w:hAnsi="Times New Roman"/>
          <w:sz w:val="24"/>
          <w:szCs w:val="24"/>
        </w:rPr>
        <w:t xml:space="preserve">stores that sold the alcohol so we used </w:t>
      </w:r>
      <w:r w:rsidR="005A101F">
        <w:rPr>
          <w:rFonts w:ascii="Times New Roman" w:hAnsi="Times New Roman"/>
          <w:sz w:val="24"/>
          <w:szCs w:val="24"/>
        </w:rPr>
        <w:t xml:space="preserve">Microsoft Excel’s 3D mapping feature to </w:t>
      </w:r>
      <w:r w:rsidR="00ED21D4">
        <w:rPr>
          <w:rFonts w:ascii="Times New Roman" w:hAnsi="Times New Roman"/>
          <w:sz w:val="24"/>
          <w:szCs w:val="24"/>
        </w:rPr>
        <w:t xml:space="preserve">visualize which county had the most alcohol sales. </w:t>
      </w:r>
      <w:r w:rsidR="000A4CFD">
        <w:rPr>
          <w:rFonts w:ascii="Times New Roman" w:hAnsi="Times New Roman"/>
          <w:sz w:val="24"/>
          <w:szCs w:val="24"/>
        </w:rPr>
        <w:t xml:space="preserve">With the </w:t>
      </w:r>
      <w:r w:rsidR="002E2909">
        <w:rPr>
          <w:rFonts w:ascii="Times New Roman" w:hAnsi="Times New Roman"/>
          <w:sz w:val="24"/>
          <w:szCs w:val="24"/>
        </w:rPr>
        <w:t xml:space="preserve">information overlaid on a map you can start to make out where in the state the </w:t>
      </w:r>
      <w:r w:rsidR="00995933">
        <w:rPr>
          <w:rFonts w:ascii="Times New Roman" w:hAnsi="Times New Roman"/>
          <w:sz w:val="24"/>
          <w:szCs w:val="24"/>
        </w:rPr>
        <w:t xml:space="preserve">bigger cities lie. </w:t>
      </w:r>
      <w:r w:rsidR="00A61C6F">
        <w:rPr>
          <w:rFonts w:ascii="Times New Roman" w:hAnsi="Times New Roman"/>
          <w:sz w:val="24"/>
          <w:szCs w:val="24"/>
        </w:rPr>
        <w:t xml:space="preserve">You can quickly find </w:t>
      </w:r>
      <w:r w:rsidR="00995933">
        <w:rPr>
          <w:rFonts w:ascii="Times New Roman" w:hAnsi="Times New Roman"/>
          <w:sz w:val="24"/>
          <w:szCs w:val="24"/>
        </w:rPr>
        <w:t>Des Moines</w:t>
      </w:r>
      <w:r w:rsidR="00A61C6F">
        <w:rPr>
          <w:rFonts w:ascii="Times New Roman" w:hAnsi="Times New Roman"/>
          <w:sz w:val="24"/>
          <w:szCs w:val="24"/>
        </w:rPr>
        <w:t>, which is in Polk County</w:t>
      </w:r>
      <w:r w:rsidR="00995933">
        <w:rPr>
          <w:rFonts w:ascii="Times New Roman" w:hAnsi="Times New Roman"/>
          <w:sz w:val="24"/>
          <w:szCs w:val="24"/>
        </w:rPr>
        <w:t xml:space="preserve"> </w:t>
      </w:r>
      <w:r w:rsidR="00A61C6F">
        <w:rPr>
          <w:rFonts w:ascii="Times New Roman" w:hAnsi="Times New Roman"/>
          <w:sz w:val="24"/>
          <w:szCs w:val="24"/>
        </w:rPr>
        <w:t xml:space="preserve">as it </w:t>
      </w:r>
      <w:r w:rsidR="00A21B23">
        <w:rPr>
          <w:rFonts w:ascii="Times New Roman" w:hAnsi="Times New Roman"/>
          <w:sz w:val="24"/>
          <w:szCs w:val="24"/>
        </w:rPr>
        <w:t xml:space="preserve">has the largest </w:t>
      </w:r>
      <w:r w:rsidR="00C1327C">
        <w:rPr>
          <w:rFonts w:ascii="Times New Roman" w:hAnsi="Times New Roman"/>
          <w:sz w:val="24"/>
          <w:szCs w:val="24"/>
        </w:rPr>
        <w:t>amount of alcohol sales and that is no surprise as it is the most populated city in Iowa</w:t>
      </w:r>
      <w:r w:rsidR="00C66A6A">
        <w:rPr>
          <w:rFonts w:ascii="Times New Roman" w:hAnsi="Times New Roman"/>
          <w:sz w:val="24"/>
          <w:szCs w:val="24"/>
        </w:rPr>
        <w:t xml:space="preserve"> </w:t>
      </w:r>
      <w:r w:rsidR="009130F8">
        <w:rPr>
          <w:rFonts w:ascii="Times New Roman" w:hAnsi="Times New Roman"/>
          <w:sz w:val="24"/>
          <w:szCs w:val="24"/>
        </w:rPr>
        <w:t>at 2</w:t>
      </w:r>
      <w:r w:rsidR="00E23634">
        <w:rPr>
          <w:rFonts w:ascii="Times New Roman" w:hAnsi="Times New Roman"/>
          <w:sz w:val="24"/>
          <w:szCs w:val="24"/>
        </w:rPr>
        <w:t>17,</w:t>
      </w:r>
      <w:r w:rsidR="00AF34E8">
        <w:rPr>
          <w:rFonts w:ascii="Times New Roman" w:hAnsi="Times New Roman"/>
          <w:sz w:val="24"/>
          <w:szCs w:val="24"/>
        </w:rPr>
        <w:t xml:space="preserve">521 residents as of 2017. </w:t>
      </w:r>
      <w:r w:rsidR="008E7F27">
        <w:rPr>
          <w:rFonts w:ascii="Times New Roman" w:hAnsi="Times New Roman"/>
          <w:sz w:val="24"/>
          <w:szCs w:val="24"/>
        </w:rPr>
        <w:t>You see medium-sized spike</w:t>
      </w:r>
      <w:r w:rsidR="00BF37D8">
        <w:rPr>
          <w:rFonts w:ascii="Times New Roman" w:hAnsi="Times New Roman"/>
          <w:sz w:val="24"/>
          <w:szCs w:val="24"/>
        </w:rPr>
        <w:t>s</w:t>
      </w:r>
      <w:r w:rsidR="008E7F27">
        <w:rPr>
          <w:rFonts w:ascii="Times New Roman" w:hAnsi="Times New Roman"/>
          <w:sz w:val="24"/>
          <w:szCs w:val="24"/>
        </w:rPr>
        <w:t xml:space="preserve"> in the </w:t>
      </w:r>
      <w:r w:rsidR="00124B06">
        <w:rPr>
          <w:rFonts w:ascii="Times New Roman" w:hAnsi="Times New Roman"/>
          <w:sz w:val="24"/>
          <w:szCs w:val="24"/>
        </w:rPr>
        <w:t>Linn County</w:t>
      </w:r>
      <w:r w:rsidR="00CB4124">
        <w:rPr>
          <w:rFonts w:ascii="Times New Roman" w:hAnsi="Times New Roman"/>
          <w:sz w:val="24"/>
          <w:szCs w:val="24"/>
        </w:rPr>
        <w:t>,</w:t>
      </w:r>
      <w:r w:rsidR="00124B06">
        <w:rPr>
          <w:rFonts w:ascii="Times New Roman" w:hAnsi="Times New Roman"/>
          <w:sz w:val="24"/>
          <w:szCs w:val="24"/>
        </w:rPr>
        <w:t xml:space="preserve"> which is home to Cedar Rapids</w:t>
      </w:r>
      <w:r w:rsidR="00CB4124">
        <w:rPr>
          <w:rFonts w:ascii="Times New Roman" w:hAnsi="Times New Roman"/>
          <w:sz w:val="24"/>
          <w:szCs w:val="24"/>
        </w:rPr>
        <w:t xml:space="preserve">, and Scott County, which is home to Davenport and </w:t>
      </w:r>
      <w:r w:rsidR="002C2960">
        <w:rPr>
          <w:rFonts w:ascii="Times New Roman" w:hAnsi="Times New Roman"/>
          <w:sz w:val="24"/>
          <w:szCs w:val="24"/>
        </w:rPr>
        <w:t xml:space="preserve">Bettendorf. </w:t>
      </w:r>
      <w:r w:rsidR="0057207E">
        <w:rPr>
          <w:rFonts w:ascii="Times New Roman" w:hAnsi="Times New Roman"/>
          <w:sz w:val="24"/>
          <w:szCs w:val="24"/>
        </w:rPr>
        <w:t xml:space="preserve">Polk, Linn, and Scott are </w:t>
      </w:r>
      <w:r w:rsidR="00F96308">
        <w:rPr>
          <w:rFonts w:ascii="Times New Roman" w:hAnsi="Times New Roman"/>
          <w:sz w:val="24"/>
          <w:szCs w:val="24"/>
        </w:rPr>
        <w:t xml:space="preserve">counties with the most alcohol sales in that order. </w:t>
      </w:r>
    </w:p>
    <w:p w14:paraId="57ADA822" w14:textId="77777777" w:rsidR="00DC46A6" w:rsidRDefault="0022457E" w:rsidP="00DC46A6">
      <w:pPr>
        <w:keepNext/>
        <w:jc w:val="both"/>
      </w:pPr>
      <w:r w:rsidRPr="0022457E">
        <w:rPr>
          <w:rFonts w:ascii="Times New Roman" w:hAnsi="Times New Roman"/>
          <w:sz w:val="24"/>
          <w:szCs w:val="24"/>
        </w:rPr>
        <w:drawing>
          <wp:inline distT="0" distB="0" distL="0" distR="0" wp14:anchorId="24A5C4A6" wp14:editId="64C93B0F">
            <wp:extent cx="3060065" cy="2491740"/>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0065" cy="2491740"/>
                    </a:xfrm>
                    <a:prstGeom prst="rect">
                      <a:avLst/>
                    </a:prstGeom>
                    <a:noFill/>
                    <a:ln>
                      <a:noFill/>
                    </a:ln>
                  </pic:spPr>
                </pic:pic>
              </a:graphicData>
            </a:graphic>
          </wp:inline>
        </w:drawing>
      </w:r>
    </w:p>
    <w:p w14:paraId="55F34655" w14:textId="4815DEFE" w:rsidR="55B7D3A4" w:rsidRPr="00AE534C" w:rsidRDefault="00DC46A6" w:rsidP="00DC46A6">
      <w:pPr>
        <w:pStyle w:val="Caption"/>
        <w:jc w:val="both"/>
        <w:rPr>
          <w:rFonts w:ascii="Times New Roman" w:hAnsi="Times New Roman"/>
          <w:sz w:val="24"/>
          <w:szCs w:val="24"/>
        </w:rPr>
      </w:pPr>
      <w:r>
        <w:t xml:space="preserve">Figure </w:t>
      </w:r>
      <w:r w:rsidR="00523087">
        <w:t>3</w:t>
      </w:r>
      <w:r>
        <w:t>.3</w:t>
      </w:r>
      <w:r w:rsidR="003F1B07">
        <w:t xml:space="preserve"> 3D Map of Iowa illustrating sales per county</w:t>
      </w:r>
      <w:r w:rsidR="00013838">
        <w:t xml:space="preserve"> (height) and category (color)</w:t>
      </w:r>
    </w:p>
    <w:p w14:paraId="72426F0D" w14:textId="691E9412" w:rsidR="55B7D3A4" w:rsidRDefault="00523087" w:rsidP="55B7D3A4">
      <w:pPr>
        <w:jc w:val="both"/>
        <w:rPr>
          <w:rFonts w:ascii="Times New Roman" w:hAnsi="Times New Roman"/>
          <w:b/>
          <w:bCs/>
          <w:noProof w:val="0"/>
          <w:sz w:val="24"/>
          <w:szCs w:val="24"/>
        </w:rPr>
      </w:pPr>
      <w:r>
        <w:rPr>
          <w:rFonts w:ascii="Times New Roman" w:hAnsi="Times New Roman"/>
          <w:b/>
          <w:bCs/>
          <w:noProof w:val="0"/>
          <w:sz w:val="24"/>
          <w:szCs w:val="24"/>
        </w:rPr>
        <w:t>3</w:t>
      </w:r>
      <w:r w:rsidR="55B7D3A4" w:rsidRPr="004553D0">
        <w:rPr>
          <w:rFonts w:ascii="Times New Roman" w:hAnsi="Times New Roman"/>
          <w:b/>
          <w:bCs/>
          <w:noProof w:val="0"/>
          <w:sz w:val="24"/>
          <w:szCs w:val="24"/>
        </w:rPr>
        <w:t>.4 Top Sales in Dollars and Volume (Correlation)</w:t>
      </w:r>
    </w:p>
    <w:p w14:paraId="23313659" w14:textId="662FACDF" w:rsidR="00541FAD" w:rsidRPr="00541FAD" w:rsidRDefault="00817D54" w:rsidP="55B7D3A4">
      <w:pPr>
        <w:jc w:val="both"/>
        <w:rPr>
          <w:rFonts w:ascii="Times New Roman" w:hAnsi="Times New Roman"/>
          <w:sz w:val="24"/>
          <w:szCs w:val="24"/>
        </w:rPr>
      </w:pPr>
      <w:r>
        <w:rPr>
          <w:rFonts w:ascii="Times New Roman" w:hAnsi="Times New Roman"/>
          <w:noProof w:val="0"/>
          <w:sz w:val="24"/>
          <w:szCs w:val="24"/>
        </w:rPr>
        <w:t xml:space="preserve">We wanted to see if the </w:t>
      </w:r>
      <w:r w:rsidR="004D288A">
        <w:rPr>
          <w:rFonts w:ascii="Times New Roman" w:hAnsi="Times New Roman"/>
          <w:noProof w:val="0"/>
          <w:sz w:val="24"/>
          <w:szCs w:val="24"/>
        </w:rPr>
        <w:t>best-selling</w:t>
      </w:r>
      <w:r>
        <w:rPr>
          <w:rFonts w:ascii="Times New Roman" w:hAnsi="Times New Roman"/>
          <w:noProof w:val="0"/>
          <w:sz w:val="24"/>
          <w:szCs w:val="24"/>
        </w:rPr>
        <w:t xml:space="preserve"> bottle</w:t>
      </w:r>
      <w:r w:rsidR="00622211">
        <w:rPr>
          <w:rFonts w:ascii="Times New Roman" w:hAnsi="Times New Roman"/>
          <w:noProof w:val="0"/>
          <w:sz w:val="24"/>
          <w:szCs w:val="24"/>
        </w:rPr>
        <w:t xml:space="preserve"> was also </w:t>
      </w:r>
      <w:r w:rsidR="002437EA">
        <w:rPr>
          <w:rFonts w:ascii="Times New Roman" w:hAnsi="Times New Roman"/>
          <w:noProof w:val="0"/>
          <w:sz w:val="24"/>
          <w:szCs w:val="24"/>
        </w:rPr>
        <w:t xml:space="preserve">had the most </w:t>
      </w:r>
      <w:r w:rsidR="004D288A">
        <w:rPr>
          <w:rFonts w:ascii="Times New Roman" w:hAnsi="Times New Roman"/>
          <w:noProof w:val="0"/>
          <w:sz w:val="24"/>
          <w:szCs w:val="24"/>
        </w:rPr>
        <w:t xml:space="preserve">liquid volume sold. We took the Item Description column, </w:t>
      </w:r>
      <w:r w:rsidR="00F6301D">
        <w:rPr>
          <w:rFonts w:ascii="Times New Roman" w:hAnsi="Times New Roman"/>
          <w:noProof w:val="0"/>
          <w:sz w:val="24"/>
          <w:szCs w:val="24"/>
        </w:rPr>
        <w:t xml:space="preserve">the </w:t>
      </w:r>
      <w:proofErr w:type="gramStart"/>
      <w:r w:rsidR="00F6301D">
        <w:rPr>
          <w:rFonts w:ascii="Times New Roman" w:hAnsi="Times New Roman"/>
          <w:noProof w:val="0"/>
          <w:sz w:val="24"/>
          <w:szCs w:val="24"/>
        </w:rPr>
        <w:t>SUM(</w:t>
      </w:r>
      <w:proofErr w:type="gramEnd"/>
      <w:r w:rsidR="00832BD8">
        <w:rPr>
          <w:rFonts w:ascii="Times New Roman" w:hAnsi="Times New Roman"/>
          <w:noProof w:val="0"/>
          <w:sz w:val="24"/>
          <w:szCs w:val="24"/>
        </w:rPr>
        <w:t>s</w:t>
      </w:r>
      <w:r w:rsidR="00F6301D">
        <w:rPr>
          <w:rFonts w:ascii="Times New Roman" w:hAnsi="Times New Roman"/>
          <w:noProof w:val="0"/>
          <w:sz w:val="24"/>
          <w:szCs w:val="24"/>
        </w:rPr>
        <w:t>ales in dollars), and the SUM(</w:t>
      </w:r>
      <w:r w:rsidR="00832BD8">
        <w:rPr>
          <w:rFonts w:ascii="Times New Roman" w:hAnsi="Times New Roman"/>
          <w:noProof w:val="0"/>
          <w:sz w:val="24"/>
          <w:szCs w:val="24"/>
        </w:rPr>
        <w:t xml:space="preserve">volume sold in gallons) to compare. We find that the Black Velvet places first in both </w:t>
      </w:r>
      <w:r w:rsidR="00A441B7">
        <w:rPr>
          <w:rFonts w:ascii="Times New Roman" w:hAnsi="Times New Roman"/>
          <w:noProof w:val="0"/>
          <w:sz w:val="24"/>
          <w:szCs w:val="24"/>
        </w:rPr>
        <w:t>tables</w:t>
      </w:r>
      <w:r w:rsidR="0071573E">
        <w:rPr>
          <w:rFonts w:ascii="Times New Roman" w:hAnsi="Times New Roman"/>
          <w:noProof w:val="0"/>
          <w:sz w:val="24"/>
          <w:szCs w:val="24"/>
        </w:rPr>
        <w:t xml:space="preserve"> so there is </w:t>
      </w:r>
      <w:r w:rsidR="00142299">
        <w:rPr>
          <w:rFonts w:ascii="Times New Roman" w:hAnsi="Times New Roman"/>
          <w:noProof w:val="0"/>
          <w:sz w:val="24"/>
          <w:szCs w:val="24"/>
        </w:rPr>
        <w:t>positive</w:t>
      </w:r>
      <w:r w:rsidR="0071573E">
        <w:rPr>
          <w:rFonts w:ascii="Times New Roman" w:hAnsi="Times New Roman"/>
          <w:noProof w:val="0"/>
          <w:sz w:val="24"/>
          <w:szCs w:val="24"/>
        </w:rPr>
        <w:t xml:space="preserve"> correlation between sales in dollars and sales in volume. </w:t>
      </w:r>
      <w:r w:rsidR="00142299">
        <w:rPr>
          <w:rFonts w:ascii="Times New Roman" w:hAnsi="Times New Roman"/>
          <w:noProof w:val="0"/>
          <w:sz w:val="24"/>
          <w:szCs w:val="24"/>
        </w:rPr>
        <w:t xml:space="preserve">Other bottles that make an appearance in both lists include: </w:t>
      </w:r>
      <w:r w:rsidR="00C402F1">
        <w:rPr>
          <w:rFonts w:ascii="Times New Roman" w:hAnsi="Times New Roman"/>
          <w:noProof w:val="0"/>
          <w:sz w:val="24"/>
          <w:szCs w:val="24"/>
        </w:rPr>
        <w:t xml:space="preserve">Captain Morgan, </w:t>
      </w:r>
      <w:r w:rsidR="003F61A6">
        <w:rPr>
          <w:rFonts w:ascii="Times New Roman" w:hAnsi="Times New Roman"/>
          <w:noProof w:val="0"/>
          <w:sz w:val="24"/>
          <w:szCs w:val="24"/>
        </w:rPr>
        <w:t xml:space="preserve">Jack Daniels, </w:t>
      </w:r>
      <w:r w:rsidR="002155BE">
        <w:rPr>
          <w:rFonts w:ascii="Times New Roman" w:hAnsi="Times New Roman"/>
          <w:noProof w:val="0"/>
          <w:sz w:val="24"/>
          <w:szCs w:val="24"/>
        </w:rPr>
        <w:t xml:space="preserve">Tito’s, </w:t>
      </w:r>
      <w:r w:rsidR="001D0B0A">
        <w:rPr>
          <w:rFonts w:ascii="Times New Roman" w:hAnsi="Times New Roman"/>
          <w:noProof w:val="0"/>
          <w:sz w:val="24"/>
          <w:szCs w:val="24"/>
        </w:rPr>
        <w:t xml:space="preserve">Fireball, </w:t>
      </w:r>
      <w:r w:rsidR="00D2195B">
        <w:rPr>
          <w:rFonts w:ascii="Times New Roman" w:hAnsi="Times New Roman"/>
          <w:noProof w:val="0"/>
          <w:sz w:val="24"/>
          <w:szCs w:val="24"/>
        </w:rPr>
        <w:t xml:space="preserve">Hawkeye, </w:t>
      </w:r>
      <w:r w:rsidR="0098142D">
        <w:rPr>
          <w:rFonts w:ascii="Times New Roman" w:hAnsi="Times New Roman"/>
          <w:noProof w:val="0"/>
          <w:sz w:val="24"/>
          <w:szCs w:val="24"/>
        </w:rPr>
        <w:t xml:space="preserve">Crown Royal, </w:t>
      </w:r>
      <w:r w:rsidR="006B75F4">
        <w:rPr>
          <w:rFonts w:ascii="Times New Roman" w:hAnsi="Times New Roman"/>
          <w:noProof w:val="0"/>
          <w:sz w:val="24"/>
          <w:szCs w:val="24"/>
        </w:rPr>
        <w:t xml:space="preserve">Absolute, </w:t>
      </w:r>
      <w:r w:rsidR="006C4C3E">
        <w:rPr>
          <w:rFonts w:ascii="Times New Roman" w:hAnsi="Times New Roman"/>
          <w:noProof w:val="0"/>
          <w:sz w:val="24"/>
          <w:szCs w:val="24"/>
        </w:rPr>
        <w:t xml:space="preserve">and Bacardi. </w:t>
      </w:r>
      <w:r w:rsidR="00E45053">
        <w:rPr>
          <w:rFonts w:ascii="Times New Roman" w:hAnsi="Times New Roman"/>
          <w:sz w:val="24"/>
          <w:szCs w:val="24"/>
        </w:rPr>
        <w:t>J</w:t>
      </w:r>
      <w:r w:rsidR="00E45053" w:rsidRPr="00B575A7">
        <w:rPr>
          <w:rFonts w:ascii="Times New Roman" w:hAnsi="Times New Roman"/>
          <w:sz w:val="24"/>
          <w:szCs w:val="24"/>
        </w:rPr>
        <w:t>ägermeister</w:t>
      </w:r>
      <w:r w:rsidR="00E45053">
        <w:rPr>
          <w:rFonts w:ascii="Times New Roman" w:hAnsi="Times New Roman"/>
          <w:sz w:val="24"/>
          <w:szCs w:val="24"/>
        </w:rPr>
        <w:t xml:space="preserve"> makes an appearance in the top selling in dollars </w:t>
      </w:r>
      <w:r w:rsidR="00E70429">
        <w:rPr>
          <w:rFonts w:ascii="Times New Roman" w:hAnsi="Times New Roman"/>
          <w:sz w:val="24"/>
          <w:szCs w:val="24"/>
        </w:rPr>
        <w:t xml:space="preserve">table but not the </w:t>
      </w:r>
      <w:r w:rsidR="00F617AE">
        <w:rPr>
          <w:rFonts w:ascii="Times New Roman" w:hAnsi="Times New Roman"/>
          <w:sz w:val="24"/>
          <w:szCs w:val="24"/>
        </w:rPr>
        <w:t xml:space="preserve">volume table. </w:t>
      </w:r>
      <w:r w:rsidR="008B2E3C">
        <w:rPr>
          <w:rFonts w:ascii="Times New Roman" w:hAnsi="Times New Roman"/>
          <w:sz w:val="24"/>
          <w:szCs w:val="24"/>
        </w:rPr>
        <w:t xml:space="preserve">Again, we see an absence of tequila despite its place in the top 10 </w:t>
      </w:r>
      <w:r w:rsidR="00211286">
        <w:rPr>
          <w:rFonts w:ascii="Times New Roman" w:hAnsi="Times New Roman"/>
          <w:sz w:val="24"/>
          <w:szCs w:val="24"/>
        </w:rPr>
        <w:t xml:space="preserve">selling categories. </w:t>
      </w:r>
    </w:p>
    <w:p w14:paraId="78C75573" w14:textId="77777777" w:rsidR="00DC46A6" w:rsidRDefault="004A0688" w:rsidP="00DC46A6">
      <w:pPr>
        <w:keepNext/>
      </w:pPr>
      <w:r w:rsidRPr="004A0688">
        <w:rPr>
          <w:rFonts w:ascii="Times New Roman" w:hAnsi="Times New Roman"/>
          <w:noProof w:val="0"/>
          <w:sz w:val="24"/>
          <w:szCs w:val="24"/>
        </w:rPr>
        <w:drawing>
          <wp:inline distT="0" distB="0" distL="0" distR="0" wp14:anchorId="5FF11E08" wp14:editId="7D584261">
            <wp:extent cx="3060065" cy="154368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0065" cy="1543685"/>
                    </a:xfrm>
                    <a:prstGeom prst="rect">
                      <a:avLst/>
                    </a:prstGeom>
                  </pic:spPr>
                </pic:pic>
              </a:graphicData>
            </a:graphic>
          </wp:inline>
        </w:drawing>
      </w:r>
    </w:p>
    <w:p w14:paraId="12261F01" w14:textId="76C0816F" w:rsidR="00DC46A6" w:rsidRDefault="00DC46A6" w:rsidP="00DC46A6">
      <w:pPr>
        <w:pStyle w:val="Caption"/>
      </w:pPr>
      <w:r>
        <w:t xml:space="preserve">Figure </w:t>
      </w:r>
      <w:r w:rsidR="003E4E42">
        <w:t>3.</w:t>
      </w:r>
      <w:r>
        <w:t>4</w:t>
      </w:r>
      <w:r w:rsidR="003B20E6">
        <w:t>.</w:t>
      </w:r>
      <w:r>
        <w:fldChar w:fldCharType="begin"/>
      </w:r>
      <w:r>
        <w:instrText xml:space="preserve"> SEQ Figure_2.4 \* ARABIC </w:instrText>
      </w:r>
      <w:r>
        <w:fldChar w:fldCharType="separate"/>
      </w:r>
      <w:r>
        <w:t>1</w:t>
      </w:r>
      <w:r>
        <w:fldChar w:fldCharType="end"/>
      </w:r>
      <w:r w:rsidR="00013838">
        <w:t xml:space="preserve"> Bar chart of the top selling </w:t>
      </w:r>
      <w:r w:rsidR="00A86084">
        <w:t>bottle in terms of gallons.</w:t>
      </w:r>
    </w:p>
    <w:p w14:paraId="07EA0BFF" w14:textId="77777777" w:rsidR="00DC46A6" w:rsidRDefault="00541FAD" w:rsidP="00DC46A6">
      <w:pPr>
        <w:keepNext/>
      </w:pPr>
      <w:r w:rsidRPr="00541FAD">
        <w:rPr>
          <w:rFonts w:ascii="Times New Roman" w:hAnsi="Times New Roman"/>
          <w:sz w:val="24"/>
          <w:szCs w:val="24"/>
        </w:rPr>
        <w:drawing>
          <wp:inline distT="0" distB="0" distL="0" distR="0" wp14:anchorId="5EF72FB5" wp14:editId="33C052C7">
            <wp:extent cx="3060065" cy="1539240"/>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60065" cy="1539240"/>
                    </a:xfrm>
                    <a:prstGeom prst="rect">
                      <a:avLst/>
                    </a:prstGeom>
                    <a:noFill/>
                    <a:ln>
                      <a:noFill/>
                    </a:ln>
                  </pic:spPr>
                </pic:pic>
              </a:graphicData>
            </a:graphic>
          </wp:inline>
        </w:drawing>
      </w:r>
    </w:p>
    <w:p w14:paraId="0543C9F7" w14:textId="7367D169" w:rsidR="55B7D3A4" w:rsidRDefault="00DC46A6" w:rsidP="00DC46A6">
      <w:pPr>
        <w:pStyle w:val="Caption"/>
      </w:pPr>
      <w:r>
        <w:t xml:space="preserve">Figure </w:t>
      </w:r>
      <w:r w:rsidR="003E4E42">
        <w:t>3</w:t>
      </w:r>
      <w:r>
        <w:t>.4</w:t>
      </w:r>
      <w:r w:rsidR="003B20E6">
        <w:t>.</w:t>
      </w:r>
      <w:r>
        <w:fldChar w:fldCharType="begin"/>
      </w:r>
      <w:r>
        <w:instrText xml:space="preserve"> SEQ Figure_2.4 \* ARABIC </w:instrText>
      </w:r>
      <w:r>
        <w:fldChar w:fldCharType="separate"/>
      </w:r>
      <w:r>
        <w:t>2</w:t>
      </w:r>
      <w:r>
        <w:fldChar w:fldCharType="end"/>
      </w:r>
      <w:r w:rsidR="00A86084">
        <w:t xml:space="preserve"> Bar chart of the top selling bottle in terms of dollars. </w:t>
      </w:r>
    </w:p>
    <w:p w14:paraId="46831401" w14:textId="69D5268E" w:rsidR="00BE7490" w:rsidRDefault="003E4E42" w:rsidP="00BE7490">
      <w:pPr>
        <w:jc w:val="both"/>
        <w:rPr>
          <w:rFonts w:ascii="Times New Roman" w:hAnsi="Times New Roman"/>
          <w:b/>
          <w:bCs/>
          <w:noProof w:val="0"/>
          <w:sz w:val="24"/>
          <w:szCs w:val="24"/>
        </w:rPr>
      </w:pPr>
      <w:r>
        <w:rPr>
          <w:rFonts w:ascii="Times New Roman" w:hAnsi="Times New Roman"/>
          <w:b/>
          <w:bCs/>
          <w:noProof w:val="0"/>
          <w:sz w:val="24"/>
          <w:szCs w:val="24"/>
        </w:rPr>
        <w:t>3</w:t>
      </w:r>
      <w:r w:rsidR="00BE7490" w:rsidRPr="004553D0">
        <w:rPr>
          <w:rFonts w:ascii="Times New Roman" w:hAnsi="Times New Roman"/>
          <w:b/>
          <w:bCs/>
          <w:noProof w:val="0"/>
          <w:sz w:val="24"/>
          <w:szCs w:val="24"/>
        </w:rPr>
        <w:t>.</w:t>
      </w:r>
      <w:r w:rsidR="00BE7490">
        <w:rPr>
          <w:rFonts w:ascii="Times New Roman" w:hAnsi="Times New Roman"/>
          <w:b/>
          <w:bCs/>
          <w:noProof w:val="0"/>
          <w:sz w:val="24"/>
          <w:szCs w:val="24"/>
        </w:rPr>
        <w:t>5</w:t>
      </w:r>
      <w:r w:rsidR="00BE7490" w:rsidRPr="004553D0">
        <w:rPr>
          <w:rFonts w:ascii="Times New Roman" w:hAnsi="Times New Roman"/>
          <w:b/>
          <w:bCs/>
          <w:noProof w:val="0"/>
          <w:sz w:val="24"/>
          <w:szCs w:val="24"/>
        </w:rPr>
        <w:t xml:space="preserve"> </w:t>
      </w:r>
      <w:r w:rsidR="00BE7490">
        <w:rPr>
          <w:rFonts w:ascii="Times New Roman" w:hAnsi="Times New Roman"/>
          <w:b/>
          <w:bCs/>
          <w:noProof w:val="0"/>
          <w:sz w:val="24"/>
          <w:szCs w:val="24"/>
        </w:rPr>
        <w:t xml:space="preserve">Bottle </w:t>
      </w:r>
      <w:r w:rsidR="0067439F">
        <w:rPr>
          <w:rFonts w:ascii="Times New Roman" w:hAnsi="Times New Roman"/>
          <w:b/>
          <w:bCs/>
          <w:noProof w:val="0"/>
          <w:sz w:val="24"/>
          <w:szCs w:val="24"/>
        </w:rPr>
        <w:t>Unit Sales Over Time</w:t>
      </w:r>
    </w:p>
    <w:p w14:paraId="67435C1A" w14:textId="2F1E7D7A" w:rsidR="0067439F" w:rsidRDefault="00611CF5" w:rsidP="00BE7490">
      <w:pPr>
        <w:jc w:val="both"/>
        <w:rPr>
          <w:rFonts w:ascii="Times New Roman" w:hAnsi="Times New Roman"/>
          <w:noProof w:val="0"/>
          <w:sz w:val="24"/>
          <w:szCs w:val="24"/>
        </w:rPr>
      </w:pPr>
      <w:r>
        <w:rPr>
          <w:rFonts w:ascii="Times New Roman" w:hAnsi="Times New Roman"/>
          <w:noProof w:val="0"/>
          <w:sz w:val="24"/>
          <w:szCs w:val="24"/>
        </w:rPr>
        <w:t xml:space="preserve">The dataset contains a Date Sold column so we thought it would be interesting to see </w:t>
      </w:r>
      <w:r w:rsidR="00D37B16">
        <w:rPr>
          <w:rFonts w:ascii="Times New Roman" w:hAnsi="Times New Roman"/>
          <w:noProof w:val="0"/>
          <w:sz w:val="24"/>
          <w:szCs w:val="24"/>
        </w:rPr>
        <w:t xml:space="preserve">when people are buying the most alcohol. The dataset contains data </w:t>
      </w:r>
      <w:r w:rsidR="00915A19">
        <w:rPr>
          <w:rFonts w:ascii="Times New Roman" w:hAnsi="Times New Roman"/>
          <w:noProof w:val="0"/>
          <w:sz w:val="24"/>
          <w:szCs w:val="24"/>
        </w:rPr>
        <w:t xml:space="preserve">starting from the beginning of </w:t>
      </w:r>
      <w:r w:rsidR="006B3756">
        <w:rPr>
          <w:rFonts w:ascii="Times New Roman" w:hAnsi="Times New Roman"/>
          <w:noProof w:val="0"/>
          <w:sz w:val="24"/>
          <w:szCs w:val="24"/>
        </w:rPr>
        <w:t xml:space="preserve">2012. We took the Dates column and the </w:t>
      </w:r>
      <w:proofErr w:type="gramStart"/>
      <w:r w:rsidR="006B3756">
        <w:rPr>
          <w:rFonts w:ascii="Times New Roman" w:hAnsi="Times New Roman"/>
          <w:noProof w:val="0"/>
          <w:sz w:val="24"/>
          <w:szCs w:val="24"/>
        </w:rPr>
        <w:t>SUM(</w:t>
      </w:r>
      <w:proofErr w:type="gramEnd"/>
      <w:r w:rsidR="006B3756">
        <w:rPr>
          <w:rFonts w:ascii="Times New Roman" w:hAnsi="Times New Roman"/>
          <w:noProof w:val="0"/>
          <w:sz w:val="24"/>
          <w:szCs w:val="24"/>
        </w:rPr>
        <w:t>Bottle</w:t>
      </w:r>
      <w:r w:rsidR="00B4234A">
        <w:rPr>
          <w:rFonts w:ascii="Times New Roman" w:hAnsi="Times New Roman"/>
          <w:noProof w:val="0"/>
          <w:sz w:val="24"/>
          <w:szCs w:val="24"/>
        </w:rPr>
        <w:t>s Sold)</w:t>
      </w:r>
      <w:r w:rsidR="008A0BEE">
        <w:rPr>
          <w:rFonts w:ascii="Times New Roman" w:hAnsi="Times New Roman"/>
          <w:noProof w:val="0"/>
          <w:sz w:val="24"/>
          <w:szCs w:val="24"/>
        </w:rPr>
        <w:t xml:space="preserve"> </w:t>
      </w:r>
      <w:r w:rsidR="00DD3BAA">
        <w:rPr>
          <w:rFonts w:ascii="Times New Roman" w:hAnsi="Times New Roman"/>
          <w:noProof w:val="0"/>
          <w:sz w:val="24"/>
          <w:szCs w:val="24"/>
        </w:rPr>
        <w:t xml:space="preserve">to look for </w:t>
      </w:r>
      <w:r w:rsidR="00075255">
        <w:rPr>
          <w:rFonts w:ascii="Times New Roman" w:hAnsi="Times New Roman"/>
          <w:noProof w:val="0"/>
          <w:sz w:val="24"/>
          <w:szCs w:val="24"/>
        </w:rPr>
        <w:t>seasonality</w:t>
      </w:r>
      <w:r w:rsidR="004F576E">
        <w:rPr>
          <w:rFonts w:ascii="Times New Roman" w:hAnsi="Times New Roman"/>
          <w:noProof w:val="0"/>
          <w:sz w:val="24"/>
          <w:szCs w:val="24"/>
        </w:rPr>
        <w:t xml:space="preserve">. We see that </w:t>
      </w:r>
      <w:r w:rsidR="006E1ADF">
        <w:rPr>
          <w:rFonts w:ascii="Times New Roman" w:hAnsi="Times New Roman"/>
          <w:noProof w:val="0"/>
          <w:sz w:val="24"/>
          <w:szCs w:val="24"/>
        </w:rPr>
        <w:t>from 2012 to 2015 there is always a spike in October</w:t>
      </w:r>
      <w:r w:rsidR="00C271BE">
        <w:rPr>
          <w:rFonts w:ascii="Times New Roman" w:hAnsi="Times New Roman"/>
          <w:noProof w:val="0"/>
          <w:sz w:val="24"/>
          <w:szCs w:val="24"/>
        </w:rPr>
        <w:t>, maybe people in Iowa really enjoy Halloween parties</w:t>
      </w:r>
      <w:r w:rsidR="00DC68D4">
        <w:rPr>
          <w:rFonts w:ascii="Times New Roman" w:hAnsi="Times New Roman"/>
          <w:noProof w:val="0"/>
          <w:sz w:val="24"/>
          <w:szCs w:val="24"/>
        </w:rPr>
        <w:t xml:space="preserve"> or need </w:t>
      </w:r>
      <w:r w:rsidR="00F30C7C">
        <w:rPr>
          <w:rFonts w:ascii="Times New Roman" w:hAnsi="Times New Roman"/>
          <w:noProof w:val="0"/>
          <w:sz w:val="24"/>
          <w:szCs w:val="24"/>
        </w:rPr>
        <w:t xml:space="preserve">alcohol soon after the school year begins in August. </w:t>
      </w:r>
      <w:r w:rsidR="006448A0">
        <w:rPr>
          <w:rFonts w:ascii="Times New Roman" w:hAnsi="Times New Roman"/>
          <w:noProof w:val="0"/>
          <w:sz w:val="24"/>
          <w:szCs w:val="24"/>
        </w:rPr>
        <w:t xml:space="preserve">In more recent years </w:t>
      </w:r>
      <w:r w:rsidR="00E91CDC">
        <w:rPr>
          <w:rFonts w:ascii="Times New Roman" w:hAnsi="Times New Roman"/>
          <w:noProof w:val="0"/>
          <w:sz w:val="24"/>
          <w:szCs w:val="24"/>
        </w:rPr>
        <w:t xml:space="preserve">the spikes are </w:t>
      </w:r>
      <w:r w:rsidR="001B6F0D">
        <w:rPr>
          <w:rFonts w:ascii="Times New Roman" w:hAnsi="Times New Roman"/>
          <w:noProof w:val="0"/>
          <w:sz w:val="24"/>
          <w:szCs w:val="24"/>
        </w:rPr>
        <w:t xml:space="preserve">happening </w:t>
      </w:r>
      <w:r w:rsidR="005D47A3">
        <w:rPr>
          <w:rFonts w:ascii="Times New Roman" w:hAnsi="Times New Roman"/>
          <w:noProof w:val="0"/>
          <w:sz w:val="24"/>
          <w:szCs w:val="24"/>
        </w:rPr>
        <w:t>in June and December</w:t>
      </w:r>
      <w:r w:rsidR="00F838D1">
        <w:rPr>
          <w:rFonts w:ascii="Times New Roman" w:hAnsi="Times New Roman"/>
          <w:noProof w:val="0"/>
          <w:sz w:val="24"/>
          <w:szCs w:val="24"/>
        </w:rPr>
        <w:t xml:space="preserve">, you have the </w:t>
      </w:r>
      <w:r w:rsidR="00F838D1">
        <w:rPr>
          <w:rFonts w:ascii="Times New Roman" w:hAnsi="Times New Roman"/>
          <w:noProof w:val="0"/>
          <w:sz w:val="24"/>
          <w:szCs w:val="24"/>
        </w:rPr>
        <w:lastRenderedPageBreak/>
        <w:t xml:space="preserve">beginning of summer and the end of the year, both of which are times of celebration for many people. </w:t>
      </w:r>
      <w:r w:rsidR="00CD7ADD">
        <w:rPr>
          <w:rFonts w:ascii="Times New Roman" w:hAnsi="Times New Roman"/>
          <w:noProof w:val="0"/>
          <w:sz w:val="24"/>
          <w:szCs w:val="24"/>
        </w:rPr>
        <w:t xml:space="preserve"> </w:t>
      </w:r>
    </w:p>
    <w:p w14:paraId="00B84931" w14:textId="77777777" w:rsidR="00F838D1" w:rsidRDefault="009D4D31" w:rsidP="00F838D1">
      <w:pPr>
        <w:keepNext/>
        <w:jc w:val="both"/>
      </w:pPr>
      <w:r w:rsidRPr="009D4D31">
        <w:rPr>
          <w:rFonts w:ascii="Times New Roman" w:hAnsi="Times New Roman"/>
          <w:sz w:val="24"/>
          <w:szCs w:val="24"/>
        </w:rPr>
        <w:drawing>
          <wp:inline distT="0" distB="0" distL="0" distR="0" wp14:anchorId="60B6A986" wp14:editId="422BF6C7">
            <wp:extent cx="3060065" cy="145161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60065" cy="1451610"/>
                    </a:xfrm>
                    <a:prstGeom prst="rect">
                      <a:avLst/>
                    </a:prstGeom>
                    <a:noFill/>
                    <a:ln>
                      <a:noFill/>
                    </a:ln>
                  </pic:spPr>
                </pic:pic>
              </a:graphicData>
            </a:graphic>
          </wp:inline>
        </w:drawing>
      </w:r>
    </w:p>
    <w:p w14:paraId="49CEB57A" w14:textId="5BD9C055" w:rsidR="009D4D31" w:rsidRPr="00F14749" w:rsidRDefault="00F838D1" w:rsidP="00F838D1">
      <w:pPr>
        <w:pStyle w:val="Caption"/>
        <w:jc w:val="both"/>
        <w:rPr>
          <w:rFonts w:ascii="Times New Roman" w:hAnsi="Times New Roman"/>
          <w:noProof w:val="0"/>
          <w:sz w:val="24"/>
          <w:szCs w:val="24"/>
        </w:rPr>
      </w:pPr>
      <w:r>
        <w:t xml:space="preserve">Figure </w:t>
      </w:r>
      <w:r w:rsidR="003E4E42">
        <w:t>3</w:t>
      </w:r>
      <w:r>
        <w:t xml:space="preserve">.5 </w:t>
      </w:r>
      <w:r w:rsidR="008B301E">
        <w:t>Timeline chart of bottle unit sales over t</w:t>
      </w:r>
      <w:r w:rsidR="003B20E6">
        <w:t>ime</w:t>
      </w:r>
    </w:p>
    <w:p w14:paraId="074AD6B0" w14:textId="07B39AF8" w:rsidR="005C414E" w:rsidRPr="005C414E" w:rsidRDefault="005C414E" w:rsidP="005C414E"/>
    <w:p w14:paraId="18C38588" w14:textId="2104A6E1" w:rsidR="55B7D3A4" w:rsidRPr="004553D0" w:rsidRDefault="55B7D3A4" w:rsidP="55B7D3A4">
      <w:pPr>
        <w:rPr>
          <w:rFonts w:ascii="Times New Roman" w:hAnsi="Times New Roman"/>
          <w:noProof w:val="0"/>
          <w:sz w:val="24"/>
          <w:szCs w:val="24"/>
        </w:rPr>
      </w:pPr>
    </w:p>
    <w:p w14:paraId="7ECF19A1" w14:textId="3906FD2C" w:rsidR="006F417C" w:rsidRPr="004553D0" w:rsidRDefault="005C414E" w:rsidP="006F417C">
      <w:pPr>
        <w:jc w:val="center"/>
        <w:rPr>
          <w:rFonts w:ascii="Times New Roman" w:hAnsi="Times New Roman"/>
          <w:b/>
          <w:sz w:val="24"/>
          <w:szCs w:val="24"/>
        </w:rPr>
      </w:pPr>
      <w:r>
        <w:rPr>
          <w:rFonts w:ascii="Times New Roman" w:hAnsi="Times New Roman"/>
          <w:b/>
          <w:noProof w:val="0"/>
          <w:sz w:val="24"/>
          <w:szCs w:val="24"/>
        </w:rPr>
        <w:t>4</w:t>
      </w:r>
      <w:r w:rsidR="006F417C" w:rsidRPr="004553D0">
        <w:rPr>
          <w:rFonts w:ascii="Times New Roman" w:hAnsi="Times New Roman"/>
          <w:b/>
          <w:noProof w:val="0"/>
          <w:sz w:val="24"/>
          <w:szCs w:val="24"/>
        </w:rPr>
        <w:t xml:space="preserve">. </w:t>
      </w:r>
      <w:r w:rsidR="006F417C" w:rsidRPr="004553D0">
        <w:rPr>
          <w:rFonts w:ascii="Times New Roman" w:hAnsi="Times New Roman"/>
          <w:b/>
          <w:sz w:val="24"/>
          <w:szCs w:val="24"/>
        </w:rPr>
        <w:t>Conclusion</w:t>
      </w:r>
    </w:p>
    <w:p w14:paraId="0E2D2BA0" w14:textId="77777777" w:rsidR="006F417C" w:rsidRPr="004553D0" w:rsidRDefault="006F417C" w:rsidP="006F417C">
      <w:pPr>
        <w:rPr>
          <w:rFonts w:ascii="Times New Roman" w:hAnsi="Times New Roman"/>
          <w:noProof w:val="0"/>
          <w:snapToGrid w:val="0"/>
          <w:sz w:val="24"/>
          <w:szCs w:val="24"/>
          <w:lang w:eastAsia="th-TH"/>
        </w:rPr>
      </w:pPr>
    </w:p>
    <w:p w14:paraId="75EF62B4" w14:textId="77777777" w:rsidR="006F417C" w:rsidRPr="004553D0" w:rsidRDefault="006F417C" w:rsidP="006F417C">
      <w:pPr>
        <w:rPr>
          <w:rFonts w:ascii="Times New Roman" w:hAnsi="Times New Roman"/>
          <w:noProof w:val="0"/>
          <w:sz w:val="24"/>
          <w:szCs w:val="24"/>
        </w:rPr>
      </w:pPr>
    </w:p>
    <w:p w14:paraId="7BAA7B76" w14:textId="77777777" w:rsidR="006F417C" w:rsidRPr="004553D0" w:rsidRDefault="006F417C" w:rsidP="006F417C">
      <w:pPr>
        <w:pStyle w:val="Heading3"/>
        <w:rPr>
          <w:szCs w:val="24"/>
        </w:rPr>
      </w:pPr>
      <w:r w:rsidRPr="004553D0">
        <w:rPr>
          <w:szCs w:val="24"/>
        </w:rPr>
        <w:t>References</w:t>
      </w:r>
    </w:p>
    <w:p w14:paraId="081CA13A" w14:textId="77777777" w:rsidR="00F4122C" w:rsidRPr="004553D0" w:rsidRDefault="006F417C" w:rsidP="00F4122C">
      <w:pPr>
        <w:ind w:left="142" w:hanging="142"/>
        <w:rPr>
          <w:rFonts w:ascii="Times New Roman" w:hAnsi="Times New Roman"/>
          <w:sz w:val="24"/>
          <w:szCs w:val="24"/>
        </w:rPr>
      </w:pPr>
      <w:r w:rsidRPr="004553D0">
        <w:rPr>
          <w:rFonts w:ascii="Times New Roman" w:hAnsi="Times New Roman"/>
          <w:sz w:val="24"/>
          <w:szCs w:val="24"/>
        </w:rPr>
        <w:t xml:space="preserve">[1] </w:t>
      </w:r>
      <w:r w:rsidR="00F4122C" w:rsidRPr="004553D0">
        <w:rPr>
          <w:rFonts w:ascii="Times New Roman" w:hAnsi="Times New Roman"/>
          <w:sz w:val="24"/>
          <w:szCs w:val="24"/>
        </w:rPr>
        <w:t>Iowa Liquor Sales</w:t>
      </w:r>
    </w:p>
    <w:p w14:paraId="6D01EF66" w14:textId="7AF683C8" w:rsidR="00651B61" w:rsidRDefault="00F4122C" w:rsidP="00F4122C">
      <w:pPr>
        <w:ind w:left="142" w:hanging="142"/>
        <w:rPr>
          <w:rFonts w:ascii="Times New Roman" w:hAnsi="Times New Roman"/>
          <w:sz w:val="24"/>
          <w:szCs w:val="24"/>
        </w:rPr>
      </w:pPr>
      <w:r w:rsidRPr="004553D0">
        <w:rPr>
          <w:rFonts w:ascii="Times New Roman" w:hAnsi="Times New Roman"/>
          <w:sz w:val="24"/>
          <w:szCs w:val="24"/>
        </w:rPr>
        <w:t xml:space="preserve">Aleksey Bilogur - </w:t>
      </w:r>
      <w:hyperlink r:id="rId16" w:history="1">
        <w:r w:rsidR="00716D3A" w:rsidRPr="007F4269">
          <w:rPr>
            <w:rStyle w:val="Hyperlink"/>
            <w:rFonts w:ascii="Times New Roman" w:hAnsi="Times New Roman"/>
            <w:sz w:val="24"/>
            <w:szCs w:val="24"/>
          </w:rPr>
          <w:t>https://www.kaggle.com/residentmario/iowa-liquor-sales#Iowa_Liquor_Sales.csv</w:t>
        </w:r>
      </w:hyperlink>
    </w:p>
    <w:p w14:paraId="53B76ED9" w14:textId="765105B7" w:rsidR="00716D3A" w:rsidRDefault="00422EFC" w:rsidP="00F4122C">
      <w:pPr>
        <w:ind w:left="142" w:hanging="142"/>
        <w:rPr>
          <w:rFonts w:ascii="Times New Roman" w:hAnsi="Times New Roman"/>
          <w:sz w:val="24"/>
          <w:szCs w:val="24"/>
        </w:rPr>
      </w:pPr>
      <w:r>
        <w:rPr>
          <w:rFonts w:ascii="Times New Roman" w:hAnsi="Times New Roman"/>
          <w:sz w:val="24"/>
          <w:szCs w:val="24"/>
        </w:rPr>
        <w:t xml:space="preserve">[2] </w:t>
      </w:r>
      <w:r w:rsidR="005356A5">
        <w:rPr>
          <w:rFonts w:ascii="Times New Roman" w:hAnsi="Times New Roman"/>
          <w:sz w:val="24"/>
          <w:szCs w:val="24"/>
        </w:rPr>
        <w:t xml:space="preserve">Group Five Github </w:t>
      </w:r>
    </w:p>
    <w:p w14:paraId="7FAFC461" w14:textId="5FEF23F2" w:rsidR="004B4398" w:rsidRDefault="004B4398" w:rsidP="00F4122C">
      <w:pPr>
        <w:ind w:left="142" w:hanging="142"/>
        <w:rPr>
          <w:rFonts w:ascii="Times New Roman" w:hAnsi="Times New Roman"/>
          <w:sz w:val="24"/>
          <w:szCs w:val="24"/>
        </w:rPr>
      </w:pPr>
      <w:r>
        <w:rPr>
          <w:rFonts w:ascii="Times New Roman" w:hAnsi="Times New Roman"/>
          <w:sz w:val="24"/>
          <w:szCs w:val="24"/>
        </w:rPr>
        <w:t xml:space="preserve">John Montes, Mario Monterrosa, Danny Olivas – </w:t>
      </w:r>
    </w:p>
    <w:p w14:paraId="1C1AD34E" w14:textId="398CBA63" w:rsidR="004B4398" w:rsidRPr="004553D0" w:rsidRDefault="004B4398" w:rsidP="00F4122C">
      <w:pPr>
        <w:ind w:left="142" w:hanging="142"/>
        <w:rPr>
          <w:rFonts w:ascii="Times New Roman" w:hAnsi="Times New Roman"/>
          <w:sz w:val="24"/>
          <w:szCs w:val="24"/>
        </w:rPr>
      </w:pPr>
      <w:r>
        <w:rPr>
          <w:rFonts w:ascii="Times New Roman" w:hAnsi="Times New Roman"/>
          <w:sz w:val="24"/>
          <w:szCs w:val="24"/>
        </w:rPr>
        <w:tab/>
      </w:r>
      <w:hyperlink r:id="rId17" w:history="1">
        <w:r w:rsidR="001445E7" w:rsidRPr="001445E7">
          <w:rPr>
            <w:rStyle w:val="Hyperlink"/>
            <w:rFonts w:ascii="Times New Roman" w:hAnsi="Times New Roman"/>
            <w:sz w:val="24"/>
            <w:szCs w:val="24"/>
          </w:rPr>
          <w:t>https://github.com/John2324/Group-5-Big-Data</w:t>
        </w:r>
      </w:hyperlink>
    </w:p>
    <w:sectPr w:rsidR="004B4398" w:rsidRPr="004553D0">
      <w:type w:val="continuous"/>
      <w:pgSz w:w="11906" w:h="16838" w:code="9"/>
      <w:pgMar w:top="1418" w:right="964" w:bottom="1418" w:left="964" w:header="851" w:footer="851" w:gutter="0"/>
      <w:cols w:num="2"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75B31" w14:textId="77777777" w:rsidR="006F417C" w:rsidRDefault="006F417C" w:rsidP="006F417C">
      <w:r>
        <w:separator/>
      </w:r>
    </w:p>
  </w:endnote>
  <w:endnote w:type="continuationSeparator" w:id="0">
    <w:p w14:paraId="1F223FB1" w14:textId="77777777" w:rsidR="006F417C" w:rsidRDefault="006F417C" w:rsidP="006F417C">
      <w:r>
        <w:continuationSeparator/>
      </w:r>
    </w:p>
  </w:endnote>
  <w:endnote w:type="continuationNotice" w:id="1">
    <w:p w14:paraId="08661787" w14:textId="77777777" w:rsidR="001E4A81" w:rsidRDefault="001E4A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Batang">
    <w:altName w:val="바탕"/>
    <w:panose1 w:val="02030600000101010101"/>
    <w:charset w:val="81"/>
    <w:family w:val="roman"/>
    <w:pitch w:val="variable"/>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303F7" w14:textId="77777777" w:rsidR="006F417C" w:rsidRDefault="006F417C" w:rsidP="006F417C">
      <w:r>
        <w:separator/>
      </w:r>
    </w:p>
  </w:footnote>
  <w:footnote w:type="continuationSeparator" w:id="0">
    <w:p w14:paraId="1896BC46" w14:textId="77777777" w:rsidR="006F417C" w:rsidRDefault="006F417C" w:rsidP="006F417C">
      <w:r>
        <w:continuationSeparator/>
      </w:r>
    </w:p>
  </w:footnote>
  <w:footnote w:type="continuationNotice" w:id="1">
    <w:p w14:paraId="425F99BC" w14:textId="77777777" w:rsidR="001E4A81" w:rsidRDefault="001E4A8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17C"/>
    <w:rsid w:val="00013838"/>
    <w:rsid w:val="00021555"/>
    <w:rsid w:val="00025B63"/>
    <w:rsid w:val="00034E86"/>
    <w:rsid w:val="00075255"/>
    <w:rsid w:val="00086B21"/>
    <w:rsid w:val="000A4CFD"/>
    <w:rsid w:val="000C3279"/>
    <w:rsid w:val="000D3AEA"/>
    <w:rsid w:val="000E4D3F"/>
    <w:rsid w:val="00107D8D"/>
    <w:rsid w:val="00115AA0"/>
    <w:rsid w:val="00123A54"/>
    <w:rsid w:val="00124B06"/>
    <w:rsid w:val="00142299"/>
    <w:rsid w:val="001445E7"/>
    <w:rsid w:val="00156074"/>
    <w:rsid w:val="0016794F"/>
    <w:rsid w:val="001753B2"/>
    <w:rsid w:val="00180E4F"/>
    <w:rsid w:val="001828C8"/>
    <w:rsid w:val="001B6F0D"/>
    <w:rsid w:val="001D0B0A"/>
    <w:rsid w:val="001D69EB"/>
    <w:rsid w:val="001E15D5"/>
    <w:rsid w:val="001E3D98"/>
    <w:rsid w:val="001E4A81"/>
    <w:rsid w:val="001F3DA0"/>
    <w:rsid w:val="001F74D5"/>
    <w:rsid w:val="00211286"/>
    <w:rsid w:val="00212ECB"/>
    <w:rsid w:val="002155BE"/>
    <w:rsid w:val="00220F4F"/>
    <w:rsid w:val="0022457E"/>
    <w:rsid w:val="0022559F"/>
    <w:rsid w:val="002268AA"/>
    <w:rsid w:val="00233552"/>
    <w:rsid w:val="002437EA"/>
    <w:rsid w:val="0027257E"/>
    <w:rsid w:val="002B1E6C"/>
    <w:rsid w:val="002B3DAF"/>
    <w:rsid w:val="002B6C1A"/>
    <w:rsid w:val="002C2960"/>
    <w:rsid w:val="002C48D5"/>
    <w:rsid w:val="002E2909"/>
    <w:rsid w:val="002E6906"/>
    <w:rsid w:val="002F39E3"/>
    <w:rsid w:val="003321AF"/>
    <w:rsid w:val="00346E3F"/>
    <w:rsid w:val="00393ED8"/>
    <w:rsid w:val="003B20E6"/>
    <w:rsid w:val="003E4E42"/>
    <w:rsid w:val="003F1B07"/>
    <w:rsid w:val="003F61A6"/>
    <w:rsid w:val="00413277"/>
    <w:rsid w:val="00422EFC"/>
    <w:rsid w:val="00423262"/>
    <w:rsid w:val="0043277E"/>
    <w:rsid w:val="004553D0"/>
    <w:rsid w:val="00457749"/>
    <w:rsid w:val="00462B24"/>
    <w:rsid w:val="00466C94"/>
    <w:rsid w:val="00487A92"/>
    <w:rsid w:val="00496E7C"/>
    <w:rsid w:val="00497BA8"/>
    <w:rsid w:val="004A0688"/>
    <w:rsid w:val="004B4398"/>
    <w:rsid w:val="004D288A"/>
    <w:rsid w:val="004D6299"/>
    <w:rsid w:val="004F51F3"/>
    <w:rsid w:val="004F576E"/>
    <w:rsid w:val="0051642F"/>
    <w:rsid w:val="00523087"/>
    <w:rsid w:val="005356A5"/>
    <w:rsid w:val="00540CF9"/>
    <w:rsid w:val="00541FAD"/>
    <w:rsid w:val="00544009"/>
    <w:rsid w:val="00547158"/>
    <w:rsid w:val="00564C4D"/>
    <w:rsid w:val="0057207E"/>
    <w:rsid w:val="005A101F"/>
    <w:rsid w:val="005C414E"/>
    <w:rsid w:val="005D47A3"/>
    <w:rsid w:val="005F4E75"/>
    <w:rsid w:val="00611CF5"/>
    <w:rsid w:val="00622211"/>
    <w:rsid w:val="006263CB"/>
    <w:rsid w:val="006448A0"/>
    <w:rsid w:val="00651B61"/>
    <w:rsid w:val="0066430A"/>
    <w:rsid w:val="0067439F"/>
    <w:rsid w:val="00677588"/>
    <w:rsid w:val="00680B20"/>
    <w:rsid w:val="006B3756"/>
    <w:rsid w:val="006B75F4"/>
    <w:rsid w:val="006C4C3E"/>
    <w:rsid w:val="006D0E21"/>
    <w:rsid w:val="006E1ADF"/>
    <w:rsid w:val="006F417C"/>
    <w:rsid w:val="0071573E"/>
    <w:rsid w:val="00716D3A"/>
    <w:rsid w:val="007263AE"/>
    <w:rsid w:val="00750F7B"/>
    <w:rsid w:val="00751D27"/>
    <w:rsid w:val="0075570D"/>
    <w:rsid w:val="00765D77"/>
    <w:rsid w:val="00773F1F"/>
    <w:rsid w:val="00774CF4"/>
    <w:rsid w:val="007B1D39"/>
    <w:rsid w:val="007C00D2"/>
    <w:rsid w:val="007C4380"/>
    <w:rsid w:val="007E2A36"/>
    <w:rsid w:val="00805320"/>
    <w:rsid w:val="00817D54"/>
    <w:rsid w:val="00832BD8"/>
    <w:rsid w:val="0083716E"/>
    <w:rsid w:val="00841801"/>
    <w:rsid w:val="00844786"/>
    <w:rsid w:val="00870654"/>
    <w:rsid w:val="008A0BEE"/>
    <w:rsid w:val="008B13B2"/>
    <w:rsid w:val="008B2E3C"/>
    <w:rsid w:val="008B301E"/>
    <w:rsid w:val="008D7A23"/>
    <w:rsid w:val="008E7F27"/>
    <w:rsid w:val="009130F8"/>
    <w:rsid w:val="00915A19"/>
    <w:rsid w:val="00970C95"/>
    <w:rsid w:val="0098142D"/>
    <w:rsid w:val="00995933"/>
    <w:rsid w:val="009A3AD2"/>
    <w:rsid w:val="009A6B6C"/>
    <w:rsid w:val="009B4637"/>
    <w:rsid w:val="009B5406"/>
    <w:rsid w:val="009D40F1"/>
    <w:rsid w:val="009D4D31"/>
    <w:rsid w:val="009E4ECA"/>
    <w:rsid w:val="009E5339"/>
    <w:rsid w:val="009F2E2A"/>
    <w:rsid w:val="00A019FF"/>
    <w:rsid w:val="00A03C60"/>
    <w:rsid w:val="00A21A05"/>
    <w:rsid w:val="00A21A10"/>
    <w:rsid w:val="00A21B23"/>
    <w:rsid w:val="00A2334A"/>
    <w:rsid w:val="00A3265F"/>
    <w:rsid w:val="00A441B7"/>
    <w:rsid w:val="00A61C6F"/>
    <w:rsid w:val="00A715AE"/>
    <w:rsid w:val="00A73994"/>
    <w:rsid w:val="00A86084"/>
    <w:rsid w:val="00AA5FDF"/>
    <w:rsid w:val="00AA796A"/>
    <w:rsid w:val="00AC0A65"/>
    <w:rsid w:val="00AE4581"/>
    <w:rsid w:val="00AE534C"/>
    <w:rsid w:val="00AF34E8"/>
    <w:rsid w:val="00B348EF"/>
    <w:rsid w:val="00B4234A"/>
    <w:rsid w:val="00B4277F"/>
    <w:rsid w:val="00B575A7"/>
    <w:rsid w:val="00B9503F"/>
    <w:rsid w:val="00BB08B3"/>
    <w:rsid w:val="00BB11D0"/>
    <w:rsid w:val="00BC24F5"/>
    <w:rsid w:val="00BD14D5"/>
    <w:rsid w:val="00BE391C"/>
    <w:rsid w:val="00BE7490"/>
    <w:rsid w:val="00BF37D8"/>
    <w:rsid w:val="00C1327C"/>
    <w:rsid w:val="00C271BE"/>
    <w:rsid w:val="00C30BD7"/>
    <w:rsid w:val="00C402F1"/>
    <w:rsid w:val="00C53AD5"/>
    <w:rsid w:val="00C66A6A"/>
    <w:rsid w:val="00C81B86"/>
    <w:rsid w:val="00C976E7"/>
    <w:rsid w:val="00CB4124"/>
    <w:rsid w:val="00CC34A0"/>
    <w:rsid w:val="00CD527C"/>
    <w:rsid w:val="00CD7ADD"/>
    <w:rsid w:val="00CF1EAE"/>
    <w:rsid w:val="00D02FDD"/>
    <w:rsid w:val="00D2195B"/>
    <w:rsid w:val="00D23469"/>
    <w:rsid w:val="00D30570"/>
    <w:rsid w:val="00D32714"/>
    <w:rsid w:val="00D37B16"/>
    <w:rsid w:val="00D70C29"/>
    <w:rsid w:val="00DA275F"/>
    <w:rsid w:val="00DA7B62"/>
    <w:rsid w:val="00DB679F"/>
    <w:rsid w:val="00DB6AF2"/>
    <w:rsid w:val="00DC46A6"/>
    <w:rsid w:val="00DC68D4"/>
    <w:rsid w:val="00DD3BAA"/>
    <w:rsid w:val="00DE0F8F"/>
    <w:rsid w:val="00DF0A92"/>
    <w:rsid w:val="00E1138D"/>
    <w:rsid w:val="00E23634"/>
    <w:rsid w:val="00E33B7B"/>
    <w:rsid w:val="00E417B5"/>
    <w:rsid w:val="00E45053"/>
    <w:rsid w:val="00E70429"/>
    <w:rsid w:val="00E7067B"/>
    <w:rsid w:val="00E80B93"/>
    <w:rsid w:val="00E902C0"/>
    <w:rsid w:val="00E91CDC"/>
    <w:rsid w:val="00E95724"/>
    <w:rsid w:val="00EB35AA"/>
    <w:rsid w:val="00ED21D4"/>
    <w:rsid w:val="00EE2022"/>
    <w:rsid w:val="00EF0A55"/>
    <w:rsid w:val="00EF7F57"/>
    <w:rsid w:val="00F14749"/>
    <w:rsid w:val="00F23181"/>
    <w:rsid w:val="00F27BC0"/>
    <w:rsid w:val="00F30C7C"/>
    <w:rsid w:val="00F4122C"/>
    <w:rsid w:val="00F428E6"/>
    <w:rsid w:val="00F617AE"/>
    <w:rsid w:val="00F6301D"/>
    <w:rsid w:val="00F838D1"/>
    <w:rsid w:val="00F96308"/>
    <w:rsid w:val="00FB2AEA"/>
    <w:rsid w:val="00FC1EF7"/>
    <w:rsid w:val="00FC64C2"/>
    <w:rsid w:val="00FC69F1"/>
    <w:rsid w:val="00FE2881"/>
    <w:rsid w:val="00FE3A55"/>
    <w:rsid w:val="00FE7688"/>
    <w:rsid w:val="00FF6EC7"/>
    <w:rsid w:val="55B7D3A4"/>
    <w:rsid w:val="75C86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9408"/>
  <w15:chartTrackingRefBased/>
  <w15:docId w15:val="{F9780901-EAC0-4638-80B3-0411B4F18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17C"/>
    <w:pPr>
      <w:spacing w:after="0" w:line="240" w:lineRule="auto"/>
    </w:pPr>
    <w:rPr>
      <w:rFonts w:ascii="Cordia New" w:eastAsia="Batang" w:hAnsi="Cordia New" w:cs="Times New Roman"/>
      <w:noProof/>
      <w:sz w:val="28"/>
      <w:szCs w:val="20"/>
      <w:lang w:eastAsia="ko-KR"/>
    </w:rPr>
  </w:style>
  <w:style w:type="paragraph" w:styleId="Heading3">
    <w:name w:val="heading 3"/>
    <w:basedOn w:val="Normal"/>
    <w:next w:val="Normal"/>
    <w:link w:val="Heading3Char"/>
    <w:qFormat/>
    <w:rsid w:val="006F417C"/>
    <w:pPr>
      <w:keepNext/>
      <w:outlineLvl w:val="2"/>
    </w:pPr>
    <w:rPr>
      <w:rFonts w:ascii="Times New Roman" w:hAnsi="Times New Roman"/>
      <w:b/>
      <w:sz w:val="24"/>
    </w:rPr>
  </w:style>
  <w:style w:type="paragraph" w:styleId="Heading5">
    <w:name w:val="heading 5"/>
    <w:basedOn w:val="Normal"/>
    <w:next w:val="Normal"/>
    <w:link w:val="Heading5Char"/>
    <w:uiPriority w:val="9"/>
    <w:semiHidden/>
    <w:unhideWhenUsed/>
    <w:qFormat/>
    <w:rsid w:val="00F4122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F417C"/>
    <w:rPr>
      <w:rFonts w:ascii="Times New Roman" w:eastAsia="Batang" w:hAnsi="Times New Roman" w:cs="Times New Roman"/>
      <w:b/>
      <w:noProof/>
      <w:sz w:val="24"/>
      <w:szCs w:val="20"/>
      <w:lang w:eastAsia="ko-KR"/>
    </w:rPr>
  </w:style>
  <w:style w:type="paragraph" w:styleId="Title">
    <w:name w:val="Title"/>
    <w:basedOn w:val="Normal"/>
    <w:link w:val="TitleChar"/>
    <w:qFormat/>
    <w:rsid w:val="006F417C"/>
    <w:pPr>
      <w:jc w:val="center"/>
    </w:pPr>
    <w:rPr>
      <w:rFonts w:ascii="Times New Roman" w:hAnsi="Times New Roman"/>
      <w:b/>
    </w:rPr>
  </w:style>
  <w:style w:type="character" w:customStyle="1" w:styleId="TitleChar">
    <w:name w:val="Title Char"/>
    <w:basedOn w:val="DefaultParagraphFont"/>
    <w:link w:val="Title"/>
    <w:rsid w:val="006F417C"/>
    <w:rPr>
      <w:rFonts w:ascii="Times New Roman" w:eastAsia="Batang" w:hAnsi="Times New Roman" w:cs="Times New Roman"/>
      <w:b/>
      <w:noProof/>
      <w:sz w:val="28"/>
      <w:szCs w:val="20"/>
      <w:lang w:eastAsia="ko-KR"/>
    </w:rPr>
  </w:style>
  <w:style w:type="paragraph" w:customStyle="1" w:styleId="SectionHeading">
    <w:name w:val="Section Heading"/>
    <w:autoRedefine/>
    <w:rsid w:val="006F417C"/>
    <w:pPr>
      <w:spacing w:after="0" w:line="240" w:lineRule="auto"/>
      <w:jc w:val="center"/>
    </w:pPr>
    <w:rPr>
      <w:rFonts w:ascii="Times New Roman" w:eastAsia="Batang" w:hAnsi="Times New Roman" w:cs="Times New Roman"/>
      <w:b/>
      <w:sz w:val="24"/>
      <w:szCs w:val="20"/>
      <w:lang w:eastAsia="ko-KR"/>
    </w:rPr>
  </w:style>
  <w:style w:type="paragraph" w:styleId="FootnoteText">
    <w:name w:val="footnote text"/>
    <w:basedOn w:val="Normal"/>
    <w:link w:val="FootnoteTextChar"/>
    <w:semiHidden/>
    <w:rsid w:val="006F417C"/>
  </w:style>
  <w:style w:type="character" w:customStyle="1" w:styleId="FootnoteTextChar">
    <w:name w:val="Footnote Text Char"/>
    <w:basedOn w:val="DefaultParagraphFont"/>
    <w:link w:val="FootnoteText"/>
    <w:semiHidden/>
    <w:rsid w:val="006F417C"/>
    <w:rPr>
      <w:rFonts w:ascii="Cordia New" w:eastAsia="Batang" w:hAnsi="Cordia New" w:cs="Times New Roman"/>
      <w:noProof/>
      <w:sz w:val="28"/>
      <w:szCs w:val="20"/>
      <w:lang w:eastAsia="ko-KR"/>
    </w:rPr>
  </w:style>
  <w:style w:type="character" w:styleId="FootnoteReference">
    <w:name w:val="footnote reference"/>
    <w:semiHidden/>
    <w:rsid w:val="006F417C"/>
    <w:rPr>
      <w:vertAlign w:val="superscript"/>
    </w:rPr>
  </w:style>
  <w:style w:type="paragraph" w:styleId="BodyText2">
    <w:name w:val="Body Text 2"/>
    <w:basedOn w:val="Normal"/>
    <w:link w:val="BodyText2Char"/>
    <w:rsid w:val="006F417C"/>
    <w:pPr>
      <w:jc w:val="both"/>
    </w:pPr>
    <w:rPr>
      <w:rFonts w:ascii="Times New Roman" w:hAnsi="Times New Roman"/>
      <w:sz w:val="22"/>
    </w:rPr>
  </w:style>
  <w:style w:type="character" w:customStyle="1" w:styleId="BodyText2Char">
    <w:name w:val="Body Text 2 Char"/>
    <w:basedOn w:val="DefaultParagraphFont"/>
    <w:link w:val="BodyText2"/>
    <w:rsid w:val="006F417C"/>
    <w:rPr>
      <w:rFonts w:ascii="Times New Roman" w:eastAsia="Batang" w:hAnsi="Times New Roman" w:cs="Times New Roman"/>
      <w:noProof/>
      <w:szCs w:val="20"/>
      <w:lang w:eastAsia="ko-KR"/>
    </w:rPr>
  </w:style>
  <w:style w:type="character" w:customStyle="1" w:styleId="Heading5Char">
    <w:name w:val="Heading 5 Char"/>
    <w:basedOn w:val="DefaultParagraphFont"/>
    <w:link w:val="Heading5"/>
    <w:uiPriority w:val="9"/>
    <w:semiHidden/>
    <w:rsid w:val="00F4122C"/>
    <w:rPr>
      <w:rFonts w:asciiTheme="majorHAnsi" w:eastAsiaTheme="majorEastAsia" w:hAnsiTheme="majorHAnsi" w:cstheme="majorBidi"/>
      <w:noProof/>
      <w:color w:val="2F5496" w:themeColor="accent1" w:themeShade="BF"/>
      <w:sz w:val="28"/>
      <w:szCs w:val="20"/>
      <w:lang w:eastAsia="ko-KR"/>
    </w:rPr>
  </w:style>
  <w:style w:type="paragraph" w:styleId="Header">
    <w:name w:val="header"/>
    <w:basedOn w:val="Normal"/>
    <w:link w:val="HeaderChar"/>
    <w:uiPriority w:val="99"/>
    <w:semiHidden/>
    <w:unhideWhenUsed/>
    <w:rsid w:val="001E4A81"/>
    <w:pPr>
      <w:tabs>
        <w:tab w:val="center" w:pos="4680"/>
        <w:tab w:val="right" w:pos="9360"/>
      </w:tabs>
    </w:pPr>
  </w:style>
  <w:style w:type="character" w:customStyle="1" w:styleId="HeaderChar">
    <w:name w:val="Header Char"/>
    <w:basedOn w:val="DefaultParagraphFont"/>
    <w:link w:val="Header"/>
    <w:uiPriority w:val="99"/>
    <w:semiHidden/>
    <w:rsid w:val="001E4A81"/>
    <w:rPr>
      <w:rFonts w:ascii="Cordia New" w:eastAsia="Batang" w:hAnsi="Cordia New" w:cs="Times New Roman"/>
      <w:noProof/>
      <w:sz w:val="28"/>
      <w:szCs w:val="20"/>
      <w:lang w:eastAsia="ko-KR"/>
    </w:rPr>
  </w:style>
  <w:style w:type="paragraph" w:styleId="Footer">
    <w:name w:val="footer"/>
    <w:basedOn w:val="Normal"/>
    <w:link w:val="FooterChar"/>
    <w:uiPriority w:val="99"/>
    <w:semiHidden/>
    <w:unhideWhenUsed/>
    <w:rsid w:val="001E4A81"/>
    <w:pPr>
      <w:tabs>
        <w:tab w:val="center" w:pos="4680"/>
        <w:tab w:val="right" w:pos="9360"/>
      </w:tabs>
    </w:pPr>
  </w:style>
  <w:style w:type="character" w:customStyle="1" w:styleId="FooterChar">
    <w:name w:val="Footer Char"/>
    <w:basedOn w:val="DefaultParagraphFont"/>
    <w:link w:val="Footer"/>
    <w:uiPriority w:val="99"/>
    <w:semiHidden/>
    <w:rsid w:val="001E4A81"/>
    <w:rPr>
      <w:rFonts w:ascii="Cordia New" w:eastAsia="Batang" w:hAnsi="Cordia New" w:cs="Times New Roman"/>
      <w:noProof/>
      <w:sz w:val="28"/>
      <w:szCs w:val="20"/>
      <w:lang w:eastAsia="ko-KR"/>
    </w:rPr>
  </w:style>
  <w:style w:type="paragraph" w:styleId="Caption">
    <w:name w:val="caption"/>
    <w:basedOn w:val="Normal"/>
    <w:next w:val="Normal"/>
    <w:uiPriority w:val="35"/>
    <w:unhideWhenUsed/>
    <w:qFormat/>
    <w:rsid w:val="00DC46A6"/>
    <w:pPr>
      <w:spacing w:after="200"/>
    </w:pPr>
    <w:rPr>
      <w:i/>
      <w:iCs/>
      <w:color w:val="44546A" w:themeColor="text2"/>
      <w:sz w:val="18"/>
      <w:szCs w:val="18"/>
    </w:rPr>
  </w:style>
  <w:style w:type="character" w:styleId="Hyperlink">
    <w:name w:val="Hyperlink"/>
    <w:basedOn w:val="DefaultParagraphFont"/>
    <w:uiPriority w:val="99"/>
    <w:unhideWhenUsed/>
    <w:rsid w:val="00716D3A"/>
    <w:rPr>
      <w:color w:val="0563C1" w:themeColor="hyperlink"/>
      <w:u w:val="single"/>
    </w:rPr>
  </w:style>
  <w:style w:type="character" w:styleId="UnresolvedMention">
    <w:name w:val="Unresolved Mention"/>
    <w:basedOn w:val="DefaultParagraphFont"/>
    <w:uiPriority w:val="99"/>
    <w:semiHidden/>
    <w:unhideWhenUsed/>
    <w:rsid w:val="00716D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0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github.com/John2324/Group-5-Big-Data" TargetMode="External"/><Relationship Id="rId2" Type="http://schemas.openxmlformats.org/officeDocument/2006/relationships/customXml" Target="../customXml/item2.xml"/><Relationship Id="rId16" Type="http://schemas.openxmlformats.org/officeDocument/2006/relationships/hyperlink" Target="https://www.kaggle.com/residentmario/iowa-liquor-sales#Iowa_Liquor_Sales.cs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19ED284C9716479CD5A315C6D90232" ma:contentTypeVersion="4" ma:contentTypeDescription="Create a new document." ma:contentTypeScope="" ma:versionID="832439fb7780786290f621d4eb1bdae8">
  <xsd:schema xmlns:xsd="http://www.w3.org/2001/XMLSchema" xmlns:xs="http://www.w3.org/2001/XMLSchema" xmlns:p="http://schemas.microsoft.com/office/2006/metadata/properties" xmlns:ns2="d26e5c94-9303-439f-957a-68bd8010490b" targetNamespace="http://schemas.microsoft.com/office/2006/metadata/properties" ma:root="true" ma:fieldsID="94ced949232ff4c598e15681a8db94fd" ns2:_="">
    <xsd:import namespace="d26e5c94-9303-439f-957a-68bd8010490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6e5c94-9303-439f-957a-68bd801049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C03CFF-0F7A-4132-9864-CAE51F43CF72}">
  <ds:schemaRefs>
    <ds:schemaRef ds:uri="http://schemas.microsoft.com/office/infopath/2007/PartnerControls"/>
    <ds:schemaRef ds:uri="http://purl.org/dc/elements/1.1/"/>
    <ds:schemaRef ds:uri="d26e5c94-9303-439f-957a-68bd8010490b"/>
    <ds:schemaRef ds:uri="http://schemas.microsoft.com/office/2006/documentManagement/types"/>
    <ds:schemaRef ds:uri="http://www.w3.org/XML/1998/namespace"/>
    <ds:schemaRef ds:uri="http://schemas.openxmlformats.org/package/2006/metadata/core-properties"/>
    <ds:schemaRef ds:uri="http://schemas.microsoft.com/office/2006/metadata/properties"/>
    <ds:schemaRef ds:uri="http://purl.org/dc/dcmitype/"/>
    <ds:schemaRef ds:uri="http://purl.org/dc/terms/"/>
  </ds:schemaRefs>
</ds:datastoreItem>
</file>

<file path=customXml/itemProps2.xml><?xml version="1.0" encoding="utf-8"?>
<ds:datastoreItem xmlns:ds="http://schemas.openxmlformats.org/officeDocument/2006/customXml" ds:itemID="{FC56F79E-3EB2-4128-8FD0-D166321AE749}">
  <ds:schemaRefs>
    <ds:schemaRef ds:uri="http://schemas.microsoft.com/sharepoint/v3/contenttype/forms"/>
  </ds:schemaRefs>
</ds:datastoreItem>
</file>

<file path=customXml/itemProps3.xml><?xml version="1.0" encoding="utf-8"?>
<ds:datastoreItem xmlns:ds="http://schemas.openxmlformats.org/officeDocument/2006/customXml" ds:itemID="{D8135E46-B7B5-4A49-BF08-87D1AE4A39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6e5c94-9303-439f-957a-68bd801049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995</Words>
  <Characters>5674</Characters>
  <Application>Microsoft Office Word</Application>
  <DocSecurity>0</DocSecurity>
  <Lines>47</Lines>
  <Paragraphs>13</Paragraphs>
  <ScaleCrop>false</ScaleCrop>
  <Company/>
  <LinksUpToDate>false</LinksUpToDate>
  <CharactersWithSpaces>6656</CharactersWithSpaces>
  <SharedDoc>false</SharedDoc>
  <HLinks>
    <vt:vector size="12" baseType="variant">
      <vt:variant>
        <vt:i4>1179670</vt:i4>
      </vt:variant>
      <vt:variant>
        <vt:i4>9</vt:i4>
      </vt:variant>
      <vt:variant>
        <vt:i4>0</vt:i4>
      </vt:variant>
      <vt:variant>
        <vt:i4>5</vt:i4>
      </vt:variant>
      <vt:variant>
        <vt:lpwstr>https://github.com/John2324/Group-5-Big-Data</vt:lpwstr>
      </vt:variant>
      <vt:variant>
        <vt:lpwstr/>
      </vt:variant>
      <vt:variant>
        <vt:i4>1376257</vt:i4>
      </vt:variant>
      <vt:variant>
        <vt:i4>6</vt:i4>
      </vt:variant>
      <vt:variant>
        <vt:i4>0</vt:i4>
      </vt:variant>
      <vt:variant>
        <vt:i4>5</vt:i4>
      </vt:variant>
      <vt:variant>
        <vt:lpwstr>https://www.kaggle.com/residentmario/iowa-liquor-sales</vt:lpwstr>
      </vt:variant>
      <vt:variant>
        <vt:lpwstr>Iowa_Liquor_Sales.csv</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Olivas</dc:creator>
  <cp:keywords/>
  <dc:description/>
  <cp:lastModifiedBy>Monterrosa, Mario</cp:lastModifiedBy>
  <cp:revision>2</cp:revision>
  <dcterms:created xsi:type="dcterms:W3CDTF">2019-12-16T06:19:00Z</dcterms:created>
  <dcterms:modified xsi:type="dcterms:W3CDTF">2019-12-16T06:19:00Z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0x010100BA19ED284C9716479CD5A315C6D90232</vt:lpwstr>
  </property>
</Properties>
</file>