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AB25E2" w14:paraId="45B2CB7E" w14:textId="77777777" w:rsidTr="00AB25E2">
        <w:tc>
          <w:tcPr>
            <w:tcW w:w="2425" w:type="dxa"/>
          </w:tcPr>
          <w:p w14:paraId="1B89BF1C" w14:textId="603491AE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Uc Name</w:t>
            </w:r>
          </w:p>
        </w:tc>
        <w:tc>
          <w:tcPr>
            <w:tcW w:w="6925" w:type="dxa"/>
          </w:tcPr>
          <w:p w14:paraId="0E75510B" w14:textId="6C4DE910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UC-30 – Update Laboratory Test Status</w:t>
            </w:r>
          </w:p>
        </w:tc>
      </w:tr>
      <w:tr w:rsidR="00AB25E2" w14:paraId="7C6DA18C" w14:textId="77777777" w:rsidTr="00AB25E2">
        <w:tc>
          <w:tcPr>
            <w:tcW w:w="2425" w:type="dxa"/>
          </w:tcPr>
          <w:p w14:paraId="773578F6" w14:textId="5BC5A37D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925" w:type="dxa"/>
          </w:tcPr>
          <w:p w14:paraId="596E6D8D" w14:textId="4CEB4603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llows laboratory technicians to update the status of laboratory tests (pending, in progress, completed).</w:t>
            </w:r>
          </w:p>
        </w:tc>
      </w:tr>
      <w:tr w:rsidR="00AB25E2" w14:paraId="7ADBC426" w14:textId="77777777" w:rsidTr="00AB25E2">
        <w:tc>
          <w:tcPr>
            <w:tcW w:w="2425" w:type="dxa"/>
          </w:tcPr>
          <w:p w14:paraId="14DB6435" w14:textId="481DE619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925" w:type="dxa"/>
          </w:tcPr>
          <w:p w14:paraId="3FA011E8" w14:textId="15AF5649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Depends on UC-27.</w:t>
            </w:r>
          </w:p>
        </w:tc>
      </w:tr>
      <w:tr w:rsidR="00AB25E2" w14:paraId="1EFF2839" w14:textId="77777777" w:rsidTr="00AB25E2">
        <w:tc>
          <w:tcPr>
            <w:tcW w:w="2425" w:type="dxa"/>
          </w:tcPr>
          <w:p w14:paraId="5C00E1F6" w14:textId="3E11384E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925" w:type="dxa"/>
          </w:tcPr>
          <w:p w14:paraId="28E97375" w14:textId="273F653F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Primary Actor: Laboratory Technician</w:t>
            </w:r>
          </w:p>
        </w:tc>
      </w:tr>
      <w:tr w:rsidR="00AB25E2" w14:paraId="4B851747" w14:textId="77777777" w:rsidTr="00AB25E2">
        <w:tc>
          <w:tcPr>
            <w:tcW w:w="2425" w:type="dxa"/>
          </w:tcPr>
          <w:p w14:paraId="3DB6C895" w14:textId="35A9DF67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925" w:type="dxa"/>
          </w:tcPr>
          <w:p w14:paraId="672DC51F" w14:textId="4440DEE7" w:rsidR="00AB25E2" w:rsidRPr="00AB25E2" w:rsidRDefault="00AB25E2" w:rsidP="00AB25E2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B25E2">
              <w:rPr>
                <w:sz w:val="28"/>
                <w:szCs w:val="28"/>
              </w:rPr>
              <w:t>Technician is authenticated.</w:t>
            </w:r>
          </w:p>
          <w:p w14:paraId="2839C69C" w14:textId="6E2715C4" w:rsidR="00AB25E2" w:rsidRPr="00AB25E2" w:rsidRDefault="00AB25E2" w:rsidP="00AB25E2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B25E2">
              <w:rPr>
                <w:sz w:val="28"/>
                <w:szCs w:val="28"/>
              </w:rPr>
              <w:t>Laboratory request exists.</w:t>
            </w:r>
          </w:p>
        </w:tc>
      </w:tr>
      <w:tr w:rsidR="00AB25E2" w14:paraId="68D64F85" w14:textId="77777777" w:rsidTr="00AB25E2">
        <w:tc>
          <w:tcPr>
            <w:tcW w:w="2425" w:type="dxa"/>
          </w:tcPr>
          <w:p w14:paraId="4BDAD902" w14:textId="50EC4ECE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925" w:type="dxa"/>
          </w:tcPr>
          <w:p w14:paraId="241A995E" w14:textId="63A3A6B9" w:rsidR="00AB25E2" w:rsidRPr="00AB25E2" w:rsidRDefault="00AB25E2" w:rsidP="00AB25E2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B25E2">
              <w:rPr>
                <w:sz w:val="28"/>
                <w:szCs w:val="28"/>
              </w:rPr>
              <w:t>Step 1: Technician accesses laboratory request dashboard.</w:t>
            </w:r>
          </w:p>
          <w:p w14:paraId="2B7A7ED8" w14:textId="183FF548" w:rsidR="00AB25E2" w:rsidRPr="00AB25E2" w:rsidRDefault="00AB25E2" w:rsidP="00AB25E2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B25E2">
              <w:rPr>
                <w:sz w:val="28"/>
                <w:szCs w:val="28"/>
              </w:rPr>
              <w:t>Step 2: Technician selects a test request.</w:t>
            </w:r>
          </w:p>
          <w:p w14:paraId="1560FA31" w14:textId="68B1781C" w:rsidR="00AB25E2" w:rsidRPr="00AB25E2" w:rsidRDefault="00AB25E2" w:rsidP="00AB25E2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B25E2">
              <w:rPr>
                <w:sz w:val="28"/>
                <w:szCs w:val="28"/>
              </w:rPr>
              <w:t>Step 3: Technician updates the test status.</w:t>
            </w:r>
          </w:p>
          <w:p w14:paraId="25C3EFE1" w14:textId="15931080" w:rsidR="00AB25E2" w:rsidRPr="00AB25E2" w:rsidRDefault="00AB25E2" w:rsidP="00AB25E2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B25E2">
              <w:rPr>
                <w:sz w:val="28"/>
                <w:szCs w:val="28"/>
              </w:rPr>
              <w:t>Step 4: System saves the updated status.</w:t>
            </w:r>
          </w:p>
        </w:tc>
      </w:tr>
      <w:tr w:rsidR="00AB25E2" w14:paraId="1828C984" w14:textId="77777777" w:rsidTr="00AB25E2">
        <w:tc>
          <w:tcPr>
            <w:tcW w:w="2425" w:type="dxa"/>
          </w:tcPr>
          <w:p w14:paraId="00B597C8" w14:textId="14980D41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925" w:type="dxa"/>
          </w:tcPr>
          <w:p w14:paraId="40E57B1A" w14:textId="7B59C9C5" w:rsidR="00AB25E2" w:rsidRPr="00AB25E2" w:rsidRDefault="00AB25E2" w:rsidP="00AB25E2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B25E2">
              <w:rPr>
                <w:sz w:val="28"/>
                <w:szCs w:val="28"/>
              </w:rPr>
              <w:t>Step 1: Technician attempts to update a completed test incorrectly.</w:t>
            </w:r>
          </w:p>
          <w:p w14:paraId="518C8DCD" w14:textId="19EA4866" w:rsidR="00AB25E2" w:rsidRPr="00AB25E2" w:rsidRDefault="00AB25E2" w:rsidP="00AB25E2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B25E2">
              <w:rPr>
                <w:sz w:val="28"/>
                <w:szCs w:val="28"/>
              </w:rPr>
              <w:t>Step 2: System displays validation message.</w:t>
            </w:r>
          </w:p>
        </w:tc>
      </w:tr>
      <w:tr w:rsidR="00AB25E2" w14:paraId="19AD78B8" w14:textId="77777777" w:rsidTr="00AB25E2">
        <w:tc>
          <w:tcPr>
            <w:tcW w:w="2425" w:type="dxa"/>
          </w:tcPr>
          <w:p w14:paraId="6FC79C4D" w14:textId="284136FA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925" w:type="dxa"/>
          </w:tcPr>
          <w:p w14:paraId="7086D8E1" w14:textId="3E9E9795" w:rsidR="00AB25E2" w:rsidRPr="00AB25E2" w:rsidRDefault="00AB25E2" w:rsidP="00AB25E2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B25E2">
              <w:rPr>
                <w:sz w:val="28"/>
                <w:szCs w:val="28"/>
              </w:rPr>
              <w:t>Status updates must be reflected immediately in the system.</w:t>
            </w:r>
          </w:p>
          <w:p w14:paraId="57C41D86" w14:textId="3F576BC8" w:rsidR="00AB25E2" w:rsidRPr="00AB25E2" w:rsidRDefault="00AB25E2" w:rsidP="00AB25E2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B25E2">
              <w:rPr>
                <w:sz w:val="28"/>
                <w:szCs w:val="28"/>
              </w:rPr>
              <w:t>System must maintain audit logs of status changes.</w:t>
            </w:r>
          </w:p>
        </w:tc>
      </w:tr>
      <w:tr w:rsidR="00AB25E2" w14:paraId="4F547C71" w14:textId="77777777" w:rsidTr="00AB25E2">
        <w:tc>
          <w:tcPr>
            <w:tcW w:w="2425" w:type="dxa"/>
          </w:tcPr>
          <w:p w14:paraId="2EFCF8EC" w14:textId="68E6EFC8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925" w:type="dxa"/>
          </w:tcPr>
          <w:p w14:paraId="39E6338D" w14:textId="1D694A5A" w:rsidR="00AB25E2" w:rsidRPr="00AB25E2" w:rsidRDefault="00AB25E2" w:rsidP="00AB2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5E2">
              <w:rPr>
                <w:rFonts w:ascii="Times New Roman" w:hAnsi="Times New Roman" w:cs="Times New Roman"/>
                <w:sz w:val="28"/>
                <w:szCs w:val="28"/>
              </w:rPr>
              <w:t>Laboratory test status is updated successfully.</w:t>
            </w:r>
          </w:p>
        </w:tc>
      </w:tr>
    </w:tbl>
    <w:p w14:paraId="5AE67C19" w14:textId="77777777" w:rsidR="00211076" w:rsidRDefault="00211076"/>
    <w:sectPr w:rsidR="0021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424D1"/>
    <w:multiLevelType w:val="hybridMultilevel"/>
    <w:tmpl w:val="7E0C1DD4"/>
    <w:lvl w:ilvl="0" w:tplc="963CE32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A2274"/>
    <w:multiLevelType w:val="hybridMultilevel"/>
    <w:tmpl w:val="CD606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E2"/>
    <w:rsid w:val="00211076"/>
    <w:rsid w:val="00AB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97F3"/>
  <w15:chartTrackingRefBased/>
  <w15:docId w15:val="{49869A5B-C450-4B6B-B8D3-A7D2C2440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B2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3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1</cp:revision>
  <dcterms:created xsi:type="dcterms:W3CDTF">2026-03-17T15:46:00Z</dcterms:created>
  <dcterms:modified xsi:type="dcterms:W3CDTF">2026-03-17T15:49:00Z</dcterms:modified>
</cp:coreProperties>
</file>