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5935"/>
      </w:tblGrid>
      <w:tr w:rsidR="00942B36" w:rsidRPr="00942B36" w14:paraId="1B30560A" w14:textId="77777777" w:rsidTr="00942B36">
        <w:tc>
          <w:tcPr>
            <w:tcW w:w="3415" w:type="dxa"/>
          </w:tcPr>
          <w:p w14:paraId="12A6F504" w14:textId="77777777" w:rsidR="00942B36" w:rsidRPr="00942B36" w:rsidRDefault="00942B36" w:rsidP="000F7664">
            <w:pPr>
              <w:rPr>
                <w:sz w:val="32"/>
                <w:szCs w:val="32"/>
              </w:rPr>
            </w:pPr>
            <w:r w:rsidRPr="00942B36">
              <w:rPr>
                <w:sz w:val="32"/>
                <w:szCs w:val="32"/>
              </w:rPr>
              <w:t>Uc Name</w:t>
            </w:r>
          </w:p>
        </w:tc>
        <w:tc>
          <w:tcPr>
            <w:tcW w:w="5935" w:type="dxa"/>
          </w:tcPr>
          <w:p w14:paraId="2A124D68" w14:textId="77777777" w:rsidR="00942B36" w:rsidRPr="00942B36" w:rsidRDefault="00942B36" w:rsidP="000F7664">
            <w:pPr>
              <w:rPr>
                <w:sz w:val="32"/>
                <w:szCs w:val="32"/>
              </w:rPr>
            </w:pPr>
            <w:r w:rsidRPr="00942B36">
              <w:rPr>
                <w:sz w:val="32"/>
                <w:szCs w:val="32"/>
              </w:rPr>
              <w:t>UC-22: Prescribe Medications</w:t>
            </w:r>
          </w:p>
        </w:tc>
      </w:tr>
      <w:tr w:rsidR="00942B36" w:rsidRPr="00942B36" w14:paraId="2CFACC6C" w14:textId="77777777" w:rsidTr="00942B36">
        <w:tc>
          <w:tcPr>
            <w:tcW w:w="3415" w:type="dxa"/>
          </w:tcPr>
          <w:p w14:paraId="28618D82" w14:textId="77777777" w:rsidR="00942B36" w:rsidRPr="00942B36" w:rsidRDefault="00942B36" w:rsidP="000F7664">
            <w:pPr>
              <w:rPr>
                <w:sz w:val="32"/>
                <w:szCs w:val="32"/>
              </w:rPr>
            </w:pPr>
            <w:r w:rsidRPr="00942B36">
              <w:rPr>
                <w:sz w:val="32"/>
                <w:szCs w:val="32"/>
              </w:rPr>
              <w:t>Summary</w:t>
            </w:r>
          </w:p>
        </w:tc>
        <w:tc>
          <w:tcPr>
            <w:tcW w:w="5935" w:type="dxa"/>
          </w:tcPr>
          <w:p w14:paraId="417E7FD4" w14:textId="77777777" w:rsidR="00942B36" w:rsidRPr="00942B36" w:rsidRDefault="00942B36" w:rsidP="000F7664">
            <w:pPr>
              <w:rPr>
                <w:sz w:val="32"/>
                <w:szCs w:val="32"/>
              </w:rPr>
            </w:pPr>
            <w:r w:rsidRPr="00942B36">
              <w:rPr>
                <w:sz w:val="32"/>
                <w:szCs w:val="32"/>
              </w:rPr>
              <w:t>Doctor prescribes medications and generates prescription.</w:t>
            </w:r>
          </w:p>
        </w:tc>
      </w:tr>
      <w:tr w:rsidR="00942B36" w:rsidRPr="00942B36" w14:paraId="7B0F4977" w14:textId="77777777" w:rsidTr="00942B36">
        <w:tc>
          <w:tcPr>
            <w:tcW w:w="3415" w:type="dxa"/>
          </w:tcPr>
          <w:p w14:paraId="2C810DFF" w14:textId="77777777" w:rsidR="00942B36" w:rsidRPr="00942B36" w:rsidRDefault="00942B36" w:rsidP="000F7664">
            <w:pPr>
              <w:rPr>
                <w:sz w:val="32"/>
                <w:szCs w:val="32"/>
              </w:rPr>
            </w:pPr>
            <w:r w:rsidRPr="00942B36">
              <w:rPr>
                <w:sz w:val="32"/>
                <w:szCs w:val="32"/>
              </w:rPr>
              <w:t>Dependency</w:t>
            </w:r>
          </w:p>
        </w:tc>
        <w:tc>
          <w:tcPr>
            <w:tcW w:w="5935" w:type="dxa"/>
          </w:tcPr>
          <w:p w14:paraId="6E02C367" w14:textId="77777777" w:rsidR="00942B36" w:rsidRPr="00942B36" w:rsidRDefault="00942B36" w:rsidP="000F7664">
            <w:pPr>
              <w:rPr>
                <w:sz w:val="32"/>
                <w:szCs w:val="32"/>
              </w:rPr>
            </w:pPr>
            <w:r w:rsidRPr="00942B36">
              <w:rPr>
                <w:sz w:val="32"/>
                <w:szCs w:val="32"/>
              </w:rPr>
              <w:t>UC-21</w:t>
            </w:r>
          </w:p>
        </w:tc>
      </w:tr>
      <w:tr w:rsidR="00942B36" w:rsidRPr="00942B36" w14:paraId="4150062C" w14:textId="77777777" w:rsidTr="00942B36">
        <w:tc>
          <w:tcPr>
            <w:tcW w:w="3415" w:type="dxa"/>
          </w:tcPr>
          <w:p w14:paraId="14824E99" w14:textId="77777777" w:rsidR="00942B36" w:rsidRPr="00942B36" w:rsidRDefault="00942B36" w:rsidP="000F7664">
            <w:pPr>
              <w:rPr>
                <w:sz w:val="32"/>
                <w:szCs w:val="32"/>
              </w:rPr>
            </w:pPr>
            <w:r w:rsidRPr="00942B36">
              <w:rPr>
                <w:sz w:val="32"/>
                <w:szCs w:val="32"/>
              </w:rPr>
              <w:t>Actors</w:t>
            </w:r>
          </w:p>
        </w:tc>
        <w:tc>
          <w:tcPr>
            <w:tcW w:w="5935" w:type="dxa"/>
          </w:tcPr>
          <w:p w14:paraId="660DFA81" w14:textId="77777777" w:rsidR="00942B36" w:rsidRPr="00942B36" w:rsidRDefault="00942B36" w:rsidP="000F7664">
            <w:pPr>
              <w:rPr>
                <w:sz w:val="32"/>
                <w:szCs w:val="32"/>
              </w:rPr>
            </w:pPr>
            <w:r w:rsidRPr="00942B36">
              <w:rPr>
                <w:sz w:val="32"/>
                <w:szCs w:val="32"/>
              </w:rPr>
              <w:t>Primary actor: Doctor</w:t>
            </w:r>
          </w:p>
        </w:tc>
      </w:tr>
      <w:tr w:rsidR="00942B36" w:rsidRPr="00942B36" w14:paraId="1268BDEC" w14:textId="77777777" w:rsidTr="00942B36">
        <w:tc>
          <w:tcPr>
            <w:tcW w:w="3415" w:type="dxa"/>
          </w:tcPr>
          <w:p w14:paraId="3609A19F" w14:textId="77777777" w:rsidR="00942B36" w:rsidRPr="00942B36" w:rsidRDefault="00942B36" w:rsidP="000F7664">
            <w:pPr>
              <w:rPr>
                <w:sz w:val="32"/>
                <w:szCs w:val="32"/>
              </w:rPr>
            </w:pPr>
            <w:r w:rsidRPr="00942B36">
              <w:rPr>
                <w:sz w:val="32"/>
                <w:szCs w:val="32"/>
              </w:rPr>
              <w:t>Pre-conditions</w:t>
            </w:r>
          </w:p>
        </w:tc>
        <w:tc>
          <w:tcPr>
            <w:tcW w:w="5935" w:type="dxa"/>
          </w:tcPr>
          <w:p w14:paraId="2A8A3039" w14:textId="77777777" w:rsidR="00942B36" w:rsidRPr="00942B36" w:rsidRDefault="00942B36" w:rsidP="000F7664">
            <w:pPr>
              <w:rPr>
                <w:sz w:val="32"/>
                <w:szCs w:val="32"/>
              </w:rPr>
            </w:pPr>
            <w:r w:rsidRPr="00942B36">
              <w:rPr>
                <w:sz w:val="32"/>
                <w:szCs w:val="32"/>
              </w:rPr>
              <w:t>Patient selected; treatment plan exists.</w:t>
            </w:r>
          </w:p>
        </w:tc>
      </w:tr>
      <w:tr w:rsidR="00942B36" w:rsidRPr="00942B36" w14:paraId="73A42519" w14:textId="77777777" w:rsidTr="00942B36">
        <w:tc>
          <w:tcPr>
            <w:tcW w:w="3415" w:type="dxa"/>
          </w:tcPr>
          <w:p w14:paraId="574AB796" w14:textId="77777777" w:rsidR="00942B36" w:rsidRPr="00942B36" w:rsidRDefault="00942B36" w:rsidP="000F7664">
            <w:pPr>
              <w:rPr>
                <w:sz w:val="32"/>
                <w:szCs w:val="32"/>
              </w:rPr>
            </w:pPr>
            <w:r w:rsidRPr="00942B36">
              <w:rPr>
                <w:sz w:val="32"/>
                <w:szCs w:val="32"/>
              </w:rPr>
              <w:t>Description of the main sequence</w:t>
            </w:r>
          </w:p>
        </w:tc>
        <w:tc>
          <w:tcPr>
            <w:tcW w:w="5935" w:type="dxa"/>
          </w:tcPr>
          <w:p w14:paraId="5728FA29" w14:textId="77777777" w:rsidR="00942B36" w:rsidRDefault="00942B36" w:rsidP="000F7664">
            <w:pPr>
              <w:rPr>
                <w:sz w:val="32"/>
                <w:szCs w:val="32"/>
              </w:rPr>
            </w:pPr>
            <w:r w:rsidRPr="00942B36">
              <w:rPr>
                <w:sz w:val="32"/>
                <w:szCs w:val="32"/>
              </w:rPr>
              <w:t>Step 1: Open Prescription module.</w:t>
            </w:r>
          </w:p>
          <w:p w14:paraId="55E9A17A" w14:textId="77777777" w:rsidR="00942B36" w:rsidRDefault="00942B36" w:rsidP="000F7664">
            <w:pPr>
              <w:rPr>
                <w:sz w:val="32"/>
                <w:szCs w:val="32"/>
              </w:rPr>
            </w:pPr>
            <w:r w:rsidRPr="00942B36">
              <w:rPr>
                <w:sz w:val="32"/>
                <w:szCs w:val="32"/>
              </w:rPr>
              <w:t>Step 2: Search/add medications with dosage, frequency, duration.</w:t>
            </w:r>
          </w:p>
          <w:p w14:paraId="520DCE9F" w14:textId="77777777" w:rsidR="00942B36" w:rsidRDefault="00942B36" w:rsidP="000F7664">
            <w:pPr>
              <w:rPr>
                <w:sz w:val="32"/>
                <w:szCs w:val="32"/>
              </w:rPr>
            </w:pPr>
            <w:r w:rsidRPr="00942B36">
              <w:rPr>
                <w:sz w:val="32"/>
                <w:szCs w:val="32"/>
              </w:rPr>
              <w:t>Step 3: Add instructions and sign electronically.</w:t>
            </w:r>
          </w:p>
          <w:p w14:paraId="6871DFD0" w14:textId="2CAF098A" w:rsidR="00942B36" w:rsidRPr="00942B36" w:rsidRDefault="00942B36" w:rsidP="000F7664">
            <w:pPr>
              <w:rPr>
                <w:sz w:val="32"/>
                <w:szCs w:val="32"/>
              </w:rPr>
            </w:pPr>
            <w:r w:rsidRPr="00942B36">
              <w:rPr>
                <w:sz w:val="32"/>
                <w:szCs w:val="32"/>
              </w:rPr>
              <w:t>Step 4: System generates printable/digital prescription.</w:t>
            </w:r>
          </w:p>
        </w:tc>
      </w:tr>
      <w:tr w:rsidR="00942B36" w:rsidRPr="00942B36" w14:paraId="6F05BB37" w14:textId="77777777" w:rsidTr="00942B36">
        <w:tc>
          <w:tcPr>
            <w:tcW w:w="3415" w:type="dxa"/>
          </w:tcPr>
          <w:p w14:paraId="7B30178E" w14:textId="77777777" w:rsidR="00942B36" w:rsidRPr="00942B36" w:rsidRDefault="00942B36" w:rsidP="000F7664">
            <w:pPr>
              <w:rPr>
                <w:sz w:val="32"/>
                <w:szCs w:val="32"/>
              </w:rPr>
            </w:pPr>
            <w:r w:rsidRPr="00942B36">
              <w:rPr>
                <w:sz w:val="32"/>
                <w:szCs w:val="32"/>
              </w:rPr>
              <w:t>Alternative Sequence</w:t>
            </w:r>
          </w:p>
        </w:tc>
        <w:tc>
          <w:tcPr>
            <w:tcW w:w="5935" w:type="dxa"/>
          </w:tcPr>
          <w:p w14:paraId="7F049CF1" w14:textId="77777777" w:rsidR="00942B36" w:rsidRPr="00942B36" w:rsidRDefault="00942B36" w:rsidP="000F7664">
            <w:pPr>
              <w:rPr>
                <w:sz w:val="32"/>
                <w:szCs w:val="32"/>
              </w:rPr>
            </w:pPr>
            <w:r w:rsidRPr="00942B36">
              <w:rPr>
                <w:sz w:val="32"/>
                <w:szCs w:val="32"/>
              </w:rPr>
              <w:t>Drug interaction alert: Doctor reviews and adjusts.</w:t>
            </w:r>
          </w:p>
        </w:tc>
      </w:tr>
      <w:tr w:rsidR="00942B36" w:rsidRPr="00942B36" w14:paraId="4B7076CB" w14:textId="77777777" w:rsidTr="00942B36">
        <w:tc>
          <w:tcPr>
            <w:tcW w:w="3415" w:type="dxa"/>
          </w:tcPr>
          <w:p w14:paraId="49EC1BF3" w14:textId="77777777" w:rsidR="00942B36" w:rsidRPr="00942B36" w:rsidRDefault="00942B36" w:rsidP="000F7664">
            <w:pPr>
              <w:rPr>
                <w:sz w:val="32"/>
                <w:szCs w:val="32"/>
              </w:rPr>
            </w:pPr>
            <w:r w:rsidRPr="00942B36">
              <w:rPr>
                <w:sz w:val="32"/>
                <w:szCs w:val="32"/>
              </w:rPr>
              <w:t>Non-functional Requirements</w:t>
            </w:r>
          </w:p>
        </w:tc>
        <w:tc>
          <w:tcPr>
            <w:tcW w:w="5935" w:type="dxa"/>
          </w:tcPr>
          <w:p w14:paraId="01F91392" w14:textId="77777777" w:rsidR="00942B36" w:rsidRPr="00942B36" w:rsidRDefault="00942B36" w:rsidP="000F7664">
            <w:pPr>
              <w:rPr>
                <w:sz w:val="32"/>
                <w:szCs w:val="32"/>
              </w:rPr>
            </w:pPr>
            <w:r w:rsidRPr="00942B36">
              <w:rPr>
                <w:sz w:val="32"/>
                <w:szCs w:val="32"/>
              </w:rPr>
              <w:t>Integration with pharmacy system; e-signature compliant.</w:t>
            </w:r>
          </w:p>
        </w:tc>
      </w:tr>
      <w:tr w:rsidR="00942B36" w:rsidRPr="00942B36" w14:paraId="615580B3" w14:textId="77777777" w:rsidTr="00942B36">
        <w:tc>
          <w:tcPr>
            <w:tcW w:w="3415" w:type="dxa"/>
          </w:tcPr>
          <w:p w14:paraId="348A30C7" w14:textId="77777777" w:rsidR="00942B36" w:rsidRPr="00942B36" w:rsidRDefault="00942B36" w:rsidP="000F7664">
            <w:pPr>
              <w:rPr>
                <w:sz w:val="32"/>
                <w:szCs w:val="32"/>
              </w:rPr>
            </w:pPr>
            <w:r w:rsidRPr="00942B36">
              <w:rPr>
                <w:sz w:val="32"/>
                <w:szCs w:val="32"/>
              </w:rPr>
              <w:t>Post-Conditions</w:t>
            </w:r>
          </w:p>
        </w:tc>
        <w:tc>
          <w:tcPr>
            <w:tcW w:w="5935" w:type="dxa"/>
          </w:tcPr>
          <w:p w14:paraId="347E0368" w14:textId="77777777" w:rsidR="00942B36" w:rsidRPr="00942B36" w:rsidRDefault="00942B36" w:rsidP="000F7664">
            <w:pPr>
              <w:rPr>
                <w:sz w:val="32"/>
                <w:szCs w:val="32"/>
              </w:rPr>
            </w:pPr>
            <w:r w:rsidRPr="00942B36">
              <w:rPr>
                <w:sz w:val="32"/>
                <w:szCs w:val="32"/>
              </w:rPr>
              <w:t>Prescription recorded and ready for pharmacist.</w:t>
            </w:r>
          </w:p>
        </w:tc>
      </w:tr>
    </w:tbl>
    <w:p w14:paraId="538A50FA" w14:textId="2852FC54" w:rsidR="00505A09" w:rsidRPr="00942B36" w:rsidRDefault="00505A09" w:rsidP="00942B36">
      <w:pPr>
        <w:rPr>
          <w:sz w:val="32"/>
          <w:szCs w:val="32"/>
        </w:rPr>
      </w:pPr>
    </w:p>
    <w:sectPr w:rsidR="00505A09" w:rsidRPr="00942B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A09"/>
    <w:rsid w:val="00505A09"/>
    <w:rsid w:val="00942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4F559"/>
  <w15:chartTrackingRefBased/>
  <w15:docId w15:val="{27C75DF1-AD0C-42B2-9A9E-DD083CEA5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2B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Prytaneis Skylar</dc:creator>
  <cp:keywords/>
  <dc:description/>
  <cp:lastModifiedBy>Prytaneis Skylar</cp:lastModifiedBy>
  <cp:revision>3</cp:revision>
  <dcterms:created xsi:type="dcterms:W3CDTF">2026-03-17T21:08:00Z</dcterms:created>
  <dcterms:modified xsi:type="dcterms:W3CDTF">2026-03-17T21:08:00Z</dcterms:modified>
</cp:coreProperties>
</file>