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9804AB" w:rsidRPr="009804AB" w14:paraId="0013616A" w14:textId="77777777" w:rsidTr="009804AB">
        <w:tc>
          <w:tcPr>
            <w:tcW w:w="3235" w:type="dxa"/>
          </w:tcPr>
          <w:p w14:paraId="7CB51C8B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Uc Name</w:t>
            </w:r>
          </w:p>
        </w:tc>
        <w:tc>
          <w:tcPr>
            <w:tcW w:w="6115" w:type="dxa"/>
          </w:tcPr>
          <w:p w14:paraId="4B1502A5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UC-09: Register New Patient</w:t>
            </w:r>
          </w:p>
        </w:tc>
      </w:tr>
      <w:tr w:rsidR="009804AB" w:rsidRPr="009804AB" w14:paraId="47442349" w14:textId="77777777" w:rsidTr="009804AB">
        <w:tc>
          <w:tcPr>
            <w:tcW w:w="3235" w:type="dxa"/>
          </w:tcPr>
          <w:p w14:paraId="028CE173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Summary</w:t>
            </w:r>
          </w:p>
        </w:tc>
        <w:tc>
          <w:tcPr>
            <w:tcW w:w="6115" w:type="dxa"/>
          </w:tcPr>
          <w:p w14:paraId="71B1A642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The receptionist registers a new patient by entering their personal information into the system.</w:t>
            </w:r>
          </w:p>
        </w:tc>
      </w:tr>
      <w:tr w:rsidR="009804AB" w:rsidRPr="009804AB" w14:paraId="68D5B19D" w14:textId="77777777" w:rsidTr="009804AB">
        <w:tc>
          <w:tcPr>
            <w:tcW w:w="3235" w:type="dxa"/>
          </w:tcPr>
          <w:p w14:paraId="1C0A9225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Dependency</w:t>
            </w:r>
          </w:p>
        </w:tc>
        <w:tc>
          <w:tcPr>
            <w:tcW w:w="6115" w:type="dxa"/>
          </w:tcPr>
          <w:p w14:paraId="5C955B20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None</w:t>
            </w:r>
          </w:p>
        </w:tc>
      </w:tr>
      <w:tr w:rsidR="009804AB" w:rsidRPr="009804AB" w14:paraId="2C17D239" w14:textId="77777777" w:rsidTr="009804AB">
        <w:tc>
          <w:tcPr>
            <w:tcW w:w="3235" w:type="dxa"/>
          </w:tcPr>
          <w:p w14:paraId="690BCFD1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Actors</w:t>
            </w:r>
          </w:p>
        </w:tc>
        <w:tc>
          <w:tcPr>
            <w:tcW w:w="6115" w:type="dxa"/>
          </w:tcPr>
          <w:p w14:paraId="05306177" w14:textId="4B15A54F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Primary actor: Receptionist</w:t>
            </w:r>
          </w:p>
        </w:tc>
      </w:tr>
      <w:tr w:rsidR="009804AB" w:rsidRPr="009804AB" w14:paraId="5C10D1FF" w14:textId="77777777" w:rsidTr="009804AB">
        <w:tc>
          <w:tcPr>
            <w:tcW w:w="3235" w:type="dxa"/>
          </w:tcPr>
          <w:p w14:paraId="28E88CD4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Pre-conditions</w:t>
            </w:r>
          </w:p>
        </w:tc>
        <w:tc>
          <w:tcPr>
            <w:tcW w:w="6115" w:type="dxa"/>
          </w:tcPr>
          <w:p w14:paraId="7C6F7CB9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Receptionist is logged into the system with appropriate permissions.</w:t>
            </w:r>
          </w:p>
        </w:tc>
      </w:tr>
      <w:tr w:rsidR="009804AB" w:rsidRPr="009804AB" w14:paraId="76A12A9A" w14:textId="77777777" w:rsidTr="009804AB">
        <w:tc>
          <w:tcPr>
            <w:tcW w:w="3235" w:type="dxa"/>
          </w:tcPr>
          <w:p w14:paraId="0C55092B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115" w:type="dxa"/>
          </w:tcPr>
          <w:p w14:paraId="1F79A3CC" w14:textId="77777777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1: Receptionist selects “Register New Patient” from the menu.</w:t>
            </w:r>
          </w:p>
          <w:p w14:paraId="64D58887" w14:textId="77777777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2: System displays the registration form.</w:t>
            </w:r>
          </w:p>
          <w:p w14:paraId="16B70E73" w14:textId="77777777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3: Receptionist enters patient details (full name, DOB, gender, address, phone, email, emergency contact, insurance).</w:t>
            </w:r>
          </w:p>
          <w:p w14:paraId="74996A83" w14:textId="77777777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4: Receptionist submits the form.</w:t>
            </w:r>
          </w:p>
          <w:p w14:paraId="3B08939A" w14:textId="77777777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5: System validates data and generates a unique Patient ID.</w:t>
            </w:r>
          </w:p>
          <w:p w14:paraId="354D6ED1" w14:textId="19ED2DF3" w:rsidR="009804AB" w:rsidRPr="009804AB" w:rsidRDefault="009804AB" w:rsidP="009804AB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Step 6: System saves the record and shows success message with Patient ID.</w:t>
            </w:r>
          </w:p>
        </w:tc>
      </w:tr>
      <w:tr w:rsidR="009804AB" w:rsidRPr="009804AB" w14:paraId="136CFC5C" w14:textId="77777777" w:rsidTr="009804AB">
        <w:tc>
          <w:tcPr>
            <w:tcW w:w="3235" w:type="dxa"/>
          </w:tcPr>
          <w:p w14:paraId="1FEC5E9E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Alternative Sequence</w:t>
            </w:r>
          </w:p>
        </w:tc>
        <w:tc>
          <w:tcPr>
            <w:tcW w:w="6115" w:type="dxa"/>
          </w:tcPr>
          <w:p w14:paraId="57F638F9" w14:textId="77777777" w:rsid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If validation fails: System shows error messages; receptionist corrects and resubmits.</w:t>
            </w:r>
          </w:p>
          <w:p w14:paraId="49F692DD" w14:textId="2B7F914E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If similar patient exists: System alerts receptionist and offers to view/merge existing record.</w:t>
            </w:r>
          </w:p>
        </w:tc>
      </w:tr>
      <w:tr w:rsidR="009804AB" w:rsidRPr="009804AB" w14:paraId="2363269D" w14:textId="77777777" w:rsidTr="009804AB">
        <w:tc>
          <w:tcPr>
            <w:tcW w:w="3235" w:type="dxa"/>
          </w:tcPr>
          <w:p w14:paraId="571A0141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Non-functional Requirements</w:t>
            </w:r>
          </w:p>
        </w:tc>
        <w:tc>
          <w:tcPr>
            <w:tcW w:w="6115" w:type="dxa"/>
          </w:tcPr>
          <w:p w14:paraId="1BAEFE6C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Data encryption for PII, form must load in &lt;1 second, intuitive UI with auto-fill suggestions.</w:t>
            </w:r>
          </w:p>
        </w:tc>
      </w:tr>
      <w:tr w:rsidR="009804AB" w:rsidRPr="009804AB" w14:paraId="3894717A" w14:textId="77777777" w:rsidTr="009804AB">
        <w:tc>
          <w:tcPr>
            <w:tcW w:w="3235" w:type="dxa"/>
          </w:tcPr>
          <w:p w14:paraId="2DCD2369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Post-Conditions</w:t>
            </w:r>
          </w:p>
        </w:tc>
        <w:tc>
          <w:tcPr>
            <w:tcW w:w="6115" w:type="dxa"/>
          </w:tcPr>
          <w:p w14:paraId="31D44CD6" w14:textId="77777777" w:rsidR="009804AB" w:rsidRPr="009804AB" w:rsidRDefault="009804AB" w:rsidP="009B560D">
            <w:pPr>
              <w:rPr>
                <w:sz w:val="28"/>
                <w:szCs w:val="28"/>
              </w:rPr>
            </w:pPr>
            <w:r w:rsidRPr="009804AB">
              <w:rPr>
                <w:sz w:val="28"/>
                <w:szCs w:val="28"/>
              </w:rPr>
              <w:t>New patient record is created in the database and available for appointments and medical records.</w:t>
            </w:r>
          </w:p>
        </w:tc>
      </w:tr>
    </w:tbl>
    <w:p w14:paraId="672528B3" w14:textId="6FA7354F" w:rsidR="0097203B" w:rsidRPr="009804AB" w:rsidRDefault="0097203B" w:rsidP="009804AB">
      <w:pPr>
        <w:rPr>
          <w:sz w:val="28"/>
          <w:szCs w:val="28"/>
        </w:rPr>
      </w:pPr>
    </w:p>
    <w:sectPr w:rsidR="0097203B" w:rsidRPr="00980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C5B7D"/>
    <w:multiLevelType w:val="hybridMultilevel"/>
    <w:tmpl w:val="14623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901D1"/>
    <w:multiLevelType w:val="hybridMultilevel"/>
    <w:tmpl w:val="AF98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57099"/>
    <w:multiLevelType w:val="hybridMultilevel"/>
    <w:tmpl w:val="BA04C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110524">
    <w:abstractNumId w:val="2"/>
  </w:num>
  <w:num w:numId="2" w16cid:durableId="1933002060">
    <w:abstractNumId w:val="0"/>
  </w:num>
  <w:num w:numId="3" w16cid:durableId="143231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3B"/>
    <w:rsid w:val="0097203B"/>
    <w:rsid w:val="0098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F5DB"/>
  <w15:chartTrackingRefBased/>
  <w15:docId w15:val="{B86599F3-B015-4732-AA26-19B8BDAC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0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0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2026-03-17T20:32:00Z</dcterms:created>
  <dcterms:modified xsi:type="dcterms:W3CDTF">2026-03-17T20:41:00Z</dcterms:modified>
</cp:coreProperties>
</file>