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3A2527" w14:textId="441ACE8F" w:rsidR="00E81978" w:rsidRDefault="00F442ED">
      <w:pPr>
        <w:pStyle w:val="Title"/>
      </w:pPr>
      <w:sdt>
        <w:sdtPr>
          <w:rPr>
            <w:b/>
          </w:rPr>
          <w:alias w:val="Title:"/>
          <w:tag w:val="Title:"/>
          <w:id w:val="726351117"/>
          <w:placeholder>
            <w:docPart w:val="234D01C912284140BF23706309761968"/>
          </w:placeholder>
          <w:dataBinding w:prefixMappings="xmlns:ns0='http://purl.org/dc/elements/1.1/' xmlns:ns1='http://schemas.openxmlformats.org/package/2006/metadata/core-properties' " w:xpath="/ns1:coreProperties[1]/ns0:title[1]" w:storeItemID="{6C3C8BC8-F283-45AE-878A-BAB7291924A1}"/>
          <w:text w:multiLine="1"/>
        </w:sdtPr>
        <w:sdtContent>
          <w:r w:rsidRPr="009C56A4">
            <w:rPr>
              <w:b/>
            </w:rPr>
            <w:t>6-2 Final Project Milestone Three</w:t>
          </w:r>
          <w:r>
            <w:rPr>
              <w:b/>
            </w:rPr>
            <w:t>: System Requirements Model</w:t>
          </w:r>
        </w:sdtContent>
      </w:sdt>
    </w:p>
    <w:p w14:paraId="30B02807" w14:textId="66FB6643" w:rsidR="00B823AA" w:rsidRDefault="00861F08" w:rsidP="00B823AA">
      <w:pPr>
        <w:pStyle w:val="Title2"/>
      </w:pPr>
      <w:r>
        <w:t>John C. Aghadiuno</w:t>
      </w:r>
    </w:p>
    <w:p w14:paraId="558EF793" w14:textId="77777777" w:rsidR="000E3308" w:rsidRDefault="000E3308" w:rsidP="00B823AA">
      <w:pPr>
        <w:pStyle w:val="Title2"/>
      </w:pPr>
    </w:p>
    <w:p w14:paraId="70FC6CE1" w14:textId="68BC9712" w:rsidR="00E81978" w:rsidRDefault="00861F08" w:rsidP="00B823AA">
      <w:pPr>
        <w:pStyle w:val="Title2"/>
      </w:pPr>
      <w:r>
        <w:t>Southern New Hampshire University</w:t>
      </w:r>
    </w:p>
    <w:p w14:paraId="25FC711F" w14:textId="57626909" w:rsidR="000E3308" w:rsidRDefault="000E3308" w:rsidP="00B823AA">
      <w:pPr>
        <w:pStyle w:val="Title2"/>
      </w:pPr>
      <w:r>
        <w:t xml:space="preserve">Professor </w:t>
      </w:r>
      <w:r w:rsidRPr="000E3308">
        <w:t>Allyson Heisey</w:t>
      </w:r>
    </w:p>
    <w:p w14:paraId="45A9C5B1" w14:textId="221C297B" w:rsidR="007C0773" w:rsidRDefault="006E68E0" w:rsidP="00B823AA">
      <w:pPr>
        <w:pStyle w:val="Title2"/>
      </w:pPr>
      <w:r>
        <w:t>06</w:t>
      </w:r>
      <w:r w:rsidR="000E3308">
        <w:t>/</w:t>
      </w:r>
      <w:r>
        <w:t>08</w:t>
      </w:r>
      <w:r w:rsidR="000E3308">
        <w:t>/2018</w:t>
      </w:r>
    </w:p>
    <w:p w14:paraId="3DDB536C" w14:textId="552A0B2D" w:rsidR="000D5A91" w:rsidRDefault="007C0773" w:rsidP="007C0773">
      <w:r>
        <w:br w:type="page"/>
      </w:r>
    </w:p>
    <w:sdt>
      <w:sdtPr>
        <w:id w:val="-673186569"/>
        <w:docPartObj>
          <w:docPartGallery w:val="Table of Contents"/>
          <w:docPartUnique/>
        </w:docPartObj>
      </w:sdtPr>
      <w:sdtEndPr>
        <w:rPr>
          <w:rFonts w:asciiTheme="minorHAnsi" w:eastAsiaTheme="minorEastAsia" w:hAnsiTheme="minorHAnsi" w:cstheme="minorBidi"/>
          <w:bCs/>
          <w:noProof/>
          <w:szCs w:val="24"/>
        </w:rPr>
      </w:sdtEndPr>
      <w:sdtContent>
        <w:p w14:paraId="59B42154" w14:textId="7493FA25" w:rsidR="000D381B" w:rsidRDefault="000D381B">
          <w:pPr>
            <w:pStyle w:val="TOCHeading"/>
          </w:pPr>
          <w:r>
            <w:t>Table of Contents</w:t>
          </w:r>
        </w:p>
        <w:p w14:paraId="57613D80" w14:textId="090719DA" w:rsidR="00181541" w:rsidRDefault="000D381B">
          <w:pPr>
            <w:pStyle w:val="TOC1"/>
            <w:tabs>
              <w:tab w:val="right" w:leader="dot" w:pos="9350"/>
            </w:tabs>
            <w:rPr>
              <w:noProof/>
              <w:kern w:val="0"/>
              <w:sz w:val="22"/>
              <w:szCs w:val="22"/>
              <w:lang w:eastAsia="en-US"/>
            </w:rPr>
          </w:pPr>
          <w:r>
            <w:rPr>
              <w:b/>
              <w:bCs/>
              <w:noProof/>
            </w:rPr>
            <w:fldChar w:fldCharType="begin"/>
          </w:r>
          <w:r>
            <w:rPr>
              <w:b/>
              <w:bCs/>
              <w:noProof/>
            </w:rPr>
            <w:instrText xml:space="preserve"> TOC \o "1-3" \h \z \u </w:instrText>
          </w:r>
          <w:r>
            <w:rPr>
              <w:b/>
              <w:bCs/>
              <w:noProof/>
            </w:rPr>
            <w:fldChar w:fldCharType="separate"/>
          </w:r>
          <w:hyperlink w:anchor="_Toc516311519" w:history="1">
            <w:r w:rsidR="00181541" w:rsidRPr="00AD5070">
              <w:rPr>
                <w:rStyle w:val="Hyperlink"/>
                <w:noProof/>
              </w:rPr>
              <w:t>Abstract</w:t>
            </w:r>
            <w:r w:rsidR="00181541">
              <w:rPr>
                <w:noProof/>
                <w:webHidden/>
              </w:rPr>
              <w:tab/>
            </w:r>
            <w:r w:rsidR="00181541">
              <w:rPr>
                <w:noProof/>
                <w:webHidden/>
              </w:rPr>
              <w:fldChar w:fldCharType="begin"/>
            </w:r>
            <w:r w:rsidR="00181541">
              <w:rPr>
                <w:noProof/>
                <w:webHidden/>
              </w:rPr>
              <w:instrText xml:space="preserve"> PAGEREF _Toc516311519 \h </w:instrText>
            </w:r>
            <w:r w:rsidR="00181541">
              <w:rPr>
                <w:noProof/>
                <w:webHidden/>
              </w:rPr>
            </w:r>
            <w:r w:rsidR="00181541">
              <w:rPr>
                <w:noProof/>
                <w:webHidden/>
              </w:rPr>
              <w:fldChar w:fldCharType="separate"/>
            </w:r>
            <w:r w:rsidR="00181541">
              <w:rPr>
                <w:noProof/>
                <w:webHidden/>
              </w:rPr>
              <w:t>3</w:t>
            </w:r>
            <w:r w:rsidR="00181541">
              <w:rPr>
                <w:noProof/>
                <w:webHidden/>
              </w:rPr>
              <w:fldChar w:fldCharType="end"/>
            </w:r>
          </w:hyperlink>
        </w:p>
        <w:p w14:paraId="48812C65" w14:textId="5E6AB9CA" w:rsidR="00181541" w:rsidRDefault="00181541">
          <w:pPr>
            <w:pStyle w:val="TOC1"/>
            <w:tabs>
              <w:tab w:val="right" w:leader="dot" w:pos="9350"/>
            </w:tabs>
            <w:rPr>
              <w:noProof/>
              <w:kern w:val="0"/>
              <w:sz w:val="22"/>
              <w:szCs w:val="22"/>
              <w:lang w:eastAsia="en-US"/>
            </w:rPr>
          </w:pPr>
          <w:hyperlink w:anchor="_Toc516311520" w:history="1">
            <w:r w:rsidRPr="00AD5070">
              <w:rPr>
                <w:rStyle w:val="Hyperlink"/>
                <w:noProof/>
              </w:rPr>
              <w:t>Reporting Requirements</w:t>
            </w:r>
            <w:r>
              <w:rPr>
                <w:noProof/>
                <w:webHidden/>
              </w:rPr>
              <w:tab/>
            </w:r>
            <w:r>
              <w:rPr>
                <w:noProof/>
                <w:webHidden/>
              </w:rPr>
              <w:fldChar w:fldCharType="begin"/>
            </w:r>
            <w:r>
              <w:rPr>
                <w:noProof/>
                <w:webHidden/>
              </w:rPr>
              <w:instrText xml:space="preserve"> PAGEREF _Toc516311520 \h </w:instrText>
            </w:r>
            <w:r>
              <w:rPr>
                <w:noProof/>
                <w:webHidden/>
              </w:rPr>
            </w:r>
            <w:r>
              <w:rPr>
                <w:noProof/>
                <w:webHidden/>
              </w:rPr>
              <w:fldChar w:fldCharType="separate"/>
            </w:r>
            <w:r>
              <w:rPr>
                <w:noProof/>
                <w:webHidden/>
              </w:rPr>
              <w:t>4</w:t>
            </w:r>
            <w:r>
              <w:rPr>
                <w:noProof/>
                <w:webHidden/>
              </w:rPr>
              <w:fldChar w:fldCharType="end"/>
            </w:r>
          </w:hyperlink>
        </w:p>
        <w:p w14:paraId="1E90F0D1" w14:textId="0035E150" w:rsidR="00181541" w:rsidRDefault="00181541">
          <w:pPr>
            <w:pStyle w:val="TOC1"/>
            <w:tabs>
              <w:tab w:val="right" w:leader="dot" w:pos="9350"/>
            </w:tabs>
            <w:rPr>
              <w:noProof/>
              <w:kern w:val="0"/>
              <w:sz w:val="22"/>
              <w:szCs w:val="22"/>
              <w:lang w:eastAsia="en-US"/>
            </w:rPr>
          </w:pPr>
          <w:hyperlink w:anchor="_Toc516311521" w:history="1">
            <w:r w:rsidRPr="00AD5070">
              <w:rPr>
                <w:rStyle w:val="Hyperlink"/>
                <w:noProof/>
              </w:rPr>
              <w:t>Requirements Models</w:t>
            </w:r>
            <w:r>
              <w:rPr>
                <w:noProof/>
                <w:webHidden/>
              </w:rPr>
              <w:tab/>
            </w:r>
            <w:r>
              <w:rPr>
                <w:noProof/>
                <w:webHidden/>
              </w:rPr>
              <w:fldChar w:fldCharType="begin"/>
            </w:r>
            <w:r>
              <w:rPr>
                <w:noProof/>
                <w:webHidden/>
              </w:rPr>
              <w:instrText xml:space="preserve"> PAGEREF _Toc516311521 \h </w:instrText>
            </w:r>
            <w:r>
              <w:rPr>
                <w:noProof/>
                <w:webHidden/>
              </w:rPr>
            </w:r>
            <w:r>
              <w:rPr>
                <w:noProof/>
                <w:webHidden/>
              </w:rPr>
              <w:fldChar w:fldCharType="separate"/>
            </w:r>
            <w:r>
              <w:rPr>
                <w:noProof/>
                <w:webHidden/>
              </w:rPr>
              <w:t>16</w:t>
            </w:r>
            <w:r>
              <w:rPr>
                <w:noProof/>
                <w:webHidden/>
              </w:rPr>
              <w:fldChar w:fldCharType="end"/>
            </w:r>
          </w:hyperlink>
        </w:p>
        <w:p w14:paraId="39733866" w14:textId="2AF86795" w:rsidR="00181541" w:rsidRDefault="00181541">
          <w:pPr>
            <w:pStyle w:val="TOC2"/>
            <w:tabs>
              <w:tab w:val="right" w:leader="dot" w:pos="9350"/>
            </w:tabs>
            <w:rPr>
              <w:noProof/>
              <w:kern w:val="0"/>
              <w:sz w:val="22"/>
              <w:szCs w:val="22"/>
              <w:lang w:eastAsia="en-US"/>
            </w:rPr>
          </w:pPr>
          <w:hyperlink w:anchor="_Toc516311522" w:history="1">
            <w:r w:rsidRPr="00AD5070">
              <w:rPr>
                <w:rStyle w:val="Hyperlink"/>
                <w:noProof/>
              </w:rPr>
              <w:t>Output</w:t>
            </w:r>
            <w:r>
              <w:rPr>
                <w:noProof/>
                <w:webHidden/>
              </w:rPr>
              <w:tab/>
            </w:r>
            <w:r>
              <w:rPr>
                <w:noProof/>
                <w:webHidden/>
              </w:rPr>
              <w:fldChar w:fldCharType="begin"/>
            </w:r>
            <w:r>
              <w:rPr>
                <w:noProof/>
                <w:webHidden/>
              </w:rPr>
              <w:instrText xml:space="preserve"> PAGEREF _Toc516311522 \h </w:instrText>
            </w:r>
            <w:r>
              <w:rPr>
                <w:noProof/>
                <w:webHidden/>
              </w:rPr>
            </w:r>
            <w:r>
              <w:rPr>
                <w:noProof/>
                <w:webHidden/>
              </w:rPr>
              <w:fldChar w:fldCharType="separate"/>
            </w:r>
            <w:r>
              <w:rPr>
                <w:noProof/>
                <w:webHidden/>
              </w:rPr>
              <w:t>16</w:t>
            </w:r>
            <w:r>
              <w:rPr>
                <w:noProof/>
                <w:webHidden/>
              </w:rPr>
              <w:fldChar w:fldCharType="end"/>
            </w:r>
          </w:hyperlink>
        </w:p>
        <w:p w14:paraId="14477CEB" w14:textId="0D72E040" w:rsidR="00181541" w:rsidRDefault="00181541">
          <w:pPr>
            <w:pStyle w:val="TOC2"/>
            <w:tabs>
              <w:tab w:val="right" w:leader="dot" w:pos="9350"/>
            </w:tabs>
            <w:rPr>
              <w:noProof/>
              <w:kern w:val="0"/>
              <w:sz w:val="22"/>
              <w:szCs w:val="22"/>
              <w:lang w:eastAsia="en-US"/>
            </w:rPr>
          </w:pPr>
          <w:hyperlink w:anchor="_Toc516311523" w:history="1">
            <w:r w:rsidRPr="00AD5070">
              <w:rPr>
                <w:rStyle w:val="Hyperlink"/>
                <w:noProof/>
              </w:rPr>
              <w:t>Input</w:t>
            </w:r>
            <w:r>
              <w:rPr>
                <w:noProof/>
                <w:webHidden/>
              </w:rPr>
              <w:tab/>
            </w:r>
            <w:r>
              <w:rPr>
                <w:noProof/>
                <w:webHidden/>
              </w:rPr>
              <w:fldChar w:fldCharType="begin"/>
            </w:r>
            <w:r>
              <w:rPr>
                <w:noProof/>
                <w:webHidden/>
              </w:rPr>
              <w:instrText xml:space="preserve"> PAGEREF _Toc516311523 \h </w:instrText>
            </w:r>
            <w:r>
              <w:rPr>
                <w:noProof/>
                <w:webHidden/>
              </w:rPr>
            </w:r>
            <w:r>
              <w:rPr>
                <w:noProof/>
                <w:webHidden/>
              </w:rPr>
              <w:fldChar w:fldCharType="separate"/>
            </w:r>
            <w:r>
              <w:rPr>
                <w:noProof/>
                <w:webHidden/>
              </w:rPr>
              <w:t>16</w:t>
            </w:r>
            <w:r>
              <w:rPr>
                <w:noProof/>
                <w:webHidden/>
              </w:rPr>
              <w:fldChar w:fldCharType="end"/>
            </w:r>
          </w:hyperlink>
        </w:p>
        <w:p w14:paraId="15901160" w14:textId="410AE388" w:rsidR="00181541" w:rsidRDefault="00181541">
          <w:pPr>
            <w:pStyle w:val="TOC2"/>
            <w:tabs>
              <w:tab w:val="right" w:leader="dot" w:pos="9350"/>
            </w:tabs>
            <w:rPr>
              <w:noProof/>
              <w:kern w:val="0"/>
              <w:sz w:val="22"/>
              <w:szCs w:val="22"/>
              <w:lang w:eastAsia="en-US"/>
            </w:rPr>
          </w:pPr>
          <w:hyperlink w:anchor="_Toc516311524" w:history="1">
            <w:r w:rsidRPr="00AD5070">
              <w:rPr>
                <w:rStyle w:val="Hyperlink"/>
                <w:noProof/>
              </w:rPr>
              <w:t>Process</w:t>
            </w:r>
            <w:r>
              <w:rPr>
                <w:noProof/>
                <w:webHidden/>
              </w:rPr>
              <w:tab/>
            </w:r>
            <w:r>
              <w:rPr>
                <w:noProof/>
                <w:webHidden/>
              </w:rPr>
              <w:fldChar w:fldCharType="begin"/>
            </w:r>
            <w:r>
              <w:rPr>
                <w:noProof/>
                <w:webHidden/>
              </w:rPr>
              <w:instrText xml:space="preserve"> PAGEREF _Toc516311524 \h </w:instrText>
            </w:r>
            <w:r>
              <w:rPr>
                <w:noProof/>
                <w:webHidden/>
              </w:rPr>
            </w:r>
            <w:r>
              <w:rPr>
                <w:noProof/>
                <w:webHidden/>
              </w:rPr>
              <w:fldChar w:fldCharType="separate"/>
            </w:r>
            <w:r>
              <w:rPr>
                <w:noProof/>
                <w:webHidden/>
              </w:rPr>
              <w:t>16</w:t>
            </w:r>
            <w:r>
              <w:rPr>
                <w:noProof/>
                <w:webHidden/>
              </w:rPr>
              <w:fldChar w:fldCharType="end"/>
            </w:r>
          </w:hyperlink>
        </w:p>
        <w:p w14:paraId="52F746B9" w14:textId="47DBAF7F" w:rsidR="00181541" w:rsidRDefault="00181541">
          <w:pPr>
            <w:pStyle w:val="TOC2"/>
            <w:tabs>
              <w:tab w:val="right" w:leader="dot" w:pos="9350"/>
            </w:tabs>
            <w:rPr>
              <w:noProof/>
              <w:kern w:val="0"/>
              <w:sz w:val="22"/>
              <w:szCs w:val="22"/>
              <w:lang w:eastAsia="en-US"/>
            </w:rPr>
          </w:pPr>
          <w:hyperlink w:anchor="_Toc516311525" w:history="1">
            <w:r w:rsidRPr="00AD5070">
              <w:rPr>
                <w:rStyle w:val="Hyperlink"/>
                <w:noProof/>
              </w:rPr>
              <w:t>Performance</w:t>
            </w:r>
            <w:r>
              <w:rPr>
                <w:noProof/>
                <w:webHidden/>
              </w:rPr>
              <w:tab/>
            </w:r>
            <w:r>
              <w:rPr>
                <w:noProof/>
                <w:webHidden/>
              </w:rPr>
              <w:fldChar w:fldCharType="begin"/>
            </w:r>
            <w:r>
              <w:rPr>
                <w:noProof/>
                <w:webHidden/>
              </w:rPr>
              <w:instrText xml:space="preserve"> PAGEREF _Toc516311525 \h </w:instrText>
            </w:r>
            <w:r>
              <w:rPr>
                <w:noProof/>
                <w:webHidden/>
              </w:rPr>
            </w:r>
            <w:r>
              <w:rPr>
                <w:noProof/>
                <w:webHidden/>
              </w:rPr>
              <w:fldChar w:fldCharType="separate"/>
            </w:r>
            <w:r>
              <w:rPr>
                <w:noProof/>
                <w:webHidden/>
              </w:rPr>
              <w:t>17</w:t>
            </w:r>
            <w:r>
              <w:rPr>
                <w:noProof/>
                <w:webHidden/>
              </w:rPr>
              <w:fldChar w:fldCharType="end"/>
            </w:r>
          </w:hyperlink>
        </w:p>
        <w:p w14:paraId="7360FF8B" w14:textId="5D65A9D9" w:rsidR="00181541" w:rsidRDefault="00181541">
          <w:pPr>
            <w:pStyle w:val="TOC2"/>
            <w:tabs>
              <w:tab w:val="right" w:leader="dot" w:pos="9350"/>
            </w:tabs>
            <w:rPr>
              <w:noProof/>
              <w:kern w:val="0"/>
              <w:sz w:val="22"/>
              <w:szCs w:val="22"/>
              <w:lang w:eastAsia="en-US"/>
            </w:rPr>
          </w:pPr>
          <w:hyperlink w:anchor="_Toc516311526" w:history="1">
            <w:r w:rsidRPr="00AD5070">
              <w:rPr>
                <w:rStyle w:val="Hyperlink"/>
                <w:noProof/>
              </w:rPr>
              <w:t>Control</w:t>
            </w:r>
            <w:r>
              <w:rPr>
                <w:noProof/>
                <w:webHidden/>
              </w:rPr>
              <w:tab/>
            </w:r>
            <w:r>
              <w:rPr>
                <w:noProof/>
                <w:webHidden/>
              </w:rPr>
              <w:fldChar w:fldCharType="begin"/>
            </w:r>
            <w:r>
              <w:rPr>
                <w:noProof/>
                <w:webHidden/>
              </w:rPr>
              <w:instrText xml:space="preserve"> PAGEREF _Toc516311526 \h </w:instrText>
            </w:r>
            <w:r>
              <w:rPr>
                <w:noProof/>
                <w:webHidden/>
              </w:rPr>
            </w:r>
            <w:r>
              <w:rPr>
                <w:noProof/>
                <w:webHidden/>
              </w:rPr>
              <w:fldChar w:fldCharType="separate"/>
            </w:r>
            <w:r>
              <w:rPr>
                <w:noProof/>
                <w:webHidden/>
              </w:rPr>
              <w:t>17</w:t>
            </w:r>
            <w:r>
              <w:rPr>
                <w:noProof/>
                <w:webHidden/>
              </w:rPr>
              <w:fldChar w:fldCharType="end"/>
            </w:r>
          </w:hyperlink>
        </w:p>
        <w:p w14:paraId="6B387D9E" w14:textId="7F737F04" w:rsidR="00181541" w:rsidRDefault="00181541">
          <w:pPr>
            <w:pStyle w:val="TOC2"/>
            <w:tabs>
              <w:tab w:val="right" w:leader="dot" w:pos="9350"/>
            </w:tabs>
            <w:rPr>
              <w:noProof/>
              <w:kern w:val="0"/>
              <w:sz w:val="22"/>
              <w:szCs w:val="22"/>
              <w:lang w:eastAsia="en-US"/>
            </w:rPr>
          </w:pPr>
          <w:hyperlink w:anchor="_Toc516311527" w:history="1">
            <w:r w:rsidRPr="00AD5070">
              <w:rPr>
                <w:rStyle w:val="Hyperlink"/>
                <w:noProof/>
              </w:rPr>
              <w:t>Data Proce</w:t>
            </w:r>
            <w:r w:rsidRPr="00AD5070">
              <w:rPr>
                <w:rStyle w:val="Hyperlink"/>
                <w:noProof/>
              </w:rPr>
              <w:t>s</w:t>
            </w:r>
            <w:r w:rsidRPr="00AD5070">
              <w:rPr>
                <w:rStyle w:val="Hyperlink"/>
                <w:noProof/>
              </w:rPr>
              <w:t>s Model</w:t>
            </w:r>
            <w:r>
              <w:rPr>
                <w:noProof/>
                <w:webHidden/>
              </w:rPr>
              <w:tab/>
            </w:r>
            <w:r>
              <w:rPr>
                <w:noProof/>
                <w:webHidden/>
              </w:rPr>
              <w:fldChar w:fldCharType="begin"/>
            </w:r>
            <w:r>
              <w:rPr>
                <w:noProof/>
                <w:webHidden/>
              </w:rPr>
              <w:instrText xml:space="preserve"> PAGEREF _Toc516311527 \h </w:instrText>
            </w:r>
            <w:r>
              <w:rPr>
                <w:noProof/>
                <w:webHidden/>
              </w:rPr>
            </w:r>
            <w:r>
              <w:rPr>
                <w:noProof/>
                <w:webHidden/>
              </w:rPr>
              <w:fldChar w:fldCharType="separate"/>
            </w:r>
            <w:r>
              <w:rPr>
                <w:noProof/>
                <w:webHidden/>
              </w:rPr>
              <w:t>17</w:t>
            </w:r>
            <w:r>
              <w:rPr>
                <w:noProof/>
                <w:webHidden/>
              </w:rPr>
              <w:fldChar w:fldCharType="end"/>
            </w:r>
          </w:hyperlink>
        </w:p>
        <w:p w14:paraId="7137F5A1" w14:textId="17A68749" w:rsidR="00181541" w:rsidRDefault="00181541">
          <w:pPr>
            <w:pStyle w:val="TOC2"/>
            <w:tabs>
              <w:tab w:val="right" w:leader="dot" w:pos="9350"/>
            </w:tabs>
            <w:rPr>
              <w:noProof/>
              <w:kern w:val="0"/>
              <w:sz w:val="22"/>
              <w:szCs w:val="22"/>
              <w:lang w:eastAsia="en-US"/>
            </w:rPr>
          </w:pPr>
          <w:hyperlink w:anchor="_Toc516311528" w:history="1">
            <w:r w:rsidRPr="00AD5070">
              <w:rPr>
                <w:rStyle w:val="Hyperlink"/>
                <w:noProof/>
              </w:rPr>
              <w:t>Data Flow Diagram</w:t>
            </w:r>
            <w:r>
              <w:rPr>
                <w:noProof/>
                <w:webHidden/>
              </w:rPr>
              <w:tab/>
            </w:r>
            <w:r>
              <w:rPr>
                <w:noProof/>
                <w:webHidden/>
              </w:rPr>
              <w:fldChar w:fldCharType="begin"/>
            </w:r>
            <w:r>
              <w:rPr>
                <w:noProof/>
                <w:webHidden/>
              </w:rPr>
              <w:instrText xml:space="preserve"> PAGEREF _Toc516311528 \h </w:instrText>
            </w:r>
            <w:r>
              <w:rPr>
                <w:noProof/>
                <w:webHidden/>
              </w:rPr>
            </w:r>
            <w:r>
              <w:rPr>
                <w:noProof/>
                <w:webHidden/>
              </w:rPr>
              <w:fldChar w:fldCharType="separate"/>
            </w:r>
            <w:r>
              <w:rPr>
                <w:noProof/>
                <w:webHidden/>
              </w:rPr>
              <w:t>17</w:t>
            </w:r>
            <w:r>
              <w:rPr>
                <w:noProof/>
                <w:webHidden/>
              </w:rPr>
              <w:fldChar w:fldCharType="end"/>
            </w:r>
          </w:hyperlink>
        </w:p>
        <w:p w14:paraId="0AD71C99" w14:textId="14CEE389" w:rsidR="00181541" w:rsidRDefault="00181541">
          <w:pPr>
            <w:pStyle w:val="TOC2"/>
            <w:tabs>
              <w:tab w:val="right" w:leader="dot" w:pos="9350"/>
            </w:tabs>
            <w:rPr>
              <w:noProof/>
              <w:kern w:val="0"/>
              <w:sz w:val="22"/>
              <w:szCs w:val="22"/>
              <w:lang w:eastAsia="en-US"/>
            </w:rPr>
          </w:pPr>
          <w:hyperlink w:anchor="_Toc516311529" w:history="1">
            <w:r w:rsidRPr="00AD5070">
              <w:rPr>
                <w:rStyle w:val="Hyperlink"/>
                <w:noProof/>
              </w:rPr>
              <w:t>Data Dictionary</w:t>
            </w:r>
            <w:r>
              <w:rPr>
                <w:noProof/>
                <w:webHidden/>
              </w:rPr>
              <w:tab/>
            </w:r>
            <w:r>
              <w:rPr>
                <w:noProof/>
                <w:webHidden/>
              </w:rPr>
              <w:fldChar w:fldCharType="begin"/>
            </w:r>
            <w:r>
              <w:rPr>
                <w:noProof/>
                <w:webHidden/>
              </w:rPr>
              <w:instrText xml:space="preserve"> PAGEREF _Toc516311529 \h </w:instrText>
            </w:r>
            <w:r>
              <w:rPr>
                <w:noProof/>
                <w:webHidden/>
              </w:rPr>
            </w:r>
            <w:r>
              <w:rPr>
                <w:noProof/>
                <w:webHidden/>
              </w:rPr>
              <w:fldChar w:fldCharType="separate"/>
            </w:r>
            <w:r>
              <w:rPr>
                <w:noProof/>
                <w:webHidden/>
              </w:rPr>
              <w:t>18</w:t>
            </w:r>
            <w:r>
              <w:rPr>
                <w:noProof/>
                <w:webHidden/>
              </w:rPr>
              <w:fldChar w:fldCharType="end"/>
            </w:r>
          </w:hyperlink>
        </w:p>
        <w:p w14:paraId="7970DDD7" w14:textId="5622319D" w:rsidR="00181541" w:rsidRDefault="00181541">
          <w:pPr>
            <w:pStyle w:val="TOC3"/>
            <w:tabs>
              <w:tab w:val="right" w:leader="dot" w:pos="9350"/>
            </w:tabs>
            <w:rPr>
              <w:noProof/>
              <w:kern w:val="0"/>
              <w:sz w:val="22"/>
              <w:szCs w:val="22"/>
              <w:lang w:eastAsia="en-US"/>
            </w:rPr>
          </w:pPr>
          <w:hyperlink w:anchor="_Toc516311530" w:history="1">
            <w:r w:rsidRPr="00AD5070">
              <w:rPr>
                <w:rStyle w:val="Hyperlink"/>
                <w:noProof/>
              </w:rPr>
              <w:t>Associative Entity</w:t>
            </w:r>
            <w:r>
              <w:rPr>
                <w:noProof/>
                <w:webHidden/>
              </w:rPr>
              <w:tab/>
            </w:r>
            <w:r>
              <w:rPr>
                <w:noProof/>
                <w:webHidden/>
              </w:rPr>
              <w:fldChar w:fldCharType="begin"/>
            </w:r>
            <w:r>
              <w:rPr>
                <w:noProof/>
                <w:webHidden/>
              </w:rPr>
              <w:instrText xml:space="preserve"> PAGEREF _Toc516311530 \h </w:instrText>
            </w:r>
            <w:r>
              <w:rPr>
                <w:noProof/>
                <w:webHidden/>
              </w:rPr>
            </w:r>
            <w:r>
              <w:rPr>
                <w:noProof/>
                <w:webHidden/>
              </w:rPr>
              <w:fldChar w:fldCharType="separate"/>
            </w:r>
            <w:r>
              <w:rPr>
                <w:noProof/>
                <w:webHidden/>
              </w:rPr>
              <w:t>20</w:t>
            </w:r>
            <w:r>
              <w:rPr>
                <w:noProof/>
                <w:webHidden/>
              </w:rPr>
              <w:fldChar w:fldCharType="end"/>
            </w:r>
          </w:hyperlink>
        </w:p>
        <w:p w14:paraId="79FB6D26" w14:textId="59AD3C74" w:rsidR="00181541" w:rsidRDefault="00181541">
          <w:pPr>
            <w:pStyle w:val="TOC3"/>
            <w:tabs>
              <w:tab w:val="right" w:leader="dot" w:pos="9350"/>
            </w:tabs>
            <w:rPr>
              <w:noProof/>
              <w:kern w:val="0"/>
              <w:sz w:val="22"/>
              <w:szCs w:val="22"/>
              <w:lang w:eastAsia="en-US"/>
            </w:rPr>
          </w:pPr>
          <w:hyperlink w:anchor="_Toc516311531" w:history="1">
            <w:r w:rsidRPr="00AD5070">
              <w:rPr>
                <w:rStyle w:val="Hyperlink"/>
                <w:noProof/>
              </w:rPr>
              <w:t>Notation Entity</w:t>
            </w:r>
            <w:r>
              <w:rPr>
                <w:noProof/>
                <w:webHidden/>
              </w:rPr>
              <w:tab/>
            </w:r>
            <w:r>
              <w:rPr>
                <w:noProof/>
                <w:webHidden/>
              </w:rPr>
              <w:fldChar w:fldCharType="begin"/>
            </w:r>
            <w:r>
              <w:rPr>
                <w:noProof/>
                <w:webHidden/>
              </w:rPr>
              <w:instrText xml:space="preserve"> PAGEREF _Toc516311531 \h </w:instrText>
            </w:r>
            <w:r>
              <w:rPr>
                <w:noProof/>
                <w:webHidden/>
              </w:rPr>
            </w:r>
            <w:r>
              <w:rPr>
                <w:noProof/>
                <w:webHidden/>
              </w:rPr>
              <w:fldChar w:fldCharType="separate"/>
            </w:r>
            <w:r>
              <w:rPr>
                <w:noProof/>
                <w:webHidden/>
              </w:rPr>
              <w:t>21</w:t>
            </w:r>
            <w:r>
              <w:rPr>
                <w:noProof/>
                <w:webHidden/>
              </w:rPr>
              <w:fldChar w:fldCharType="end"/>
            </w:r>
          </w:hyperlink>
        </w:p>
        <w:p w14:paraId="3D97484F" w14:textId="3DD3C91E" w:rsidR="00181541" w:rsidRDefault="00181541">
          <w:pPr>
            <w:pStyle w:val="TOC2"/>
            <w:tabs>
              <w:tab w:val="right" w:leader="dot" w:pos="9350"/>
            </w:tabs>
            <w:rPr>
              <w:noProof/>
              <w:kern w:val="0"/>
              <w:sz w:val="22"/>
              <w:szCs w:val="22"/>
              <w:lang w:eastAsia="en-US"/>
            </w:rPr>
          </w:pPr>
          <w:hyperlink w:anchor="_Toc516311532" w:history="1">
            <w:r w:rsidRPr="00AD5070">
              <w:rPr>
                <w:rStyle w:val="Hyperlink"/>
                <w:noProof/>
              </w:rPr>
              <w:t>Object Modelling</w:t>
            </w:r>
            <w:r>
              <w:rPr>
                <w:noProof/>
                <w:webHidden/>
              </w:rPr>
              <w:tab/>
            </w:r>
            <w:r>
              <w:rPr>
                <w:noProof/>
                <w:webHidden/>
              </w:rPr>
              <w:fldChar w:fldCharType="begin"/>
            </w:r>
            <w:r>
              <w:rPr>
                <w:noProof/>
                <w:webHidden/>
              </w:rPr>
              <w:instrText xml:space="preserve"> PAGEREF _Toc516311532 \h </w:instrText>
            </w:r>
            <w:r>
              <w:rPr>
                <w:noProof/>
                <w:webHidden/>
              </w:rPr>
            </w:r>
            <w:r>
              <w:rPr>
                <w:noProof/>
                <w:webHidden/>
              </w:rPr>
              <w:fldChar w:fldCharType="separate"/>
            </w:r>
            <w:r>
              <w:rPr>
                <w:noProof/>
                <w:webHidden/>
              </w:rPr>
              <w:t>21</w:t>
            </w:r>
            <w:r>
              <w:rPr>
                <w:noProof/>
                <w:webHidden/>
              </w:rPr>
              <w:fldChar w:fldCharType="end"/>
            </w:r>
          </w:hyperlink>
        </w:p>
        <w:p w14:paraId="6FBDE220" w14:textId="780E2BA9" w:rsidR="00181541" w:rsidRDefault="00181541">
          <w:pPr>
            <w:pStyle w:val="TOC2"/>
            <w:tabs>
              <w:tab w:val="right" w:leader="dot" w:pos="9350"/>
            </w:tabs>
            <w:rPr>
              <w:noProof/>
              <w:kern w:val="0"/>
              <w:sz w:val="22"/>
              <w:szCs w:val="22"/>
              <w:lang w:eastAsia="en-US"/>
            </w:rPr>
          </w:pPr>
          <w:hyperlink w:anchor="_Toc516311533" w:history="1">
            <w:r w:rsidRPr="00AD5070">
              <w:rPr>
                <w:rStyle w:val="Hyperlink"/>
                <w:noProof/>
              </w:rPr>
              <w:t>Use Cases and Actors</w:t>
            </w:r>
            <w:r>
              <w:rPr>
                <w:noProof/>
                <w:webHidden/>
              </w:rPr>
              <w:tab/>
            </w:r>
            <w:r>
              <w:rPr>
                <w:noProof/>
                <w:webHidden/>
              </w:rPr>
              <w:fldChar w:fldCharType="begin"/>
            </w:r>
            <w:r>
              <w:rPr>
                <w:noProof/>
                <w:webHidden/>
              </w:rPr>
              <w:instrText xml:space="preserve"> PAGEREF _Toc516311533 \h </w:instrText>
            </w:r>
            <w:r>
              <w:rPr>
                <w:noProof/>
                <w:webHidden/>
              </w:rPr>
            </w:r>
            <w:r>
              <w:rPr>
                <w:noProof/>
                <w:webHidden/>
              </w:rPr>
              <w:fldChar w:fldCharType="separate"/>
            </w:r>
            <w:r>
              <w:rPr>
                <w:noProof/>
                <w:webHidden/>
              </w:rPr>
              <w:t>22</w:t>
            </w:r>
            <w:r>
              <w:rPr>
                <w:noProof/>
                <w:webHidden/>
              </w:rPr>
              <w:fldChar w:fldCharType="end"/>
            </w:r>
          </w:hyperlink>
        </w:p>
        <w:p w14:paraId="6298E740" w14:textId="49EC3DC2" w:rsidR="00181541" w:rsidRDefault="00181541">
          <w:pPr>
            <w:pStyle w:val="TOC2"/>
            <w:tabs>
              <w:tab w:val="right" w:leader="dot" w:pos="9350"/>
            </w:tabs>
            <w:rPr>
              <w:noProof/>
              <w:kern w:val="0"/>
              <w:sz w:val="22"/>
              <w:szCs w:val="22"/>
              <w:lang w:eastAsia="en-US"/>
            </w:rPr>
          </w:pPr>
          <w:hyperlink w:anchor="_Toc516311534" w:history="1">
            <w:r w:rsidRPr="00AD5070">
              <w:rPr>
                <w:rStyle w:val="Hyperlink"/>
                <w:noProof/>
              </w:rPr>
              <w:t>Use Case Diagram</w:t>
            </w:r>
            <w:r>
              <w:rPr>
                <w:noProof/>
                <w:webHidden/>
              </w:rPr>
              <w:tab/>
            </w:r>
            <w:r>
              <w:rPr>
                <w:noProof/>
                <w:webHidden/>
              </w:rPr>
              <w:fldChar w:fldCharType="begin"/>
            </w:r>
            <w:r>
              <w:rPr>
                <w:noProof/>
                <w:webHidden/>
              </w:rPr>
              <w:instrText xml:space="preserve"> PAGEREF _Toc516311534 \h </w:instrText>
            </w:r>
            <w:r>
              <w:rPr>
                <w:noProof/>
                <w:webHidden/>
              </w:rPr>
            </w:r>
            <w:r>
              <w:rPr>
                <w:noProof/>
                <w:webHidden/>
              </w:rPr>
              <w:fldChar w:fldCharType="separate"/>
            </w:r>
            <w:r>
              <w:rPr>
                <w:noProof/>
                <w:webHidden/>
              </w:rPr>
              <w:t>23</w:t>
            </w:r>
            <w:r>
              <w:rPr>
                <w:noProof/>
                <w:webHidden/>
              </w:rPr>
              <w:fldChar w:fldCharType="end"/>
            </w:r>
          </w:hyperlink>
        </w:p>
        <w:p w14:paraId="1EEC6562" w14:textId="7A584D25" w:rsidR="00181541" w:rsidRDefault="00181541">
          <w:pPr>
            <w:pStyle w:val="TOC2"/>
            <w:tabs>
              <w:tab w:val="right" w:leader="dot" w:pos="9350"/>
            </w:tabs>
            <w:rPr>
              <w:noProof/>
              <w:kern w:val="0"/>
              <w:sz w:val="22"/>
              <w:szCs w:val="22"/>
              <w:lang w:eastAsia="en-US"/>
            </w:rPr>
          </w:pPr>
          <w:hyperlink w:anchor="_Toc516311535" w:history="1">
            <w:r w:rsidRPr="00AD5070">
              <w:rPr>
                <w:rStyle w:val="Hyperlink"/>
                <w:noProof/>
              </w:rPr>
              <w:t>State Transition</w:t>
            </w:r>
            <w:r>
              <w:rPr>
                <w:noProof/>
                <w:webHidden/>
              </w:rPr>
              <w:tab/>
            </w:r>
            <w:r>
              <w:rPr>
                <w:noProof/>
                <w:webHidden/>
              </w:rPr>
              <w:fldChar w:fldCharType="begin"/>
            </w:r>
            <w:r>
              <w:rPr>
                <w:noProof/>
                <w:webHidden/>
              </w:rPr>
              <w:instrText xml:space="preserve"> PAGEREF _Toc516311535 \h </w:instrText>
            </w:r>
            <w:r>
              <w:rPr>
                <w:noProof/>
                <w:webHidden/>
              </w:rPr>
            </w:r>
            <w:r>
              <w:rPr>
                <w:noProof/>
                <w:webHidden/>
              </w:rPr>
              <w:fldChar w:fldCharType="separate"/>
            </w:r>
            <w:r>
              <w:rPr>
                <w:noProof/>
                <w:webHidden/>
              </w:rPr>
              <w:t>24</w:t>
            </w:r>
            <w:r>
              <w:rPr>
                <w:noProof/>
                <w:webHidden/>
              </w:rPr>
              <w:fldChar w:fldCharType="end"/>
            </w:r>
          </w:hyperlink>
        </w:p>
        <w:p w14:paraId="6DFA1FFD" w14:textId="2D040A7E" w:rsidR="00181541" w:rsidRDefault="00181541">
          <w:pPr>
            <w:pStyle w:val="TOC1"/>
            <w:tabs>
              <w:tab w:val="right" w:leader="dot" w:pos="9350"/>
            </w:tabs>
            <w:rPr>
              <w:noProof/>
              <w:kern w:val="0"/>
              <w:sz w:val="22"/>
              <w:szCs w:val="22"/>
              <w:lang w:eastAsia="en-US"/>
            </w:rPr>
          </w:pPr>
          <w:hyperlink w:anchor="_Toc516311536" w:history="1">
            <w:r w:rsidRPr="00AD5070">
              <w:rPr>
                <w:rStyle w:val="Hyperlink"/>
                <w:noProof/>
              </w:rPr>
              <w:t>References</w:t>
            </w:r>
            <w:r>
              <w:rPr>
                <w:noProof/>
                <w:webHidden/>
              </w:rPr>
              <w:tab/>
            </w:r>
            <w:r>
              <w:rPr>
                <w:noProof/>
                <w:webHidden/>
              </w:rPr>
              <w:fldChar w:fldCharType="begin"/>
            </w:r>
            <w:r>
              <w:rPr>
                <w:noProof/>
                <w:webHidden/>
              </w:rPr>
              <w:instrText xml:space="preserve"> PAGEREF _Toc516311536 \h </w:instrText>
            </w:r>
            <w:r>
              <w:rPr>
                <w:noProof/>
                <w:webHidden/>
              </w:rPr>
            </w:r>
            <w:r>
              <w:rPr>
                <w:noProof/>
                <w:webHidden/>
              </w:rPr>
              <w:fldChar w:fldCharType="separate"/>
            </w:r>
            <w:r>
              <w:rPr>
                <w:noProof/>
                <w:webHidden/>
              </w:rPr>
              <w:t>25</w:t>
            </w:r>
            <w:r>
              <w:rPr>
                <w:noProof/>
                <w:webHidden/>
              </w:rPr>
              <w:fldChar w:fldCharType="end"/>
            </w:r>
          </w:hyperlink>
        </w:p>
        <w:p w14:paraId="6E6F7AEA" w14:textId="6160BDE1" w:rsidR="000D381B" w:rsidRDefault="000D381B">
          <w:r>
            <w:rPr>
              <w:b/>
              <w:bCs/>
              <w:noProof/>
            </w:rPr>
            <w:fldChar w:fldCharType="end"/>
          </w:r>
        </w:p>
      </w:sdtContent>
    </w:sdt>
    <w:bookmarkStart w:id="0" w:name="_Toc516311519" w:displacedByCustomXml="next"/>
    <w:sdt>
      <w:sdtPr>
        <w:alias w:val="Abstract:"/>
        <w:tag w:val="Abstract:"/>
        <w:id w:val="202146031"/>
        <w:placeholder>
          <w:docPart w:val="DC4D094293334ABCB960689467B191DC"/>
        </w:placeholder>
        <w:temporary/>
        <w:showingPlcHdr/>
      </w:sdtPr>
      <w:sdtContent>
        <w:p w14:paraId="3B253ED4" w14:textId="324CE863" w:rsidR="005907A2" w:rsidRDefault="005907A2" w:rsidP="005907A2">
          <w:pPr>
            <w:pStyle w:val="SectionTitle"/>
          </w:pPr>
          <w:r>
            <w:t>Abstract</w:t>
          </w:r>
        </w:p>
      </w:sdtContent>
    </w:sdt>
    <w:bookmarkEnd w:id="0" w:displacedByCustomXml="prev"/>
    <w:p w14:paraId="3F0E19FC" w14:textId="59D1687A" w:rsidR="006C028B" w:rsidRDefault="006C028B" w:rsidP="006C028B">
      <w:pPr>
        <w:pBdr>
          <w:top w:val="nil"/>
          <w:left w:val="nil"/>
          <w:bottom w:val="nil"/>
          <w:right w:val="nil"/>
          <w:between w:val="nil"/>
        </w:pBdr>
        <w:ind w:left="720"/>
      </w:pPr>
      <w:r>
        <w:t>The purpose of these requirements is to build a new</w:t>
      </w:r>
      <w:r w:rsidR="00076A73">
        <w:t xml:space="preserve"> case reporting</w:t>
      </w:r>
      <w:r>
        <w:t xml:space="preserve"> system, </w:t>
      </w:r>
      <w:r w:rsidR="007C0773">
        <w:t>named ZENO</w:t>
      </w:r>
      <w:r w:rsidR="00F442ED">
        <w:t xml:space="preserve"> REPORTS</w:t>
      </w:r>
      <w:r w:rsidR="007C0773">
        <w:t>, to</w:t>
      </w:r>
      <w:r>
        <w:t xml:space="preserve"> replace the existing</w:t>
      </w:r>
      <w:r w:rsidR="00F442ED">
        <w:t xml:space="preserve"> obsolete</w:t>
      </w:r>
      <w:r>
        <w:t xml:space="preserve"> case </w:t>
      </w:r>
      <w:r w:rsidR="00F442ED">
        <w:t xml:space="preserve">management reporting </w:t>
      </w:r>
      <w:r>
        <w:t>systems (TRIS, CMS and Casey). The intended goals and objectives to be achieved with this document are to define the functional system requirements for</w:t>
      </w:r>
      <w:r w:rsidR="00F442ED">
        <w:t xml:space="preserve"> accessing and retrieving</w:t>
      </w:r>
      <w:r>
        <w:t xml:space="preserve"> case data in the </w:t>
      </w:r>
      <w:r w:rsidR="00F442ED">
        <w:t>ZENO</w:t>
      </w:r>
      <w:r>
        <w:t xml:space="preserve"> system. The existing system</w:t>
      </w:r>
      <w:r w:rsidR="00F442ED">
        <w:t>s</w:t>
      </w:r>
      <w:r>
        <w:t xml:space="preserve"> will continue to be maintained as reference for those </w:t>
      </w:r>
      <w:r w:rsidR="00F442ED">
        <w:t>metrics</w:t>
      </w:r>
      <w:r>
        <w:t xml:space="preserve"> that are not </w:t>
      </w:r>
      <w:r w:rsidR="00F442ED">
        <w:t>reported</w:t>
      </w:r>
      <w:r>
        <w:t xml:space="preserve"> in the new application. Existing data contained in spreadsheets and other legacy data sources will be cleaned, converted and migrated to the application’s database. This includes the current and historical case data.</w:t>
      </w:r>
    </w:p>
    <w:p w14:paraId="64BB8C61" w14:textId="15EC7139" w:rsidR="005907A2" w:rsidRDefault="005907A2" w:rsidP="006E68E0">
      <w:r>
        <w:rPr>
          <w:rStyle w:val="Emphasis"/>
        </w:rPr>
        <w:t>Keywords</w:t>
      </w:r>
      <w:r>
        <w:t xml:space="preserve">:  </w:t>
      </w:r>
      <w:r w:rsidR="006E68E0">
        <w:t>CMS, TRIS, YAD, CASEY, CMS, Case Management System</w:t>
      </w:r>
    </w:p>
    <w:p w14:paraId="16BC1246" w14:textId="0ABBE41B" w:rsidR="006A7820" w:rsidRDefault="005907A2" w:rsidP="00F930B0">
      <w:pPr>
        <w:ind w:firstLine="0"/>
      </w:pPr>
      <w:r>
        <w:br w:type="page"/>
      </w:r>
    </w:p>
    <w:p w14:paraId="37256C6C" w14:textId="1B834D40" w:rsidR="006A7820" w:rsidRDefault="006A7820" w:rsidP="006A7820">
      <w:pPr>
        <w:pStyle w:val="Heading1"/>
      </w:pPr>
      <w:bookmarkStart w:id="1" w:name="_w3ul0eik72qr" w:colFirst="0" w:colLast="0"/>
      <w:bookmarkStart w:id="2" w:name="_Toc516311520"/>
      <w:bookmarkEnd w:id="1"/>
      <w:r>
        <w:lastRenderedPageBreak/>
        <w:t>Reporting Requirements</w:t>
      </w:r>
      <w:bookmarkEnd w:id="2"/>
    </w:p>
    <w:tbl>
      <w:tblPr>
        <w:tblW w:w="9810" w:type="dxa"/>
        <w:tblInd w:w="-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8640"/>
      </w:tblGrid>
      <w:tr w:rsidR="007279AF" w14:paraId="4BCDBE7D" w14:textId="77777777" w:rsidTr="00AC65E5">
        <w:trPr>
          <w:trHeight w:val="440"/>
        </w:trPr>
        <w:tc>
          <w:tcPr>
            <w:tcW w:w="9810" w:type="dxa"/>
            <w:gridSpan w:val="2"/>
            <w:shd w:val="clear" w:color="auto" w:fill="FFFFFF"/>
            <w:tcMar>
              <w:top w:w="100" w:type="dxa"/>
              <w:left w:w="100" w:type="dxa"/>
              <w:bottom w:w="100" w:type="dxa"/>
              <w:right w:w="100" w:type="dxa"/>
            </w:tcMar>
          </w:tcPr>
          <w:p w14:paraId="6FA213DD" w14:textId="77777777" w:rsidR="007279AF" w:rsidRDefault="007279AF" w:rsidP="000D381B">
            <w:pPr>
              <w:widowControl w:val="0"/>
              <w:spacing w:line="240" w:lineRule="auto"/>
            </w:pPr>
            <w:r>
              <w:t>The reporting application</w:t>
            </w:r>
            <w:r>
              <w:rPr>
                <w:color w:val="980000"/>
              </w:rPr>
              <w:t xml:space="preserve"> </w:t>
            </w:r>
            <w:r>
              <w:t>will provide UIs for reporting current, and/or historical case data statewide. These reports will also provide additional functionality for filtering and aggregating case data.</w:t>
            </w:r>
          </w:p>
        </w:tc>
      </w:tr>
      <w:tr w:rsidR="007F6A2C" w14:paraId="13209648" w14:textId="77777777" w:rsidTr="007F6A2C">
        <w:trPr>
          <w:trHeight w:val="440"/>
        </w:trPr>
        <w:tc>
          <w:tcPr>
            <w:tcW w:w="1170" w:type="dxa"/>
            <w:tcMar>
              <w:top w:w="100" w:type="dxa"/>
              <w:left w:w="100" w:type="dxa"/>
              <w:bottom w:w="100" w:type="dxa"/>
              <w:right w:w="100" w:type="dxa"/>
            </w:tcMar>
          </w:tcPr>
          <w:p w14:paraId="15DEC104" w14:textId="77777777" w:rsidR="007F6A2C" w:rsidRDefault="007F6A2C" w:rsidP="007F6A2C">
            <w:pPr>
              <w:widowControl w:val="0"/>
              <w:spacing w:line="240" w:lineRule="auto"/>
              <w:ind w:firstLine="75"/>
              <w:rPr>
                <w:b/>
              </w:rPr>
            </w:pPr>
            <w:r>
              <w:rPr>
                <w:b/>
              </w:rPr>
              <w:t>1</w:t>
            </w:r>
          </w:p>
        </w:tc>
        <w:tc>
          <w:tcPr>
            <w:tcW w:w="8640" w:type="dxa"/>
            <w:tcMar>
              <w:top w:w="100" w:type="dxa"/>
              <w:left w:w="100" w:type="dxa"/>
              <w:bottom w:w="100" w:type="dxa"/>
              <w:right w:w="100" w:type="dxa"/>
            </w:tcMar>
          </w:tcPr>
          <w:p w14:paraId="1D9F7279" w14:textId="77777777" w:rsidR="007F6A2C" w:rsidRDefault="007F6A2C" w:rsidP="000D381B">
            <w:pPr>
              <w:widowControl w:val="0"/>
              <w:spacing w:line="240" w:lineRule="auto"/>
            </w:pPr>
            <w:r>
              <w:t xml:space="preserve">Given a set of filters (e.g., Division, Unit, Office, date) the </w:t>
            </w:r>
            <w:r>
              <w:rPr>
                <w:i/>
              </w:rPr>
              <w:t>Events</w:t>
            </w:r>
            <w:r>
              <w:t xml:space="preserve"> screen will return a list or graphical display of aggregate counts for the given filters grouped by filtered agency entities. When comparing multiple date ranges, aggregate counts will be replaced by differences. </w:t>
            </w:r>
          </w:p>
        </w:tc>
      </w:tr>
      <w:tr w:rsidR="007F6A2C" w14:paraId="506C60FA" w14:textId="77777777" w:rsidTr="007F6A2C">
        <w:trPr>
          <w:trHeight w:val="440"/>
        </w:trPr>
        <w:tc>
          <w:tcPr>
            <w:tcW w:w="1170" w:type="dxa"/>
            <w:tcMar>
              <w:top w:w="100" w:type="dxa"/>
              <w:left w:w="100" w:type="dxa"/>
              <w:bottom w:w="100" w:type="dxa"/>
              <w:right w:w="100" w:type="dxa"/>
            </w:tcMar>
          </w:tcPr>
          <w:p w14:paraId="6431F45D" w14:textId="77777777" w:rsidR="007F6A2C" w:rsidRDefault="007F6A2C" w:rsidP="007F6A2C">
            <w:pPr>
              <w:widowControl w:val="0"/>
              <w:spacing w:line="240" w:lineRule="auto"/>
              <w:ind w:firstLine="75"/>
              <w:rPr>
                <w:b/>
              </w:rPr>
            </w:pPr>
            <w:r>
              <w:rPr>
                <w:b/>
              </w:rPr>
              <w:t>2</w:t>
            </w:r>
          </w:p>
        </w:tc>
        <w:tc>
          <w:tcPr>
            <w:tcW w:w="8640" w:type="dxa"/>
            <w:tcMar>
              <w:top w:w="100" w:type="dxa"/>
              <w:left w:w="100" w:type="dxa"/>
              <w:bottom w:w="100" w:type="dxa"/>
              <w:right w:w="100" w:type="dxa"/>
            </w:tcMar>
          </w:tcPr>
          <w:p w14:paraId="6B787411" w14:textId="77777777" w:rsidR="007F6A2C" w:rsidRDefault="007F6A2C" w:rsidP="000D381B">
            <w:pPr>
              <w:widowControl w:val="0"/>
              <w:spacing w:line="240" w:lineRule="auto"/>
            </w:pPr>
            <w:r>
              <w:t xml:space="preserve">Filtering characteristics should include: </w:t>
            </w:r>
          </w:p>
          <w:p w14:paraId="070999AE" w14:textId="77777777" w:rsidR="007F6A2C" w:rsidRDefault="007F6A2C" w:rsidP="006A7820">
            <w:pPr>
              <w:widowControl w:val="0"/>
              <w:numPr>
                <w:ilvl w:val="0"/>
                <w:numId w:val="46"/>
              </w:numPr>
              <w:spacing w:line="240" w:lineRule="auto"/>
              <w:contextualSpacing/>
            </w:pPr>
            <w:r>
              <w:t>Period (e.g., custom, today, yesterday, last week…)</w:t>
            </w:r>
          </w:p>
          <w:p w14:paraId="16595219" w14:textId="77777777" w:rsidR="007F6A2C" w:rsidRDefault="007F6A2C" w:rsidP="006A7820">
            <w:pPr>
              <w:widowControl w:val="0"/>
              <w:numPr>
                <w:ilvl w:val="1"/>
                <w:numId w:val="46"/>
              </w:numPr>
              <w:spacing w:line="240" w:lineRule="auto"/>
              <w:contextualSpacing/>
            </w:pPr>
            <w:r>
              <w:t>From (Starting Date)</w:t>
            </w:r>
          </w:p>
          <w:p w14:paraId="7BAF5129" w14:textId="77777777" w:rsidR="007F6A2C" w:rsidRDefault="007F6A2C" w:rsidP="006A7820">
            <w:pPr>
              <w:widowControl w:val="0"/>
              <w:numPr>
                <w:ilvl w:val="1"/>
                <w:numId w:val="46"/>
              </w:numPr>
              <w:spacing w:line="240" w:lineRule="auto"/>
              <w:contextualSpacing/>
            </w:pPr>
            <w:r>
              <w:t>To (Ending Date)</w:t>
            </w:r>
          </w:p>
          <w:p w14:paraId="0FC9880F" w14:textId="77777777" w:rsidR="007F6A2C" w:rsidRDefault="007F6A2C" w:rsidP="006A7820">
            <w:pPr>
              <w:widowControl w:val="0"/>
              <w:numPr>
                <w:ilvl w:val="0"/>
                <w:numId w:val="46"/>
              </w:numPr>
              <w:spacing w:line="240" w:lineRule="auto"/>
              <w:contextualSpacing/>
            </w:pPr>
            <w:r>
              <w:t>Comparison (i.e., no comparison, compare to previous period, and compare to previous year)</w:t>
            </w:r>
          </w:p>
          <w:p w14:paraId="41756C29" w14:textId="77777777" w:rsidR="007F6A2C" w:rsidRDefault="007F6A2C" w:rsidP="006A7820">
            <w:pPr>
              <w:widowControl w:val="0"/>
              <w:numPr>
                <w:ilvl w:val="1"/>
                <w:numId w:val="46"/>
              </w:numPr>
              <w:spacing w:line="240" w:lineRule="auto"/>
              <w:contextualSpacing/>
            </w:pPr>
            <w:r>
              <w:t>When not “no comparison”</w:t>
            </w:r>
          </w:p>
          <w:p w14:paraId="50C32A06" w14:textId="77777777" w:rsidR="007F6A2C" w:rsidRDefault="007F6A2C" w:rsidP="006A7820">
            <w:pPr>
              <w:widowControl w:val="0"/>
              <w:numPr>
                <w:ilvl w:val="2"/>
                <w:numId w:val="46"/>
              </w:numPr>
              <w:spacing w:line="240" w:lineRule="auto"/>
              <w:contextualSpacing/>
            </w:pPr>
            <w:r>
              <w:t>From (Starting Date)</w:t>
            </w:r>
          </w:p>
          <w:p w14:paraId="6A300CCE" w14:textId="77777777" w:rsidR="007F6A2C" w:rsidRDefault="007F6A2C" w:rsidP="006A7820">
            <w:pPr>
              <w:widowControl w:val="0"/>
              <w:numPr>
                <w:ilvl w:val="2"/>
                <w:numId w:val="46"/>
              </w:numPr>
              <w:spacing w:line="240" w:lineRule="auto"/>
              <w:contextualSpacing/>
            </w:pPr>
            <w:r>
              <w:t>To (Ending Date)</w:t>
            </w:r>
          </w:p>
          <w:p w14:paraId="506838DD" w14:textId="77777777" w:rsidR="007F6A2C" w:rsidRDefault="007F6A2C" w:rsidP="006A7820">
            <w:pPr>
              <w:widowControl w:val="0"/>
              <w:numPr>
                <w:ilvl w:val="0"/>
                <w:numId w:val="46"/>
              </w:numPr>
              <w:spacing w:line="240" w:lineRule="auto"/>
              <w:contextualSpacing/>
            </w:pPr>
            <w:r>
              <w:t>Division (e.g., PD, CAFL, YAD, MH)</w:t>
            </w:r>
          </w:p>
          <w:p w14:paraId="495A640E" w14:textId="77777777" w:rsidR="007F6A2C" w:rsidRDefault="007F6A2C" w:rsidP="006A7820">
            <w:pPr>
              <w:widowControl w:val="0"/>
              <w:numPr>
                <w:ilvl w:val="0"/>
                <w:numId w:val="46"/>
              </w:numPr>
              <w:spacing w:line="240" w:lineRule="auto"/>
              <w:contextualSpacing/>
            </w:pPr>
            <w:r>
              <w:t>Unit (e.g., trial, appeals)</w:t>
            </w:r>
          </w:p>
          <w:p w14:paraId="2BBD4AE6" w14:textId="77777777" w:rsidR="007F6A2C" w:rsidRDefault="007F6A2C" w:rsidP="006A7820">
            <w:pPr>
              <w:widowControl w:val="0"/>
              <w:numPr>
                <w:ilvl w:val="0"/>
                <w:numId w:val="46"/>
              </w:numPr>
              <w:spacing w:line="240" w:lineRule="auto"/>
              <w:contextualSpacing/>
            </w:pPr>
            <w:r>
              <w:t>Office (e.g., Lowell District)</w:t>
            </w:r>
          </w:p>
          <w:p w14:paraId="17EF1CEB" w14:textId="77777777" w:rsidR="007F6A2C" w:rsidRDefault="007F6A2C" w:rsidP="006A7820">
            <w:pPr>
              <w:widowControl w:val="0"/>
              <w:numPr>
                <w:ilvl w:val="0"/>
                <w:numId w:val="46"/>
              </w:numPr>
              <w:spacing w:line="240" w:lineRule="auto"/>
              <w:contextualSpacing/>
            </w:pPr>
            <w:r>
              <w:t>Staff Detail</w:t>
            </w:r>
          </w:p>
        </w:tc>
      </w:tr>
      <w:tr w:rsidR="007F6A2C" w14:paraId="649EB86C" w14:textId="77777777" w:rsidTr="007F6A2C">
        <w:trPr>
          <w:trHeight w:val="440"/>
        </w:trPr>
        <w:tc>
          <w:tcPr>
            <w:tcW w:w="1170" w:type="dxa"/>
            <w:tcMar>
              <w:top w:w="100" w:type="dxa"/>
              <w:left w:w="100" w:type="dxa"/>
              <w:bottom w:w="100" w:type="dxa"/>
              <w:right w:w="100" w:type="dxa"/>
            </w:tcMar>
          </w:tcPr>
          <w:p w14:paraId="68D127BE" w14:textId="77777777" w:rsidR="007F6A2C" w:rsidRDefault="007F6A2C" w:rsidP="007F6A2C">
            <w:pPr>
              <w:widowControl w:val="0"/>
              <w:spacing w:line="240" w:lineRule="auto"/>
              <w:ind w:firstLine="75"/>
              <w:rPr>
                <w:b/>
              </w:rPr>
            </w:pPr>
            <w:r>
              <w:rPr>
                <w:b/>
              </w:rPr>
              <w:t>3</w:t>
            </w:r>
          </w:p>
        </w:tc>
        <w:tc>
          <w:tcPr>
            <w:tcW w:w="8640" w:type="dxa"/>
            <w:tcMar>
              <w:top w:w="100" w:type="dxa"/>
              <w:left w:w="100" w:type="dxa"/>
              <w:bottom w:w="100" w:type="dxa"/>
              <w:right w:w="100" w:type="dxa"/>
            </w:tcMar>
          </w:tcPr>
          <w:p w14:paraId="3AEE8475" w14:textId="77777777" w:rsidR="007F6A2C" w:rsidRDefault="007F6A2C" w:rsidP="000D381B">
            <w:pPr>
              <w:widowControl w:val="0"/>
              <w:spacing w:line="240" w:lineRule="auto"/>
            </w:pPr>
            <w:r>
              <w:t xml:space="preserve">The </w:t>
            </w:r>
            <w:r>
              <w:rPr>
                <w:i/>
              </w:rPr>
              <w:t>Period</w:t>
            </w:r>
            <w:r>
              <w:t xml:space="preserve"> filter should present a set of predefined periods including:</w:t>
            </w:r>
          </w:p>
          <w:p w14:paraId="6B5C4D93" w14:textId="77777777" w:rsidR="007F6A2C" w:rsidRDefault="007F6A2C" w:rsidP="006A7820">
            <w:pPr>
              <w:widowControl w:val="0"/>
              <w:numPr>
                <w:ilvl w:val="0"/>
                <w:numId w:val="43"/>
              </w:numPr>
              <w:spacing w:line="240" w:lineRule="auto"/>
              <w:contextualSpacing/>
            </w:pPr>
            <w:r>
              <w:t>Custom</w:t>
            </w:r>
          </w:p>
          <w:p w14:paraId="4F18EEC5" w14:textId="77777777" w:rsidR="007F6A2C" w:rsidRDefault="007F6A2C" w:rsidP="006A7820">
            <w:pPr>
              <w:widowControl w:val="0"/>
              <w:numPr>
                <w:ilvl w:val="0"/>
                <w:numId w:val="43"/>
              </w:numPr>
              <w:spacing w:line="240" w:lineRule="auto"/>
              <w:contextualSpacing/>
            </w:pPr>
            <w:r>
              <w:t>Today</w:t>
            </w:r>
          </w:p>
          <w:p w14:paraId="0A8CEAD7" w14:textId="77777777" w:rsidR="007F6A2C" w:rsidRDefault="007F6A2C" w:rsidP="006A7820">
            <w:pPr>
              <w:widowControl w:val="0"/>
              <w:numPr>
                <w:ilvl w:val="0"/>
                <w:numId w:val="43"/>
              </w:numPr>
              <w:spacing w:line="240" w:lineRule="auto"/>
              <w:contextualSpacing/>
            </w:pPr>
            <w:r>
              <w:t>Yesterday</w:t>
            </w:r>
          </w:p>
          <w:p w14:paraId="5B19E377" w14:textId="77777777" w:rsidR="007F6A2C" w:rsidRDefault="007F6A2C" w:rsidP="006A7820">
            <w:pPr>
              <w:widowControl w:val="0"/>
              <w:numPr>
                <w:ilvl w:val="0"/>
                <w:numId w:val="43"/>
              </w:numPr>
              <w:spacing w:line="240" w:lineRule="auto"/>
              <w:contextualSpacing/>
            </w:pPr>
            <w:r>
              <w:t>Last Week</w:t>
            </w:r>
          </w:p>
          <w:p w14:paraId="0B383043" w14:textId="77777777" w:rsidR="007F6A2C" w:rsidRDefault="007F6A2C" w:rsidP="006A7820">
            <w:pPr>
              <w:widowControl w:val="0"/>
              <w:numPr>
                <w:ilvl w:val="0"/>
                <w:numId w:val="43"/>
              </w:numPr>
              <w:spacing w:line="240" w:lineRule="auto"/>
              <w:contextualSpacing/>
            </w:pPr>
            <w:r>
              <w:t>Last Month</w:t>
            </w:r>
          </w:p>
          <w:p w14:paraId="05A040A0" w14:textId="77777777" w:rsidR="007F6A2C" w:rsidRDefault="007F6A2C" w:rsidP="006A7820">
            <w:pPr>
              <w:widowControl w:val="0"/>
              <w:numPr>
                <w:ilvl w:val="0"/>
                <w:numId w:val="43"/>
              </w:numPr>
              <w:spacing w:line="240" w:lineRule="auto"/>
              <w:contextualSpacing/>
            </w:pPr>
            <w:r>
              <w:t>Q2 FY2017</w:t>
            </w:r>
          </w:p>
          <w:p w14:paraId="6FDBFC22" w14:textId="77777777" w:rsidR="007F6A2C" w:rsidRDefault="007F6A2C" w:rsidP="006A7820">
            <w:pPr>
              <w:widowControl w:val="0"/>
              <w:numPr>
                <w:ilvl w:val="0"/>
                <w:numId w:val="43"/>
              </w:numPr>
              <w:spacing w:line="240" w:lineRule="auto"/>
              <w:contextualSpacing/>
            </w:pPr>
            <w:r>
              <w:t>Q1 FY2017</w:t>
            </w:r>
          </w:p>
          <w:p w14:paraId="6564A587" w14:textId="77777777" w:rsidR="007F6A2C" w:rsidRDefault="007F6A2C" w:rsidP="006A7820">
            <w:pPr>
              <w:widowControl w:val="0"/>
              <w:numPr>
                <w:ilvl w:val="0"/>
                <w:numId w:val="43"/>
              </w:numPr>
              <w:spacing w:line="240" w:lineRule="auto"/>
              <w:contextualSpacing/>
            </w:pPr>
            <w:r>
              <w:t>Q4 FY2016</w:t>
            </w:r>
          </w:p>
          <w:p w14:paraId="612F0B93" w14:textId="77777777" w:rsidR="007F6A2C" w:rsidRDefault="007F6A2C" w:rsidP="006A7820">
            <w:pPr>
              <w:widowControl w:val="0"/>
              <w:numPr>
                <w:ilvl w:val="0"/>
                <w:numId w:val="43"/>
              </w:numPr>
              <w:spacing w:line="240" w:lineRule="auto"/>
              <w:contextualSpacing/>
            </w:pPr>
            <w:r>
              <w:t>Q3 FY2016 . . .</w:t>
            </w:r>
          </w:p>
          <w:p w14:paraId="64DBF6F1" w14:textId="77777777" w:rsidR="007F6A2C" w:rsidRDefault="007F6A2C" w:rsidP="000D381B">
            <w:pPr>
              <w:widowControl w:val="0"/>
              <w:spacing w:line="240" w:lineRule="auto"/>
            </w:pPr>
            <w:r>
              <w:t xml:space="preserve">Where the divisions by quarter are the preceding 8 quarters, excluding the current quarter.  </w:t>
            </w:r>
          </w:p>
        </w:tc>
      </w:tr>
      <w:tr w:rsidR="007F6A2C" w14:paraId="4143BD1A" w14:textId="77777777" w:rsidTr="007F6A2C">
        <w:trPr>
          <w:trHeight w:val="440"/>
        </w:trPr>
        <w:tc>
          <w:tcPr>
            <w:tcW w:w="1170" w:type="dxa"/>
            <w:tcMar>
              <w:top w:w="100" w:type="dxa"/>
              <w:left w:w="100" w:type="dxa"/>
              <w:bottom w:w="100" w:type="dxa"/>
              <w:right w:w="100" w:type="dxa"/>
            </w:tcMar>
          </w:tcPr>
          <w:p w14:paraId="3815FA40" w14:textId="77777777" w:rsidR="007F6A2C" w:rsidRDefault="007F6A2C" w:rsidP="007F6A2C">
            <w:pPr>
              <w:widowControl w:val="0"/>
              <w:spacing w:line="240" w:lineRule="auto"/>
              <w:ind w:firstLine="75"/>
              <w:rPr>
                <w:b/>
              </w:rPr>
            </w:pPr>
            <w:r>
              <w:rPr>
                <w:b/>
              </w:rPr>
              <w:t>4</w:t>
            </w:r>
          </w:p>
        </w:tc>
        <w:tc>
          <w:tcPr>
            <w:tcW w:w="8640" w:type="dxa"/>
            <w:tcMar>
              <w:top w:w="100" w:type="dxa"/>
              <w:left w:w="100" w:type="dxa"/>
              <w:bottom w:w="100" w:type="dxa"/>
              <w:right w:w="100" w:type="dxa"/>
            </w:tcMar>
          </w:tcPr>
          <w:p w14:paraId="3E2E3C1F" w14:textId="77777777" w:rsidR="007F6A2C" w:rsidRDefault="007F6A2C" w:rsidP="000D381B">
            <w:pPr>
              <w:widowControl w:val="0"/>
              <w:spacing w:line="240" w:lineRule="auto"/>
            </w:pPr>
            <w:r>
              <w:t xml:space="preserve">The values of the </w:t>
            </w:r>
            <w:r>
              <w:rPr>
                <w:i/>
              </w:rPr>
              <w:t>From</w:t>
            </w:r>
            <w:r>
              <w:t xml:space="preserve"> and </w:t>
            </w:r>
            <w:proofErr w:type="gramStart"/>
            <w:r>
              <w:rPr>
                <w:i/>
              </w:rPr>
              <w:t>To</w:t>
            </w:r>
            <w:proofErr w:type="gramEnd"/>
            <w:r>
              <w:t xml:space="preserve"> dates associated with </w:t>
            </w:r>
            <w:r>
              <w:rPr>
                <w:i/>
              </w:rPr>
              <w:t>Period</w:t>
            </w:r>
            <w:r>
              <w:t xml:space="preserve"> are automatically set after selecting a period. If they are altered, the </w:t>
            </w:r>
            <w:r>
              <w:rPr>
                <w:i/>
              </w:rPr>
              <w:t>Period</w:t>
            </w:r>
            <w:r>
              <w:t xml:space="preserve"> selection is set to </w:t>
            </w:r>
            <w:r>
              <w:rPr>
                <w:i/>
              </w:rPr>
              <w:t>Custom</w:t>
            </w:r>
            <w:r>
              <w:t>.</w:t>
            </w:r>
          </w:p>
        </w:tc>
      </w:tr>
      <w:tr w:rsidR="007F6A2C" w14:paraId="504C4EB3" w14:textId="77777777" w:rsidTr="007F6A2C">
        <w:trPr>
          <w:trHeight w:val="440"/>
        </w:trPr>
        <w:tc>
          <w:tcPr>
            <w:tcW w:w="1170" w:type="dxa"/>
            <w:tcMar>
              <w:top w:w="100" w:type="dxa"/>
              <w:left w:w="100" w:type="dxa"/>
              <w:bottom w:w="100" w:type="dxa"/>
              <w:right w:w="100" w:type="dxa"/>
            </w:tcMar>
          </w:tcPr>
          <w:p w14:paraId="5EBA6031" w14:textId="77777777" w:rsidR="007F6A2C" w:rsidRDefault="007F6A2C" w:rsidP="007F6A2C">
            <w:pPr>
              <w:widowControl w:val="0"/>
              <w:spacing w:line="240" w:lineRule="auto"/>
              <w:ind w:firstLine="75"/>
              <w:rPr>
                <w:b/>
              </w:rPr>
            </w:pPr>
            <w:r>
              <w:rPr>
                <w:b/>
              </w:rPr>
              <w:t>5</w:t>
            </w:r>
          </w:p>
        </w:tc>
        <w:tc>
          <w:tcPr>
            <w:tcW w:w="8640" w:type="dxa"/>
            <w:tcMar>
              <w:top w:w="100" w:type="dxa"/>
              <w:left w:w="100" w:type="dxa"/>
              <w:bottom w:w="100" w:type="dxa"/>
              <w:right w:w="100" w:type="dxa"/>
            </w:tcMar>
          </w:tcPr>
          <w:p w14:paraId="2F091829" w14:textId="77777777" w:rsidR="007F6A2C" w:rsidRDefault="007F6A2C" w:rsidP="000D381B">
            <w:pPr>
              <w:widowControl w:val="0"/>
              <w:spacing w:line="240" w:lineRule="auto"/>
            </w:pPr>
            <w:r>
              <w:t xml:space="preserve">The </w:t>
            </w:r>
            <w:r>
              <w:rPr>
                <w:i/>
              </w:rPr>
              <w:t>Comparison</w:t>
            </w:r>
            <w:r>
              <w:t xml:space="preserve"> selection can be:</w:t>
            </w:r>
          </w:p>
          <w:p w14:paraId="0AF0A701" w14:textId="77777777" w:rsidR="007F6A2C" w:rsidRDefault="007F6A2C" w:rsidP="006A7820">
            <w:pPr>
              <w:widowControl w:val="0"/>
              <w:numPr>
                <w:ilvl w:val="0"/>
                <w:numId w:val="38"/>
              </w:numPr>
              <w:spacing w:line="240" w:lineRule="auto"/>
              <w:contextualSpacing/>
            </w:pPr>
            <w:r>
              <w:t xml:space="preserve">No comparison </w:t>
            </w:r>
          </w:p>
          <w:p w14:paraId="4D437720" w14:textId="77777777" w:rsidR="007F6A2C" w:rsidRDefault="007F6A2C" w:rsidP="006A7820">
            <w:pPr>
              <w:widowControl w:val="0"/>
              <w:numPr>
                <w:ilvl w:val="0"/>
                <w:numId w:val="38"/>
              </w:numPr>
              <w:spacing w:line="240" w:lineRule="auto"/>
              <w:contextualSpacing/>
            </w:pPr>
            <w:r>
              <w:t>Custom</w:t>
            </w:r>
          </w:p>
          <w:p w14:paraId="303DF572" w14:textId="77777777" w:rsidR="007F6A2C" w:rsidRDefault="007F6A2C" w:rsidP="006A7820">
            <w:pPr>
              <w:widowControl w:val="0"/>
              <w:numPr>
                <w:ilvl w:val="0"/>
                <w:numId w:val="38"/>
              </w:numPr>
              <w:spacing w:line="240" w:lineRule="auto"/>
              <w:contextualSpacing/>
            </w:pPr>
            <w:r>
              <w:t>Compare to previous period</w:t>
            </w:r>
          </w:p>
          <w:p w14:paraId="53FDE2B1" w14:textId="77777777" w:rsidR="007F6A2C" w:rsidRDefault="007F6A2C" w:rsidP="006A7820">
            <w:pPr>
              <w:widowControl w:val="0"/>
              <w:numPr>
                <w:ilvl w:val="0"/>
                <w:numId w:val="38"/>
              </w:numPr>
              <w:spacing w:line="240" w:lineRule="auto"/>
              <w:contextualSpacing/>
            </w:pPr>
            <w:r>
              <w:t>Compare to previous year</w:t>
            </w:r>
          </w:p>
        </w:tc>
      </w:tr>
      <w:tr w:rsidR="007F6A2C" w14:paraId="4AED72B6" w14:textId="77777777" w:rsidTr="007F6A2C">
        <w:trPr>
          <w:trHeight w:val="440"/>
        </w:trPr>
        <w:tc>
          <w:tcPr>
            <w:tcW w:w="1170" w:type="dxa"/>
            <w:tcMar>
              <w:top w:w="100" w:type="dxa"/>
              <w:left w:w="100" w:type="dxa"/>
              <w:bottom w:w="100" w:type="dxa"/>
              <w:right w:w="100" w:type="dxa"/>
            </w:tcMar>
          </w:tcPr>
          <w:p w14:paraId="1A74002C" w14:textId="77777777" w:rsidR="007F6A2C" w:rsidRDefault="007F6A2C" w:rsidP="007F6A2C">
            <w:pPr>
              <w:widowControl w:val="0"/>
              <w:spacing w:line="240" w:lineRule="auto"/>
              <w:ind w:firstLine="75"/>
              <w:rPr>
                <w:b/>
              </w:rPr>
            </w:pPr>
            <w:r>
              <w:rPr>
                <w:b/>
              </w:rPr>
              <w:t>6</w:t>
            </w:r>
          </w:p>
        </w:tc>
        <w:tc>
          <w:tcPr>
            <w:tcW w:w="8640" w:type="dxa"/>
            <w:tcMar>
              <w:top w:w="100" w:type="dxa"/>
              <w:left w:w="100" w:type="dxa"/>
              <w:bottom w:w="100" w:type="dxa"/>
              <w:right w:w="100" w:type="dxa"/>
            </w:tcMar>
          </w:tcPr>
          <w:p w14:paraId="6F3754F9" w14:textId="77777777" w:rsidR="007F6A2C" w:rsidRDefault="007F6A2C" w:rsidP="000D381B">
            <w:pPr>
              <w:widowControl w:val="0"/>
              <w:spacing w:line="240" w:lineRule="auto"/>
            </w:pPr>
            <w:r>
              <w:t xml:space="preserve">The </w:t>
            </w:r>
            <w:r>
              <w:rPr>
                <w:i/>
              </w:rPr>
              <w:t>Comparison’s</w:t>
            </w:r>
            <w:r>
              <w:t xml:space="preserve"> </w:t>
            </w:r>
            <w:proofErr w:type="gramStart"/>
            <w:r>
              <w:rPr>
                <w:i/>
              </w:rPr>
              <w:t>From</w:t>
            </w:r>
            <w:proofErr w:type="gramEnd"/>
            <w:r>
              <w:t xml:space="preserve"> and </w:t>
            </w:r>
            <w:r>
              <w:rPr>
                <w:i/>
              </w:rPr>
              <w:t>To</w:t>
            </w:r>
            <w:r>
              <w:t xml:space="preserve"> fields only appear when </w:t>
            </w:r>
            <w:r>
              <w:rPr>
                <w:i/>
              </w:rPr>
              <w:t>Comparison</w:t>
            </w:r>
            <w:r>
              <w:t xml:space="preserve"> is not </w:t>
            </w:r>
            <w:r>
              <w:lastRenderedPageBreak/>
              <w:t>equal to “No comparison”</w:t>
            </w:r>
          </w:p>
        </w:tc>
      </w:tr>
      <w:tr w:rsidR="007F6A2C" w14:paraId="47C371C1" w14:textId="77777777" w:rsidTr="007F6A2C">
        <w:trPr>
          <w:trHeight w:val="440"/>
        </w:trPr>
        <w:tc>
          <w:tcPr>
            <w:tcW w:w="1170" w:type="dxa"/>
            <w:tcMar>
              <w:top w:w="100" w:type="dxa"/>
              <w:left w:w="100" w:type="dxa"/>
              <w:bottom w:w="100" w:type="dxa"/>
              <w:right w:w="100" w:type="dxa"/>
            </w:tcMar>
          </w:tcPr>
          <w:p w14:paraId="12568E88" w14:textId="77777777" w:rsidR="007F6A2C" w:rsidRDefault="007F6A2C" w:rsidP="007F6A2C">
            <w:pPr>
              <w:widowControl w:val="0"/>
              <w:spacing w:line="240" w:lineRule="auto"/>
              <w:ind w:firstLine="75"/>
              <w:rPr>
                <w:b/>
              </w:rPr>
            </w:pPr>
            <w:r>
              <w:rPr>
                <w:b/>
              </w:rPr>
              <w:lastRenderedPageBreak/>
              <w:t>7</w:t>
            </w:r>
          </w:p>
        </w:tc>
        <w:tc>
          <w:tcPr>
            <w:tcW w:w="8640" w:type="dxa"/>
            <w:tcMar>
              <w:top w:w="100" w:type="dxa"/>
              <w:left w:w="100" w:type="dxa"/>
              <w:bottom w:w="100" w:type="dxa"/>
              <w:right w:w="100" w:type="dxa"/>
            </w:tcMar>
          </w:tcPr>
          <w:p w14:paraId="1DA6A5CA" w14:textId="77777777" w:rsidR="007F6A2C" w:rsidRDefault="007F6A2C" w:rsidP="000D381B">
            <w:pPr>
              <w:widowControl w:val="0"/>
              <w:spacing w:line="240" w:lineRule="auto"/>
            </w:pPr>
            <w:r>
              <w:t xml:space="preserve">The values of the </w:t>
            </w:r>
            <w:r>
              <w:rPr>
                <w:i/>
              </w:rPr>
              <w:t>From</w:t>
            </w:r>
            <w:r>
              <w:t xml:space="preserve"> and </w:t>
            </w:r>
            <w:r>
              <w:rPr>
                <w:i/>
              </w:rPr>
              <w:t>To</w:t>
            </w:r>
            <w:r>
              <w:t xml:space="preserve"> dates associated with </w:t>
            </w:r>
            <w:r>
              <w:rPr>
                <w:i/>
              </w:rPr>
              <w:t>Comparison</w:t>
            </w:r>
            <w:r>
              <w:t xml:space="preserve"> are automatically set after selecting a</w:t>
            </w:r>
            <w:proofErr w:type="gramStart"/>
            <w:r>
              <w:t xml:space="preserve"> </w:t>
            </w:r>
            <w:r>
              <w:rPr>
                <w:i/>
              </w:rPr>
              <w:t>..</w:t>
            </w:r>
            <w:proofErr w:type="gramEnd"/>
            <w:r>
              <w:rPr>
                <w:i/>
              </w:rPr>
              <w:t xml:space="preserve">previous period </w:t>
            </w:r>
            <w:r>
              <w:t>or ...</w:t>
            </w:r>
            <w:r>
              <w:rPr>
                <w:i/>
              </w:rPr>
              <w:t>previous year</w:t>
            </w:r>
            <w:r>
              <w:t xml:space="preserve">. If they are altered, the selection is set to </w:t>
            </w:r>
            <w:r>
              <w:rPr>
                <w:i/>
              </w:rPr>
              <w:t>Custom</w:t>
            </w:r>
            <w:r>
              <w:t>.</w:t>
            </w:r>
          </w:p>
        </w:tc>
      </w:tr>
      <w:tr w:rsidR="007F6A2C" w14:paraId="29D84DD1" w14:textId="77777777" w:rsidTr="007F6A2C">
        <w:trPr>
          <w:trHeight w:val="440"/>
        </w:trPr>
        <w:tc>
          <w:tcPr>
            <w:tcW w:w="1170" w:type="dxa"/>
            <w:tcMar>
              <w:top w:w="100" w:type="dxa"/>
              <w:left w:w="100" w:type="dxa"/>
              <w:bottom w:w="100" w:type="dxa"/>
              <w:right w:w="100" w:type="dxa"/>
            </w:tcMar>
          </w:tcPr>
          <w:p w14:paraId="2FEFD43A" w14:textId="77777777" w:rsidR="007F6A2C" w:rsidRDefault="007F6A2C" w:rsidP="007F6A2C">
            <w:pPr>
              <w:widowControl w:val="0"/>
              <w:spacing w:line="240" w:lineRule="auto"/>
              <w:ind w:firstLine="75"/>
              <w:rPr>
                <w:b/>
              </w:rPr>
            </w:pPr>
            <w:r>
              <w:rPr>
                <w:b/>
              </w:rPr>
              <w:t>8</w:t>
            </w:r>
          </w:p>
        </w:tc>
        <w:tc>
          <w:tcPr>
            <w:tcW w:w="8640" w:type="dxa"/>
            <w:tcMar>
              <w:top w:w="100" w:type="dxa"/>
              <w:left w:w="100" w:type="dxa"/>
              <w:bottom w:w="100" w:type="dxa"/>
              <w:right w:w="100" w:type="dxa"/>
            </w:tcMar>
          </w:tcPr>
          <w:p w14:paraId="1EAD8A1E" w14:textId="77777777" w:rsidR="007F6A2C" w:rsidRDefault="007F6A2C" w:rsidP="000D381B">
            <w:pPr>
              <w:widowControl w:val="0"/>
              <w:spacing w:line="240" w:lineRule="auto"/>
            </w:pPr>
            <w:r>
              <w:t xml:space="preserve">The span of time covered by the </w:t>
            </w:r>
            <w:r>
              <w:rPr>
                <w:i/>
              </w:rPr>
              <w:t>From</w:t>
            </w:r>
            <w:r>
              <w:t xml:space="preserve"> and </w:t>
            </w:r>
            <w:proofErr w:type="gramStart"/>
            <w:r>
              <w:rPr>
                <w:i/>
              </w:rPr>
              <w:t>To</w:t>
            </w:r>
            <w:proofErr w:type="gramEnd"/>
            <w:r>
              <w:t xml:space="preserve"> dates associated with </w:t>
            </w:r>
            <w:r>
              <w:rPr>
                <w:i/>
              </w:rPr>
              <w:t>Comparison</w:t>
            </w:r>
            <w:r>
              <w:t xml:space="preserve"> must be the same as that covered by the </w:t>
            </w:r>
            <w:r>
              <w:rPr>
                <w:i/>
              </w:rPr>
              <w:t>From</w:t>
            </w:r>
            <w:r>
              <w:t xml:space="preserve"> and </w:t>
            </w:r>
            <w:r>
              <w:rPr>
                <w:i/>
              </w:rPr>
              <w:t>To</w:t>
            </w:r>
            <w:r>
              <w:t xml:space="preserve"> dates associated with </w:t>
            </w:r>
            <w:r>
              <w:rPr>
                <w:i/>
              </w:rPr>
              <w:t>Period.</w:t>
            </w:r>
          </w:p>
        </w:tc>
      </w:tr>
      <w:tr w:rsidR="007F6A2C" w14:paraId="13313F8E" w14:textId="77777777" w:rsidTr="007F6A2C">
        <w:trPr>
          <w:trHeight w:val="440"/>
        </w:trPr>
        <w:tc>
          <w:tcPr>
            <w:tcW w:w="1170" w:type="dxa"/>
            <w:tcMar>
              <w:top w:w="100" w:type="dxa"/>
              <w:left w:w="100" w:type="dxa"/>
              <w:bottom w:w="100" w:type="dxa"/>
              <w:right w:w="100" w:type="dxa"/>
            </w:tcMar>
          </w:tcPr>
          <w:p w14:paraId="6A2E012D" w14:textId="77777777" w:rsidR="007F6A2C" w:rsidRDefault="007F6A2C" w:rsidP="007F6A2C">
            <w:pPr>
              <w:widowControl w:val="0"/>
              <w:spacing w:line="240" w:lineRule="auto"/>
              <w:ind w:firstLine="75"/>
              <w:rPr>
                <w:b/>
              </w:rPr>
            </w:pPr>
            <w:r>
              <w:rPr>
                <w:b/>
              </w:rPr>
              <w:t>9</w:t>
            </w:r>
          </w:p>
        </w:tc>
        <w:tc>
          <w:tcPr>
            <w:tcW w:w="8640" w:type="dxa"/>
            <w:shd w:val="clear" w:color="auto" w:fill="FFFFFF"/>
            <w:tcMar>
              <w:top w:w="100" w:type="dxa"/>
              <w:left w:w="100" w:type="dxa"/>
              <w:bottom w:w="100" w:type="dxa"/>
              <w:right w:w="100" w:type="dxa"/>
            </w:tcMar>
          </w:tcPr>
          <w:p w14:paraId="01EFF950" w14:textId="77777777" w:rsidR="007F6A2C" w:rsidRDefault="007F6A2C" w:rsidP="000D381B">
            <w:pPr>
              <w:widowControl w:val="0"/>
              <w:spacing w:line="240" w:lineRule="auto"/>
            </w:pPr>
            <w:r>
              <w:t xml:space="preserve">The </w:t>
            </w:r>
            <w:r>
              <w:rPr>
                <w:i/>
              </w:rPr>
              <w:t>Division</w:t>
            </w:r>
            <w:r>
              <w:t xml:space="preserve">, </w:t>
            </w:r>
            <w:r>
              <w:rPr>
                <w:i/>
              </w:rPr>
              <w:t>Unit</w:t>
            </w:r>
            <w:r>
              <w:t xml:space="preserve">, and </w:t>
            </w:r>
            <w:r>
              <w:rPr>
                <w:i/>
              </w:rPr>
              <w:t>Office</w:t>
            </w:r>
            <w:r>
              <w:t xml:space="preserve"> fields should be pulldown menus. </w:t>
            </w:r>
          </w:p>
        </w:tc>
      </w:tr>
      <w:tr w:rsidR="007F6A2C" w14:paraId="5EAEC0F4" w14:textId="77777777" w:rsidTr="007F6A2C">
        <w:trPr>
          <w:trHeight w:val="440"/>
        </w:trPr>
        <w:tc>
          <w:tcPr>
            <w:tcW w:w="1170" w:type="dxa"/>
            <w:tcMar>
              <w:top w:w="100" w:type="dxa"/>
              <w:left w:w="100" w:type="dxa"/>
              <w:bottom w:w="100" w:type="dxa"/>
              <w:right w:w="100" w:type="dxa"/>
            </w:tcMar>
          </w:tcPr>
          <w:p w14:paraId="635FD7C4" w14:textId="77777777" w:rsidR="007F6A2C" w:rsidRDefault="007F6A2C" w:rsidP="007F6A2C">
            <w:pPr>
              <w:widowControl w:val="0"/>
              <w:spacing w:line="240" w:lineRule="auto"/>
              <w:ind w:firstLine="75"/>
              <w:rPr>
                <w:b/>
              </w:rPr>
            </w:pPr>
            <w:r>
              <w:rPr>
                <w:b/>
              </w:rPr>
              <w:t>10</w:t>
            </w:r>
          </w:p>
        </w:tc>
        <w:tc>
          <w:tcPr>
            <w:tcW w:w="8640" w:type="dxa"/>
            <w:shd w:val="clear" w:color="auto" w:fill="FFFFFF"/>
            <w:tcMar>
              <w:top w:w="100" w:type="dxa"/>
              <w:left w:w="100" w:type="dxa"/>
              <w:bottom w:w="100" w:type="dxa"/>
              <w:right w:w="100" w:type="dxa"/>
            </w:tcMar>
          </w:tcPr>
          <w:p w14:paraId="6EE56858" w14:textId="77777777" w:rsidR="007F6A2C" w:rsidRDefault="007F6A2C" w:rsidP="000D381B">
            <w:pPr>
              <w:widowControl w:val="0"/>
              <w:spacing w:line="240" w:lineRule="auto"/>
            </w:pPr>
            <w:r>
              <w:t xml:space="preserve">All pulldown values should default to ALL. </w:t>
            </w:r>
          </w:p>
        </w:tc>
      </w:tr>
      <w:tr w:rsidR="007F6A2C" w14:paraId="171CBED4" w14:textId="77777777" w:rsidTr="007F6A2C">
        <w:trPr>
          <w:trHeight w:val="440"/>
        </w:trPr>
        <w:tc>
          <w:tcPr>
            <w:tcW w:w="1170" w:type="dxa"/>
            <w:tcMar>
              <w:top w:w="100" w:type="dxa"/>
              <w:left w:w="100" w:type="dxa"/>
              <w:bottom w:w="100" w:type="dxa"/>
              <w:right w:w="100" w:type="dxa"/>
            </w:tcMar>
          </w:tcPr>
          <w:p w14:paraId="712D3EB5" w14:textId="77777777" w:rsidR="007F6A2C" w:rsidRDefault="007F6A2C" w:rsidP="007F6A2C">
            <w:pPr>
              <w:widowControl w:val="0"/>
              <w:spacing w:line="240" w:lineRule="auto"/>
              <w:ind w:firstLine="75"/>
              <w:rPr>
                <w:b/>
              </w:rPr>
            </w:pPr>
            <w:r>
              <w:rPr>
                <w:b/>
              </w:rPr>
              <w:t>11</w:t>
            </w:r>
          </w:p>
        </w:tc>
        <w:tc>
          <w:tcPr>
            <w:tcW w:w="8640" w:type="dxa"/>
            <w:shd w:val="clear" w:color="auto" w:fill="FFFFFF"/>
            <w:tcMar>
              <w:top w:w="100" w:type="dxa"/>
              <w:left w:w="100" w:type="dxa"/>
              <w:bottom w:w="100" w:type="dxa"/>
              <w:right w:w="100" w:type="dxa"/>
            </w:tcMar>
          </w:tcPr>
          <w:p w14:paraId="6FCB9F6F" w14:textId="77777777" w:rsidR="007F6A2C" w:rsidRDefault="007F6A2C" w:rsidP="000D381B">
            <w:pPr>
              <w:widowControl w:val="0"/>
              <w:spacing w:line="240" w:lineRule="auto"/>
            </w:pPr>
            <w:r>
              <w:t xml:space="preserve">The </w:t>
            </w:r>
            <w:r>
              <w:rPr>
                <w:i/>
              </w:rPr>
              <w:t>Division</w:t>
            </w:r>
            <w:r>
              <w:t xml:space="preserve">, </w:t>
            </w:r>
            <w:r>
              <w:rPr>
                <w:i/>
              </w:rPr>
              <w:t>Unit</w:t>
            </w:r>
            <w:r>
              <w:t xml:space="preserve">, and </w:t>
            </w:r>
            <w:r>
              <w:rPr>
                <w:i/>
              </w:rPr>
              <w:t>Office</w:t>
            </w:r>
            <w:r>
              <w:t xml:space="preserve"> pulldowns should allow for multiple selections. </w:t>
            </w:r>
          </w:p>
        </w:tc>
      </w:tr>
      <w:tr w:rsidR="007F6A2C" w14:paraId="37B6274E" w14:textId="77777777" w:rsidTr="007F6A2C">
        <w:trPr>
          <w:trHeight w:val="440"/>
        </w:trPr>
        <w:tc>
          <w:tcPr>
            <w:tcW w:w="1170" w:type="dxa"/>
            <w:tcMar>
              <w:top w:w="100" w:type="dxa"/>
              <w:left w:w="100" w:type="dxa"/>
              <w:bottom w:w="100" w:type="dxa"/>
              <w:right w:w="100" w:type="dxa"/>
            </w:tcMar>
          </w:tcPr>
          <w:p w14:paraId="44D17FB1" w14:textId="77777777" w:rsidR="007F6A2C" w:rsidRDefault="007F6A2C" w:rsidP="007F6A2C">
            <w:pPr>
              <w:widowControl w:val="0"/>
              <w:spacing w:line="240" w:lineRule="auto"/>
              <w:ind w:firstLine="75"/>
              <w:rPr>
                <w:b/>
              </w:rPr>
            </w:pPr>
            <w:r>
              <w:rPr>
                <w:b/>
              </w:rPr>
              <w:t>12</w:t>
            </w:r>
          </w:p>
        </w:tc>
        <w:tc>
          <w:tcPr>
            <w:tcW w:w="8640" w:type="dxa"/>
            <w:shd w:val="clear" w:color="auto" w:fill="FFFFFF"/>
            <w:tcMar>
              <w:top w:w="100" w:type="dxa"/>
              <w:left w:w="100" w:type="dxa"/>
              <w:bottom w:w="100" w:type="dxa"/>
              <w:right w:w="100" w:type="dxa"/>
            </w:tcMar>
          </w:tcPr>
          <w:p w14:paraId="341C7761" w14:textId="77777777" w:rsidR="007F6A2C" w:rsidRDefault="007F6A2C" w:rsidP="000D381B">
            <w:pPr>
              <w:widowControl w:val="0"/>
              <w:spacing w:line="240" w:lineRule="auto"/>
            </w:pPr>
            <w:r>
              <w:t xml:space="preserve">The available </w:t>
            </w:r>
            <w:r>
              <w:rPr>
                <w:i/>
              </w:rPr>
              <w:t>Unit</w:t>
            </w:r>
            <w:r>
              <w:t xml:space="preserve"> options should be contingent of selected </w:t>
            </w:r>
            <w:r>
              <w:rPr>
                <w:i/>
              </w:rPr>
              <w:t>Divisions</w:t>
            </w:r>
            <w:r>
              <w:t xml:space="preserve">, and the available </w:t>
            </w:r>
            <w:r>
              <w:rPr>
                <w:i/>
              </w:rPr>
              <w:t>Office</w:t>
            </w:r>
            <w:r>
              <w:t xml:space="preserve"> options should be contingent on the selected </w:t>
            </w:r>
            <w:r>
              <w:rPr>
                <w:i/>
              </w:rPr>
              <w:t>Unit</w:t>
            </w:r>
            <w:r>
              <w:t>. This is to avoid logical impossibilities that would lead to null results (e.g., Division = CAFL and Office = Lowell District).</w:t>
            </w:r>
          </w:p>
        </w:tc>
      </w:tr>
      <w:tr w:rsidR="007F6A2C" w14:paraId="43233E83" w14:textId="77777777" w:rsidTr="007F6A2C">
        <w:trPr>
          <w:trHeight w:val="440"/>
        </w:trPr>
        <w:tc>
          <w:tcPr>
            <w:tcW w:w="1170" w:type="dxa"/>
            <w:tcMar>
              <w:top w:w="100" w:type="dxa"/>
              <w:left w:w="100" w:type="dxa"/>
              <w:bottom w:w="100" w:type="dxa"/>
              <w:right w:w="100" w:type="dxa"/>
            </w:tcMar>
          </w:tcPr>
          <w:p w14:paraId="620EBB78" w14:textId="77777777" w:rsidR="007F6A2C" w:rsidRDefault="007F6A2C" w:rsidP="007F6A2C">
            <w:pPr>
              <w:widowControl w:val="0"/>
              <w:spacing w:line="240" w:lineRule="auto"/>
              <w:ind w:firstLine="75"/>
              <w:rPr>
                <w:b/>
              </w:rPr>
            </w:pPr>
            <w:r>
              <w:rPr>
                <w:b/>
              </w:rPr>
              <w:t>13</w:t>
            </w:r>
          </w:p>
        </w:tc>
        <w:tc>
          <w:tcPr>
            <w:tcW w:w="8640" w:type="dxa"/>
            <w:shd w:val="clear" w:color="auto" w:fill="FFFFFF"/>
            <w:tcMar>
              <w:top w:w="100" w:type="dxa"/>
              <w:left w:w="100" w:type="dxa"/>
              <w:bottom w:w="100" w:type="dxa"/>
              <w:right w:w="100" w:type="dxa"/>
            </w:tcMar>
          </w:tcPr>
          <w:p w14:paraId="6A3AC627" w14:textId="77777777" w:rsidR="007F6A2C" w:rsidRDefault="007F6A2C" w:rsidP="000D381B">
            <w:pPr>
              <w:widowControl w:val="0"/>
              <w:spacing w:line="240" w:lineRule="auto"/>
            </w:pPr>
            <w:r>
              <w:rPr>
                <w:i/>
              </w:rPr>
              <w:t>Staff Detail</w:t>
            </w:r>
            <w:r>
              <w:t xml:space="preserve"> should be a pulldown, defaulting to all, and allowing for multiple selects (e.g., attorney, SSA, investigator).</w:t>
            </w:r>
          </w:p>
        </w:tc>
      </w:tr>
      <w:tr w:rsidR="007F6A2C" w14:paraId="37BDF83F" w14:textId="77777777" w:rsidTr="007F6A2C">
        <w:trPr>
          <w:trHeight w:val="440"/>
        </w:trPr>
        <w:tc>
          <w:tcPr>
            <w:tcW w:w="1170" w:type="dxa"/>
            <w:tcMar>
              <w:top w:w="100" w:type="dxa"/>
              <w:left w:w="100" w:type="dxa"/>
              <w:bottom w:w="100" w:type="dxa"/>
              <w:right w:w="100" w:type="dxa"/>
            </w:tcMar>
          </w:tcPr>
          <w:p w14:paraId="3A21FE6F" w14:textId="77777777" w:rsidR="007F6A2C" w:rsidRDefault="007F6A2C" w:rsidP="007F6A2C">
            <w:pPr>
              <w:widowControl w:val="0"/>
              <w:spacing w:line="240" w:lineRule="auto"/>
              <w:ind w:firstLine="75"/>
              <w:rPr>
                <w:b/>
              </w:rPr>
            </w:pPr>
            <w:r>
              <w:rPr>
                <w:b/>
              </w:rPr>
              <w:t>14</w:t>
            </w:r>
          </w:p>
        </w:tc>
        <w:tc>
          <w:tcPr>
            <w:tcW w:w="8640" w:type="dxa"/>
            <w:shd w:val="clear" w:color="auto" w:fill="FFFFFF"/>
            <w:tcMar>
              <w:top w:w="100" w:type="dxa"/>
              <w:left w:w="100" w:type="dxa"/>
              <w:bottom w:w="100" w:type="dxa"/>
              <w:right w:w="100" w:type="dxa"/>
            </w:tcMar>
          </w:tcPr>
          <w:p w14:paraId="452AAFCE" w14:textId="77777777" w:rsidR="007F6A2C" w:rsidRDefault="007F6A2C" w:rsidP="000D381B">
            <w:pPr>
              <w:widowControl w:val="0"/>
              <w:spacing w:line="240" w:lineRule="auto"/>
            </w:pPr>
            <w:r>
              <w:t xml:space="preserve">Filtered results should be displayed in four slices: </w:t>
            </w:r>
          </w:p>
          <w:p w14:paraId="11A7569E" w14:textId="77777777" w:rsidR="007F6A2C" w:rsidRDefault="007F6A2C" w:rsidP="006A7820">
            <w:pPr>
              <w:widowControl w:val="0"/>
              <w:numPr>
                <w:ilvl w:val="0"/>
                <w:numId w:val="44"/>
              </w:numPr>
              <w:spacing w:line="240" w:lineRule="auto"/>
              <w:contextualSpacing/>
            </w:pPr>
            <w:r>
              <w:t xml:space="preserve">Mixed </w:t>
            </w:r>
            <w:proofErr w:type="spellStart"/>
            <w:proofErr w:type="gramStart"/>
            <w:r>
              <w:t>Division,Unit</w:t>
            </w:r>
            <w:proofErr w:type="spellEnd"/>
            <w:proofErr w:type="gramEnd"/>
            <w:r>
              <w:t xml:space="preserve"> and Office List</w:t>
            </w:r>
          </w:p>
          <w:p w14:paraId="5BB2AAA3" w14:textId="77777777" w:rsidR="007F6A2C" w:rsidRDefault="007F6A2C" w:rsidP="006A7820">
            <w:pPr>
              <w:widowControl w:val="0"/>
              <w:numPr>
                <w:ilvl w:val="0"/>
                <w:numId w:val="39"/>
              </w:numPr>
              <w:spacing w:line="240" w:lineRule="auto"/>
              <w:contextualSpacing/>
            </w:pPr>
            <w:r>
              <w:t>Staff List</w:t>
            </w:r>
          </w:p>
          <w:p w14:paraId="704914BD" w14:textId="77777777" w:rsidR="007F6A2C" w:rsidRDefault="007F6A2C" w:rsidP="006A7820">
            <w:pPr>
              <w:widowControl w:val="0"/>
              <w:numPr>
                <w:ilvl w:val="0"/>
                <w:numId w:val="39"/>
              </w:numPr>
              <w:spacing w:line="240" w:lineRule="auto"/>
              <w:contextualSpacing/>
            </w:pPr>
            <w:r>
              <w:t>Graph</w:t>
            </w:r>
          </w:p>
          <w:p w14:paraId="3EAD9B95" w14:textId="77777777" w:rsidR="007F6A2C" w:rsidRDefault="007F6A2C" w:rsidP="006A7820">
            <w:pPr>
              <w:widowControl w:val="0"/>
              <w:numPr>
                <w:ilvl w:val="0"/>
                <w:numId w:val="39"/>
              </w:numPr>
              <w:spacing w:line="240" w:lineRule="auto"/>
              <w:contextualSpacing/>
            </w:pPr>
            <w:r>
              <w:t>Cases List</w:t>
            </w:r>
          </w:p>
        </w:tc>
      </w:tr>
      <w:tr w:rsidR="007F6A2C" w14:paraId="46F19C14" w14:textId="77777777" w:rsidTr="007F6A2C">
        <w:trPr>
          <w:trHeight w:val="440"/>
        </w:trPr>
        <w:tc>
          <w:tcPr>
            <w:tcW w:w="1170" w:type="dxa"/>
            <w:tcMar>
              <w:top w:w="100" w:type="dxa"/>
              <w:left w:w="100" w:type="dxa"/>
              <w:bottom w:w="100" w:type="dxa"/>
              <w:right w:w="100" w:type="dxa"/>
            </w:tcMar>
          </w:tcPr>
          <w:p w14:paraId="0DE9667A" w14:textId="77777777" w:rsidR="007F6A2C" w:rsidRDefault="007F6A2C" w:rsidP="007F6A2C">
            <w:pPr>
              <w:widowControl w:val="0"/>
              <w:spacing w:line="240" w:lineRule="auto"/>
              <w:ind w:firstLine="75"/>
              <w:rPr>
                <w:b/>
              </w:rPr>
            </w:pPr>
            <w:r>
              <w:rPr>
                <w:b/>
              </w:rPr>
              <w:t>15</w:t>
            </w:r>
          </w:p>
        </w:tc>
        <w:tc>
          <w:tcPr>
            <w:tcW w:w="8640" w:type="dxa"/>
            <w:shd w:val="clear" w:color="auto" w:fill="FFFFFF"/>
            <w:tcMar>
              <w:top w:w="100" w:type="dxa"/>
              <w:left w:w="100" w:type="dxa"/>
              <w:bottom w:w="100" w:type="dxa"/>
              <w:right w:w="100" w:type="dxa"/>
            </w:tcMar>
          </w:tcPr>
          <w:p w14:paraId="4E0D04C6" w14:textId="77777777" w:rsidR="007F6A2C" w:rsidRDefault="007F6A2C" w:rsidP="000D381B">
            <w:pPr>
              <w:widowControl w:val="0"/>
              <w:spacing w:line="240" w:lineRule="auto"/>
            </w:pPr>
            <w:r>
              <w:t xml:space="preserve">The </w:t>
            </w:r>
            <w:r>
              <w:rPr>
                <w:i/>
              </w:rPr>
              <w:t>Mixed Division, Unit and Office List</w:t>
            </w:r>
            <w:r>
              <w:t xml:space="preserve"> should display</w:t>
            </w:r>
          </w:p>
          <w:p w14:paraId="647D1172" w14:textId="77777777" w:rsidR="007F6A2C" w:rsidRDefault="007F6A2C" w:rsidP="006A7820">
            <w:pPr>
              <w:widowControl w:val="0"/>
              <w:numPr>
                <w:ilvl w:val="0"/>
                <w:numId w:val="42"/>
              </w:numPr>
              <w:spacing w:line="240" w:lineRule="auto"/>
              <w:contextualSpacing/>
            </w:pPr>
            <w:r>
              <w:t>A nested list of the selected Divisions, Units and Offices</w:t>
            </w:r>
          </w:p>
          <w:p w14:paraId="2D13235F" w14:textId="44F299BD" w:rsidR="007F6A2C" w:rsidRDefault="007F6A2C" w:rsidP="006A7820">
            <w:pPr>
              <w:widowControl w:val="0"/>
              <w:numPr>
                <w:ilvl w:val="0"/>
                <w:numId w:val="42"/>
              </w:numPr>
              <w:spacing w:line="240" w:lineRule="auto"/>
              <w:contextualSpacing/>
            </w:pPr>
            <w:r>
              <w:t>As well as a TOTALS row at the top, aggregating values for the following rows.</w:t>
            </w:r>
          </w:p>
          <w:p w14:paraId="5240CF00" w14:textId="77777777" w:rsidR="007F6A2C" w:rsidRDefault="007F6A2C" w:rsidP="000D381B">
            <w:pPr>
              <w:widowControl w:val="0"/>
              <w:spacing w:line="240" w:lineRule="auto"/>
            </w:pPr>
            <w:r>
              <w:t>Each row should contain columns noting</w:t>
            </w:r>
          </w:p>
          <w:p w14:paraId="1B520486" w14:textId="77777777" w:rsidR="007F6A2C" w:rsidRDefault="007F6A2C" w:rsidP="006A7820">
            <w:pPr>
              <w:widowControl w:val="0"/>
              <w:numPr>
                <w:ilvl w:val="0"/>
                <w:numId w:val="40"/>
              </w:numPr>
              <w:spacing w:line="240" w:lineRule="auto"/>
              <w:contextualSpacing/>
            </w:pPr>
            <w:r>
              <w:t>Start: The number of open cases at the Start of the Period</w:t>
            </w:r>
          </w:p>
          <w:p w14:paraId="34845422" w14:textId="77777777" w:rsidR="007F6A2C" w:rsidRDefault="007F6A2C" w:rsidP="006A7820">
            <w:pPr>
              <w:widowControl w:val="0"/>
              <w:numPr>
                <w:ilvl w:val="0"/>
                <w:numId w:val="40"/>
              </w:numPr>
              <w:spacing w:line="240" w:lineRule="auto"/>
              <w:contextualSpacing/>
            </w:pPr>
            <w:proofErr w:type="spellStart"/>
            <w:r>
              <w:t>Asd</w:t>
            </w:r>
            <w:proofErr w:type="spellEnd"/>
            <w:r>
              <w:t>: The number of cases Assigned during the Period that are not Probation or Bail</w:t>
            </w:r>
          </w:p>
          <w:p w14:paraId="539C72D1" w14:textId="77777777" w:rsidR="007F6A2C" w:rsidRDefault="007F6A2C" w:rsidP="006A7820">
            <w:pPr>
              <w:widowControl w:val="0"/>
              <w:numPr>
                <w:ilvl w:val="0"/>
                <w:numId w:val="40"/>
              </w:numPr>
              <w:spacing w:line="240" w:lineRule="auto"/>
              <w:contextualSpacing/>
            </w:pPr>
            <w:r>
              <w:t>Prob: The number of Probation cases assigned during the Period</w:t>
            </w:r>
          </w:p>
          <w:p w14:paraId="33EDAD4B" w14:textId="77777777" w:rsidR="007F6A2C" w:rsidRDefault="007F6A2C" w:rsidP="006A7820">
            <w:pPr>
              <w:widowControl w:val="0"/>
              <w:numPr>
                <w:ilvl w:val="0"/>
                <w:numId w:val="40"/>
              </w:numPr>
              <w:spacing w:line="240" w:lineRule="auto"/>
              <w:contextualSpacing/>
            </w:pPr>
            <w:r>
              <w:t>Bail: The number of Bail cases assigned during the Period</w:t>
            </w:r>
          </w:p>
          <w:p w14:paraId="401DE944" w14:textId="77777777" w:rsidR="007F6A2C" w:rsidRDefault="007F6A2C" w:rsidP="006A7820">
            <w:pPr>
              <w:widowControl w:val="0"/>
              <w:numPr>
                <w:ilvl w:val="0"/>
                <w:numId w:val="40"/>
              </w:numPr>
              <w:spacing w:line="240" w:lineRule="auto"/>
              <w:contextualSpacing/>
            </w:pPr>
            <w:r>
              <w:t xml:space="preserve">Tch: The number of Touched Cases (start + </w:t>
            </w:r>
            <w:proofErr w:type="spellStart"/>
            <w:r>
              <w:t>asd</w:t>
            </w:r>
            <w:proofErr w:type="spellEnd"/>
            <w:r>
              <w:t xml:space="preserve"> + prob + bail)</w:t>
            </w:r>
          </w:p>
          <w:p w14:paraId="568AB96E" w14:textId="77777777" w:rsidR="007F6A2C" w:rsidRDefault="007F6A2C" w:rsidP="006A7820">
            <w:pPr>
              <w:widowControl w:val="0"/>
              <w:numPr>
                <w:ilvl w:val="0"/>
                <w:numId w:val="40"/>
              </w:numPr>
              <w:spacing w:line="240" w:lineRule="auto"/>
              <w:contextualSpacing/>
            </w:pPr>
            <w:proofErr w:type="spellStart"/>
            <w:r>
              <w:t>Clsd</w:t>
            </w:r>
            <w:proofErr w:type="spellEnd"/>
            <w:r>
              <w:t>: The number of cases that were closed during the Period</w:t>
            </w:r>
          </w:p>
          <w:p w14:paraId="22F8A819" w14:textId="77777777" w:rsidR="007F6A2C" w:rsidRDefault="007F6A2C" w:rsidP="006A7820">
            <w:pPr>
              <w:widowControl w:val="0"/>
              <w:numPr>
                <w:ilvl w:val="0"/>
                <w:numId w:val="40"/>
              </w:numPr>
              <w:spacing w:line="240" w:lineRule="auto"/>
              <w:contextualSpacing/>
            </w:pPr>
            <w:r>
              <w:t xml:space="preserve">End: The number of cases open at the end of the Period. </w:t>
            </w:r>
          </w:p>
        </w:tc>
      </w:tr>
      <w:tr w:rsidR="007F6A2C" w14:paraId="7C11A2A8" w14:textId="77777777" w:rsidTr="007F6A2C">
        <w:trPr>
          <w:trHeight w:val="440"/>
        </w:trPr>
        <w:tc>
          <w:tcPr>
            <w:tcW w:w="1170" w:type="dxa"/>
            <w:tcMar>
              <w:top w:w="100" w:type="dxa"/>
              <w:left w:w="100" w:type="dxa"/>
              <w:bottom w:w="100" w:type="dxa"/>
              <w:right w:w="100" w:type="dxa"/>
            </w:tcMar>
          </w:tcPr>
          <w:p w14:paraId="3DFD98E3" w14:textId="77777777" w:rsidR="007F6A2C" w:rsidRDefault="007F6A2C" w:rsidP="007F6A2C">
            <w:pPr>
              <w:widowControl w:val="0"/>
              <w:spacing w:line="240" w:lineRule="auto"/>
              <w:ind w:firstLine="75"/>
              <w:rPr>
                <w:b/>
              </w:rPr>
            </w:pPr>
            <w:r>
              <w:rPr>
                <w:b/>
              </w:rPr>
              <w:t>16</w:t>
            </w:r>
          </w:p>
        </w:tc>
        <w:tc>
          <w:tcPr>
            <w:tcW w:w="8640" w:type="dxa"/>
            <w:tcMar>
              <w:top w:w="100" w:type="dxa"/>
              <w:left w:w="100" w:type="dxa"/>
              <w:bottom w:w="100" w:type="dxa"/>
              <w:right w:w="100" w:type="dxa"/>
            </w:tcMar>
          </w:tcPr>
          <w:p w14:paraId="44DF0C57" w14:textId="77777777" w:rsidR="007F6A2C" w:rsidRDefault="007F6A2C" w:rsidP="000D381B">
            <w:pPr>
              <w:widowControl w:val="0"/>
              <w:spacing w:line="240" w:lineRule="auto"/>
            </w:pPr>
            <w:r>
              <w:t>When fetching search results the system should display a loading message to make clear that a search is underway. Ideally, this would take the form of a progress bar to indicate how much time is left.</w:t>
            </w:r>
          </w:p>
        </w:tc>
      </w:tr>
      <w:tr w:rsidR="007F6A2C" w14:paraId="62C02B5C" w14:textId="77777777" w:rsidTr="007F6A2C">
        <w:trPr>
          <w:trHeight w:val="440"/>
        </w:trPr>
        <w:tc>
          <w:tcPr>
            <w:tcW w:w="1170" w:type="dxa"/>
            <w:tcMar>
              <w:top w:w="100" w:type="dxa"/>
              <w:left w:w="100" w:type="dxa"/>
              <w:bottom w:w="100" w:type="dxa"/>
              <w:right w:w="100" w:type="dxa"/>
            </w:tcMar>
          </w:tcPr>
          <w:p w14:paraId="4B99F028" w14:textId="77777777" w:rsidR="007F6A2C" w:rsidRDefault="007F6A2C" w:rsidP="007F6A2C">
            <w:pPr>
              <w:widowControl w:val="0"/>
              <w:spacing w:line="240" w:lineRule="auto"/>
              <w:ind w:firstLine="75"/>
              <w:rPr>
                <w:b/>
              </w:rPr>
            </w:pPr>
            <w:r>
              <w:rPr>
                <w:b/>
              </w:rPr>
              <w:lastRenderedPageBreak/>
              <w:t>17</w:t>
            </w:r>
          </w:p>
        </w:tc>
        <w:tc>
          <w:tcPr>
            <w:tcW w:w="8640" w:type="dxa"/>
            <w:shd w:val="clear" w:color="auto" w:fill="FFFFFF"/>
            <w:tcMar>
              <w:top w:w="100" w:type="dxa"/>
              <w:left w:w="100" w:type="dxa"/>
              <w:bottom w:w="100" w:type="dxa"/>
              <w:right w:w="100" w:type="dxa"/>
            </w:tcMar>
          </w:tcPr>
          <w:p w14:paraId="6B9F0260" w14:textId="77777777" w:rsidR="007F6A2C" w:rsidRDefault="007F6A2C" w:rsidP="000D381B">
            <w:pPr>
              <w:widowControl w:val="0"/>
              <w:spacing w:line="240" w:lineRule="auto"/>
            </w:pPr>
            <w:r>
              <w:rPr>
                <w:i/>
              </w:rPr>
              <w:t>Mixed Division, Unit and Office List</w:t>
            </w:r>
            <w:r>
              <w:t xml:space="preserve"> counts should count each individual case, not each time a staffer touches a case. So if two attorneys worked the same case, it would show up only once. </w:t>
            </w:r>
          </w:p>
        </w:tc>
      </w:tr>
      <w:tr w:rsidR="007F6A2C" w14:paraId="0948B75F" w14:textId="77777777" w:rsidTr="007F6A2C">
        <w:trPr>
          <w:trHeight w:val="440"/>
        </w:trPr>
        <w:tc>
          <w:tcPr>
            <w:tcW w:w="1170" w:type="dxa"/>
            <w:tcMar>
              <w:top w:w="100" w:type="dxa"/>
              <w:left w:w="100" w:type="dxa"/>
              <w:bottom w:w="100" w:type="dxa"/>
              <w:right w:w="100" w:type="dxa"/>
            </w:tcMar>
          </w:tcPr>
          <w:p w14:paraId="014C4CFB" w14:textId="77777777" w:rsidR="007F6A2C" w:rsidRDefault="007F6A2C" w:rsidP="007F6A2C">
            <w:pPr>
              <w:widowControl w:val="0"/>
              <w:spacing w:line="240" w:lineRule="auto"/>
              <w:ind w:firstLine="75"/>
              <w:rPr>
                <w:b/>
              </w:rPr>
            </w:pPr>
            <w:r>
              <w:rPr>
                <w:b/>
              </w:rPr>
              <w:t>18</w:t>
            </w:r>
          </w:p>
        </w:tc>
        <w:tc>
          <w:tcPr>
            <w:tcW w:w="8640" w:type="dxa"/>
            <w:shd w:val="clear" w:color="auto" w:fill="FFFFFF"/>
            <w:tcMar>
              <w:top w:w="100" w:type="dxa"/>
              <w:left w:w="100" w:type="dxa"/>
              <w:bottom w:w="100" w:type="dxa"/>
              <w:right w:w="100" w:type="dxa"/>
            </w:tcMar>
          </w:tcPr>
          <w:p w14:paraId="6731E384" w14:textId="77777777" w:rsidR="007F6A2C" w:rsidRDefault="007F6A2C" w:rsidP="000D381B">
            <w:pPr>
              <w:widowControl w:val="0"/>
              <w:spacing w:line="240" w:lineRule="auto"/>
            </w:pPr>
            <w:r>
              <w:t xml:space="preserve">The content of the </w:t>
            </w:r>
            <w:r>
              <w:rPr>
                <w:i/>
              </w:rPr>
              <w:t>Mixed Division, Unit and Office List</w:t>
            </w:r>
            <w:r>
              <w:t xml:space="preserve"> is contingent on the filtering selections. </w:t>
            </w:r>
          </w:p>
        </w:tc>
      </w:tr>
      <w:tr w:rsidR="007F6A2C" w14:paraId="3E069970" w14:textId="77777777" w:rsidTr="007F6A2C">
        <w:trPr>
          <w:trHeight w:val="440"/>
        </w:trPr>
        <w:tc>
          <w:tcPr>
            <w:tcW w:w="1170" w:type="dxa"/>
            <w:tcMar>
              <w:top w:w="100" w:type="dxa"/>
              <w:left w:w="100" w:type="dxa"/>
              <w:bottom w:w="100" w:type="dxa"/>
              <w:right w:w="100" w:type="dxa"/>
            </w:tcMar>
          </w:tcPr>
          <w:p w14:paraId="45AF7660" w14:textId="77777777" w:rsidR="007F6A2C" w:rsidRDefault="007F6A2C" w:rsidP="007F6A2C">
            <w:pPr>
              <w:widowControl w:val="0"/>
              <w:spacing w:line="240" w:lineRule="auto"/>
              <w:ind w:firstLine="75"/>
              <w:rPr>
                <w:b/>
              </w:rPr>
            </w:pPr>
            <w:r>
              <w:rPr>
                <w:b/>
              </w:rPr>
              <w:t>19</w:t>
            </w:r>
          </w:p>
        </w:tc>
        <w:tc>
          <w:tcPr>
            <w:tcW w:w="8640" w:type="dxa"/>
            <w:shd w:val="clear" w:color="auto" w:fill="FFFFFF"/>
            <w:tcMar>
              <w:top w:w="100" w:type="dxa"/>
              <w:left w:w="100" w:type="dxa"/>
              <w:bottom w:w="100" w:type="dxa"/>
              <w:right w:w="100" w:type="dxa"/>
            </w:tcMar>
          </w:tcPr>
          <w:p w14:paraId="775D29EC" w14:textId="77777777" w:rsidR="007F6A2C" w:rsidRDefault="007F6A2C" w:rsidP="000D381B">
            <w:pPr>
              <w:widowControl w:val="0"/>
              <w:spacing w:line="240" w:lineRule="auto"/>
            </w:pPr>
            <w:r>
              <w:t xml:space="preserve">The content of the </w:t>
            </w:r>
            <w:r>
              <w:rPr>
                <w:i/>
              </w:rPr>
              <w:t>Staff List</w:t>
            </w:r>
            <w:r>
              <w:t xml:space="preserve"> is contingent on those rows selected in the </w:t>
            </w:r>
            <w:r>
              <w:rPr>
                <w:i/>
              </w:rPr>
              <w:t>Mixed Division, Unit and Office List</w:t>
            </w:r>
            <w:r>
              <w:t xml:space="preserve">. It should be possible to select more than one such row. </w:t>
            </w:r>
          </w:p>
        </w:tc>
      </w:tr>
      <w:tr w:rsidR="007F6A2C" w14:paraId="4EC78AD7" w14:textId="77777777" w:rsidTr="007F6A2C">
        <w:trPr>
          <w:trHeight w:val="440"/>
        </w:trPr>
        <w:tc>
          <w:tcPr>
            <w:tcW w:w="1170" w:type="dxa"/>
            <w:tcMar>
              <w:top w:w="100" w:type="dxa"/>
              <w:left w:w="100" w:type="dxa"/>
              <w:bottom w:w="100" w:type="dxa"/>
              <w:right w:w="100" w:type="dxa"/>
            </w:tcMar>
          </w:tcPr>
          <w:p w14:paraId="1E393236" w14:textId="77777777" w:rsidR="007F6A2C" w:rsidRDefault="007F6A2C" w:rsidP="007F6A2C">
            <w:pPr>
              <w:widowControl w:val="0"/>
              <w:spacing w:line="240" w:lineRule="auto"/>
              <w:ind w:firstLine="75"/>
              <w:rPr>
                <w:b/>
              </w:rPr>
            </w:pPr>
            <w:r>
              <w:rPr>
                <w:b/>
              </w:rPr>
              <w:t>20</w:t>
            </w:r>
          </w:p>
        </w:tc>
        <w:tc>
          <w:tcPr>
            <w:tcW w:w="8640" w:type="dxa"/>
            <w:shd w:val="clear" w:color="auto" w:fill="FFFFFF"/>
            <w:tcMar>
              <w:top w:w="100" w:type="dxa"/>
              <w:left w:w="100" w:type="dxa"/>
              <w:bottom w:w="100" w:type="dxa"/>
              <w:right w:w="100" w:type="dxa"/>
            </w:tcMar>
          </w:tcPr>
          <w:p w14:paraId="1347F0E6" w14:textId="77777777" w:rsidR="007F6A2C" w:rsidRDefault="007F6A2C" w:rsidP="000D381B">
            <w:pPr>
              <w:widowControl w:val="0"/>
              <w:spacing w:line="240" w:lineRule="auto"/>
            </w:pPr>
            <w:r>
              <w:t xml:space="preserve">The </w:t>
            </w:r>
            <w:r>
              <w:rPr>
                <w:i/>
              </w:rPr>
              <w:t xml:space="preserve">Staff List </w:t>
            </w:r>
            <w:r>
              <w:t xml:space="preserve">should display rows for each involved staff member with subdivisions for offices. Office subdivisions should not include counts. However, each staff row should include the same columns and counts as the </w:t>
            </w:r>
            <w:r>
              <w:rPr>
                <w:i/>
              </w:rPr>
              <w:t>Mixed Division, Unit and Office List</w:t>
            </w:r>
            <w:r>
              <w:t xml:space="preserve"> but tailored for the staff member</w:t>
            </w:r>
            <w:r>
              <w:rPr>
                <w:i/>
              </w:rPr>
              <w:t xml:space="preserve">. </w:t>
            </w:r>
          </w:p>
        </w:tc>
      </w:tr>
      <w:tr w:rsidR="007F6A2C" w14:paraId="0DEB6EF1" w14:textId="77777777" w:rsidTr="007F6A2C">
        <w:trPr>
          <w:trHeight w:val="440"/>
        </w:trPr>
        <w:tc>
          <w:tcPr>
            <w:tcW w:w="1170" w:type="dxa"/>
            <w:tcMar>
              <w:top w:w="100" w:type="dxa"/>
              <w:left w:w="100" w:type="dxa"/>
              <w:bottom w:w="100" w:type="dxa"/>
              <w:right w:w="100" w:type="dxa"/>
            </w:tcMar>
          </w:tcPr>
          <w:p w14:paraId="582639B6" w14:textId="77777777" w:rsidR="007F6A2C" w:rsidRDefault="007F6A2C" w:rsidP="007F6A2C">
            <w:pPr>
              <w:widowControl w:val="0"/>
              <w:spacing w:line="240" w:lineRule="auto"/>
              <w:ind w:firstLine="75"/>
              <w:rPr>
                <w:b/>
              </w:rPr>
            </w:pPr>
            <w:r>
              <w:rPr>
                <w:b/>
              </w:rPr>
              <w:t>21</w:t>
            </w:r>
          </w:p>
        </w:tc>
        <w:tc>
          <w:tcPr>
            <w:tcW w:w="8640" w:type="dxa"/>
            <w:shd w:val="clear" w:color="auto" w:fill="FFFFFF"/>
            <w:tcMar>
              <w:top w:w="100" w:type="dxa"/>
              <w:left w:w="100" w:type="dxa"/>
              <w:bottom w:w="100" w:type="dxa"/>
              <w:right w:w="100" w:type="dxa"/>
            </w:tcMar>
          </w:tcPr>
          <w:p w14:paraId="4D80F2A1" w14:textId="77777777" w:rsidR="007F6A2C" w:rsidRDefault="007F6A2C" w:rsidP="000D381B">
            <w:pPr>
              <w:widowControl w:val="0"/>
              <w:spacing w:line="240" w:lineRule="auto"/>
            </w:pPr>
            <w:proofErr w:type="gramStart"/>
            <w:r>
              <w:t xml:space="preserve">The </w:t>
            </w:r>
            <w:r>
              <w:rPr>
                <w:i/>
              </w:rPr>
              <w:t>Staff List</w:t>
            </w:r>
            <w:r>
              <w:t>,</w:t>
            </w:r>
            <w:proofErr w:type="gramEnd"/>
            <w:r>
              <w:t xml:space="preserve"> should count each time a staffer touches a case. So if two attorneys worked the same case, it would show up as a single case in each attorney’s row.</w:t>
            </w:r>
          </w:p>
        </w:tc>
      </w:tr>
      <w:tr w:rsidR="007F6A2C" w14:paraId="2DD12156" w14:textId="77777777" w:rsidTr="007F6A2C">
        <w:trPr>
          <w:trHeight w:val="440"/>
        </w:trPr>
        <w:tc>
          <w:tcPr>
            <w:tcW w:w="1170" w:type="dxa"/>
            <w:tcMar>
              <w:top w:w="100" w:type="dxa"/>
              <w:left w:w="100" w:type="dxa"/>
              <w:bottom w:w="100" w:type="dxa"/>
              <w:right w:w="100" w:type="dxa"/>
            </w:tcMar>
          </w:tcPr>
          <w:p w14:paraId="1C0BDCAF" w14:textId="77777777" w:rsidR="007F6A2C" w:rsidRDefault="007F6A2C" w:rsidP="007F6A2C">
            <w:pPr>
              <w:widowControl w:val="0"/>
              <w:spacing w:line="240" w:lineRule="auto"/>
              <w:ind w:firstLine="75"/>
              <w:rPr>
                <w:b/>
              </w:rPr>
            </w:pPr>
            <w:r>
              <w:rPr>
                <w:b/>
              </w:rPr>
              <w:t>22</w:t>
            </w:r>
          </w:p>
        </w:tc>
        <w:tc>
          <w:tcPr>
            <w:tcW w:w="8640" w:type="dxa"/>
            <w:shd w:val="clear" w:color="auto" w:fill="FFFFFF"/>
            <w:tcMar>
              <w:top w:w="100" w:type="dxa"/>
              <w:left w:w="100" w:type="dxa"/>
              <w:bottom w:w="100" w:type="dxa"/>
              <w:right w:w="100" w:type="dxa"/>
            </w:tcMar>
          </w:tcPr>
          <w:p w14:paraId="0E1DE3D8" w14:textId="77777777" w:rsidR="007F6A2C" w:rsidRDefault="007F6A2C" w:rsidP="000D381B">
            <w:pPr>
              <w:widowControl w:val="0"/>
              <w:spacing w:line="240" w:lineRule="auto"/>
              <w:rPr>
                <w:i/>
              </w:rPr>
            </w:pPr>
            <w:r>
              <w:t xml:space="preserve">The report will show either </w:t>
            </w:r>
            <w:r>
              <w:rPr>
                <w:i/>
              </w:rPr>
              <w:t xml:space="preserve">Details </w:t>
            </w:r>
            <w:r>
              <w:t xml:space="preserve">or </w:t>
            </w:r>
            <w:r>
              <w:rPr>
                <w:i/>
              </w:rPr>
              <w:t>Graph</w:t>
            </w:r>
          </w:p>
        </w:tc>
      </w:tr>
      <w:tr w:rsidR="007F6A2C" w14:paraId="2884E0C2" w14:textId="77777777" w:rsidTr="007F6A2C">
        <w:trPr>
          <w:trHeight w:val="440"/>
        </w:trPr>
        <w:tc>
          <w:tcPr>
            <w:tcW w:w="1170" w:type="dxa"/>
            <w:tcMar>
              <w:top w:w="100" w:type="dxa"/>
              <w:left w:w="100" w:type="dxa"/>
              <w:bottom w:w="100" w:type="dxa"/>
              <w:right w:w="100" w:type="dxa"/>
            </w:tcMar>
          </w:tcPr>
          <w:p w14:paraId="4AF8BE0D" w14:textId="77777777" w:rsidR="007F6A2C" w:rsidRDefault="007F6A2C" w:rsidP="007F6A2C">
            <w:pPr>
              <w:widowControl w:val="0"/>
              <w:spacing w:line="240" w:lineRule="auto"/>
              <w:ind w:firstLine="75"/>
              <w:rPr>
                <w:b/>
              </w:rPr>
            </w:pPr>
            <w:r>
              <w:rPr>
                <w:b/>
              </w:rPr>
              <w:t>23</w:t>
            </w:r>
          </w:p>
        </w:tc>
        <w:tc>
          <w:tcPr>
            <w:tcW w:w="8640" w:type="dxa"/>
            <w:shd w:val="clear" w:color="auto" w:fill="FFFFFF"/>
            <w:tcMar>
              <w:top w:w="100" w:type="dxa"/>
              <w:left w:w="100" w:type="dxa"/>
              <w:bottom w:w="100" w:type="dxa"/>
              <w:right w:w="100" w:type="dxa"/>
            </w:tcMar>
          </w:tcPr>
          <w:p w14:paraId="439FE272" w14:textId="77777777" w:rsidR="007F6A2C" w:rsidRDefault="007F6A2C" w:rsidP="000D381B">
            <w:pPr>
              <w:widowControl w:val="0"/>
              <w:spacing w:line="240" w:lineRule="auto"/>
            </w:pPr>
            <w:r>
              <w:t xml:space="preserve">When </w:t>
            </w:r>
            <w:r>
              <w:rPr>
                <w:i/>
              </w:rPr>
              <w:t xml:space="preserve">Comparison </w:t>
            </w:r>
            <w:r>
              <w:t xml:space="preserve">is not </w:t>
            </w:r>
            <w:r>
              <w:rPr>
                <w:i/>
              </w:rPr>
              <w:t>No Comparison</w:t>
            </w:r>
            <w:r>
              <w:t>, the counts in rows will show the difference between the older period and the newer period. For example, if period 1 had 20 touched cases and period 2 had 19, the displayed number would be -1.</w:t>
            </w:r>
          </w:p>
        </w:tc>
      </w:tr>
      <w:tr w:rsidR="007F6A2C" w14:paraId="3382B90E" w14:textId="77777777" w:rsidTr="007F6A2C">
        <w:trPr>
          <w:trHeight w:val="440"/>
        </w:trPr>
        <w:tc>
          <w:tcPr>
            <w:tcW w:w="1170" w:type="dxa"/>
            <w:tcMar>
              <w:top w:w="100" w:type="dxa"/>
              <w:left w:w="100" w:type="dxa"/>
              <w:bottom w:w="100" w:type="dxa"/>
              <w:right w:w="100" w:type="dxa"/>
            </w:tcMar>
          </w:tcPr>
          <w:p w14:paraId="0CAF4367" w14:textId="77777777" w:rsidR="007F6A2C" w:rsidRDefault="007F6A2C" w:rsidP="007F6A2C">
            <w:pPr>
              <w:widowControl w:val="0"/>
              <w:spacing w:line="240" w:lineRule="auto"/>
              <w:ind w:firstLine="75"/>
              <w:rPr>
                <w:b/>
              </w:rPr>
            </w:pPr>
            <w:r>
              <w:rPr>
                <w:b/>
              </w:rPr>
              <w:t>24</w:t>
            </w:r>
          </w:p>
        </w:tc>
        <w:tc>
          <w:tcPr>
            <w:tcW w:w="8640" w:type="dxa"/>
            <w:shd w:val="clear" w:color="auto" w:fill="FFFFFF"/>
            <w:tcMar>
              <w:top w:w="100" w:type="dxa"/>
              <w:left w:w="100" w:type="dxa"/>
              <w:bottom w:w="100" w:type="dxa"/>
              <w:right w:w="100" w:type="dxa"/>
            </w:tcMar>
          </w:tcPr>
          <w:p w14:paraId="3AB9807D" w14:textId="77777777" w:rsidR="007F6A2C" w:rsidRDefault="007F6A2C" w:rsidP="000D381B">
            <w:pPr>
              <w:widowControl w:val="0"/>
              <w:spacing w:line="240" w:lineRule="auto"/>
            </w:pPr>
            <w:r>
              <w:t xml:space="preserve">When </w:t>
            </w:r>
            <w:r>
              <w:rPr>
                <w:i/>
              </w:rPr>
              <w:t xml:space="preserve">Comparison </w:t>
            </w:r>
            <w:r>
              <w:t xml:space="preserve">is not </w:t>
            </w:r>
            <w:r>
              <w:rPr>
                <w:i/>
              </w:rPr>
              <w:t>No Comparison</w:t>
            </w:r>
            <w:r>
              <w:t>, the Graph will display lines for period 1 and period 2.</w:t>
            </w:r>
          </w:p>
        </w:tc>
      </w:tr>
      <w:tr w:rsidR="007F6A2C" w14:paraId="3D615D68" w14:textId="77777777" w:rsidTr="007F6A2C">
        <w:trPr>
          <w:trHeight w:val="440"/>
        </w:trPr>
        <w:tc>
          <w:tcPr>
            <w:tcW w:w="1170" w:type="dxa"/>
            <w:tcMar>
              <w:top w:w="100" w:type="dxa"/>
              <w:left w:w="100" w:type="dxa"/>
              <w:bottom w:w="100" w:type="dxa"/>
              <w:right w:w="100" w:type="dxa"/>
            </w:tcMar>
          </w:tcPr>
          <w:p w14:paraId="390216FE" w14:textId="77777777" w:rsidR="007F6A2C" w:rsidRDefault="007F6A2C" w:rsidP="007F6A2C">
            <w:pPr>
              <w:widowControl w:val="0"/>
              <w:spacing w:line="240" w:lineRule="auto"/>
              <w:ind w:firstLine="75"/>
              <w:rPr>
                <w:b/>
              </w:rPr>
            </w:pPr>
            <w:r>
              <w:rPr>
                <w:b/>
              </w:rPr>
              <w:t>25</w:t>
            </w:r>
          </w:p>
        </w:tc>
        <w:tc>
          <w:tcPr>
            <w:tcW w:w="8640" w:type="dxa"/>
            <w:shd w:val="clear" w:color="auto" w:fill="FFFFFF"/>
            <w:tcMar>
              <w:top w:w="100" w:type="dxa"/>
              <w:left w:w="100" w:type="dxa"/>
              <w:bottom w:w="100" w:type="dxa"/>
              <w:right w:w="100" w:type="dxa"/>
            </w:tcMar>
          </w:tcPr>
          <w:p w14:paraId="2038DE00" w14:textId="77777777" w:rsidR="007F6A2C" w:rsidRDefault="007F6A2C" w:rsidP="000D381B">
            <w:pPr>
              <w:widowControl w:val="0"/>
              <w:spacing w:line="240" w:lineRule="auto"/>
            </w:pPr>
            <w:r>
              <w:t>Graphed data will plot counts for the number of open cases. That is, the Y axis should start with the number of open cases at the beginning of the period, going up with newly opened cases and going down with newly closed cases.</w:t>
            </w:r>
          </w:p>
        </w:tc>
      </w:tr>
      <w:tr w:rsidR="007F6A2C" w14:paraId="5918EE3A" w14:textId="77777777" w:rsidTr="007F6A2C">
        <w:trPr>
          <w:trHeight w:val="440"/>
        </w:trPr>
        <w:tc>
          <w:tcPr>
            <w:tcW w:w="1170" w:type="dxa"/>
            <w:tcMar>
              <w:top w:w="100" w:type="dxa"/>
              <w:left w:w="100" w:type="dxa"/>
              <w:bottom w:w="100" w:type="dxa"/>
              <w:right w:w="100" w:type="dxa"/>
            </w:tcMar>
          </w:tcPr>
          <w:p w14:paraId="5B4920CB" w14:textId="77777777" w:rsidR="007F6A2C" w:rsidRDefault="007F6A2C" w:rsidP="007F6A2C">
            <w:pPr>
              <w:widowControl w:val="0"/>
              <w:spacing w:line="240" w:lineRule="auto"/>
              <w:ind w:firstLine="75"/>
              <w:rPr>
                <w:b/>
              </w:rPr>
            </w:pPr>
            <w:r>
              <w:rPr>
                <w:b/>
              </w:rPr>
              <w:t>26</w:t>
            </w:r>
          </w:p>
        </w:tc>
        <w:tc>
          <w:tcPr>
            <w:tcW w:w="8640" w:type="dxa"/>
            <w:shd w:val="clear" w:color="auto" w:fill="FFFFFF"/>
            <w:tcMar>
              <w:top w:w="100" w:type="dxa"/>
              <w:left w:w="100" w:type="dxa"/>
              <w:bottom w:w="100" w:type="dxa"/>
              <w:right w:w="100" w:type="dxa"/>
            </w:tcMar>
          </w:tcPr>
          <w:p w14:paraId="1F7BE690" w14:textId="77777777" w:rsidR="007F6A2C" w:rsidRDefault="007F6A2C" w:rsidP="000D381B">
            <w:pPr>
              <w:widowControl w:val="0"/>
              <w:spacing w:line="240" w:lineRule="auto"/>
            </w:pPr>
            <w:r>
              <w:t xml:space="preserve">The graph will contain data for the most granular selection above. For example, if Lowell District is selected in </w:t>
            </w:r>
            <w:r>
              <w:rPr>
                <w:i/>
              </w:rPr>
              <w:t xml:space="preserve">Mixed Division, Unit and Office List </w:t>
            </w:r>
            <w:r>
              <w:t xml:space="preserve">and there no selection in the Staff List, the counts will be those of all Lowell District cases matching the filtering criteria. If, however, Attorney Smith is selected in the Staff List, the counts will be those of Attorney Smith’s cases. </w:t>
            </w:r>
          </w:p>
        </w:tc>
      </w:tr>
      <w:tr w:rsidR="007F6A2C" w14:paraId="7F0AB64E" w14:textId="77777777" w:rsidTr="007F6A2C">
        <w:trPr>
          <w:trHeight w:val="440"/>
        </w:trPr>
        <w:tc>
          <w:tcPr>
            <w:tcW w:w="1170" w:type="dxa"/>
            <w:tcMar>
              <w:top w:w="100" w:type="dxa"/>
              <w:left w:w="100" w:type="dxa"/>
              <w:bottom w:w="100" w:type="dxa"/>
              <w:right w:w="100" w:type="dxa"/>
            </w:tcMar>
          </w:tcPr>
          <w:p w14:paraId="2C77FA51" w14:textId="77777777" w:rsidR="007F6A2C" w:rsidRDefault="007F6A2C" w:rsidP="007F6A2C">
            <w:pPr>
              <w:widowControl w:val="0"/>
              <w:spacing w:line="240" w:lineRule="auto"/>
              <w:ind w:firstLine="75"/>
              <w:rPr>
                <w:b/>
              </w:rPr>
            </w:pPr>
            <w:r>
              <w:rPr>
                <w:b/>
              </w:rPr>
              <w:t>27</w:t>
            </w:r>
          </w:p>
        </w:tc>
        <w:tc>
          <w:tcPr>
            <w:tcW w:w="8640" w:type="dxa"/>
            <w:shd w:val="clear" w:color="auto" w:fill="FFFFFF"/>
            <w:tcMar>
              <w:top w:w="100" w:type="dxa"/>
              <w:left w:w="100" w:type="dxa"/>
              <w:bottom w:w="100" w:type="dxa"/>
              <w:right w:w="100" w:type="dxa"/>
            </w:tcMar>
          </w:tcPr>
          <w:p w14:paraId="11CAC7B3" w14:textId="77777777" w:rsidR="007F6A2C" w:rsidRDefault="007F6A2C" w:rsidP="000D381B">
            <w:pPr>
              <w:widowControl w:val="0"/>
              <w:spacing w:line="240" w:lineRule="auto"/>
            </w:pPr>
            <w:r>
              <w:t>The start and end dates on graphed data will be set by the min and max opening dates found in matching cases.</w:t>
            </w:r>
          </w:p>
        </w:tc>
      </w:tr>
      <w:tr w:rsidR="007F6A2C" w14:paraId="6E73202D" w14:textId="77777777" w:rsidTr="007F6A2C">
        <w:trPr>
          <w:trHeight w:val="440"/>
        </w:trPr>
        <w:tc>
          <w:tcPr>
            <w:tcW w:w="1170" w:type="dxa"/>
            <w:tcMar>
              <w:top w:w="100" w:type="dxa"/>
              <w:left w:w="100" w:type="dxa"/>
              <w:bottom w:w="100" w:type="dxa"/>
              <w:right w:w="100" w:type="dxa"/>
            </w:tcMar>
          </w:tcPr>
          <w:p w14:paraId="5900C373" w14:textId="77777777" w:rsidR="007F6A2C" w:rsidRDefault="007F6A2C" w:rsidP="007F6A2C">
            <w:pPr>
              <w:widowControl w:val="0"/>
              <w:spacing w:line="240" w:lineRule="auto"/>
              <w:ind w:firstLine="75"/>
              <w:rPr>
                <w:b/>
              </w:rPr>
            </w:pPr>
            <w:r>
              <w:rPr>
                <w:b/>
              </w:rPr>
              <w:t>28</w:t>
            </w:r>
          </w:p>
        </w:tc>
        <w:tc>
          <w:tcPr>
            <w:tcW w:w="8640" w:type="dxa"/>
            <w:shd w:val="clear" w:color="auto" w:fill="FFFFFF"/>
            <w:tcMar>
              <w:top w:w="100" w:type="dxa"/>
              <w:left w:w="100" w:type="dxa"/>
              <w:bottom w:w="100" w:type="dxa"/>
              <w:right w:w="100" w:type="dxa"/>
            </w:tcMar>
          </w:tcPr>
          <w:p w14:paraId="0D56E906" w14:textId="77777777" w:rsidR="007F6A2C" w:rsidRDefault="007F6A2C" w:rsidP="000D381B">
            <w:pPr>
              <w:widowControl w:val="0"/>
              <w:spacing w:line="240" w:lineRule="auto"/>
            </w:pPr>
            <w:r>
              <w:t xml:space="preserve">The granularity of dates in graphed data will allow for user editing. </w:t>
            </w:r>
            <w:r>
              <w:rPr>
                <w:i/>
              </w:rPr>
              <w:t xml:space="preserve">For example, the x axis could show individual days, weeks, months or quarters, depending on the user selection. These delineations would count cases in groupings. So, if the divisions were by weeks, the Y axis would display counts per week. </w:t>
            </w:r>
          </w:p>
        </w:tc>
      </w:tr>
      <w:tr w:rsidR="007F6A2C" w14:paraId="5BC27C69" w14:textId="77777777" w:rsidTr="007F6A2C">
        <w:trPr>
          <w:trHeight w:val="440"/>
        </w:trPr>
        <w:tc>
          <w:tcPr>
            <w:tcW w:w="1170" w:type="dxa"/>
            <w:tcMar>
              <w:top w:w="100" w:type="dxa"/>
              <w:left w:w="100" w:type="dxa"/>
              <w:bottom w:w="100" w:type="dxa"/>
              <w:right w:w="100" w:type="dxa"/>
            </w:tcMar>
          </w:tcPr>
          <w:p w14:paraId="51A640F4" w14:textId="77777777" w:rsidR="007F6A2C" w:rsidRDefault="007F6A2C" w:rsidP="007F6A2C">
            <w:pPr>
              <w:widowControl w:val="0"/>
              <w:spacing w:line="240" w:lineRule="auto"/>
              <w:ind w:firstLine="75"/>
              <w:rPr>
                <w:b/>
              </w:rPr>
            </w:pPr>
            <w:r>
              <w:rPr>
                <w:b/>
              </w:rPr>
              <w:t>29</w:t>
            </w:r>
          </w:p>
        </w:tc>
        <w:tc>
          <w:tcPr>
            <w:tcW w:w="8640" w:type="dxa"/>
            <w:shd w:val="clear" w:color="auto" w:fill="FFFFFF"/>
            <w:tcMar>
              <w:top w:w="100" w:type="dxa"/>
              <w:left w:w="100" w:type="dxa"/>
              <w:bottom w:w="100" w:type="dxa"/>
              <w:right w:w="100" w:type="dxa"/>
            </w:tcMar>
          </w:tcPr>
          <w:p w14:paraId="7216ABFA" w14:textId="77777777" w:rsidR="007F6A2C" w:rsidRDefault="007F6A2C" w:rsidP="000D381B">
            <w:pPr>
              <w:widowControl w:val="0"/>
              <w:spacing w:line="240" w:lineRule="auto"/>
              <w:rPr>
                <w:i/>
              </w:rPr>
            </w:pPr>
            <w:r>
              <w:t xml:space="preserve">The granularity of date data in graphed data should be a function of the difference between the start and end date of the graph. </w:t>
            </w:r>
            <w:r>
              <w:rPr>
                <w:i/>
              </w:rPr>
              <w:t xml:space="preserve">For example, if the time spans days, the level of detail should be days, if it spans years, quarters or months would be </w:t>
            </w:r>
            <w:r>
              <w:rPr>
                <w:i/>
              </w:rPr>
              <w:lastRenderedPageBreak/>
              <w:t xml:space="preserve">appropriate. </w:t>
            </w:r>
          </w:p>
        </w:tc>
      </w:tr>
      <w:tr w:rsidR="007F6A2C" w14:paraId="0DC8D9BA" w14:textId="77777777" w:rsidTr="007F6A2C">
        <w:trPr>
          <w:trHeight w:val="440"/>
        </w:trPr>
        <w:tc>
          <w:tcPr>
            <w:tcW w:w="1170" w:type="dxa"/>
            <w:tcMar>
              <w:top w:w="100" w:type="dxa"/>
              <w:left w:w="100" w:type="dxa"/>
              <w:bottom w:w="100" w:type="dxa"/>
              <w:right w:w="100" w:type="dxa"/>
            </w:tcMar>
          </w:tcPr>
          <w:p w14:paraId="4F2BABE0" w14:textId="77777777" w:rsidR="007F6A2C" w:rsidRDefault="007F6A2C" w:rsidP="007F6A2C">
            <w:pPr>
              <w:widowControl w:val="0"/>
              <w:spacing w:line="240" w:lineRule="auto"/>
              <w:ind w:firstLine="75"/>
              <w:rPr>
                <w:b/>
              </w:rPr>
            </w:pPr>
            <w:r>
              <w:rPr>
                <w:b/>
              </w:rPr>
              <w:lastRenderedPageBreak/>
              <w:t>30</w:t>
            </w:r>
          </w:p>
        </w:tc>
        <w:tc>
          <w:tcPr>
            <w:tcW w:w="8640" w:type="dxa"/>
            <w:shd w:val="clear" w:color="auto" w:fill="FFFFFF"/>
            <w:tcMar>
              <w:top w:w="100" w:type="dxa"/>
              <w:left w:w="100" w:type="dxa"/>
              <w:bottom w:w="100" w:type="dxa"/>
              <w:right w:w="100" w:type="dxa"/>
            </w:tcMar>
          </w:tcPr>
          <w:p w14:paraId="596D8125" w14:textId="77777777" w:rsidR="007F6A2C" w:rsidRDefault="007F6A2C" w:rsidP="000D381B">
            <w:pPr>
              <w:widowControl w:val="0"/>
              <w:spacing w:line="240" w:lineRule="auto"/>
            </w:pPr>
            <w:r>
              <w:t xml:space="preserve">The </w:t>
            </w:r>
            <w:r>
              <w:rPr>
                <w:i/>
              </w:rPr>
              <w:t>Case Grid</w:t>
            </w:r>
            <w:r>
              <w:t xml:space="preserve"> should display a row for each case encompassed by the above selections, with columns for</w:t>
            </w:r>
          </w:p>
          <w:p w14:paraId="5900614D" w14:textId="77777777" w:rsidR="007F6A2C" w:rsidRDefault="007F6A2C" w:rsidP="006A7820">
            <w:pPr>
              <w:widowControl w:val="0"/>
              <w:numPr>
                <w:ilvl w:val="0"/>
                <w:numId w:val="40"/>
              </w:numPr>
              <w:spacing w:line="240" w:lineRule="auto"/>
              <w:contextualSpacing/>
            </w:pPr>
            <w:r>
              <w:t>Case Number</w:t>
            </w:r>
          </w:p>
          <w:p w14:paraId="7EA1A049" w14:textId="77777777" w:rsidR="007F6A2C" w:rsidRDefault="007F6A2C" w:rsidP="006A7820">
            <w:pPr>
              <w:widowControl w:val="0"/>
              <w:numPr>
                <w:ilvl w:val="0"/>
                <w:numId w:val="40"/>
              </w:numPr>
              <w:spacing w:line="240" w:lineRule="auto"/>
              <w:contextualSpacing/>
            </w:pPr>
            <w:r>
              <w:t>Docket Number</w:t>
            </w:r>
          </w:p>
          <w:p w14:paraId="198EFE24" w14:textId="77777777" w:rsidR="007F6A2C" w:rsidRDefault="007F6A2C" w:rsidP="006A7820">
            <w:pPr>
              <w:widowControl w:val="0"/>
              <w:numPr>
                <w:ilvl w:val="0"/>
                <w:numId w:val="40"/>
              </w:numPr>
              <w:spacing w:line="240" w:lineRule="auto"/>
              <w:contextualSpacing/>
            </w:pPr>
            <w:r>
              <w:t>Client Name</w:t>
            </w:r>
          </w:p>
          <w:p w14:paraId="1DB87B07" w14:textId="77777777" w:rsidR="007F6A2C" w:rsidRDefault="007F6A2C" w:rsidP="006A7820">
            <w:pPr>
              <w:widowControl w:val="0"/>
              <w:numPr>
                <w:ilvl w:val="0"/>
                <w:numId w:val="40"/>
              </w:numPr>
              <w:spacing w:line="240" w:lineRule="auto"/>
              <w:contextualSpacing/>
            </w:pPr>
            <w:r>
              <w:t>The “most important” charges (limited by space)</w:t>
            </w:r>
          </w:p>
          <w:p w14:paraId="49548E1D" w14:textId="77777777" w:rsidR="007F6A2C" w:rsidRDefault="007F6A2C" w:rsidP="006A7820">
            <w:pPr>
              <w:widowControl w:val="0"/>
              <w:numPr>
                <w:ilvl w:val="0"/>
                <w:numId w:val="40"/>
              </w:numPr>
              <w:spacing w:line="240" w:lineRule="auto"/>
              <w:contextualSpacing/>
            </w:pPr>
            <w:r>
              <w:t>The case’s office</w:t>
            </w:r>
          </w:p>
          <w:p w14:paraId="4BDCCED1" w14:textId="77777777" w:rsidR="007F6A2C" w:rsidRDefault="007F6A2C" w:rsidP="006A7820">
            <w:pPr>
              <w:widowControl w:val="0"/>
              <w:numPr>
                <w:ilvl w:val="0"/>
                <w:numId w:val="40"/>
              </w:numPr>
              <w:spacing w:line="240" w:lineRule="auto"/>
              <w:contextualSpacing/>
            </w:pPr>
            <w:r>
              <w:t>The opening date</w:t>
            </w:r>
          </w:p>
          <w:p w14:paraId="70F7116C" w14:textId="77777777" w:rsidR="007F6A2C" w:rsidRDefault="007F6A2C" w:rsidP="006A7820">
            <w:pPr>
              <w:widowControl w:val="0"/>
              <w:numPr>
                <w:ilvl w:val="0"/>
                <w:numId w:val="40"/>
              </w:numPr>
              <w:spacing w:line="240" w:lineRule="auto"/>
              <w:contextualSpacing/>
            </w:pPr>
            <w:r>
              <w:t>The attorney(s) on the case</w:t>
            </w:r>
          </w:p>
          <w:p w14:paraId="516452D8" w14:textId="77777777" w:rsidR="007F6A2C" w:rsidRDefault="007F6A2C" w:rsidP="006A7820">
            <w:pPr>
              <w:widowControl w:val="0"/>
              <w:numPr>
                <w:ilvl w:val="0"/>
                <w:numId w:val="40"/>
              </w:numPr>
              <w:spacing w:line="240" w:lineRule="auto"/>
              <w:contextualSpacing/>
            </w:pPr>
            <w:r>
              <w:t xml:space="preserve">The closing </w:t>
            </w:r>
            <w:proofErr w:type="gramStart"/>
            <w:r>
              <w:t>date</w:t>
            </w:r>
            <w:proofErr w:type="gramEnd"/>
          </w:p>
          <w:p w14:paraId="10CB16FE" w14:textId="77777777" w:rsidR="007F6A2C" w:rsidRDefault="007F6A2C" w:rsidP="006A7820">
            <w:pPr>
              <w:widowControl w:val="0"/>
              <w:numPr>
                <w:ilvl w:val="0"/>
                <w:numId w:val="40"/>
              </w:numPr>
              <w:spacing w:line="240" w:lineRule="auto"/>
              <w:contextualSpacing/>
            </w:pPr>
            <w:r>
              <w:t>An indicator if there was an adverse disposition on any charge</w:t>
            </w:r>
          </w:p>
        </w:tc>
      </w:tr>
      <w:tr w:rsidR="007F6A2C" w14:paraId="1AF37C77" w14:textId="77777777" w:rsidTr="007F6A2C">
        <w:trPr>
          <w:trHeight w:val="440"/>
        </w:trPr>
        <w:tc>
          <w:tcPr>
            <w:tcW w:w="1170" w:type="dxa"/>
            <w:tcMar>
              <w:top w:w="100" w:type="dxa"/>
              <w:left w:w="100" w:type="dxa"/>
              <w:bottom w:w="100" w:type="dxa"/>
              <w:right w:w="100" w:type="dxa"/>
            </w:tcMar>
          </w:tcPr>
          <w:p w14:paraId="6D55771B" w14:textId="77777777" w:rsidR="007F6A2C" w:rsidRDefault="007F6A2C" w:rsidP="007F6A2C">
            <w:pPr>
              <w:widowControl w:val="0"/>
              <w:spacing w:line="240" w:lineRule="auto"/>
              <w:ind w:firstLine="75"/>
              <w:rPr>
                <w:b/>
              </w:rPr>
            </w:pPr>
            <w:r>
              <w:rPr>
                <w:b/>
              </w:rPr>
              <w:t>31</w:t>
            </w:r>
          </w:p>
        </w:tc>
        <w:tc>
          <w:tcPr>
            <w:tcW w:w="8640" w:type="dxa"/>
            <w:shd w:val="clear" w:color="auto" w:fill="FFFFFF"/>
            <w:tcMar>
              <w:top w:w="100" w:type="dxa"/>
              <w:left w:w="100" w:type="dxa"/>
              <w:bottom w:w="100" w:type="dxa"/>
              <w:right w:w="100" w:type="dxa"/>
            </w:tcMar>
          </w:tcPr>
          <w:p w14:paraId="02C72C0A" w14:textId="77777777" w:rsidR="007F6A2C" w:rsidRDefault="007F6A2C" w:rsidP="000D381B">
            <w:pPr>
              <w:widowControl w:val="0"/>
              <w:spacing w:line="240" w:lineRule="auto"/>
            </w:pPr>
            <w:r>
              <w:t xml:space="preserve">The results should include a </w:t>
            </w:r>
            <w:r>
              <w:rPr>
                <w:i/>
              </w:rPr>
              <w:t xml:space="preserve">total number of matches </w:t>
            </w:r>
            <w:r>
              <w:t xml:space="preserve">as an output. </w:t>
            </w:r>
          </w:p>
        </w:tc>
      </w:tr>
      <w:tr w:rsidR="007F6A2C" w14:paraId="4B46A13D" w14:textId="77777777" w:rsidTr="007F6A2C">
        <w:trPr>
          <w:trHeight w:val="440"/>
        </w:trPr>
        <w:tc>
          <w:tcPr>
            <w:tcW w:w="1170" w:type="dxa"/>
            <w:tcMar>
              <w:top w:w="100" w:type="dxa"/>
              <w:left w:w="100" w:type="dxa"/>
              <w:bottom w:w="100" w:type="dxa"/>
              <w:right w:w="100" w:type="dxa"/>
            </w:tcMar>
          </w:tcPr>
          <w:p w14:paraId="09FAAE8F" w14:textId="77777777" w:rsidR="007F6A2C" w:rsidRDefault="007F6A2C" w:rsidP="007F6A2C">
            <w:pPr>
              <w:widowControl w:val="0"/>
              <w:spacing w:line="240" w:lineRule="auto"/>
              <w:ind w:firstLine="75"/>
              <w:rPr>
                <w:b/>
              </w:rPr>
            </w:pPr>
            <w:r>
              <w:rPr>
                <w:b/>
              </w:rPr>
              <w:t>32</w:t>
            </w:r>
          </w:p>
        </w:tc>
        <w:tc>
          <w:tcPr>
            <w:tcW w:w="8640" w:type="dxa"/>
            <w:shd w:val="clear" w:color="auto" w:fill="FFFFFF"/>
            <w:tcMar>
              <w:top w:w="100" w:type="dxa"/>
              <w:left w:w="100" w:type="dxa"/>
              <w:bottom w:w="100" w:type="dxa"/>
              <w:right w:w="100" w:type="dxa"/>
            </w:tcMar>
          </w:tcPr>
          <w:p w14:paraId="710768CE" w14:textId="77777777" w:rsidR="007F6A2C" w:rsidRDefault="007F6A2C" w:rsidP="000D381B">
            <w:pPr>
              <w:widowControl w:val="0"/>
              <w:spacing w:line="240" w:lineRule="auto"/>
            </w:pPr>
            <w:r>
              <w:t xml:space="preserve">When the total number of matches is sufficiently small, there should be the option to output results to a csv or </w:t>
            </w:r>
            <w:proofErr w:type="spellStart"/>
            <w:r>
              <w:t>xls</w:t>
            </w:r>
            <w:proofErr w:type="spellEnd"/>
            <w:r>
              <w:t xml:space="preserve"> file.</w:t>
            </w:r>
          </w:p>
        </w:tc>
      </w:tr>
      <w:tr w:rsidR="007F6A2C" w14:paraId="0C46D456" w14:textId="77777777" w:rsidTr="007F6A2C">
        <w:trPr>
          <w:trHeight w:val="440"/>
        </w:trPr>
        <w:tc>
          <w:tcPr>
            <w:tcW w:w="1170" w:type="dxa"/>
            <w:tcMar>
              <w:top w:w="100" w:type="dxa"/>
              <w:left w:w="100" w:type="dxa"/>
              <w:bottom w:w="100" w:type="dxa"/>
              <w:right w:w="100" w:type="dxa"/>
            </w:tcMar>
          </w:tcPr>
          <w:p w14:paraId="6FA48782" w14:textId="77777777" w:rsidR="007F6A2C" w:rsidRDefault="007F6A2C" w:rsidP="007F6A2C">
            <w:pPr>
              <w:widowControl w:val="0"/>
              <w:spacing w:line="240" w:lineRule="auto"/>
              <w:ind w:firstLine="75"/>
              <w:rPr>
                <w:b/>
              </w:rPr>
            </w:pPr>
            <w:r>
              <w:rPr>
                <w:b/>
              </w:rPr>
              <w:t>33</w:t>
            </w:r>
          </w:p>
        </w:tc>
        <w:tc>
          <w:tcPr>
            <w:tcW w:w="8640" w:type="dxa"/>
            <w:shd w:val="clear" w:color="auto" w:fill="FFFFFF"/>
            <w:tcMar>
              <w:top w:w="100" w:type="dxa"/>
              <w:left w:w="100" w:type="dxa"/>
              <w:bottom w:w="100" w:type="dxa"/>
              <w:right w:w="100" w:type="dxa"/>
            </w:tcMar>
          </w:tcPr>
          <w:p w14:paraId="15EF8B14" w14:textId="77777777" w:rsidR="007F6A2C" w:rsidRDefault="007F6A2C" w:rsidP="000D381B">
            <w:pPr>
              <w:widowControl w:val="0"/>
              <w:spacing w:line="240" w:lineRule="auto"/>
            </w:pPr>
            <w:r>
              <w:t>When a case number is displayed, it should be a hyperlink to the case’s details as seen in the current system (i.e., CASE, TRIS or CMS).</w:t>
            </w:r>
          </w:p>
        </w:tc>
      </w:tr>
    </w:tbl>
    <w:p w14:paraId="779E82A0" w14:textId="77777777" w:rsidR="005907A2" w:rsidRDefault="005907A2" w:rsidP="007279AF">
      <w:pPr>
        <w:ind w:firstLine="0"/>
      </w:pPr>
      <w:bookmarkStart w:id="3" w:name="_GoBack"/>
      <w:bookmarkEnd w:id="3"/>
    </w:p>
    <w:p w14:paraId="4BE47684" w14:textId="77777777" w:rsidR="00681429" w:rsidRDefault="00681429" w:rsidP="00D406B8">
      <w:pPr>
        <w:pStyle w:val="Heading2"/>
      </w:pPr>
    </w:p>
    <w:p w14:paraId="04F45A11" w14:textId="6542EFDE" w:rsidR="00D406B8" w:rsidRDefault="007245E1" w:rsidP="006A7820">
      <w:pPr>
        <w:pStyle w:val="Heading1"/>
      </w:pPr>
      <w:bookmarkStart w:id="4" w:name="_Toc516311521"/>
      <w:r>
        <w:t>Requirements Models</w:t>
      </w:r>
      <w:bookmarkEnd w:id="4"/>
    </w:p>
    <w:p w14:paraId="5C32EA67" w14:textId="77777777" w:rsidR="007C0773" w:rsidRDefault="007C0773" w:rsidP="00772B5F">
      <w:pPr>
        <w:pStyle w:val="Heading2"/>
      </w:pPr>
      <w:bookmarkStart w:id="5" w:name="_Toc516311522"/>
      <w:r>
        <w:t>Output</w:t>
      </w:r>
      <w:bookmarkEnd w:id="5"/>
    </w:p>
    <w:p w14:paraId="28575B71" w14:textId="15EF450A" w:rsidR="007C0773" w:rsidRDefault="007C0773" w:rsidP="00772B5F">
      <w:pPr>
        <w:pStyle w:val="ListBullet"/>
      </w:pPr>
      <w:r>
        <w:t xml:space="preserve">The system must </w:t>
      </w:r>
      <w:r w:rsidR="000D381B">
        <w:t>provide UIs for reporting current and historical case data statewide.</w:t>
      </w:r>
      <w:r>
        <w:t xml:space="preserve"> </w:t>
      </w:r>
    </w:p>
    <w:p w14:paraId="3A5BD8B7" w14:textId="6A345B73" w:rsidR="007C0773" w:rsidRDefault="007C0773" w:rsidP="0049115C">
      <w:pPr>
        <w:pStyle w:val="ListBullet"/>
      </w:pPr>
      <w:r>
        <w:t xml:space="preserve">The system must provide </w:t>
      </w:r>
      <w:r w:rsidR="006D6D3D">
        <w:t>functionality for filtering and aggregating case data</w:t>
      </w:r>
      <w:r>
        <w:t>.</w:t>
      </w:r>
    </w:p>
    <w:p w14:paraId="7095B613" w14:textId="6C4A0831" w:rsidR="007C0773" w:rsidRDefault="007C0773" w:rsidP="0049115C">
      <w:pPr>
        <w:pStyle w:val="ListBullet"/>
      </w:pPr>
      <w:r>
        <w:t xml:space="preserve">The system must </w:t>
      </w:r>
      <w:r w:rsidR="006D6D3D">
        <w:t>be simple and intuitive, and unambiguous output</w:t>
      </w:r>
      <w:r>
        <w:t>.</w:t>
      </w:r>
    </w:p>
    <w:p w14:paraId="3A76EFB0" w14:textId="32AFA001" w:rsidR="007C0773" w:rsidRDefault="007C0773" w:rsidP="0049115C">
      <w:pPr>
        <w:pStyle w:val="ListBullet"/>
      </w:pPr>
      <w:r>
        <w:t xml:space="preserve">The system must </w:t>
      </w:r>
      <w:r w:rsidR="006D6D3D">
        <w:t>provide authentication to access its resource</w:t>
      </w:r>
      <w:r>
        <w:rPr>
          <w:rFonts w:ascii="Times New Roman" w:eastAsia="Times New Roman" w:hAnsi="Times New Roman" w:cs="Times New Roman"/>
        </w:rPr>
        <w:t>.</w:t>
      </w:r>
    </w:p>
    <w:p w14:paraId="7FD60548" w14:textId="3643788C" w:rsidR="007C0773" w:rsidRDefault="007C0773" w:rsidP="0049115C">
      <w:pPr>
        <w:pStyle w:val="ListBullet"/>
      </w:pPr>
      <w:r>
        <w:t xml:space="preserve">The system must </w:t>
      </w:r>
      <w:r w:rsidR="006D6D3D">
        <w:t>provide authorization and implement access control to its resource</w:t>
      </w:r>
      <w:r>
        <w:rPr>
          <w:rFonts w:ascii="Times New Roman" w:eastAsia="Times New Roman" w:hAnsi="Times New Roman" w:cs="Times New Roman"/>
        </w:rPr>
        <w:t>.</w:t>
      </w:r>
      <w:r>
        <w:t xml:space="preserve"> </w:t>
      </w:r>
    </w:p>
    <w:p w14:paraId="50958CE6" w14:textId="34C31507" w:rsidR="007C0773" w:rsidRDefault="007C0773" w:rsidP="0049115C">
      <w:pPr>
        <w:pStyle w:val="ListBullet"/>
      </w:pPr>
      <w:r>
        <w:t xml:space="preserve">The system must provide secure access online and be available </w:t>
      </w:r>
      <w:r w:rsidR="006D6D3D">
        <w:t>to any device</w:t>
      </w:r>
      <w:r>
        <w:t>.</w:t>
      </w:r>
    </w:p>
    <w:p w14:paraId="144B2335" w14:textId="17384982" w:rsidR="007C0773" w:rsidRDefault="007C0773" w:rsidP="0049115C">
      <w:pPr>
        <w:pStyle w:val="ListBullet"/>
      </w:pPr>
      <w:r>
        <w:t>The system must allow access to customiz</w:t>
      </w:r>
      <w:r w:rsidR="006D6D3D">
        <w:t>able reports based on</w:t>
      </w:r>
      <w:r>
        <w:t xml:space="preserve"> </w:t>
      </w:r>
      <w:r w:rsidR="006D6D3D">
        <w:t>staff roles</w:t>
      </w:r>
      <w:r>
        <w:t>.</w:t>
      </w:r>
    </w:p>
    <w:p w14:paraId="21925EF4" w14:textId="77777777" w:rsidR="007C0773" w:rsidRDefault="007C0773" w:rsidP="007C0773">
      <w:pPr>
        <w:ind w:left="360"/>
      </w:pPr>
    </w:p>
    <w:p w14:paraId="0751810C" w14:textId="77777777" w:rsidR="007C0773" w:rsidRDefault="007C0773" w:rsidP="00772B5F">
      <w:pPr>
        <w:pStyle w:val="Heading2"/>
      </w:pPr>
      <w:bookmarkStart w:id="6" w:name="_Toc516311523"/>
      <w:r>
        <w:lastRenderedPageBreak/>
        <w:t>Input</w:t>
      </w:r>
      <w:bookmarkEnd w:id="6"/>
    </w:p>
    <w:p w14:paraId="5CD06AFF" w14:textId="2F1F05D0" w:rsidR="007C0773" w:rsidRDefault="007C0773" w:rsidP="0049115C">
      <w:pPr>
        <w:pStyle w:val="ListBullet"/>
      </w:pPr>
      <w:r>
        <w:t xml:space="preserve">The system must allow for </w:t>
      </w:r>
      <w:r w:rsidR="008E309E">
        <w:t>case</w:t>
      </w:r>
      <w:r>
        <w:t xml:space="preserve"> management by </w:t>
      </w:r>
      <w:r w:rsidR="008E309E">
        <w:t>staff</w:t>
      </w:r>
      <w:r>
        <w:t xml:space="preserve">. </w:t>
      </w:r>
    </w:p>
    <w:p w14:paraId="42A596F9" w14:textId="75340B52" w:rsidR="007C0773" w:rsidRDefault="007C0773" w:rsidP="0049115C">
      <w:pPr>
        <w:pStyle w:val="ListBullet"/>
      </w:pPr>
      <w:r>
        <w:t>The system must store</w:t>
      </w:r>
      <w:r>
        <w:rPr>
          <w:rFonts w:ascii="Times New Roman" w:eastAsia="Times New Roman" w:hAnsi="Times New Roman" w:cs="Times New Roman"/>
        </w:rPr>
        <w:t xml:space="preserve"> </w:t>
      </w:r>
      <w:r w:rsidR="00265EAB">
        <w:rPr>
          <w:rFonts w:ascii="Times New Roman" w:eastAsia="Times New Roman" w:hAnsi="Times New Roman" w:cs="Times New Roman"/>
        </w:rPr>
        <w:t>case</w:t>
      </w:r>
      <w:r>
        <w:rPr>
          <w:rFonts w:ascii="Times New Roman" w:eastAsia="Times New Roman" w:hAnsi="Times New Roman" w:cs="Times New Roman"/>
        </w:rPr>
        <w:t xml:space="preserve"> activit</w:t>
      </w:r>
      <w:r w:rsidR="00265EAB">
        <w:rPr>
          <w:rFonts w:ascii="Times New Roman" w:eastAsia="Times New Roman" w:hAnsi="Times New Roman" w:cs="Times New Roman"/>
        </w:rPr>
        <w:t>y</w:t>
      </w:r>
      <w:r>
        <w:rPr>
          <w:rFonts w:ascii="Times New Roman" w:eastAsia="Times New Roman" w:hAnsi="Times New Roman" w:cs="Times New Roman"/>
        </w:rPr>
        <w:t xml:space="preserve"> and </w:t>
      </w:r>
      <w:r w:rsidR="00265EAB">
        <w:rPr>
          <w:rFonts w:ascii="Times New Roman" w:eastAsia="Times New Roman" w:hAnsi="Times New Roman" w:cs="Times New Roman"/>
        </w:rPr>
        <w:t>event</w:t>
      </w:r>
      <w:r>
        <w:rPr>
          <w:rFonts w:ascii="Times New Roman" w:eastAsia="Times New Roman" w:hAnsi="Times New Roman" w:cs="Times New Roman"/>
        </w:rPr>
        <w:t xml:space="preserve"> logs.</w:t>
      </w:r>
    </w:p>
    <w:p w14:paraId="659D9C3B" w14:textId="4557C3C2" w:rsidR="007C0773" w:rsidRDefault="007C0773" w:rsidP="0049115C">
      <w:pPr>
        <w:pStyle w:val="ListBullet"/>
      </w:pPr>
      <w:r>
        <w:t>The system must capture relevant</w:t>
      </w:r>
      <w:r w:rsidR="00265EAB">
        <w:t xml:space="preserve"> </w:t>
      </w:r>
      <w:r>
        <w:t xml:space="preserve">information about </w:t>
      </w:r>
      <w:r w:rsidR="00265EAB">
        <w:t>staff reporting preferences</w:t>
      </w:r>
      <w:r>
        <w:t>.</w:t>
      </w:r>
    </w:p>
    <w:p w14:paraId="31627471" w14:textId="22992E13" w:rsidR="007C0773" w:rsidRDefault="007C0773" w:rsidP="00265EAB">
      <w:pPr>
        <w:pStyle w:val="ListBullet"/>
      </w:pPr>
      <w:r>
        <w:t xml:space="preserve">The system must allow </w:t>
      </w:r>
      <w:r w:rsidR="00265EAB">
        <w:t>management to assign staff to roles</w:t>
      </w:r>
      <w:r>
        <w:t>.</w:t>
      </w:r>
      <w:r w:rsidR="00265EAB">
        <w:t xml:space="preserve"> </w:t>
      </w:r>
    </w:p>
    <w:p w14:paraId="2919D657" w14:textId="77777777" w:rsidR="007C0773" w:rsidRDefault="007C0773" w:rsidP="007C0773">
      <w:pPr>
        <w:ind w:left="360"/>
      </w:pPr>
    </w:p>
    <w:p w14:paraId="5F407F6D" w14:textId="77777777" w:rsidR="007C0773" w:rsidRDefault="007C0773" w:rsidP="00772B5F">
      <w:pPr>
        <w:pStyle w:val="Heading2"/>
      </w:pPr>
      <w:bookmarkStart w:id="7" w:name="_Toc516311524"/>
      <w:r>
        <w:t>Process</w:t>
      </w:r>
      <w:bookmarkEnd w:id="7"/>
    </w:p>
    <w:p w14:paraId="48655ECD" w14:textId="013AD94C" w:rsidR="007C0773" w:rsidRDefault="007C0773" w:rsidP="0049115C">
      <w:pPr>
        <w:pStyle w:val="ListBullet"/>
      </w:pPr>
      <w:r>
        <w:t xml:space="preserve">The system must integrate with the existing </w:t>
      </w:r>
      <w:r w:rsidR="00265EAB">
        <w:t>case</w:t>
      </w:r>
      <w:r>
        <w:t xml:space="preserve"> syste</w:t>
      </w:r>
      <w:r w:rsidR="00265EAB">
        <w:t>ms</w:t>
      </w:r>
      <w:r>
        <w:t>.</w:t>
      </w:r>
    </w:p>
    <w:p w14:paraId="73F2AF05" w14:textId="3CC046C3" w:rsidR="007C0773" w:rsidRDefault="007C0773" w:rsidP="0049115C">
      <w:pPr>
        <w:pStyle w:val="ListBullet"/>
      </w:pPr>
      <w:r>
        <w:t>The system must be able to</w:t>
      </w:r>
      <w:r w:rsidR="00265EAB">
        <w:t xml:space="preserve"> generate reports based on user provided metrics</w:t>
      </w:r>
      <w:r>
        <w:t>.</w:t>
      </w:r>
    </w:p>
    <w:p w14:paraId="403136C5" w14:textId="1F558015" w:rsidR="007C0773" w:rsidRDefault="007C0773" w:rsidP="0049115C">
      <w:pPr>
        <w:pStyle w:val="ListBullet"/>
      </w:pPr>
      <w:r>
        <w:t xml:space="preserve">The system must be able to pull </w:t>
      </w:r>
      <w:r w:rsidR="00265EAB">
        <w:t>data</w:t>
      </w:r>
      <w:r>
        <w:t xml:space="preserve"> from existing system</w:t>
      </w:r>
      <w:r w:rsidR="00265EAB">
        <w:t>s and aggregate data</w:t>
      </w:r>
      <w:r>
        <w:t>.</w:t>
      </w:r>
    </w:p>
    <w:p w14:paraId="3B0F0965" w14:textId="07187BA3" w:rsidR="007C0773" w:rsidRDefault="007C0773" w:rsidP="0049115C">
      <w:pPr>
        <w:pStyle w:val="ListBullet"/>
      </w:pPr>
      <w:r>
        <w:t xml:space="preserve">The system must have built-in algorithms to enforce </w:t>
      </w:r>
      <w:r w:rsidR="00265EAB">
        <w:t>agency</w:t>
      </w:r>
      <w:r>
        <w:t xml:space="preserve"> rules and objectives. </w:t>
      </w:r>
    </w:p>
    <w:p w14:paraId="514BDE00" w14:textId="7308F711" w:rsidR="00772B5F" w:rsidRDefault="00772B5F" w:rsidP="0049115C">
      <w:pPr>
        <w:pStyle w:val="ListBullet"/>
      </w:pPr>
      <w:r>
        <w:t>The system must be able to export data in various formats.</w:t>
      </w:r>
    </w:p>
    <w:p w14:paraId="4AE83BC3" w14:textId="77777777" w:rsidR="007C0773" w:rsidRDefault="007C0773" w:rsidP="007C0773">
      <w:pPr>
        <w:ind w:left="360"/>
      </w:pPr>
    </w:p>
    <w:p w14:paraId="4A497A09" w14:textId="2CE1D83D" w:rsidR="007C0773" w:rsidRDefault="007C0773" w:rsidP="00772B5F">
      <w:pPr>
        <w:pStyle w:val="Heading2"/>
      </w:pPr>
      <w:bookmarkStart w:id="8" w:name="_Toc516311525"/>
      <w:r>
        <w:t>Performance</w:t>
      </w:r>
      <w:bookmarkEnd w:id="8"/>
    </w:p>
    <w:p w14:paraId="6F3170FA" w14:textId="28881DEF" w:rsidR="00B81F4F" w:rsidRDefault="00B81F4F" w:rsidP="0049115C">
      <w:pPr>
        <w:pStyle w:val="ListBullet"/>
      </w:pPr>
      <w:r>
        <w:t>The system must be able to scale and support thousands of users simultaneously.</w:t>
      </w:r>
    </w:p>
    <w:p w14:paraId="419D720F" w14:textId="77777777" w:rsidR="00B81F4F" w:rsidRDefault="00B81F4F" w:rsidP="0049115C">
      <w:pPr>
        <w:pStyle w:val="ListBullet"/>
      </w:pPr>
      <w:r>
        <w:t>The system must be able to handle core business processes.</w:t>
      </w:r>
    </w:p>
    <w:p w14:paraId="2A0F3439" w14:textId="184A4F7C" w:rsidR="00772B5F" w:rsidRDefault="0049115C" w:rsidP="00C41D8A">
      <w:pPr>
        <w:pStyle w:val="ListBullet"/>
        <w:ind w:left="720" w:firstLine="0"/>
      </w:pPr>
      <w:r>
        <w:t>The system must have a friendly interface, easy to use and accessible on any device.</w:t>
      </w:r>
    </w:p>
    <w:p w14:paraId="24F9EF3F" w14:textId="77777777" w:rsidR="00772B5F" w:rsidRDefault="00772B5F" w:rsidP="00772B5F">
      <w:pPr>
        <w:pStyle w:val="ListBullet"/>
        <w:numPr>
          <w:ilvl w:val="0"/>
          <w:numId w:val="0"/>
        </w:numPr>
        <w:ind w:left="720"/>
      </w:pPr>
    </w:p>
    <w:p w14:paraId="06708CAE" w14:textId="24532688" w:rsidR="007C0773" w:rsidRDefault="007C0773" w:rsidP="00772B5F">
      <w:pPr>
        <w:pStyle w:val="Heading2"/>
      </w:pPr>
      <w:bookmarkStart w:id="9" w:name="_Toc516311526"/>
      <w:r>
        <w:t>Control</w:t>
      </w:r>
      <w:bookmarkEnd w:id="9"/>
    </w:p>
    <w:p w14:paraId="26D1926E" w14:textId="77777777" w:rsidR="007C0773" w:rsidRDefault="007C0773" w:rsidP="0049115C">
      <w:pPr>
        <w:pStyle w:val="ListBullet"/>
      </w:pPr>
      <w:r>
        <w:t xml:space="preserve">The system must provide a secure single log-in enterprise-wide. </w:t>
      </w:r>
    </w:p>
    <w:p w14:paraId="50EB47AC" w14:textId="77777777" w:rsidR="007C0773" w:rsidRDefault="007C0773" w:rsidP="0049115C">
      <w:pPr>
        <w:pStyle w:val="ListBullet"/>
      </w:pPr>
      <w:r>
        <w:t xml:space="preserve">The system must provide authentication, authorization and access control mechanisms consistent with business rules. </w:t>
      </w:r>
    </w:p>
    <w:p w14:paraId="6D2976C9" w14:textId="77777777" w:rsidR="007C0773" w:rsidRDefault="007C0773" w:rsidP="0049115C">
      <w:pPr>
        <w:pStyle w:val="ListBullet"/>
      </w:pPr>
      <w:r>
        <w:lastRenderedPageBreak/>
        <w:t>The system must provide for the security, integrity, reliability, retention and back-up of data in accordance with applicable state laws, governing bodies, industry standards and business rules.</w:t>
      </w:r>
    </w:p>
    <w:p w14:paraId="6F0FED02" w14:textId="6167FE14" w:rsidR="001655B8" w:rsidRPr="00772B5F" w:rsidRDefault="00772B5F" w:rsidP="00772B5F">
      <w:r>
        <w:t xml:space="preserve"> </w:t>
      </w:r>
    </w:p>
    <w:p w14:paraId="5419402F" w14:textId="21B520B2" w:rsidR="007245E1" w:rsidRDefault="007245E1" w:rsidP="00A72255">
      <w:pPr>
        <w:pStyle w:val="Heading2"/>
      </w:pPr>
      <w:bookmarkStart w:id="10" w:name="_Toc516311527"/>
      <w:r>
        <w:lastRenderedPageBreak/>
        <w:t>Data Process Model</w:t>
      </w:r>
      <w:bookmarkEnd w:id="10"/>
    </w:p>
    <w:p w14:paraId="520E26DC" w14:textId="2DD0C24B" w:rsidR="00A72255" w:rsidRDefault="007279AF" w:rsidP="0075670A">
      <w:r>
        <w:rPr>
          <w:noProof/>
        </w:rPr>
        <w:drawing>
          <wp:inline distT="0" distB="0" distL="0" distR="0" wp14:anchorId="583D9093" wp14:editId="1B130618">
            <wp:extent cx="5943600" cy="7725756"/>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757" t="922" r="3818" b="2773"/>
                    <a:stretch/>
                  </pic:blipFill>
                  <pic:spPr bwMode="auto">
                    <a:xfrm>
                      <a:off x="0" y="0"/>
                      <a:ext cx="5943600" cy="7725756"/>
                    </a:xfrm>
                    <a:prstGeom prst="rect">
                      <a:avLst/>
                    </a:prstGeom>
                    <a:ln>
                      <a:noFill/>
                    </a:ln>
                    <a:extLst>
                      <a:ext uri="{53640926-AAD7-44D8-BBD7-CCE9431645EC}">
                        <a14:shadowObscured xmlns:a14="http://schemas.microsoft.com/office/drawing/2010/main"/>
                      </a:ext>
                    </a:extLst>
                  </pic:spPr>
                </pic:pic>
              </a:graphicData>
            </a:graphic>
          </wp:inline>
        </w:drawing>
      </w:r>
    </w:p>
    <w:p w14:paraId="246EFCB9" w14:textId="347C7DA7" w:rsidR="007245E1" w:rsidRDefault="007245E1" w:rsidP="007245E1">
      <w:pPr>
        <w:pStyle w:val="Heading2"/>
      </w:pPr>
      <w:bookmarkStart w:id="11" w:name="_Toc516311528"/>
      <w:r>
        <w:lastRenderedPageBreak/>
        <w:t>Data Flow Diagram</w:t>
      </w:r>
      <w:bookmarkEnd w:id="11"/>
    </w:p>
    <w:p w14:paraId="55B9559E" w14:textId="6517069D" w:rsidR="007279AF" w:rsidRDefault="007279AF" w:rsidP="007279AF">
      <w:pPr>
        <w:pStyle w:val="Heading2"/>
        <w:jc w:val="center"/>
      </w:pPr>
      <w:bookmarkStart w:id="12" w:name="_Toc516311529"/>
      <w:r>
        <w:rPr>
          <w:noProof/>
        </w:rPr>
        <w:drawing>
          <wp:inline distT="0" distB="0" distL="0" distR="0" wp14:anchorId="19C35B9C" wp14:editId="769E3128">
            <wp:extent cx="4867275" cy="51244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67275" cy="5124450"/>
                    </a:xfrm>
                    <a:prstGeom prst="rect">
                      <a:avLst/>
                    </a:prstGeom>
                  </pic:spPr>
                </pic:pic>
              </a:graphicData>
            </a:graphic>
          </wp:inline>
        </w:drawing>
      </w:r>
    </w:p>
    <w:p w14:paraId="3F6596E4" w14:textId="77777777" w:rsidR="007279AF" w:rsidRDefault="007279AF">
      <w:pPr>
        <w:rPr>
          <w:rFonts w:asciiTheme="majorHAnsi" w:eastAsiaTheme="majorEastAsia" w:hAnsiTheme="majorHAnsi" w:cstheme="majorBidi"/>
          <w:b/>
          <w:bCs/>
        </w:rPr>
      </w:pPr>
      <w:r>
        <w:br w:type="page"/>
      </w:r>
    </w:p>
    <w:p w14:paraId="5BCD1121" w14:textId="77777777" w:rsidR="0075670A" w:rsidRDefault="0075670A" w:rsidP="007279AF">
      <w:pPr>
        <w:pStyle w:val="Heading2"/>
        <w:jc w:val="center"/>
      </w:pPr>
    </w:p>
    <w:p w14:paraId="081F6279" w14:textId="435602E1" w:rsidR="007245E1" w:rsidRDefault="007245E1" w:rsidP="007245E1">
      <w:pPr>
        <w:pStyle w:val="Heading2"/>
      </w:pPr>
      <w:r>
        <w:t>Data Dictionary</w:t>
      </w:r>
      <w:bookmarkEnd w:id="12"/>
    </w:p>
    <w:p w14:paraId="6D392D4C" w14:textId="0C58300A" w:rsidR="009D6693" w:rsidRPr="009D6693" w:rsidRDefault="009D6693" w:rsidP="009D6693">
      <w:r>
        <w:rPr>
          <w:noProof/>
          <w:lang w:eastAsia="en-US"/>
        </w:rPr>
        <w:drawing>
          <wp:inline distT="0" distB="0" distL="0" distR="0" wp14:anchorId="2E379E51" wp14:editId="26C1431F">
            <wp:extent cx="4352925" cy="46196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352925" cy="4619625"/>
                    </a:xfrm>
                    <a:prstGeom prst="rect">
                      <a:avLst/>
                    </a:prstGeom>
                  </pic:spPr>
                </pic:pic>
              </a:graphicData>
            </a:graphic>
          </wp:inline>
        </w:drawing>
      </w:r>
    </w:p>
    <w:p w14:paraId="33FC70EF" w14:textId="30EE33B8" w:rsidR="009D6693" w:rsidRPr="009D6693" w:rsidRDefault="009D6693" w:rsidP="009D6693">
      <w:pPr>
        <w:ind w:hanging="450"/>
      </w:pPr>
      <w:r>
        <w:rPr>
          <w:noProof/>
          <w:lang w:eastAsia="en-US"/>
        </w:rPr>
        <w:lastRenderedPageBreak/>
        <w:drawing>
          <wp:inline distT="0" distB="0" distL="0" distR="0" wp14:anchorId="3D42F70E" wp14:editId="4255B623">
            <wp:extent cx="6530196" cy="3676026"/>
            <wp:effectExtent l="0" t="0" r="4445"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530196" cy="3676026"/>
                    </a:xfrm>
                    <a:prstGeom prst="rect">
                      <a:avLst/>
                    </a:prstGeom>
                  </pic:spPr>
                </pic:pic>
              </a:graphicData>
            </a:graphic>
          </wp:inline>
        </w:drawing>
      </w:r>
    </w:p>
    <w:p w14:paraId="08FFCBE6" w14:textId="21B344D6" w:rsidR="00C77A15" w:rsidRDefault="00C77A15" w:rsidP="00C77A15">
      <w:pPr>
        <w:pStyle w:val="Heading3"/>
      </w:pPr>
      <w:bookmarkStart w:id="13" w:name="_Toc516311530"/>
      <w:r>
        <w:lastRenderedPageBreak/>
        <w:t>Associative Entity</w:t>
      </w:r>
      <w:bookmarkEnd w:id="13"/>
    </w:p>
    <w:p w14:paraId="6EE988A2" w14:textId="7A7DAB73" w:rsidR="00C77A15" w:rsidRPr="00C77A15" w:rsidRDefault="00C77A15" w:rsidP="00C77A15">
      <w:r>
        <w:rPr>
          <w:noProof/>
          <w:lang w:eastAsia="en-US"/>
        </w:rPr>
        <w:drawing>
          <wp:inline distT="0" distB="0" distL="0" distR="0" wp14:anchorId="42275117" wp14:editId="4DEA4B5C">
            <wp:extent cx="6197318" cy="51339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6197318" cy="5133975"/>
                    </a:xfrm>
                    <a:prstGeom prst="rect">
                      <a:avLst/>
                    </a:prstGeom>
                  </pic:spPr>
                </pic:pic>
              </a:graphicData>
            </a:graphic>
          </wp:inline>
        </w:drawing>
      </w:r>
    </w:p>
    <w:p w14:paraId="756492FE" w14:textId="05F86603" w:rsidR="00C77A15" w:rsidRDefault="00C77A15" w:rsidP="00C77A15">
      <w:pPr>
        <w:pStyle w:val="Heading3"/>
      </w:pPr>
      <w:bookmarkStart w:id="14" w:name="_Toc516311531"/>
      <w:r>
        <w:lastRenderedPageBreak/>
        <w:t>Notation Entity</w:t>
      </w:r>
      <w:bookmarkEnd w:id="14"/>
    </w:p>
    <w:p w14:paraId="39DF35AA" w14:textId="2B97006A" w:rsidR="00C77A15" w:rsidRPr="00C77A15" w:rsidRDefault="00C77A15" w:rsidP="00C77A15">
      <w:r>
        <w:rPr>
          <w:noProof/>
          <w:lang w:eastAsia="en-US"/>
        </w:rPr>
        <w:drawing>
          <wp:inline distT="0" distB="0" distL="0" distR="0" wp14:anchorId="5AF79FDF" wp14:editId="17A7E802">
            <wp:extent cx="6169189" cy="2552700"/>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6173972" cy="2554679"/>
                    </a:xfrm>
                    <a:prstGeom prst="rect">
                      <a:avLst/>
                    </a:prstGeom>
                  </pic:spPr>
                </pic:pic>
              </a:graphicData>
            </a:graphic>
          </wp:inline>
        </w:drawing>
      </w:r>
    </w:p>
    <w:p w14:paraId="16A39437" w14:textId="77777777" w:rsidR="00681429" w:rsidRPr="00681429" w:rsidRDefault="00681429" w:rsidP="00681429"/>
    <w:p w14:paraId="391BFB87" w14:textId="4056BC7F" w:rsidR="00526CF7" w:rsidRDefault="007245E1" w:rsidP="00CE4A4B">
      <w:pPr>
        <w:pStyle w:val="Heading2"/>
      </w:pPr>
      <w:bookmarkStart w:id="15" w:name="_Toc516311532"/>
      <w:r>
        <w:t>Object Modelling</w:t>
      </w:r>
      <w:bookmarkEnd w:id="15"/>
    </w:p>
    <w:p w14:paraId="6ECC818F" w14:textId="018D459C" w:rsidR="00526CF7" w:rsidRPr="00526CF7" w:rsidRDefault="00526CF7" w:rsidP="00526CF7">
      <w:r>
        <w:t>Use appropriate object modeling techniques and tools to describe the system requirements.</w:t>
      </w:r>
    </w:p>
    <w:p w14:paraId="016368FD" w14:textId="33442727" w:rsidR="00A72255" w:rsidRPr="00540561" w:rsidRDefault="00A72255" w:rsidP="00A72255">
      <w:r>
        <w:t xml:space="preserve">Every person in the database will inherit from the PERSON class, including attorneys, clients, investigators, judges, defendants, witnesses, etc. While they inherit and share a common set of characteristics, as can be seen in the </w:t>
      </w:r>
      <w:r w:rsidR="0075670A">
        <w:t>models</w:t>
      </w:r>
      <w:r>
        <w:t xml:space="preserve"> below, they can possess their own characteristics. </w:t>
      </w:r>
    </w:p>
    <w:p w14:paraId="5DBF6E27" w14:textId="77777777" w:rsidR="00A72255" w:rsidRDefault="00A72255" w:rsidP="00A72255">
      <w:pPr>
        <w:ind w:hanging="1170"/>
      </w:pPr>
      <w:r>
        <w:rPr>
          <w:noProof/>
          <w:lang w:eastAsia="en-US"/>
        </w:rPr>
        <w:lastRenderedPageBreak/>
        <w:drawing>
          <wp:inline distT="0" distB="0" distL="0" distR="0" wp14:anchorId="13F1A982" wp14:editId="43D7AD3A">
            <wp:extent cx="7375067" cy="2907102"/>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t="5866"/>
                    <a:stretch/>
                  </pic:blipFill>
                  <pic:spPr bwMode="auto">
                    <a:xfrm>
                      <a:off x="0" y="0"/>
                      <a:ext cx="7374465" cy="2906865"/>
                    </a:xfrm>
                    <a:prstGeom prst="rect">
                      <a:avLst/>
                    </a:prstGeom>
                    <a:ln>
                      <a:noFill/>
                    </a:ln>
                    <a:extLst>
                      <a:ext uri="{53640926-AAD7-44D8-BBD7-CCE9431645EC}">
                        <a14:shadowObscured xmlns:a14="http://schemas.microsoft.com/office/drawing/2010/main"/>
                      </a:ext>
                    </a:extLst>
                  </pic:spPr>
                </pic:pic>
              </a:graphicData>
            </a:graphic>
          </wp:inline>
        </w:drawing>
      </w:r>
    </w:p>
    <w:p w14:paraId="03F5A263" w14:textId="77777777" w:rsidR="00A72255" w:rsidRPr="00A72255" w:rsidRDefault="00A72255" w:rsidP="00A72255"/>
    <w:p w14:paraId="02F6E968" w14:textId="4573741A" w:rsidR="00681429" w:rsidRPr="00681429" w:rsidRDefault="00C77A15" w:rsidP="00C77A15">
      <w:pPr>
        <w:ind w:firstLine="0"/>
      </w:pPr>
      <w:r>
        <w:rPr>
          <w:noProof/>
          <w:lang w:eastAsia="en-US"/>
        </w:rPr>
        <w:drawing>
          <wp:inline distT="0" distB="0" distL="0" distR="0" wp14:anchorId="7939F497" wp14:editId="25766C34">
            <wp:extent cx="6734175" cy="28384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6736581" cy="2839464"/>
                    </a:xfrm>
                    <a:prstGeom prst="rect">
                      <a:avLst/>
                    </a:prstGeom>
                  </pic:spPr>
                </pic:pic>
              </a:graphicData>
            </a:graphic>
          </wp:inline>
        </w:drawing>
      </w:r>
    </w:p>
    <w:p w14:paraId="3AEA3928" w14:textId="77777777" w:rsidR="00772B5F" w:rsidRDefault="00772B5F" w:rsidP="00772B5F"/>
    <w:p w14:paraId="2EDC1E0D" w14:textId="5BA7440B" w:rsidR="00D81CDB" w:rsidRPr="00B14AAD" w:rsidRDefault="00D81CDB" w:rsidP="00CE4A4B">
      <w:pPr>
        <w:pStyle w:val="Heading2"/>
      </w:pPr>
      <w:bookmarkStart w:id="16" w:name="_Toc516311533"/>
      <w:r w:rsidRPr="00B14AAD">
        <w:t>Use Cases and Actor</w:t>
      </w:r>
      <w:r w:rsidR="00624BE8" w:rsidRPr="00B14AAD">
        <w:t>s</w:t>
      </w:r>
      <w:bookmarkEnd w:id="16"/>
    </w:p>
    <w:p w14:paraId="4C73D376" w14:textId="0591CFB0" w:rsidR="00141D24" w:rsidRDefault="00681429" w:rsidP="001655B8">
      <w:r>
        <w:t>Primary</w:t>
      </w:r>
      <w:r w:rsidR="00141D24">
        <w:t xml:space="preserve"> use cases and actors for </w:t>
      </w:r>
      <w:r>
        <w:t>the ZENO system</w:t>
      </w:r>
      <w:r w:rsidR="00141D24">
        <w:t xml:space="preserve"> include:</w:t>
      </w:r>
    </w:p>
    <w:p w14:paraId="239B9E29" w14:textId="38CEAB55" w:rsidR="00141D24" w:rsidRDefault="00681429" w:rsidP="008D0EF0">
      <w:pPr>
        <w:pStyle w:val="ListParagraph"/>
        <w:numPr>
          <w:ilvl w:val="0"/>
          <w:numId w:val="26"/>
        </w:numPr>
      </w:pPr>
      <w:r>
        <w:t>ATTORNEY</w:t>
      </w:r>
      <w:r w:rsidR="00141D24" w:rsidRPr="00141D24">
        <w:t xml:space="preserve"> (actor) can </w:t>
      </w:r>
      <w:r w:rsidR="00772B5F">
        <w:t>VIEW OWN</w:t>
      </w:r>
      <w:r>
        <w:t xml:space="preserve"> CASE</w:t>
      </w:r>
      <w:r w:rsidR="00CE4A4B">
        <w:t xml:space="preserve"> REPORTS</w:t>
      </w:r>
      <w:r w:rsidR="00141D24" w:rsidRPr="00141D24">
        <w:t xml:space="preserve"> (use case)</w:t>
      </w:r>
      <w:r w:rsidR="001655B8">
        <w:t>.</w:t>
      </w:r>
    </w:p>
    <w:p w14:paraId="6A7494E2" w14:textId="6B18C692" w:rsidR="001655B8" w:rsidRDefault="00681429" w:rsidP="008D0EF0">
      <w:pPr>
        <w:pStyle w:val="ListParagraph"/>
        <w:numPr>
          <w:ilvl w:val="0"/>
          <w:numId w:val="26"/>
        </w:numPr>
      </w:pPr>
      <w:r>
        <w:t>MANAGER</w:t>
      </w:r>
      <w:r w:rsidR="001655B8" w:rsidRPr="00141D24">
        <w:t xml:space="preserve"> (actor) </w:t>
      </w:r>
      <w:r w:rsidR="001655B8">
        <w:t xml:space="preserve">can </w:t>
      </w:r>
      <w:r w:rsidR="00772B5F">
        <w:t>VIEW</w:t>
      </w:r>
      <w:r w:rsidR="00CE4A4B">
        <w:t xml:space="preserve"> ALL CASE REPORTS</w:t>
      </w:r>
      <w:r w:rsidR="008D0EF0">
        <w:t xml:space="preserve"> </w:t>
      </w:r>
      <w:r w:rsidR="001655B8">
        <w:t>(use case).</w:t>
      </w:r>
    </w:p>
    <w:p w14:paraId="45D94238" w14:textId="1ABC2EA9" w:rsidR="008D0EF0" w:rsidRDefault="00681429" w:rsidP="00141D24">
      <w:pPr>
        <w:pStyle w:val="ListParagraph"/>
        <w:numPr>
          <w:ilvl w:val="0"/>
          <w:numId w:val="26"/>
        </w:numPr>
      </w:pPr>
      <w:r>
        <w:t>OFFICE</w:t>
      </w:r>
      <w:r w:rsidR="001655B8">
        <w:t xml:space="preserve"> </w:t>
      </w:r>
      <w:r w:rsidR="008D0EF0">
        <w:t>ASSISTANT</w:t>
      </w:r>
      <w:r w:rsidR="001655B8" w:rsidRPr="00141D24">
        <w:t xml:space="preserve"> (actor) </w:t>
      </w:r>
      <w:r w:rsidR="001655B8">
        <w:t xml:space="preserve">can </w:t>
      </w:r>
      <w:r w:rsidR="00CE4A4B">
        <w:t>PRINT CASE REPORTS</w:t>
      </w:r>
      <w:r w:rsidR="001655B8">
        <w:t xml:space="preserve"> (use case).</w:t>
      </w:r>
    </w:p>
    <w:p w14:paraId="4FE6B9F1" w14:textId="2D316CD2" w:rsidR="00D81CDB" w:rsidRDefault="00D81CDB" w:rsidP="00CE4A4B">
      <w:pPr>
        <w:pStyle w:val="Heading2"/>
      </w:pPr>
      <w:bookmarkStart w:id="17" w:name="_Toc516311534"/>
      <w:r>
        <w:lastRenderedPageBreak/>
        <w:t>Use Case Diagram</w:t>
      </w:r>
      <w:bookmarkEnd w:id="17"/>
    </w:p>
    <w:p w14:paraId="79039E1E" w14:textId="5266ECCE" w:rsidR="001B7FEB" w:rsidRDefault="008D0EF0" w:rsidP="00C52FC5">
      <w:pPr>
        <w:ind w:firstLine="0"/>
      </w:pPr>
      <w:r>
        <w:rPr>
          <w:noProof/>
          <w:lang w:eastAsia="en-US"/>
        </w:rPr>
        <w:drawing>
          <wp:inline distT="0" distB="0" distL="0" distR="0" wp14:anchorId="51978276" wp14:editId="7871ACA6">
            <wp:extent cx="6541611" cy="4410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6552111" cy="4417154"/>
                    </a:xfrm>
                    <a:prstGeom prst="rect">
                      <a:avLst/>
                    </a:prstGeom>
                  </pic:spPr>
                </pic:pic>
              </a:graphicData>
            </a:graphic>
          </wp:inline>
        </w:drawing>
      </w:r>
    </w:p>
    <w:p w14:paraId="40DFB090" w14:textId="77777777" w:rsidR="00D81CDB" w:rsidRDefault="00D81CDB" w:rsidP="00D81CDB">
      <w:pPr>
        <w:ind w:left="360" w:firstLine="0"/>
      </w:pPr>
    </w:p>
    <w:p w14:paraId="5BCA18CC" w14:textId="719E18E9" w:rsidR="00D81CDB" w:rsidRDefault="00D81CDB" w:rsidP="00D81CDB">
      <w:pPr>
        <w:pStyle w:val="Heading2"/>
      </w:pPr>
      <w:bookmarkStart w:id="18" w:name="_Toc516311535"/>
      <w:r>
        <w:lastRenderedPageBreak/>
        <w:t>State Transition</w:t>
      </w:r>
      <w:bookmarkEnd w:id="18"/>
    </w:p>
    <w:p w14:paraId="326BB84E" w14:textId="2DB75AD8" w:rsidR="008D628F" w:rsidRDefault="00C77A15" w:rsidP="00433E75">
      <w:pPr>
        <w:ind w:firstLine="0"/>
      </w:pPr>
      <w:r>
        <w:rPr>
          <w:noProof/>
          <w:lang w:eastAsia="en-US"/>
        </w:rPr>
        <w:drawing>
          <wp:inline distT="0" distB="0" distL="0" distR="0" wp14:anchorId="6E24CE35" wp14:editId="147881DB">
            <wp:extent cx="6486525" cy="50768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srcRect l="1835" t="2989" r="1978" b="3339"/>
                    <a:stretch/>
                  </pic:blipFill>
                  <pic:spPr bwMode="auto">
                    <a:xfrm>
                      <a:off x="0" y="0"/>
                      <a:ext cx="6486889" cy="5077110"/>
                    </a:xfrm>
                    <a:prstGeom prst="rect">
                      <a:avLst/>
                    </a:prstGeom>
                    <a:ln>
                      <a:noFill/>
                    </a:ln>
                    <a:extLst>
                      <a:ext uri="{53640926-AAD7-44D8-BBD7-CCE9431645EC}">
                        <a14:shadowObscured xmlns:a14="http://schemas.microsoft.com/office/drawing/2010/main"/>
                      </a:ext>
                    </a:extLst>
                  </pic:spPr>
                </pic:pic>
              </a:graphicData>
            </a:graphic>
          </wp:inline>
        </w:drawing>
      </w:r>
      <w:r w:rsidR="008D628F">
        <w:br w:type="page"/>
      </w:r>
    </w:p>
    <w:bookmarkStart w:id="19" w:name="_Toc516311536" w:displacedByCustomXml="next"/>
    <w:sdt>
      <w:sdtPr>
        <w:rPr>
          <w:rFonts w:asciiTheme="minorHAnsi" w:eastAsiaTheme="minorEastAsia" w:hAnsiTheme="minorHAnsi" w:cstheme="minorBidi"/>
        </w:rPr>
        <w:id w:val="62297111"/>
        <w:docPartObj>
          <w:docPartGallery w:val="Bibliographies"/>
          <w:docPartUnique/>
        </w:docPartObj>
      </w:sdtPr>
      <w:sdtContent>
        <w:p w14:paraId="698A63AC" w14:textId="77777777" w:rsidR="008D628F" w:rsidRDefault="008D628F" w:rsidP="008D628F">
          <w:pPr>
            <w:pStyle w:val="SectionTitle"/>
          </w:pPr>
          <w:r>
            <w:t>References</w:t>
          </w:r>
          <w:bookmarkEnd w:id="19"/>
        </w:p>
        <w:p w14:paraId="1C0A2106" w14:textId="0261164F" w:rsidR="008D628F" w:rsidRPr="00D81CDB" w:rsidRDefault="008D628F" w:rsidP="007279AF">
          <w:pPr>
            <w:pStyle w:val="Bibliography"/>
            <w:rPr>
              <w:noProof/>
            </w:rPr>
          </w:pPr>
          <w:r>
            <w:fldChar w:fldCharType="begin"/>
          </w:r>
          <w:r>
            <w:instrText xml:space="preserve"> BIBLIOGRAPHY </w:instrText>
          </w:r>
          <w:r>
            <w:fldChar w:fldCharType="separate"/>
          </w:r>
          <w:r w:rsidR="00FC3EF2">
            <w:t xml:space="preserve">Rosenblatt, H., &amp; Scott, T. (2017). </w:t>
          </w:r>
          <w:r w:rsidR="00FC3EF2">
            <w:rPr>
              <w:rStyle w:val="Emphasis"/>
            </w:rPr>
            <w:t xml:space="preserve">Systems Analysis and Design </w:t>
          </w:r>
          <w:r w:rsidR="00FC3EF2">
            <w:rPr>
              <w:rStyle w:val="Emphasis"/>
              <w:i w:val="0"/>
              <w:iCs w:val="0"/>
            </w:rPr>
            <w:t>(11</w:t>
          </w:r>
          <w:r w:rsidR="00FC3EF2">
            <w:rPr>
              <w:rStyle w:val="Emphasis"/>
              <w:i w:val="0"/>
              <w:iCs w:val="0"/>
              <w:vertAlign w:val="superscript"/>
            </w:rPr>
            <w:t>th</w:t>
          </w:r>
          <w:r w:rsidR="00FC3EF2">
            <w:rPr>
              <w:rStyle w:val="Emphasis"/>
              <w:i w:val="0"/>
              <w:iCs w:val="0"/>
            </w:rPr>
            <w:t xml:space="preserve"> ed.)</w:t>
          </w:r>
          <w:r w:rsidR="00FC3EF2">
            <w:rPr>
              <w:i/>
              <w:iCs/>
            </w:rPr>
            <w:t>.</w:t>
          </w:r>
          <w:r w:rsidR="00FC3EF2">
            <w:t xml:space="preserve"> Retrieved from https://mbsdirect.vitalsource.com/#/books/9781337424202/</w:t>
          </w:r>
          <w:r>
            <w:rPr>
              <w:b/>
              <w:bCs/>
              <w:noProof/>
            </w:rPr>
            <w:fldChar w:fldCharType="end"/>
          </w:r>
        </w:p>
      </w:sdtContent>
    </w:sdt>
    <w:sectPr w:rsidR="008D628F" w:rsidRPr="00D81CDB" w:rsidSect="009D6693">
      <w:headerReference w:type="default" r:id="rId19"/>
      <w:headerReference w:type="first" r:id="rId20"/>
      <w:footnotePr>
        <w:pos w:val="beneathText"/>
      </w:footnotePr>
      <w:pgSz w:w="12240" w:h="15840"/>
      <w:pgMar w:top="1440" w:right="1440" w:bottom="99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9536EA" w14:textId="77777777" w:rsidR="00C350C6" w:rsidRDefault="00C350C6">
      <w:pPr>
        <w:spacing w:line="240" w:lineRule="auto"/>
      </w:pPr>
      <w:r>
        <w:separator/>
      </w:r>
    </w:p>
    <w:p w14:paraId="5A687690" w14:textId="77777777" w:rsidR="00C350C6" w:rsidRDefault="00C350C6"/>
  </w:endnote>
  <w:endnote w:type="continuationSeparator" w:id="0">
    <w:p w14:paraId="3ABA46EE" w14:textId="77777777" w:rsidR="00C350C6" w:rsidRDefault="00C350C6">
      <w:pPr>
        <w:spacing w:line="240" w:lineRule="auto"/>
      </w:pPr>
      <w:r>
        <w:continuationSeparator/>
      </w:r>
    </w:p>
    <w:p w14:paraId="173FFE71" w14:textId="77777777" w:rsidR="00C350C6" w:rsidRDefault="00C350C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930277" w14:textId="77777777" w:rsidR="00C350C6" w:rsidRDefault="00C350C6">
      <w:pPr>
        <w:spacing w:line="240" w:lineRule="auto"/>
      </w:pPr>
      <w:r>
        <w:separator/>
      </w:r>
    </w:p>
    <w:p w14:paraId="5CD23D16" w14:textId="77777777" w:rsidR="00C350C6" w:rsidRDefault="00C350C6"/>
  </w:footnote>
  <w:footnote w:type="continuationSeparator" w:id="0">
    <w:p w14:paraId="71949F30" w14:textId="77777777" w:rsidR="00C350C6" w:rsidRDefault="00C350C6">
      <w:pPr>
        <w:spacing w:line="240" w:lineRule="auto"/>
      </w:pPr>
      <w:r>
        <w:continuationSeparator/>
      </w:r>
    </w:p>
    <w:p w14:paraId="6DABEA39" w14:textId="77777777" w:rsidR="00C350C6" w:rsidRDefault="00C350C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DCC7DE" w14:textId="145B8FB9" w:rsidR="000D381B" w:rsidRDefault="000D381B">
    <w:pPr>
      <w:pStyle w:val="Header"/>
    </w:pPr>
    <w:sdt>
      <w:sdtPr>
        <w:alias w:val="Running head"/>
        <w:tag w:val=""/>
        <w:id w:val="12739865"/>
        <w:dataBinding w:prefixMappings="xmlns:ns0='http://schemas.microsoft.com/office/2006/coverPageProps' " w:xpath="/ns0:CoverPageProperties[1]/ns0:Abstract[1]" w:storeItemID="{55AF091B-3C7A-41E3-B477-F2FDAA23CFDA}"/>
        <w:text/>
      </w:sdtPr>
      <w:sdtContent>
        <w:r w:rsidRPr="005C66BE">
          <w:t>IT-510-X4262 A</w:t>
        </w:r>
        <w:r>
          <w:t>DVANCED</w:t>
        </w:r>
        <w:r w:rsidRPr="005C66BE">
          <w:t xml:space="preserve"> </w:t>
        </w:r>
        <w:r>
          <w:t>INFO</w:t>
        </w:r>
        <w:r w:rsidRPr="005C66BE">
          <w:t xml:space="preserve"> T</w:t>
        </w:r>
        <w:r>
          <w:t>ECHNOLOGY</w:t>
        </w:r>
        <w:r w:rsidRPr="005C66BE">
          <w:t xml:space="preserve"> 18TW4</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3</w:t>
    </w:r>
    <w:r>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CB487C" w14:textId="17404F1D" w:rsidR="000D381B" w:rsidRDefault="000D381B" w:rsidP="00567384">
    <w:pPr>
      <w:pStyle w:val="Header"/>
      <w:rPr>
        <w:rStyle w:val="Strong"/>
      </w:rPr>
    </w:pPr>
    <w:r>
      <w:t xml:space="preserve">Running head: </w:t>
    </w:r>
    <w:sdt>
      <w:sdtPr>
        <w:alias w:val="Running head"/>
        <w:tag w:val=""/>
        <w:id w:val="-1595312206"/>
        <w:dataBinding w:prefixMappings="xmlns:ns0='http://schemas.microsoft.com/office/2006/coverPageProps' " w:xpath="/ns0:CoverPageProperties[1]/ns0:Abstract[1]" w:storeItemID="{55AF091B-3C7A-41E3-B477-F2FDAA23CFDA}"/>
        <w:text/>
      </w:sdtPr>
      <w:sdtContent>
        <w:r w:rsidRPr="005C66BE">
          <w:t>IT-510-X4262 A</w:t>
        </w:r>
        <w:r>
          <w:t>DVANCED</w:t>
        </w:r>
        <w:r w:rsidRPr="005C66BE">
          <w:t xml:space="preserve"> </w:t>
        </w:r>
        <w:r>
          <w:t>INFO</w:t>
        </w:r>
        <w:r w:rsidRPr="005C66BE">
          <w:t xml:space="preserve"> T</w:t>
        </w:r>
        <w:r>
          <w:t>ECHNOLOGY</w:t>
        </w:r>
        <w:r w:rsidRPr="005C66BE">
          <w:t xml:space="preserve"> 18TW4</w:t>
        </w:r>
      </w:sdtContent>
    </w:sdt>
    <w:r>
      <w:rPr>
        <w:rStyle w:val="Strong"/>
      </w:rPr>
      <w:t xml:space="preserve"> </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E6E5396"/>
    <w:multiLevelType w:val="hybridMultilevel"/>
    <w:tmpl w:val="C50E32A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0F59727B"/>
    <w:multiLevelType w:val="hybridMultilevel"/>
    <w:tmpl w:val="73BA3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FD4772"/>
    <w:multiLevelType w:val="multilevel"/>
    <w:tmpl w:val="43B835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A876466"/>
    <w:multiLevelType w:val="multilevel"/>
    <w:tmpl w:val="F20AEC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B1707ED"/>
    <w:multiLevelType w:val="hybridMultilevel"/>
    <w:tmpl w:val="A0A09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C58000B"/>
    <w:multiLevelType w:val="multilevel"/>
    <w:tmpl w:val="995871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1C6D4768"/>
    <w:multiLevelType w:val="hybridMultilevel"/>
    <w:tmpl w:val="34A2A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D15669C"/>
    <w:multiLevelType w:val="hybridMultilevel"/>
    <w:tmpl w:val="627474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234E303D"/>
    <w:multiLevelType w:val="hybridMultilevel"/>
    <w:tmpl w:val="BB1CBA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247F59F5"/>
    <w:multiLevelType w:val="multilevel"/>
    <w:tmpl w:val="A3D226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275F2F50"/>
    <w:multiLevelType w:val="multilevel"/>
    <w:tmpl w:val="9724E1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2A4B31AA"/>
    <w:multiLevelType w:val="multilevel"/>
    <w:tmpl w:val="12F6D1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31BD4AE5"/>
    <w:multiLevelType w:val="multilevel"/>
    <w:tmpl w:val="FA4E44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32BC1D21"/>
    <w:multiLevelType w:val="multilevel"/>
    <w:tmpl w:val="7E54ED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1AE6EE7"/>
    <w:multiLevelType w:val="hybridMultilevel"/>
    <w:tmpl w:val="D50A8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15:restartNumberingAfterBreak="0">
    <w:nsid w:val="4C4A7DBD"/>
    <w:multiLevelType w:val="hybridMultilevel"/>
    <w:tmpl w:val="699CF8D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27" w15:restartNumberingAfterBreak="0">
    <w:nsid w:val="4F035BBF"/>
    <w:multiLevelType w:val="hybridMultilevel"/>
    <w:tmpl w:val="F71688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1073AA1"/>
    <w:multiLevelType w:val="hybridMultilevel"/>
    <w:tmpl w:val="00540B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573E3BDD"/>
    <w:multiLevelType w:val="hybridMultilevel"/>
    <w:tmpl w:val="9EACA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9B0074C"/>
    <w:multiLevelType w:val="multilevel"/>
    <w:tmpl w:val="5D1EAA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6348172A"/>
    <w:multiLevelType w:val="multilevel"/>
    <w:tmpl w:val="A05A4F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6C5D6934"/>
    <w:multiLevelType w:val="hybridMultilevel"/>
    <w:tmpl w:val="7ECA93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5" w15:restartNumberingAfterBreak="0">
    <w:nsid w:val="6DA063A9"/>
    <w:multiLevelType w:val="multilevel"/>
    <w:tmpl w:val="4E9C35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752E36EF"/>
    <w:multiLevelType w:val="multilevel"/>
    <w:tmpl w:val="77B491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77D16AB4"/>
    <w:multiLevelType w:val="multilevel"/>
    <w:tmpl w:val="A3C091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7AF02036"/>
    <w:multiLevelType w:val="multilevel"/>
    <w:tmpl w:val="BAA615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7D5F01AF"/>
    <w:multiLevelType w:val="multilevel"/>
    <w:tmpl w:val="8F94A7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36"/>
  </w:num>
  <w:num w:numId="13">
    <w:abstractNumId w:val="29"/>
  </w:num>
  <w:num w:numId="14">
    <w:abstractNumId w:val="25"/>
  </w:num>
  <w:num w:numId="15">
    <w:abstractNumId w:val="34"/>
  </w:num>
  <w:num w:numId="16">
    <w:abstractNumId w:val="30"/>
  </w:num>
  <w:num w:numId="17">
    <w:abstractNumId w:val="11"/>
  </w:num>
  <w:num w:numId="18">
    <w:abstractNumId w:val="16"/>
  </w:num>
  <w:num w:numId="19">
    <w:abstractNumId w:val="14"/>
  </w:num>
  <w:num w:numId="20">
    <w:abstractNumId w:val="24"/>
  </w:num>
  <w:num w:numId="21">
    <w:abstractNumId w:val="18"/>
  </w:num>
  <w:num w:numId="22">
    <w:abstractNumId w:val="33"/>
  </w:num>
  <w:num w:numId="23">
    <w:abstractNumId w:val="27"/>
  </w:num>
  <w:num w:numId="24">
    <w:abstractNumId w:val="26"/>
  </w:num>
  <w:num w:numId="25">
    <w:abstractNumId w:val="17"/>
  </w:num>
  <w:num w:numId="26">
    <w:abstractNumId w:val="28"/>
  </w:num>
  <w:num w:numId="27">
    <w:abstractNumId w:val="18"/>
    <w:lvlOverride w:ilvl="0"/>
    <w:lvlOverride w:ilvl="1"/>
    <w:lvlOverride w:ilvl="2"/>
    <w:lvlOverride w:ilvl="3"/>
    <w:lvlOverride w:ilvl="4"/>
    <w:lvlOverride w:ilvl="5"/>
    <w:lvlOverride w:ilvl="6"/>
    <w:lvlOverride w:ilvl="7"/>
    <w:lvlOverride w:ilvl="8"/>
  </w:num>
  <w:num w:numId="28">
    <w:abstractNumId w:val="33"/>
    <w:lvlOverride w:ilvl="0"/>
    <w:lvlOverride w:ilvl="1"/>
    <w:lvlOverride w:ilvl="2"/>
    <w:lvlOverride w:ilvl="3"/>
    <w:lvlOverride w:ilvl="4"/>
    <w:lvlOverride w:ilvl="5"/>
    <w:lvlOverride w:ilvl="6"/>
    <w:lvlOverride w:ilvl="7"/>
    <w:lvlOverride w:ilvl="8"/>
  </w:num>
  <w:num w:numId="29">
    <w:abstractNumId w:val="27"/>
    <w:lvlOverride w:ilvl="0"/>
    <w:lvlOverride w:ilvl="1"/>
    <w:lvlOverride w:ilvl="2"/>
    <w:lvlOverride w:ilvl="3"/>
    <w:lvlOverride w:ilvl="4"/>
    <w:lvlOverride w:ilvl="5"/>
    <w:lvlOverride w:ilvl="6"/>
    <w:lvlOverride w:ilvl="7"/>
    <w:lvlOverride w:ilvl="8"/>
  </w:num>
  <w:num w:numId="30">
    <w:abstractNumId w:val="26"/>
  </w:num>
  <w:num w:numId="31">
    <w:abstractNumId w:val="17"/>
    <w:lvlOverride w:ilvl="0"/>
    <w:lvlOverride w:ilvl="1"/>
    <w:lvlOverride w:ilvl="2"/>
    <w:lvlOverride w:ilvl="3"/>
    <w:lvlOverride w:ilvl="4"/>
    <w:lvlOverride w:ilvl="5"/>
    <w:lvlOverride w:ilvl="6"/>
    <w:lvlOverride w:ilvl="7"/>
    <w:lvlOverride w:ilvl="8"/>
  </w:num>
  <w:num w:numId="32">
    <w:abstractNumId w:val="10"/>
  </w:num>
  <w:num w:numId="33">
    <w:abstractNumId w:val="19"/>
  </w:num>
  <w:num w:numId="34">
    <w:abstractNumId w:val="21"/>
  </w:num>
  <w:num w:numId="35">
    <w:abstractNumId w:val="37"/>
  </w:num>
  <w:num w:numId="36">
    <w:abstractNumId w:val="22"/>
  </w:num>
  <w:num w:numId="37">
    <w:abstractNumId w:val="35"/>
  </w:num>
  <w:num w:numId="38">
    <w:abstractNumId w:val="13"/>
  </w:num>
  <w:num w:numId="39">
    <w:abstractNumId w:val="31"/>
  </w:num>
  <w:num w:numId="40">
    <w:abstractNumId w:val="40"/>
  </w:num>
  <w:num w:numId="41">
    <w:abstractNumId w:val="15"/>
  </w:num>
  <w:num w:numId="42">
    <w:abstractNumId w:val="20"/>
  </w:num>
  <w:num w:numId="43">
    <w:abstractNumId w:val="39"/>
  </w:num>
  <w:num w:numId="44">
    <w:abstractNumId w:val="23"/>
  </w:num>
  <w:num w:numId="45">
    <w:abstractNumId w:val="38"/>
  </w:num>
  <w:num w:numId="46">
    <w:abstractNumId w:val="12"/>
  </w:num>
  <w:num w:numId="4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67384"/>
    <w:rsid w:val="00023237"/>
    <w:rsid w:val="00076A73"/>
    <w:rsid w:val="000D381B"/>
    <w:rsid w:val="000D3F41"/>
    <w:rsid w:val="000D5A91"/>
    <w:rsid w:val="000D7B94"/>
    <w:rsid w:val="000E3308"/>
    <w:rsid w:val="00141D24"/>
    <w:rsid w:val="001655B8"/>
    <w:rsid w:val="00181541"/>
    <w:rsid w:val="001B7FEB"/>
    <w:rsid w:val="001E2BB0"/>
    <w:rsid w:val="0020271A"/>
    <w:rsid w:val="00265EAB"/>
    <w:rsid w:val="002B2152"/>
    <w:rsid w:val="00355DCA"/>
    <w:rsid w:val="00374173"/>
    <w:rsid w:val="003E2CD3"/>
    <w:rsid w:val="00433E75"/>
    <w:rsid w:val="004502AE"/>
    <w:rsid w:val="0049115C"/>
    <w:rsid w:val="004B6BAC"/>
    <w:rsid w:val="00526CF7"/>
    <w:rsid w:val="00540561"/>
    <w:rsid w:val="00551A02"/>
    <w:rsid w:val="005534FA"/>
    <w:rsid w:val="00567384"/>
    <w:rsid w:val="005907A2"/>
    <w:rsid w:val="005C66BE"/>
    <w:rsid w:val="005D02DA"/>
    <w:rsid w:val="005D3A03"/>
    <w:rsid w:val="005F60C9"/>
    <w:rsid w:val="006021D7"/>
    <w:rsid w:val="00624BE8"/>
    <w:rsid w:val="00674245"/>
    <w:rsid w:val="006773BE"/>
    <w:rsid w:val="00681429"/>
    <w:rsid w:val="00686014"/>
    <w:rsid w:val="00694DFB"/>
    <w:rsid w:val="006A7820"/>
    <w:rsid w:val="006C028B"/>
    <w:rsid w:val="006D6D3D"/>
    <w:rsid w:val="006E68E0"/>
    <w:rsid w:val="007245E1"/>
    <w:rsid w:val="007279AF"/>
    <w:rsid w:val="007500B5"/>
    <w:rsid w:val="0075670A"/>
    <w:rsid w:val="00760A42"/>
    <w:rsid w:val="00771D4B"/>
    <w:rsid w:val="00772B5F"/>
    <w:rsid w:val="007923F6"/>
    <w:rsid w:val="007C0773"/>
    <w:rsid w:val="007F6A2C"/>
    <w:rsid w:val="008002C0"/>
    <w:rsid w:val="00861F08"/>
    <w:rsid w:val="00892FB2"/>
    <w:rsid w:val="00892FDD"/>
    <w:rsid w:val="008B6C43"/>
    <w:rsid w:val="008C5323"/>
    <w:rsid w:val="008D0EF0"/>
    <w:rsid w:val="008D628F"/>
    <w:rsid w:val="008E309E"/>
    <w:rsid w:val="009310F0"/>
    <w:rsid w:val="00935041"/>
    <w:rsid w:val="00936DD8"/>
    <w:rsid w:val="00976AFA"/>
    <w:rsid w:val="009A6A3B"/>
    <w:rsid w:val="009D6693"/>
    <w:rsid w:val="009D780B"/>
    <w:rsid w:val="00A72255"/>
    <w:rsid w:val="00AF0ED2"/>
    <w:rsid w:val="00B14AAD"/>
    <w:rsid w:val="00B65146"/>
    <w:rsid w:val="00B81F4F"/>
    <w:rsid w:val="00B823AA"/>
    <w:rsid w:val="00BA27D8"/>
    <w:rsid w:val="00BA45DB"/>
    <w:rsid w:val="00BF4184"/>
    <w:rsid w:val="00BF570E"/>
    <w:rsid w:val="00C0601E"/>
    <w:rsid w:val="00C063E4"/>
    <w:rsid w:val="00C31D30"/>
    <w:rsid w:val="00C350C6"/>
    <w:rsid w:val="00C52FC5"/>
    <w:rsid w:val="00C5321A"/>
    <w:rsid w:val="00C77A15"/>
    <w:rsid w:val="00C918E0"/>
    <w:rsid w:val="00CD6E39"/>
    <w:rsid w:val="00CE4A4B"/>
    <w:rsid w:val="00CF6E91"/>
    <w:rsid w:val="00D17F35"/>
    <w:rsid w:val="00D278DF"/>
    <w:rsid w:val="00D406B8"/>
    <w:rsid w:val="00D81CDB"/>
    <w:rsid w:val="00D85B68"/>
    <w:rsid w:val="00DA04BA"/>
    <w:rsid w:val="00DB1556"/>
    <w:rsid w:val="00DC25D2"/>
    <w:rsid w:val="00E4313D"/>
    <w:rsid w:val="00E6004D"/>
    <w:rsid w:val="00E81978"/>
    <w:rsid w:val="00EC6951"/>
    <w:rsid w:val="00F379B7"/>
    <w:rsid w:val="00F442ED"/>
    <w:rsid w:val="00F525FA"/>
    <w:rsid w:val="00F77167"/>
    <w:rsid w:val="00F930B0"/>
    <w:rsid w:val="00FC3EF2"/>
    <w:rsid w:val="00FE643C"/>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440E2D"/>
  <w15:docId w15:val="{1C52D37F-8266-4823-97C2-35113BF02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4" w:qFormat="1"/>
    <w:lsdException w:name="heading 2" w:semiHidden="1" w:uiPriority="4"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customStyle="1" w:styleId="PlainTable11">
    <w:name w:val="Plain Table 1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paragraph" w:styleId="Revision">
    <w:name w:val="Revision"/>
    <w:hidden/>
    <w:uiPriority w:val="99"/>
    <w:semiHidden/>
    <w:rsid w:val="00861F08"/>
    <w:pPr>
      <w:spacing w:line="240" w:lineRule="auto"/>
      <w:ind w:firstLine="0"/>
    </w:pPr>
    <w:rPr>
      <w:kern w:val="24"/>
    </w:rPr>
  </w:style>
  <w:style w:type="paragraph" w:styleId="TOC1">
    <w:name w:val="toc 1"/>
    <w:basedOn w:val="Normal"/>
    <w:next w:val="Normal"/>
    <w:autoRedefine/>
    <w:uiPriority w:val="39"/>
    <w:unhideWhenUsed/>
    <w:rsid w:val="00C063E4"/>
    <w:pPr>
      <w:spacing w:after="100"/>
    </w:pPr>
  </w:style>
  <w:style w:type="paragraph" w:styleId="TOC2">
    <w:name w:val="toc 2"/>
    <w:basedOn w:val="Normal"/>
    <w:next w:val="Normal"/>
    <w:autoRedefine/>
    <w:uiPriority w:val="39"/>
    <w:unhideWhenUsed/>
    <w:rsid w:val="00C063E4"/>
    <w:pPr>
      <w:spacing w:after="100"/>
      <w:ind w:left="240"/>
    </w:pPr>
  </w:style>
  <w:style w:type="paragraph" w:styleId="TOC3">
    <w:name w:val="toc 3"/>
    <w:basedOn w:val="Normal"/>
    <w:next w:val="Normal"/>
    <w:autoRedefine/>
    <w:uiPriority w:val="39"/>
    <w:unhideWhenUsed/>
    <w:rsid w:val="00C063E4"/>
    <w:pPr>
      <w:spacing w:after="100"/>
      <w:ind w:left="480"/>
    </w:pPr>
  </w:style>
  <w:style w:type="character" w:styleId="Hyperlink">
    <w:name w:val="Hyperlink"/>
    <w:basedOn w:val="DefaultParagraphFont"/>
    <w:uiPriority w:val="99"/>
    <w:unhideWhenUsed/>
    <w:rsid w:val="00C063E4"/>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64847">
      <w:bodyDiv w:val="1"/>
      <w:marLeft w:val="0"/>
      <w:marRight w:val="0"/>
      <w:marTop w:val="0"/>
      <w:marBottom w:val="0"/>
      <w:divBdr>
        <w:top w:val="none" w:sz="0" w:space="0" w:color="auto"/>
        <w:left w:val="none" w:sz="0" w:space="0" w:color="auto"/>
        <w:bottom w:val="none" w:sz="0" w:space="0" w:color="auto"/>
        <w:right w:val="none" w:sz="0" w:space="0" w:color="auto"/>
      </w:divBdr>
      <w:divsChild>
        <w:div w:id="771710073">
          <w:marLeft w:val="0"/>
          <w:marRight w:val="0"/>
          <w:marTop w:val="0"/>
          <w:marBottom w:val="0"/>
          <w:divBdr>
            <w:top w:val="none" w:sz="0" w:space="0" w:color="auto"/>
            <w:left w:val="none" w:sz="0" w:space="0" w:color="auto"/>
            <w:bottom w:val="none" w:sz="0" w:space="0" w:color="auto"/>
            <w:right w:val="none" w:sz="0" w:space="0" w:color="auto"/>
          </w:divBdr>
        </w:div>
        <w:div w:id="1089812341">
          <w:marLeft w:val="0"/>
          <w:marRight w:val="0"/>
          <w:marTop w:val="0"/>
          <w:marBottom w:val="0"/>
          <w:divBdr>
            <w:top w:val="none" w:sz="0" w:space="0" w:color="auto"/>
            <w:left w:val="none" w:sz="0" w:space="0" w:color="auto"/>
            <w:bottom w:val="none" w:sz="0" w:space="0" w:color="auto"/>
            <w:right w:val="none" w:sz="0" w:space="0" w:color="auto"/>
          </w:divBdr>
        </w:div>
        <w:div w:id="337465747">
          <w:marLeft w:val="0"/>
          <w:marRight w:val="0"/>
          <w:marTop w:val="0"/>
          <w:marBottom w:val="0"/>
          <w:divBdr>
            <w:top w:val="none" w:sz="0" w:space="0" w:color="auto"/>
            <w:left w:val="none" w:sz="0" w:space="0" w:color="auto"/>
            <w:bottom w:val="none" w:sz="0" w:space="0" w:color="auto"/>
            <w:right w:val="none" w:sz="0" w:space="0" w:color="auto"/>
          </w:divBdr>
        </w:div>
        <w:div w:id="36635430">
          <w:marLeft w:val="0"/>
          <w:marRight w:val="0"/>
          <w:marTop w:val="0"/>
          <w:marBottom w:val="0"/>
          <w:divBdr>
            <w:top w:val="none" w:sz="0" w:space="0" w:color="auto"/>
            <w:left w:val="none" w:sz="0" w:space="0" w:color="auto"/>
            <w:bottom w:val="none" w:sz="0" w:space="0" w:color="auto"/>
            <w:right w:val="none" w:sz="0" w:space="0" w:color="auto"/>
          </w:divBdr>
        </w:div>
        <w:div w:id="1429546691">
          <w:marLeft w:val="0"/>
          <w:marRight w:val="0"/>
          <w:marTop w:val="0"/>
          <w:marBottom w:val="0"/>
          <w:divBdr>
            <w:top w:val="none" w:sz="0" w:space="0" w:color="auto"/>
            <w:left w:val="none" w:sz="0" w:space="0" w:color="auto"/>
            <w:bottom w:val="none" w:sz="0" w:space="0" w:color="auto"/>
            <w:right w:val="none" w:sz="0" w:space="0" w:color="auto"/>
          </w:divBdr>
        </w:div>
        <w:div w:id="391663842">
          <w:marLeft w:val="0"/>
          <w:marRight w:val="0"/>
          <w:marTop w:val="0"/>
          <w:marBottom w:val="0"/>
          <w:divBdr>
            <w:top w:val="none" w:sz="0" w:space="0" w:color="auto"/>
            <w:left w:val="none" w:sz="0" w:space="0" w:color="auto"/>
            <w:bottom w:val="none" w:sz="0" w:space="0" w:color="auto"/>
            <w:right w:val="none" w:sz="0" w:space="0" w:color="auto"/>
          </w:divBdr>
        </w:div>
        <w:div w:id="553659866">
          <w:marLeft w:val="0"/>
          <w:marRight w:val="0"/>
          <w:marTop w:val="0"/>
          <w:marBottom w:val="0"/>
          <w:divBdr>
            <w:top w:val="none" w:sz="0" w:space="0" w:color="auto"/>
            <w:left w:val="none" w:sz="0" w:space="0" w:color="auto"/>
            <w:bottom w:val="none" w:sz="0" w:space="0" w:color="auto"/>
            <w:right w:val="none" w:sz="0" w:space="0" w:color="auto"/>
          </w:divBdr>
        </w:div>
        <w:div w:id="479544454">
          <w:marLeft w:val="0"/>
          <w:marRight w:val="0"/>
          <w:marTop w:val="0"/>
          <w:marBottom w:val="0"/>
          <w:divBdr>
            <w:top w:val="none" w:sz="0" w:space="0" w:color="auto"/>
            <w:left w:val="none" w:sz="0" w:space="0" w:color="auto"/>
            <w:bottom w:val="none" w:sz="0" w:space="0" w:color="auto"/>
            <w:right w:val="none" w:sz="0" w:space="0" w:color="auto"/>
          </w:divBdr>
        </w:div>
        <w:div w:id="1757823453">
          <w:marLeft w:val="0"/>
          <w:marRight w:val="0"/>
          <w:marTop w:val="0"/>
          <w:marBottom w:val="0"/>
          <w:divBdr>
            <w:top w:val="none" w:sz="0" w:space="0" w:color="auto"/>
            <w:left w:val="none" w:sz="0" w:space="0" w:color="auto"/>
            <w:bottom w:val="none" w:sz="0" w:space="0" w:color="auto"/>
            <w:right w:val="none" w:sz="0" w:space="0" w:color="auto"/>
          </w:divBdr>
        </w:div>
        <w:div w:id="1489400154">
          <w:marLeft w:val="0"/>
          <w:marRight w:val="0"/>
          <w:marTop w:val="0"/>
          <w:marBottom w:val="0"/>
          <w:divBdr>
            <w:top w:val="none" w:sz="0" w:space="0" w:color="auto"/>
            <w:left w:val="none" w:sz="0" w:space="0" w:color="auto"/>
            <w:bottom w:val="none" w:sz="0" w:space="0" w:color="auto"/>
            <w:right w:val="none" w:sz="0" w:space="0" w:color="auto"/>
          </w:divBdr>
        </w:div>
        <w:div w:id="665060779">
          <w:marLeft w:val="0"/>
          <w:marRight w:val="0"/>
          <w:marTop w:val="0"/>
          <w:marBottom w:val="0"/>
          <w:divBdr>
            <w:top w:val="none" w:sz="0" w:space="0" w:color="auto"/>
            <w:left w:val="none" w:sz="0" w:space="0" w:color="auto"/>
            <w:bottom w:val="none" w:sz="0" w:space="0" w:color="auto"/>
            <w:right w:val="none" w:sz="0" w:space="0" w:color="auto"/>
          </w:divBdr>
        </w:div>
        <w:div w:id="1817064569">
          <w:marLeft w:val="0"/>
          <w:marRight w:val="0"/>
          <w:marTop w:val="0"/>
          <w:marBottom w:val="0"/>
          <w:divBdr>
            <w:top w:val="none" w:sz="0" w:space="0" w:color="auto"/>
            <w:left w:val="none" w:sz="0" w:space="0" w:color="auto"/>
            <w:bottom w:val="none" w:sz="0" w:space="0" w:color="auto"/>
            <w:right w:val="none" w:sz="0" w:space="0" w:color="auto"/>
          </w:divBdr>
        </w:div>
        <w:div w:id="476000014">
          <w:marLeft w:val="0"/>
          <w:marRight w:val="0"/>
          <w:marTop w:val="0"/>
          <w:marBottom w:val="0"/>
          <w:divBdr>
            <w:top w:val="none" w:sz="0" w:space="0" w:color="auto"/>
            <w:left w:val="none" w:sz="0" w:space="0" w:color="auto"/>
            <w:bottom w:val="none" w:sz="0" w:space="0" w:color="auto"/>
            <w:right w:val="none" w:sz="0" w:space="0" w:color="auto"/>
          </w:divBdr>
        </w:div>
        <w:div w:id="976299267">
          <w:marLeft w:val="0"/>
          <w:marRight w:val="0"/>
          <w:marTop w:val="0"/>
          <w:marBottom w:val="0"/>
          <w:divBdr>
            <w:top w:val="none" w:sz="0" w:space="0" w:color="auto"/>
            <w:left w:val="none" w:sz="0" w:space="0" w:color="auto"/>
            <w:bottom w:val="none" w:sz="0" w:space="0" w:color="auto"/>
            <w:right w:val="none" w:sz="0" w:space="0" w:color="auto"/>
          </w:divBdr>
        </w:div>
        <w:div w:id="59183213">
          <w:marLeft w:val="0"/>
          <w:marRight w:val="0"/>
          <w:marTop w:val="0"/>
          <w:marBottom w:val="0"/>
          <w:divBdr>
            <w:top w:val="none" w:sz="0" w:space="0" w:color="auto"/>
            <w:left w:val="none" w:sz="0" w:space="0" w:color="auto"/>
            <w:bottom w:val="none" w:sz="0" w:space="0" w:color="auto"/>
            <w:right w:val="none" w:sz="0" w:space="0" w:color="auto"/>
          </w:divBdr>
        </w:div>
        <w:div w:id="750279195">
          <w:marLeft w:val="0"/>
          <w:marRight w:val="0"/>
          <w:marTop w:val="0"/>
          <w:marBottom w:val="0"/>
          <w:divBdr>
            <w:top w:val="none" w:sz="0" w:space="0" w:color="auto"/>
            <w:left w:val="none" w:sz="0" w:space="0" w:color="auto"/>
            <w:bottom w:val="none" w:sz="0" w:space="0" w:color="auto"/>
            <w:right w:val="none" w:sz="0" w:space="0" w:color="auto"/>
          </w:divBdr>
        </w:div>
        <w:div w:id="1472676835">
          <w:marLeft w:val="0"/>
          <w:marRight w:val="0"/>
          <w:marTop w:val="0"/>
          <w:marBottom w:val="0"/>
          <w:divBdr>
            <w:top w:val="none" w:sz="0" w:space="0" w:color="auto"/>
            <w:left w:val="none" w:sz="0" w:space="0" w:color="auto"/>
            <w:bottom w:val="none" w:sz="0" w:space="0" w:color="auto"/>
            <w:right w:val="none" w:sz="0" w:space="0" w:color="auto"/>
          </w:divBdr>
        </w:div>
      </w:divsChild>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39817348">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99544349">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694308181">
      <w:bodyDiv w:val="1"/>
      <w:marLeft w:val="0"/>
      <w:marRight w:val="0"/>
      <w:marTop w:val="0"/>
      <w:marBottom w:val="0"/>
      <w:divBdr>
        <w:top w:val="none" w:sz="0" w:space="0" w:color="auto"/>
        <w:left w:val="none" w:sz="0" w:space="0" w:color="auto"/>
        <w:bottom w:val="none" w:sz="0" w:space="0" w:color="auto"/>
        <w:right w:val="none" w:sz="0" w:space="0" w:color="auto"/>
      </w:divBdr>
    </w:div>
    <w:div w:id="760755604">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38106257">
      <w:bodyDiv w:val="1"/>
      <w:marLeft w:val="0"/>
      <w:marRight w:val="0"/>
      <w:marTop w:val="0"/>
      <w:marBottom w:val="0"/>
      <w:divBdr>
        <w:top w:val="none" w:sz="0" w:space="0" w:color="auto"/>
        <w:left w:val="none" w:sz="0" w:space="0" w:color="auto"/>
        <w:bottom w:val="none" w:sz="0" w:space="0" w:color="auto"/>
        <w:right w:val="none" w:sz="0" w:space="0" w:color="auto"/>
      </w:divBdr>
      <w:divsChild>
        <w:div w:id="359282859">
          <w:marLeft w:val="0"/>
          <w:marRight w:val="0"/>
          <w:marTop w:val="0"/>
          <w:marBottom w:val="0"/>
          <w:divBdr>
            <w:top w:val="none" w:sz="0" w:space="0" w:color="auto"/>
            <w:left w:val="none" w:sz="0" w:space="0" w:color="auto"/>
            <w:bottom w:val="none" w:sz="0" w:space="0" w:color="auto"/>
            <w:right w:val="none" w:sz="0" w:space="0" w:color="auto"/>
          </w:divBdr>
        </w:div>
        <w:div w:id="145510292">
          <w:marLeft w:val="0"/>
          <w:marRight w:val="0"/>
          <w:marTop w:val="0"/>
          <w:marBottom w:val="0"/>
          <w:divBdr>
            <w:top w:val="none" w:sz="0" w:space="0" w:color="auto"/>
            <w:left w:val="none" w:sz="0" w:space="0" w:color="auto"/>
            <w:bottom w:val="none" w:sz="0" w:space="0" w:color="auto"/>
            <w:right w:val="none" w:sz="0" w:space="0" w:color="auto"/>
          </w:divBdr>
        </w:div>
        <w:div w:id="294262924">
          <w:marLeft w:val="0"/>
          <w:marRight w:val="0"/>
          <w:marTop w:val="0"/>
          <w:marBottom w:val="0"/>
          <w:divBdr>
            <w:top w:val="none" w:sz="0" w:space="0" w:color="auto"/>
            <w:left w:val="none" w:sz="0" w:space="0" w:color="auto"/>
            <w:bottom w:val="none" w:sz="0" w:space="0" w:color="auto"/>
            <w:right w:val="none" w:sz="0" w:space="0" w:color="auto"/>
          </w:divBdr>
        </w:div>
        <w:div w:id="861020097">
          <w:marLeft w:val="0"/>
          <w:marRight w:val="0"/>
          <w:marTop w:val="0"/>
          <w:marBottom w:val="0"/>
          <w:divBdr>
            <w:top w:val="none" w:sz="0" w:space="0" w:color="auto"/>
            <w:left w:val="none" w:sz="0" w:space="0" w:color="auto"/>
            <w:bottom w:val="none" w:sz="0" w:space="0" w:color="auto"/>
            <w:right w:val="none" w:sz="0" w:space="0" w:color="auto"/>
          </w:divBdr>
        </w:div>
        <w:div w:id="843518581">
          <w:marLeft w:val="0"/>
          <w:marRight w:val="0"/>
          <w:marTop w:val="0"/>
          <w:marBottom w:val="0"/>
          <w:divBdr>
            <w:top w:val="none" w:sz="0" w:space="0" w:color="auto"/>
            <w:left w:val="none" w:sz="0" w:space="0" w:color="auto"/>
            <w:bottom w:val="none" w:sz="0" w:space="0" w:color="auto"/>
            <w:right w:val="none" w:sz="0" w:space="0" w:color="auto"/>
          </w:divBdr>
        </w:div>
        <w:div w:id="250743675">
          <w:marLeft w:val="0"/>
          <w:marRight w:val="0"/>
          <w:marTop w:val="0"/>
          <w:marBottom w:val="0"/>
          <w:divBdr>
            <w:top w:val="none" w:sz="0" w:space="0" w:color="auto"/>
            <w:left w:val="none" w:sz="0" w:space="0" w:color="auto"/>
            <w:bottom w:val="none" w:sz="0" w:space="0" w:color="auto"/>
            <w:right w:val="none" w:sz="0" w:space="0" w:color="auto"/>
          </w:divBdr>
        </w:div>
        <w:div w:id="1810785197">
          <w:marLeft w:val="0"/>
          <w:marRight w:val="0"/>
          <w:marTop w:val="0"/>
          <w:marBottom w:val="0"/>
          <w:divBdr>
            <w:top w:val="none" w:sz="0" w:space="0" w:color="auto"/>
            <w:left w:val="none" w:sz="0" w:space="0" w:color="auto"/>
            <w:bottom w:val="none" w:sz="0" w:space="0" w:color="auto"/>
            <w:right w:val="none" w:sz="0" w:space="0" w:color="auto"/>
          </w:divBdr>
        </w:div>
        <w:div w:id="470908089">
          <w:marLeft w:val="0"/>
          <w:marRight w:val="0"/>
          <w:marTop w:val="0"/>
          <w:marBottom w:val="0"/>
          <w:divBdr>
            <w:top w:val="none" w:sz="0" w:space="0" w:color="auto"/>
            <w:left w:val="none" w:sz="0" w:space="0" w:color="auto"/>
            <w:bottom w:val="none" w:sz="0" w:space="0" w:color="auto"/>
            <w:right w:val="none" w:sz="0" w:space="0" w:color="auto"/>
          </w:divBdr>
        </w:div>
        <w:div w:id="2090348555">
          <w:marLeft w:val="0"/>
          <w:marRight w:val="0"/>
          <w:marTop w:val="0"/>
          <w:marBottom w:val="0"/>
          <w:divBdr>
            <w:top w:val="none" w:sz="0" w:space="0" w:color="auto"/>
            <w:left w:val="none" w:sz="0" w:space="0" w:color="auto"/>
            <w:bottom w:val="none" w:sz="0" w:space="0" w:color="auto"/>
            <w:right w:val="none" w:sz="0" w:space="0" w:color="auto"/>
          </w:divBdr>
        </w:div>
        <w:div w:id="844705380">
          <w:marLeft w:val="0"/>
          <w:marRight w:val="0"/>
          <w:marTop w:val="0"/>
          <w:marBottom w:val="0"/>
          <w:divBdr>
            <w:top w:val="none" w:sz="0" w:space="0" w:color="auto"/>
            <w:left w:val="none" w:sz="0" w:space="0" w:color="auto"/>
            <w:bottom w:val="none" w:sz="0" w:space="0" w:color="auto"/>
            <w:right w:val="none" w:sz="0" w:space="0" w:color="auto"/>
          </w:divBdr>
        </w:div>
      </w:divsChild>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86429768">
      <w:bodyDiv w:val="1"/>
      <w:marLeft w:val="0"/>
      <w:marRight w:val="0"/>
      <w:marTop w:val="0"/>
      <w:marBottom w:val="0"/>
      <w:divBdr>
        <w:top w:val="none" w:sz="0" w:space="0" w:color="auto"/>
        <w:left w:val="none" w:sz="0" w:space="0" w:color="auto"/>
        <w:bottom w:val="none" w:sz="0" w:space="0" w:color="auto"/>
        <w:right w:val="none" w:sz="0" w:space="0" w:color="auto"/>
      </w:divBdr>
    </w:div>
    <w:div w:id="1347832695">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40686924">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14563502">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689483883">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67669720">
      <w:bodyDiv w:val="1"/>
      <w:marLeft w:val="0"/>
      <w:marRight w:val="0"/>
      <w:marTop w:val="0"/>
      <w:marBottom w:val="0"/>
      <w:divBdr>
        <w:top w:val="none" w:sz="0" w:space="0" w:color="auto"/>
        <w:left w:val="none" w:sz="0" w:space="0" w:color="auto"/>
        <w:bottom w:val="none" w:sz="0" w:space="0" w:color="auto"/>
        <w:right w:val="none" w:sz="0" w:space="0" w:color="auto"/>
      </w:divBdr>
    </w:div>
    <w:div w:id="1889295958">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hnA\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34D01C912284140BF23706309761968"/>
        <w:category>
          <w:name w:val="General"/>
          <w:gallery w:val="placeholder"/>
        </w:category>
        <w:types>
          <w:type w:val="bbPlcHdr"/>
        </w:types>
        <w:behaviors>
          <w:behavior w:val="content"/>
        </w:behaviors>
        <w:guid w:val="{A1962FF0-0820-43BD-B290-3F5EFD8EE466}"/>
      </w:docPartPr>
      <w:docPartBody>
        <w:p w:rsidR="00DE480B" w:rsidRDefault="00DE480B">
          <w:pPr>
            <w:pStyle w:val="234D01C912284140BF23706309761968"/>
          </w:pPr>
          <w:r>
            <w:t>[Title Here, up to 12 Words, on One to Two Lines]</w:t>
          </w:r>
        </w:p>
      </w:docPartBody>
    </w:docPart>
    <w:docPart>
      <w:docPartPr>
        <w:name w:val="DC4D094293334ABCB960689467B191DC"/>
        <w:category>
          <w:name w:val="General"/>
          <w:gallery w:val="placeholder"/>
        </w:category>
        <w:types>
          <w:type w:val="bbPlcHdr"/>
        </w:types>
        <w:behaviors>
          <w:behavior w:val="content"/>
        </w:behaviors>
        <w:guid w:val="{75AA815E-7928-47A9-85A3-1061DFC18A19}"/>
      </w:docPartPr>
      <w:docPartBody>
        <w:p w:rsidR="009D0E63" w:rsidRDefault="00A23DEB" w:rsidP="00A23DEB">
          <w:pPr>
            <w:pStyle w:val="DC4D094293334ABCB960689467B191DC"/>
          </w:pPr>
          <w:r>
            <w:t>Abstract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E480B"/>
    <w:rsid w:val="00031BCA"/>
    <w:rsid w:val="000F7EAA"/>
    <w:rsid w:val="00132933"/>
    <w:rsid w:val="002549CE"/>
    <w:rsid w:val="0064253B"/>
    <w:rsid w:val="009D0E63"/>
    <w:rsid w:val="00A23DEB"/>
    <w:rsid w:val="00DB5508"/>
    <w:rsid w:val="00DE48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34D01C912284140BF23706309761968">
    <w:name w:val="234D01C912284140BF23706309761968"/>
  </w:style>
  <w:style w:type="paragraph" w:customStyle="1" w:styleId="F97BE159552944379CC03C8524221030">
    <w:name w:val="F97BE159552944379CC03C8524221030"/>
  </w:style>
  <w:style w:type="paragraph" w:customStyle="1" w:styleId="C81C000962A84AF3BE226C4A1227235C">
    <w:name w:val="C81C000962A84AF3BE226C4A1227235C"/>
  </w:style>
  <w:style w:type="paragraph" w:customStyle="1" w:styleId="571B5FDA1CB64E7581D3016CF8B9AD8F">
    <w:name w:val="571B5FDA1CB64E7581D3016CF8B9AD8F"/>
  </w:style>
  <w:style w:type="paragraph" w:customStyle="1" w:styleId="AF98ADF3A1F2429F9AE0E41C93934335">
    <w:name w:val="AF98ADF3A1F2429F9AE0E41C93934335"/>
  </w:style>
  <w:style w:type="paragraph" w:customStyle="1" w:styleId="BA1C590112824F138C68246E03AEF146">
    <w:name w:val="BA1C590112824F138C68246E03AEF146"/>
  </w:style>
  <w:style w:type="character" w:styleId="Emphasis">
    <w:name w:val="Emphasis"/>
    <w:basedOn w:val="DefaultParagraphFont"/>
    <w:uiPriority w:val="4"/>
    <w:unhideWhenUsed/>
    <w:qFormat/>
    <w:rsid w:val="00A23DEB"/>
    <w:rPr>
      <w:i/>
      <w:iCs/>
    </w:rPr>
  </w:style>
  <w:style w:type="paragraph" w:customStyle="1" w:styleId="65394AEA4D5F43ECBF83F6FE8C2E0D5D">
    <w:name w:val="65394AEA4D5F43ECBF83F6FE8C2E0D5D"/>
  </w:style>
  <w:style w:type="paragraph" w:customStyle="1" w:styleId="E3F1861B2E8D4434AC806DB59C6CF8BE">
    <w:name w:val="E3F1861B2E8D4434AC806DB59C6CF8BE"/>
  </w:style>
  <w:style w:type="paragraph" w:customStyle="1" w:styleId="858E5BF26B3C4D3DABD958CEF32A2CDC">
    <w:name w:val="858E5BF26B3C4D3DABD958CEF32A2CDC"/>
  </w:style>
  <w:style w:type="paragraph" w:customStyle="1" w:styleId="74BF3957B80143DF9CF7F324C4C6A464">
    <w:name w:val="74BF3957B80143DF9CF7F324C4C6A464"/>
  </w:style>
  <w:style w:type="paragraph" w:customStyle="1" w:styleId="AE4564B33F8B41E19EF3D4754EC4314A">
    <w:name w:val="AE4564B33F8B41E19EF3D4754EC4314A"/>
  </w:style>
  <w:style w:type="paragraph" w:customStyle="1" w:styleId="535184465DF943B381E5E5DBADDAD8EA">
    <w:name w:val="535184465DF943B381E5E5DBADDAD8EA"/>
  </w:style>
  <w:style w:type="paragraph" w:customStyle="1" w:styleId="80EA1B75243044E08DEC2B123D8606C6">
    <w:name w:val="80EA1B75243044E08DEC2B123D8606C6"/>
  </w:style>
  <w:style w:type="paragraph" w:customStyle="1" w:styleId="D3D38C316D094DF38E92548083AC7395">
    <w:name w:val="D3D38C316D094DF38E92548083AC7395"/>
  </w:style>
  <w:style w:type="paragraph" w:customStyle="1" w:styleId="78C5659D772C43C098C9D68F7DA93965">
    <w:name w:val="78C5659D772C43C098C9D68F7DA93965"/>
  </w:style>
  <w:style w:type="paragraph" w:customStyle="1" w:styleId="606EAE4DD5BA4EAB81F848D5DCC442CD">
    <w:name w:val="606EAE4DD5BA4EAB81F848D5DCC442CD"/>
  </w:style>
  <w:style w:type="paragraph" w:customStyle="1" w:styleId="9A4EA70058D34733AB2D45210B16AF7E">
    <w:name w:val="9A4EA70058D34733AB2D45210B16AF7E"/>
  </w:style>
  <w:style w:type="paragraph" w:customStyle="1" w:styleId="40FD1B12661C4B509E39BF68621F24E5">
    <w:name w:val="40FD1B12661C4B509E39BF68621F24E5"/>
  </w:style>
  <w:style w:type="paragraph" w:customStyle="1" w:styleId="27892ED82DF14E7F88468C2481B95DD7">
    <w:name w:val="27892ED82DF14E7F88468C2481B95DD7"/>
  </w:style>
  <w:style w:type="paragraph" w:customStyle="1" w:styleId="19661ECE85024F49BED2A4E6D006FB31">
    <w:name w:val="19661ECE85024F49BED2A4E6D006FB31"/>
  </w:style>
  <w:style w:type="paragraph" w:customStyle="1" w:styleId="E9601815FE104865A74D292DEEA75B1F">
    <w:name w:val="E9601815FE104865A74D292DEEA75B1F"/>
  </w:style>
  <w:style w:type="paragraph" w:customStyle="1" w:styleId="70A0019D7FD04A52834280BA977E6C8A">
    <w:name w:val="70A0019D7FD04A52834280BA977E6C8A"/>
  </w:style>
  <w:style w:type="paragraph" w:customStyle="1" w:styleId="A090DADB3D4147A2A658CE9839B2164A">
    <w:name w:val="A090DADB3D4147A2A658CE9839B2164A"/>
  </w:style>
  <w:style w:type="paragraph" w:customStyle="1" w:styleId="B877AC7F879D479A83E10BEFC1FBBF6F">
    <w:name w:val="B877AC7F879D479A83E10BEFC1FBBF6F"/>
  </w:style>
  <w:style w:type="paragraph" w:customStyle="1" w:styleId="6055603D9F11480BA0C97CEC8BF6678F">
    <w:name w:val="6055603D9F11480BA0C97CEC8BF6678F"/>
  </w:style>
  <w:style w:type="paragraph" w:customStyle="1" w:styleId="A6E758120037460DBB8FE2695EE53C1D">
    <w:name w:val="A6E758120037460DBB8FE2695EE53C1D"/>
  </w:style>
  <w:style w:type="paragraph" w:customStyle="1" w:styleId="D14EBD14D23F46628DB3297B37285FDF">
    <w:name w:val="D14EBD14D23F46628DB3297B37285FDF"/>
  </w:style>
  <w:style w:type="paragraph" w:customStyle="1" w:styleId="4C0D9F7A80214F3688AB53503B5C3D61">
    <w:name w:val="4C0D9F7A80214F3688AB53503B5C3D61"/>
  </w:style>
  <w:style w:type="paragraph" w:customStyle="1" w:styleId="F61EF22DCE8145AC8DD1ACC44F184489">
    <w:name w:val="F61EF22DCE8145AC8DD1ACC44F184489"/>
  </w:style>
  <w:style w:type="paragraph" w:customStyle="1" w:styleId="ED002BACF262413AA53A7C9943BC3F35">
    <w:name w:val="ED002BACF262413AA53A7C9943BC3F35"/>
  </w:style>
  <w:style w:type="paragraph" w:customStyle="1" w:styleId="BBDDCC302B80499CAE76AFE1FBE8334C">
    <w:name w:val="BBDDCC302B80499CAE76AFE1FBE8334C"/>
  </w:style>
  <w:style w:type="paragraph" w:customStyle="1" w:styleId="102B02390E7C432CA725837E6076981C">
    <w:name w:val="102B02390E7C432CA725837E6076981C"/>
  </w:style>
  <w:style w:type="paragraph" w:customStyle="1" w:styleId="3C8D3E47AD5044E69BA23D87B1FA4A2D">
    <w:name w:val="3C8D3E47AD5044E69BA23D87B1FA4A2D"/>
  </w:style>
  <w:style w:type="paragraph" w:customStyle="1" w:styleId="2972B187C9FB4136B09CB1239DDA2122">
    <w:name w:val="2972B187C9FB4136B09CB1239DDA2122"/>
  </w:style>
  <w:style w:type="paragraph" w:customStyle="1" w:styleId="6E6A18028D6B49FFBB937035FFC25D63">
    <w:name w:val="6E6A18028D6B49FFBB937035FFC25D63"/>
  </w:style>
  <w:style w:type="paragraph" w:customStyle="1" w:styleId="0FF457A4EEF3489E9BE065529D537107">
    <w:name w:val="0FF457A4EEF3489E9BE065529D537107"/>
  </w:style>
  <w:style w:type="paragraph" w:customStyle="1" w:styleId="F334E75FBAB54D0D9D1F4AD7FB61457F">
    <w:name w:val="F334E75FBAB54D0D9D1F4AD7FB61457F"/>
  </w:style>
  <w:style w:type="paragraph" w:customStyle="1" w:styleId="47D5E673900C48DF981A027BB937D01F">
    <w:name w:val="47D5E673900C48DF981A027BB937D01F"/>
  </w:style>
  <w:style w:type="paragraph" w:customStyle="1" w:styleId="A3C81E1F034B496A81F7B5B0BB85E9DF">
    <w:name w:val="A3C81E1F034B496A81F7B5B0BB85E9DF"/>
  </w:style>
  <w:style w:type="paragraph" w:customStyle="1" w:styleId="03E5263EC99F446D8118FEDAE871C607">
    <w:name w:val="03E5263EC99F446D8118FEDAE871C607"/>
  </w:style>
  <w:style w:type="paragraph" w:customStyle="1" w:styleId="171F1C52388A41998360EF1AE1E88864">
    <w:name w:val="171F1C52388A41998360EF1AE1E88864"/>
  </w:style>
  <w:style w:type="paragraph" w:customStyle="1" w:styleId="A53E87877A85479E8B91980F712305C0">
    <w:name w:val="A53E87877A85479E8B91980F712305C0"/>
  </w:style>
  <w:style w:type="paragraph" w:customStyle="1" w:styleId="1CD3C945456840B1AD0E4B256F71DE42">
    <w:name w:val="1CD3C945456840B1AD0E4B256F71DE42"/>
  </w:style>
  <w:style w:type="paragraph" w:customStyle="1" w:styleId="CFBD6A3A29B2438487C33D90E3DF8D3B">
    <w:name w:val="CFBD6A3A29B2438487C33D90E3DF8D3B"/>
  </w:style>
  <w:style w:type="paragraph" w:customStyle="1" w:styleId="CC8D6FC4EE254BA6A5F7D5E58FD0A7B5">
    <w:name w:val="CC8D6FC4EE254BA6A5F7D5E58FD0A7B5"/>
  </w:style>
  <w:style w:type="paragraph" w:customStyle="1" w:styleId="143AF4755E33430D9E41D24F5512D40E">
    <w:name w:val="143AF4755E33430D9E41D24F5512D40E"/>
  </w:style>
  <w:style w:type="paragraph" w:customStyle="1" w:styleId="EF96BE6B6DF64B849988A9F4B4A17575">
    <w:name w:val="EF96BE6B6DF64B849988A9F4B4A17575"/>
  </w:style>
  <w:style w:type="paragraph" w:customStyle="1" w:styleId="229A59C5F86949A7A1A15382AFAF4997">
    <w:name w:val="229A59C5F86949A7A1A15382AFAF4997"/>
  </w:style>
  <w:style w:type="paragraph" w:customStyle="1" w:styleId="316520BBFE8449939D13399BAC033A25">
    <w:name w:val="316520BBFE8449939D13399BAC033A25"/>
  </w:style>
  <w:style w:type="paragraph" w:customStyle="1" w:styleId="E391C16ED9114D9683BB006DD3449BAD">
    <w:name w:val="E391C16ED9114D9683BB006DD3449BAD"/>
  </w:style>
  <w:style w:type="paragraph" w:customStyle="1" w:styleId="59DCE0067F4A4DFC9BEDD40D35FA529F">
    <w:name w:val="59DCE0067F4A4DFC9BEDD40D35FA529F"/>
  </w:style>
  <w:style w:type="paragraph" w:customStyle="1" w:styleId="45669606C453474983E4C879D5DA4229">
    <w:name w:val="45669606C453474983E4C879D5DA4229"/>
  </w:style>
  <w:style w:type="paragraph" w:customStyle="1" w:styleId="B091F4A4CC574839886D1467088F7BAD">
    <w:name w:val="B091F4A4CC574839886D1467088F7BAD"/>
  </w:style>
  <w:style w:type="paragraph" w:customStyle="1" w:styleId="A4AE3E2A48314D5B94D0158336AE7D68">
    <w:name w:val="A4AE3E2A48314D5B94D0158336AE7D68"/>
  </w:style>
  <w:style w:type="paragraph" w:customStyle="1" w:styleId="EBF346F6C6F94140A14A3B27C1E66B41">
    <w:name w:val="EBF346F6C6F94140A14A3B27C1E66B41"/>
  </w:style>
  <w:style w:type="paragraph" w:customStyle="1" w:styleId="969E006E3F934BD6893E51D8FAB8B0B2">
    <w:name w:val="969E006E3F934BD6893E51D8FAB8B0B2"/>
  </w:style>
  <w:style w:type="paragraph" w:customStyle="1" w:styleId="4F89E68895CB4FF0BCE3C431CA94637B">
    <w:name w:val="4F89E68895CB4FF0BCE3C431CA94637B"/>
  </w:style>
  <w:style w:type="paragraph" w:customStyle="1" w:styleId="B6A993640EAF42F9BFFFEA50C041673E">
    <w:name w:val="B6A993640EAF42F9BFFFEA50C041673E"/>
  </w:style>
  <w:style w:type="paragraph" w:customStyle="1" w:styleId="89BD381F5685470FB9E791C51E972606">
    <w:name w:val="89BD381F5685470FB9E791C51E972606"/>
  </w:style>
  <w:style w:type="paragraph" w:customStyle="1" w:styleId="4A438D08397648C19D4A7D83EAE0FDBA">
    <w:name w:val="4A438D08397648C19D4A7D83EAE0FDBA"/>
  </w:style>
  <w:style w:type="paragraph" w:customStyle="1" w:styleId="21FBE13A4E874FD2864BC917E49FBC39">
    <w:name w:val="21FBE13A4E874FD2864BC917E49FBC39"/>
  </w:style>
  <w:style w:type="paragraph" w:customStyle="1" w:styleId="6504FCA3872C4AB28377BA1718AE9FC8">
    <w:name w:val="6504FCA3872C4AB28377BA1718AE9FC8"/>
  </w:style>
  <w:style w:type="paragraph" w:customStyle="1" w:styleId="A482A6F6F3D54DB2914CC979EE765E2A">
    <w:name w:val="A482A6F6F3D54DB2914CC979EE765E2A"/>
  </w:style>
  <w:style w:type="paragraph" w:customStyle="1" w:styleId="5315B0C9789A4BABAA4D1F773A10ADD2">
    <w:name w:val="5315B0C9789A4BABAA4D1F773A10ADD2"/>
    <w:rsid w:val="00A23DEB"/>
  </w:style>
  <w:style w:type="paragraph" w:customStyle="1" w:styleId="395584B20486491AB617987F13CBB2D5">
    <w:name w:val="395584B20486491AB617987F13CBB2D5"/>
    <w:rsid w:val="00A23DEB"/>
  </w:style>
  <w:style w:type="paragraph" w:customStyle="1" w:styleId="E1CE1289D9F645519AC0EC5184F4DEA8">
    <w:name w:val="E1CE1289D9F645519AC0EC5184F4DEA8"/>
    <w:rsid w:val="00A23DEB"/>
  </w:style>
  <w:style w:type="paragraph" w:customStyle="1" w:styleId="9AC10BD4C648413CAD541B4AC6439187">
    <w:name w:val="9AC10BD4C648413CAD541B4AC6439187"/>
    <w:rsid w:val="00A23DEB"/>
  </w:style>
  <w:style w:type="paragraph" w:customStyle="1" w:styleId="96E6C74E767D47C1AFB569E0AC2C22DB">
    <w:name w:val="96E6C74E767D47C1AFB569E0AC2C22DB"/>
    <w:rsid w:val="00A23DEB"/>
  </w:style>
  <w:style w:type="paragraph" w:customStyle="1" w:styleId="919A9A64D03B4FF4ADBDE526145FA592">
    <w:name w:val="919A9A64D03B4FF4ADBDE526145FA592"/>
    <w:rsid w:val="00A23DEB"/>
  </w:style>
  <w:style w:type="paragraph" w:customStyle="1" w:styleId="3657836FA0244F99BA88380E0283F119">
    <w:name w:val="3657836FA0244F99BA88380E0283F119"/>
    <w:rsid w:val="00A23DEB"/>
  </w:style>
  <w:style w:type="paragraph" w:customStyle="1" w:styleId="8FE4FD6D9AED4B59B6B709A6E9D89F31">
    <w:name w:val="8FE4FD6D9AED4B59B6B709A6E9D89F31"/>
    <w:rsid w:val="00A23DEB"/>
  </w:style>
  <w:style w:type="paragraph" w:customStyle="1" w:styleId="25219D8C96DF4176A210B0E50ADB7627">
    <w:name w:val="25219D8C96DF4176A210B0E50ADB7627"/>
    <w:rsid w:val="00A23DEB"/>
  </w:style>
  <w:style w:type="paragraph" w:customStyle="1" w:styleId="E3004B295028423485771D5B5905BDA3">
    <w:name w:val="E3004B295028423485771D5B5905BDA3"/>
    <w:rsid w:val="00A23DEB"/>
  </w:style>
  <w:style w:type="paragraph" w:customStyle="1" w:styleId="4EB451A45DD0469A8BEEF102207A6008">
    <w:name w:val="4EB451A45DD0469A8BEEF102207A6008"/>
    <w:rsid w:val="00A23DEB"/>
  </w:style>
  <w:style w:type="paragraph" w:customStyle="1" w:styleId="165276D5822F49BDA1E1AA2D3D545B93">
    <w:name w:val="165276D5822F49BDA1E1AA2D3D545B93"/>
    <w:rsid w:val="00A23DEB"/>
  </w:style>
  <w:style w:type="paragraph" w:customStyle="1" w:styleId="D1EBBA746B7C4B4A984DFBBACDDEBD1F">
    <w:name w:val="D1EBBA746B7C4B4A984DFBBACDDEBD1F"/>
    <w:rsid w:val="00A23DEB"/>
  </w:style>
  <w:style w:type="paragraph" w:customStyle="1" w:styleId="1B63D781806F43C88FC30108D853AF04">
    <w:name w:val="1B63D781806F43C88FC30108D853AF04"/>
    <w:rsid w:val="00A23DEB"/>
  </w:style>
  <w:style w:type="paragraph" w:customStyle="1" w:styleId="0FB96B6BEACA40468E2C87E3BB5DAEE6">
    <w:name w:val="0FB96B6BEACA40468E2C87E3BB5DAEE6"/>
    <w:rsid w:val="00A23DEB"/>
  </w:style>
  <w:style w:type="paragraph" w:customStyle="1" w:styleId="9633D16B3FE74E29BD74499EA7A8FA09">
    <w:name w:val="9633D16B3FE74E29BD74499EA7A8FA09"/>
    <w:rsid w:val="00A23DEB"/>
  </w:style>
  <w:style w:type="paragraph" w:customStyle="1" w:styleId="841E78E0E6DB461DA5EE6F1C35CC5267">
    <w:name w:val="841E78E0E6DB461DA5EE6F1C35CC5267"/>
    <w:rsid w:val="00A23DEB"/>
  </w:style>
  <w:style w:type="paragraph" w:customStyle="1" w:styleId="561CDE1B35BC464494960108E4C5BC85">
    <w:name w:val="561CDE1B35BC464494960108E4C5BC85"/>
    <w:rsid w:val="00A23DEB"/>
  </w:style>
  <w:style w:type="paragraph" w:customStyle="1" w:styleId="D98318BC637146E0BAE514289625D847">
    <w:name w:val="D98318BC637146E0BAE514289625D847"/>
    <w:rsid w:val="00A23DEB"/>
  </w:style>
  <w:style w:type="paragraph" w:customStyle="1" w:styleId="BDE01E2635D54FFB8747F14C4A52AEAF">
    <w:name w:val="BDE01E2635D54FFB8747F14C4A52AEAF"/>
    <w:rsid w:val="00A23DEB"/>
  </w:style>
  <w:style w:type="paragraph" w:customStyle="1" w:styleId="AC361B29B8744D799A3791E8A09D71CC">
    <w:name w:val="AC361B29B8744D799A3791E8A09D71CC"/>
    <w:rsid w:val="00A23DEB"/>
  </w:style>
  <w:style w:type="paragraph" w:customStyle="1" w:styleId="1864AAF563284DD8ACFC20A96475C145">
    <w:name w:val="1864AAF563284DD8ACFC20A96475C145"/>
    <w:rsid w:val="00A23DEB"/>
  </w:style>
  <w:style w:type="paragraph" w:customStyle="1" w:styleId="8EBBF7E68D944C53A63E843194393B59">
    <w:name w:val="8EBBF7E68D944C53A63E843194393B59"/>
    <w:rsid w:val="00A23DEB"/>
  </w:style>
  <w:style w:type="paragraph" w:customStyle="1" w:styleId="6E41DF553E84476381CCB795EC8F9D87">
    <w:name w:val="6E41DF553E84476381CCB795EC8F9D87"/>
    <w:rsid w:val="00A23DEB"/>
  </w:style>
  <w:style w:type="paragraph" w:customStyle="1" w:styleId="1BC9F1469F9442938B63F1E0B327AE4A">
    <w:name w:val="1BC9F1469F9442938B63F1E0B327AE4A"/>
    <w:rsid w:val="00A23DEB"/>
  </w:style>
  <w:style w:type="paragraph" w:customStyle="1" w:styleId="CB6C389417104E30A6C36EBDE884BE22">
    <w:name w:val="CB6C389417104E30A6C36EBDE884BE22"/>
    <w:rsid w:val="00A23DEB"/>
  </w:style>
  <w:style w:type="paragraph" w:customStyle="1" w:styleId="083DD9B59A9C454297C7094377F139DE">
    <w:name w:val="083DD9B59A9C454297C7094377F139DE"/>
    <w:rsid w:val="00A23DEB"/>
  </w:style>
  <w:style w:type="paragraph" w:customStyle="1" w:styleId="52C3AE705FB347AFA539CFF2A4470336">
    <w:name w:val="52C3AE705FB347AFA539CFF2A4470336"/>
    <w:rsid w:val="00A23DEB"/>
  </w:style>
  <w:style w:type="paragraph" w:customStyle="1" w:styleId="5CD6CBFBE5844E269B0666F6B7084087">
    <w:name w:val="5CD6CBFBE5844E269B0666F6B7084087"/>
    <w:rsid w:val="00A23DEB"/>
  </w:style>
  <w:style w:type="paragraph" w:customStyle="1" w:styleId="8346200117AC43DFA45A62D417432A20">
    <w:name w:val="8346200117AC43DFA45A62D417432A20"/>
    <w:rsid w:val="00A23DEB"/>
  </w:style>
  <w:style w:type="paragraph" w:customStyle="1" w:styleId="69E2C97C49504C83AC884DF817C0FB94">
    <w:name w:val="69E2C97C49504C83AC884DF817C0FB94"/>
    <w:rsid w:val="00A23DEB"/>
  </w:style>
  <w:style w:type="paragraph" w:customStyle="1" w:styleId="D7DE0375050043708BA2F732C2A9A8EC">
    <w:name w:val="D7DE0375050043708BA2F732C2A9A8EC"/>
    <w:rsid w:val="00A23DEB"/>
  </w:style>
  <w:style w:type="paragraph" w:customStyle="1" w:styleId="BF9141DEEC9C49989CDD7F4FD27A2283">
    <w:name w:val="BF9141DEEC9C49989CDD7F4FD27A2283"/>
    <w:rsid w:val="00A23DEB"/>
  </w:style>
  <w:style w:type="paragraph" w:customStyle="1" w:styleId="2D28BA28139C49FBBA33E32CF643572F">
    <w:name w:val="2D28BA28139C49FBBA33E32CF643572F"/>
    <w:rsid w:val="00A23DEB"/>
  </w:style>
  <w:style w:type="paragraph" w:customStyle="1" w:styleId="191199D05D034390B6810A69245B446F">
    <w:name w:val="191199D05D034390B6810A69245B446F"/>
    <w:rsid w:val="00A23DEB"/>
  </w:style>
  <w:style w:type="paragraph" w:customStyle="1" w:styleId="BB7A220A446B40CB9F251AA54E572246">
    <w:name w:val="BB7A220A446B40CB9F251AA54E572246"/>
    <w:rsid w:val="00A23DEB"/>
  </w:style>
  <w:style w:type="paragraph" w:customStyle="1" w:styleId="6F48B87C65CB40DAA719C602494272AD">
    <w:name w:val="6F48B87C65CB40DAA719C602494272AD"/>
    <w:rsid w:val="00A23DEB"/>
  </w:style>
  <w:style w:type="paragraph" w:customStyle="1" w:styleId="B45851D2342E44398B7F6FC2C92A2B5F">
    <w:name w:val="B45851D2342E44398B7F6FC2C92A2B5F"/>
    <w:rsid w:val="00A23DEB"/>
  </w:style>
  <w:style w:type="paragraph" w:customStyle="1" w:styleId="1B447C23A5EF4CD8AEFAB9E658882ED0">
    <w:name w:val="1B447C23A5EF4CD8AEFAB9E658882ED0"/>
    <w:rsid w:val="00A23DEB"/>
  </w:style>
  <w:style w:type="paragraph" w:customStyle="1" w:styleId="DD3E369C90924C46B62358ED10F325AF">
    <w:name w:val="DD3E369C90924C46B62358ED10F325AF"/>
    <w:rsid w:val="00A23DEB"/>
  </w:style>
  <w:style w:type="paragraph" w:customStyle="1" w:styleId="5919AC72062F47E1868B12D302C42978">
    <w:name w:val="5919AC72062F47E1868B12D302C42978"/>
    <w:rsid w:val="00A23DEB"/>
  </w:style>
  <w:style w:type="paragraph" w:customStyle="1" w:styleId="8B1EB90771E24850A2BD022B4165C3C8">
    <w:name w:val="8B1EB90771E24850A2BD022B4165C3C8"/>
    <w:rsid w:val="00A23DEB"/>
  </w:style>
  <w:style w:type="paragraph" w:customStyle="1" w:styleId="BA7011B54FC34C32B92B68D87ACDF912">
    <w:name w:val="BA7011B54FC34C32B92B68D87ACDF912"/>
    <w:rsid w:val="00A23DEB"/>
  </w:style>
  <w:style w:type="paragraph" w:customStyle="1" w:styleId="89CCF7626C8841E585497281642CAB08">
    <w:name w:val="89CCF7626C8841E585497281642CAB08"/>
    <w:rsid w:val="00A23DEB"/>
  </w:style>
  <w:style w:type="paragraph" w:customStyle="1" w:styleId="1656B63576B94684B0BD6FBBCCAE8506">
    <w:name w:val="1656B63576B94684B0BD6FBBCCAE8506"/>
    <w:rsid w:val="00A23DEB"/>
  </w:style>
  <w:style w:type="paragraph" w:customStyle="1" w:styleId="B307FF6D2B284625AE419A032AFFED34">
    <w:name w:val="B307FF6D2B284625AE419A032AFFED34"/>
    <w:rsid w:val="00A23DEB"/>
  </w:style>
  <w:style w:type="paragraph" w:customStyle="1" w:styleId="A4E23D213F18486C9A6682D25D3EA961">
    <w:name w:val="A4E23D213F18486C9A6682D25D3EA961"/>
    <w:rsid w:val="00A23DEB"/>
  </w:style>
  <w:style w:type="paragraph" w:customStyle="1" w:styleId="2662096778BB46D49D05F0441E72D2D9">
    <w:name w:val="2662096778BB46D49D05F0441E72D2D9"/>
    <w:rsid w:val="00A23DEB"/>
  </w:style>
  <w:style w:type="paragraph" w:customStyle="1" w:styleId="BE4B9605A14C4853A15A9858D0E72E9E">
    <w:name w:val="BE4B9605A14C4853A15A9858D0E72E9E"/>
    <w:rsid w:val="00A23DEB"/>
  </w:style>
  <w:style w:type="paragraph" w:customStyle="1" w:styleId="76F196A61AB142F8AC6B6EB2D734C623">
    <w:name w:val="76F196A61AB142F8AC6B6EB2D734C623"/>
    <w:rsid w:val="00A23DEB"/>
  </w:style>
  <w:style w:type="paragraph" w:customStyle="1" w:styleId="EFB9674599E24F9E89E6703354C9B68A">
    <w:name w:val="EFB9674599E24F9E89E6703354C9B68A"/>
    <w:rsid w:val="00A23DEB"/>
  </w:style>
  <w:style w:type="paragraph" w:customStyle="1" w:styleId="912E32CEB8E24851B46BFF36C0933E63">
    <w:name w:val="912E32CEB8E24851B46BFF36C0933E63"/>
    <w:rsid w:val="00A23DEB"/>
  </w:style>
  <w:style w:type="paragraph" w:customStyle="1" w:styleId="DE39D89A2C104D60BA50000AF2DBADFE">
    <w:name w:val="DE39D89A2C104D60BA50000AF2DBADFE"/>
    <w:rsid w:val="00A23DEB"/>
  </w:style>
  <w:style w:type="paragraph" w:customStyle="1" w:styleId="C4287EF26FDD4D6BBE0FDE7A777593D1">
    <w:name w:val="C4287EF26FDD4D6BBE0FDE7A777593D1"/>
    <w:rsid w:val="00A23DEB"/>
  </w:style>
  <w:style w:type="paragraph" w:customStyle="1" w:styleId="C94ED362159C440F8A93D0521A7CCB0E">
    <w:name w:val="C94ED362159C440F8A93D0521A7CCB0E"/>
    <w:rsid w:val="00A23DEB"/>
  </w:style>
  <w:style w:type="paragraph" w:customStyle="1" w:styleId="CC8C6BF16D434250912B8694201A7C63">
    <w:name w:val="CC8C6BF16D434250912B8694201A7C63"/>
    <w:rsid w:val="00A23DEB"/>
  </w:style>
  <w:style w:type="paragraph" w:customStyle="1" w:styleId="5B55F0E6743947A2AD5709BD7DAA067D">
    <w:name w:val="5B55F0E6743947A2AD5709BD7DAA067D"/>
    <w:rsid w:val="00A23DEB"/>
  </w:style>
  <w:style w:type="paragraph" w:customStyle="1" w:styleId="134274B97C134FD4B638E737C28F9AFF">
    <w:name w:val="134274B97C134FD4B638E737C28F9AFF"/>
    <w:rsid w:val="00A23DEB"/>
  </w:style>
  <w:style w:type="paragraph" w:customStyle="1" w:styleId="C2FC776385F84B7C8B509B2C2C758E36">
    <w:name w:val="C2FC776385F84B7C8B509B2C2C758E36"/>
    <w:rsid w:val="00A23DEB"/>
  </w:style>
  <w:style w:type="paragraph" w:customStyle="1" w:styleId="D4974BA45ADC42BDA1EA29F78CB27643">
    <w:name w:val="D4974BA45ADC42BDA1EA29F78CB27643"/>
    <w:rsid w:val="00A23DEB"/>
  </w:style>
  <w:style w:type="paragraph" w:customStyle="1" w:styleId="049C9E31DA894B3583AEE2C40E85449F">
    <w:name w:val="049C9E31DA894B3583AEE2C40E85449F"/>
    <w:rsid w:val="00A23DEB"/>
  </w:style>
  <w:style w:type="paragraph" w:customStyle="1" w:styleId="430ED7E91C684FBF8649A05C97A99C97">
    <w:name w:val="430ED7E91C684FBF8649A05C97A99C97"/>
    <w:rsid w:val="00A23DEB"/>
  </w:style>
  <w:style w:type="paragraph" w:customStyle="1" w:styleId="42385D7D974A471C92ED1ADC2207E73D">
    <w:name w:val="42385D7D974A471C92ED1ADC2207E73D"/>
    <w:rsid w:val="00A23DEB"/>
  </w:style>
  <w:style w:type="paragraph" w:customStyle="1" w:styleId="A0786FB7CCFB43C19FE3B91DCB8113B7">
    <w:name w:val="A0786FB7CCFB43C19FE3B91DCB8113B7"/>
    <w:rsid w:val="00A23DEB"/>
  </w:style>
  <w:style w:type="paragraph" w:customStyle="1" w:styleId="E191E1542F0D41A88953B9C2D20D1039">
    <w:name w:val="E191E1542F0D41A88953B9C2D20D1039"/>
    <w:rsid w:val="00A23DEB"/>
  </w:style>
  <w:style w:type="paragraph" w:customStyle="1" w:styleId="C76BD2FB5EE7437B886E2617FC9612D3">
    <w:name w:val="C76BD2FB5EE7437B886E2617FC9612D3"/>
    <w:rsid w:val="00A23DEB"/>
  </w:style>
  <w:style w:type="paragraph" w:customStyle="1" w:styleId="DA27DE0C3A214D2996791A34807DB743">
    <w:name w:val="DA27DE0C3A214D2996791A34807DB743"/>
    <w:rsid w:val="00A23DEB"/>
  </w:style>
  <w:style w:type="paragraph" w:customStyle="1" w:styleId="BF28B3227C584213BD550909E678F7E8">
    <w:name w:val="BF28B3227C584213BD550909E678F7E8"/>
    <w:rsid w:val="00A23DEB"/>
  </w:style>
  <w:style w:type="paragraph" w:customStyle="1" w:styleId="8CAD09ADF7C94FE787BB50EAAC3E701B">
    <w:name w:val="8CAD09ADF7C94FE787BB50EAAC3E701B"/>
    <w:rsid w:val="00A23DEB"/>
  </w:style>
  <w:style w:type="paragraph" w:customStyle="1" w:styleId="4D801DD68D2C40E1BD9E3C3251D1E08C">
    <w:name w:val="4D801DD68D2C40E1BD9E3C3251D1E08C"/>
    <w:rsid w:val="00A23DEB"/>
  </w:style>
  <w:style w:type="paragraph" w:customStyle="1" w:styleId="7C8BBE7EBDD8432AB2B45E0007F106B5">
    <w:name w:val="7C8BBE7EBDD8432AB2B45E0007F106B5"/>
    <w:rsid w:val="00A23DEB"/>
  </w:style>
  <w:style w:type="paragraph" w:customStyle="1" w:styleId="BDB1E18F25D04DCEB2DE57EB7AFD452A">
    <w:name w:val="BDB1E18F25D04DCEB2DE57EB7AFD452A"/>
    <w:rsid w:val="00A23DEB"/>
  </w:style>
  <w:style w:type="paragraph" w:customStyle="1" w:styleId="6D10ADE7F2274DDEAFC3B63298260DCF">
    <w:name w:val="6D10ADE7F2274DDEAFC3B63298260DCF"/>
    <w:rsid w:val="00A23DEB"/>
  </w:style>
  <w:style w:type="paragraph" w:customStyle="1" w:styleId="1493531A07A84ACA9B9F5C07E7DFFD47">
    <w:name w:val="1493531A07A84ACA9B9F5C07E7DFFD47"/>
    <w:rsid w:val="00A23DEB"/>
  </w:style>
  <w:style w:type="paragraph" w:customStyle="1" w:styleId="26F6E270731943BFA65C4D6BA415E04F">
    <w:name w:val="26F6E270731943BFA65C4D6BA415E04F"/>
    <w:rsid w:val="00A23DEB"/>
  </w:style>
  <w:style w:type="paragraph" w:customStyle="1" w:styleId="8D6CF32A8C234DBEB005A008C36CD94E">
    <w:name w:val="8D6CF32A8C234DBEB005A008C36CD94E"/>
    <w:rsid w:val="00A23DEB"/>
  </w:style>
  <w:style w:type="paragraph" w:customStyle="1" w:styleId="79077A15B3CC459FB9683CBDE3E535D9">
    <w:name w:val="79077A15B3CC459FB9683CBDE3E535D9"/>
    <w:rsid w:val="00A23DEB"/>
  </w:style>
  <w:style w:type="paragraph" w:customStyle="1" w:styleId="1A7017FF026F4F18883D23C8E37CE0C4">
    <w:name w:val="1A7017FF026F4F18883D23C8E37CE0C4"/>
    <w:rsid w:val="00A23DEB"/>
  </w:style>
  <w:style w:type="paragraph" w:customStyle="1" w:styleId="F582641769104AADABBD9324DD56E435">
    <w:name w:val="F582641769104AADABBD9324DD56E435"/>
    <w:rsid w:val="00A23DEB"/>
  </w:style>
  <w:style w:type="paragraph" w:customStyle="1" w:styleId="41D04DD563504F4BB2114AB6B7766F9B">
    <w:name w:val="41D04DD563504F4BB2114AB6B7766F9B"/>
    <w:rsid w:val="00A23DEB"/>
  </w:style>
  <w:style w:type="paragraph" w:customStyle="1" w:styleId="80152590DE7C4AC9B79AB31A0D11B481">
    <w:name w:val="80152590DE7C4AC9B79AB31A0D11B481"/>
    <w:rsid w:val="00A23DEB"/>
  </w:style>
  <w:style w:type="paragraph" w:customStyle="1" w:styleId="8C51CB03621C48E2A3A423D0F7EC9037">
    <w:name w:val="8C51CB03621C48E2A3A423D0F7EC9037"/>
    <w:rsid w:val="00A23DEB"/>
  </w:style>
  <w:style w:type="paragraph" w:customStyle="1" w:styleId="19BAF3CDF0FC46F9A55F2D9A50C7C5A1">
    <w:name w:val="19BAF3CDF0FC46F9A55F2D9A50C7C5A1"/>
    <w:rsid w:val="00A23DEB"/>
  </w:style>
  <w:style w:type="paragraph" w:customStyle="1" w:styleId="DC4D094293334ABCB960689467B191DC">
    <w:name w:val="DC4D094293334ABCB960689467B191DC"/>
    <w:rsid w:val="00A23DEB"/>
  </w:style>
  <w:style w:type="paragraph" w:customStyle="1" w:styleId="9B3018CF3BA547109C8C1CF5E388C18E">
    <w:name w:val="9B3018CF3BA547109C8C1CF5E388C18E"/>
    <w:rsid w:val="00A23DEB"/>
  </w:style>
  <w:style w:type="paragraph" w:customStyle="1" w:styleId="3CFE2F0654D24136821ABBFEB22DF411">
    <w:name w:val="3CFE2F0654D24136821ABBFEB22DF411"/>
    <w:rsid w:val="00A23D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IT-510-X4262 ADVANCED INFO TECHNOLOGY 18TW4</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51AB80F-DFBD-4EF1-8221-C2145E4B94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1600</TotalTime>
  <Pages>19</Pages>
  <Words>1796</Words>
  <Characters>10243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6-2 Final Project Milestone Three: System Requirements Model</vt:lpstr>
    </vt:vector>
  </TitlesOfParts>
  <Company/>
  <LinksUpToDate>false</LinksUpToDate>
  <CharactersWithSpaces>12015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6-2 Final Project Milestone Three: System Requirements Model</dc:title>
  <dc:subject/>
  <dc:creator>JohnA</dc:creator>
  <cp:keywords/>
  <dc:description/>
  <cp:lastModifiedBy>JohnA</cp:lastModifiedBy>
  <cp:revision>23</cp:revision>
  <dcterms:created xsi:type="dcterms:W3CDTF">2018-05-21T02:45:00Z</dcterms:created>
  <dcterms:modified xsi:type="dcterms:W3CDTF">2018-06-09T18:56:00Z</dcterms:modified>
</cp:coreProperties>
</file>