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4F9C5A">
      <w:pPr>
        <w:spacing w:line="360" w:lineRule="auto"/>
        <w:jc w:val="center"/>
        <w:rPr>
          <w:rFonts w:hint="default" w:ascii="Times New Roman" w:hAnsi="Times New Roman" w:cs="Times New Roman"/>
          <w:b/>
          <w:bCs/>
          <w:sz w:val="24"/>
          <w:szCs w:val="24"/>
        </w:rPr>
      </w:pPr>
    </w:p>
    <w:p w14:paraId="271D1C54">
      <w:pPr>
        <w:spacing w:line="36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PET APPOINTMENT AND VETERINARY RECORD SYSTEM FOR PETLANDIA IN MALOLOS CITY</w:t>
      </w:r>
      <w:r>
        <w:rPr>
          <w:rFonts w:hint="default" w:ascii="Times New Roman" w:hAnsi="Times New Roman" w:cs="Times New Roman"/>
          <w:b/>
          <w:bCs/>
          <w:sz w:val="24"/>
          <w:szCs w:val="24"/>
          <w:lang w:val="en-PH"/>
        </w:rPr>
        <w:t>,</w:t>
      </w:r>
      <w:r>
        <w:rPr>
          <w:rFonts w:hint="default" w:ascii="Times New Roman" w:hAnsi="Times New Roman" w:cs="Times New Roman"/>
          <w:b/>
          <w:bCs/>
          <w:sz w:val="24"/>
          <w:szCs w:val="24"/>
        </w:rPr>
        <w:t xml:space="preserve"> BULACAN</w:t>
      </w:r>
    </w:p>
    <w:p w14:paraId="4652E686">
      <w:pPr>
        <w:spacing w:line="360" w:lineRule="auto"/>
        <w:jc w:val="center"/>
        <w:rPr>
          <w:rFonts w:hint="default" w:ascii="Times New Roman" w:hAnsi="Times New Roman" w:cs="Times New Roman"/>
          <w:b/>
          <w:bCs/>
          <w:sz w:val="24"/>
          <w:szCs w:val="24"/>
        </w:rPr>
      </w:pPr>
    </w:p>
    <w:p w14:paraId="75984157">
      <w:pPr>
        <w:spacing w:line="360" w:lineRule="auto"/>
        <w:jc w:val="both"/>
        <w:rPr>
          <w:rFonts w:hint="default" w:ascii="Times New Roman" w:hAnsi="Times New Roman" w:cs="Times New Roman"/>
          <w:sz w:val="24"/>
          <w:szCs w:val="24"/>
        </w:rPr>
      </w:pPr>
    </w:p>
    <w:p w14:paraId="1B96FB7C">
      <w:pPr>
        <w:spacing w:line="360" w:lineRule="auto"/>
        <w:jc w:val="center"/>
        <w:rPr>
          <w:rFonts w:hint="default" w:ascii="Times New Roman" w:hAnsi="Times New Roman" w:cs="Times New Roman"/>
          <w:sz w:val="24"/>
          <w:szCs w:val="24"/>
        </w:rPr>
      </w:pPr>
    </w:p>
    <w:p w14:paraId="2BCB94C7">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 Thesis Project Presented to the</w:t>
      </w:r>
    </w:p>
    <w:p w14:paraId="5D6ABD79">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Faculty of Datamex College of Saint Adeline, Inc.</w:t>
      </w:r>
    </w:p>
    <w:p w14:paraId="6BFDA8F5">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In Partial Fulfillment of the Requirements for the</w:t>
      </w:r>
    </w:p>
    <w:p w14:paraId="2E51376D">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Degree of Bachelor of Science in Information Technology</w:t>
      </w:r>
    </w:p>
    <w:p w14:paraId="1873E988">
      <w:pPr>
        <w:spacing w:line="360" w:lineRule="auto"/>
        <w:jc w:val="center"/>
        <w:rPr>
          <w:rFonts w:hint="default" w:ascii="Times New Roman" w:hAnsi="Times New Roman" w:cs="Times New Roman"/>
          <w:sz w:val="24"/>
          <w:szCs w:val="24"/>
        </w:rPr>
      </w:pPr>
    </w:p>
    <w:p w14:paraId="3D56ADCD">
      <w:pPr>
        <w:spacing w:line="360" w:lineRule="auto"/>
        <w:jc w:val="center"/>
        <w:rPr>
          <w:rFonts w:hint="default" w:ascii="Times New Roman" w:hAnsi="Times New Roman" w:cs="Times New Roman"/>
          <w:sz w:val="24"/>
          <w:szCs w:val="24"/>
        </w:rPr>
      </w:pPr>
    </w:p>
    <w:p w14:paraId="5B17321C">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By:</w:t>
      </w:r>
    </w:p>
    <w:p w14:paraId="13FA5931">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Amponin, Alexis John</w:t>
      </w:r>
    </w:p>
    <w:p w14:paraId="03C98F67">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Ausa, Justin</w:t>
      </w:r>
    </w:p>
    <w:p w14:paraId="6025C815">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Dueñas, Jhazen</w:t>
      </w:r>
    </w:p>
    <w:p w14:paraId="0E4CC427">
      <w:pPr>
        <w:spacing w:line="360" w:lineRule="auto"/>
        <w:jc w:val="center"/>
        <w:rPr>
          <w:rFonts w:hint="default" w:ascii="Times New Roman" w:hAnsi="Times New Roman" w:cs="Times New Roman"/>
          <w:sz w:val="24"/>
          <w:szCs w:val="24"/>
        </w:rPr>
      </w:pPr>
      <w:r>
        <w:rPr>
          <w:rFonts w:hint="default" w:ascii="Times New Roman" w:hAnsi="Times New Roman" w:cs="Times New Roman"/>
          <w:sz w:val="24"/>
          <w:szCs w:val="24"/>
        </w:rPr>
        <w:t>Geronimo, Reymark</w:t>
      </w:r>
    </w:p>
    <w:p w14:paraId="06D19B1B">
      <w:pPr>
        <w:spacing w:line="360" w:lineRule="auto"/>
        <w:jc w:val="center"/>
        <w:rPr>
          <w:rFonts w:hint="default" w:ascii="Times New Roman" w:hAnsi="Times New Roman" w:cs="Times New Roman"/>
          <w:sz w:val="24"/>
          <w:szCs w:val="24"/>
        </w:rPr>
      </w:pPr>
    </w:p>
    <w:p w14:paraId="31CC35F4">
      <w:pPr>
        <w:spacing w:line="360" w:lineRule="auto"/>
        <w:jc w:val="center"/>
        <w:rPr>
          <w:rFonts w:hint="default" w:ascii="Times New Roman" w:hAnsi="Times New Roman" w:cs="Times New Roman"/>
          <w:sz w:val="24"/>
          <w:szCs w:val="24"/>
          <w:lang w:val="en-US"/>
        </w:rPr>
      </w:pPr>
    </w:p>
    <w:p w14:paraId="4E8EAD75">
      <w:pPr>
        <w:spacing w:line="360" w:lineRule="auto"/>
        <w:jc w:val="both"/>
        <w:rPr>
          <w:rFonts w:hint="default" w:ascii="Times New Roman" w:hAnsi="Times New Roman" w:cs="Times New Roman"/>
          <w:sz w:val="24"/>
          <w:szCs w:val="24"/>
          <w:lang w:val="en-US"/>
        </w:rPr>
      </w:pPr>
    </w:p>
    <w:p w14:paraId="7D92A518">
      <w:pPr>
        <w:spacing w:line="360" w:lineRule="auto"/>
        <w:jc w:val="both"/>
        <w:rPr>
          <w:rFonts w:hint="default" w:ascii="Times New Roman" w:hAnsi="Times New Roman" w:cs="Times New Roman"/>
          <w:sz w:val="24"/>
          <w:szCs w:val="24"/>
          <w:lang w:val="en-US"/>
        </w:rPr>
      </w:pPr>
    </w:p>
    <w:p w14:paraId="247CD5A0">
      <w:pPr>
        <w:spacing w:line="360" w:lineRule="auto"/>
        <w:jc w:val="both"/>
        <w:rPr>
          <w:rFonts w:hint="default" w:ascii="Times New Roman" w:hAnsi="Times New Roman" w:cs="Times New Roman"/>
          <w:sz w:val="24"/>
          <w:szCs w:val="24"/>
          <w:lang w:val="en-US"/>
        </w:rPr>
      </w:pPr>
    </w:p>
    <w:p w14:paraId="75C0256F">
      <w:pPr>
        <w:spacing w:line="360" w:lineRule="auto"/>
        <w:jc w:val="both"/>
        <w:rPr>
          <w:rFonts w:hint="default" w:ascii="Times New Roman" w:hAnsi="Times New Roman" w:cs="Times New Roman"/>
          <w:sz w:val="24"/>
          <w:szCs w:val="24"/>
          <w:lang w:val="en-US"/>
        </w:rPr>
      </w:pPr>
    </w:p>
    <w:p w14:paraId="5C077C33">
      <w:pPr>
        <w:spacing w:line="360" w:lineRule="auto"/>
        <w:jc w:val="both"/>
        <w:rPr>
          <w:rFonts w:hint="default" w:ascii="Times New Roman" w:hAnsi="Times New Roman" w:cs="Times New Roman"/>
          <w:sz w:val="24"/>
          <w:szCs w:val="24"/>
          <w:lang w:val="en-US"/>
        </w:rPr>
      </w:pPr>
    </w:p>
    <w:p w14:paraId="60D6CA92">
      <w:pPr>
        <w:spacing w:line="360" w:lineRule="auto"/>
        <w:jc w:val="both"/>
        <w:rPr>
          <w:rFonts w:hint="default" w:ascii="Times New Roman" w:hAnsi="Times New Roman" w:cs="Times New Roman"/>
          <w:sz w:val="24"/>
          <w:szCs w:val="24"/>
          <w:lang w:val="en-US"/>
        </w:rPr>
      </w:pPr>
    </w:p>
    <w:p w14:paraId="240B64C9">
      <w:pPr>
        <w:spacing w:line="360" w:lineRule="auto"/>
        <w:jc w:val="both"/>
        <w:rPr>
          <w:rFonts w:hint="default" w:ascii="Times New Roman" w:hAnsi="Times New Roman" w:cs="Times New Roman"/>
          <w:sz w:val="24"/>
          <w:szCs w:val="24"/>
          <w:lang w:val="en-US"/>
        </w:rPr>
      </w:pPr>
    </w:p>
    <w:p w14:paraId="3886B17F">
      <w:pPr>
        <w:spacing w:line="360" w:lineRule="auto"/>
        <w:jc w:val="both"/>
        <w:rPr>
          <w:rFonts w:hint="default" w:ascii="Times New Roman" w:hAnsi="Times New Roman" w:cs="Times New Roman"/>
          <w:sz w:val="24"/>
          <w:szCs w:val="24"/>
          <w:lang w:val="en-US"/>
        </w:rPr>
      </w:pPr>
    </w:p>
    <w:p w14:paraId="683415C1">
      <w:pPr>
        <w:spacing w:line="360" w:lineRule="auto"/>
        <w:jc w:val="both"/>
        <w:rPr>
          <w:rFonts w:hint="default" w:ascii="Times New Roman" w:hAnsi="Times New Roman" w:cs="Times New Roman"/>
          <w:sz w:val="24"/>
          <w:szCs w:val="24"/>
          <w:lang w:val="en-US"/>
        </w:rPr>
      </w:pPr>
    </w:p>
    <w:p w14:paraId="65AABAF9">
      <w:pPr>
        <w:spacing w:line="360" w:lineRule="auto"/>
        <w:jc w:val="both"/>
        <w:rPr>
          <w:rFonts w:hint="default" w:ascii="Times New Roman" w:hAnsi="Times New Roman" w:cs="Times New Roman"/>
          <w:sz w:val="24"/>
          <w:szCs w:val="24"/>
          <w:lang w:val="en-US"/>
        </w:rPr>
      </w:pPr>
    </w:p>
    <w:p w14:paraId="4B31D627">
      <w:pPr>
        <w:spacing w:line="360" w:lineRule="auto"/>
        <w:jc w:val="both"/>
        <w:rPr>
          <w:rFonts w:hint="default" w:ascii="Times New Roman" w:hAnsi="Times New Roman" w:cs="Times New Roman"/>
          <w:sz w:val="24"/>
          <w:szCs w:val="24"/>
          <w:lang w:val="en-US"/>
        </w:rPr>
      </w:pPr>
    </w:p>
    <w:p w14:paraId="29344D06">
      <w:pPr>
        <w:spacing w:line="360" w:lineRule="auto"/>
        <w:jc w:val="both"/>
        <w:rPr>
          <w:rFonts w:hint="default" w:ascii="Times New Roman" w:hAnsi="Times New Roman" w:cs="Times New Roman"/>
          <w:sz w:val="24"/>
          <w:szCs w:val="24"/>
          <w:lang w:val="en-US"/>
        </w:rPr>
      </w:pPr>
    </w:p>
    <w:p w14:paraId="6A452C59">
      <w:pPr>
        <w:spacing w:line="360" w:lineRule="auto"/>
        <w:jc w:val="both"/>
        <w:rPr>
          <w:rFonts w:hint="default" w:ascii="Times New Roman" w:hAnsi="Times New Roman" w:cs="Times New Roman"/>
          <w:sz w:val="24"/>
          <w:szCs w:val="24"/>
          <w:lang w:val="en-US"/>
        </w:rPr>
      </w:pPr>
    </w:p>
    <w:p w14:paraId="28CC7FED">
      <w:pPr>
        <w:spacing w:line="360" w:lineRule="auto"/>
        <w:jc w:val="center"/>
        <w:rPr>
          <w:rFonts w:hint="default" w:ascii="Times New Roman" w:hAnsi="Times New Roman" w:cs="Times New Roman"/>
          <w:b/>
          <w:bCs/>
          <w:sz w:val="96"/>
          <w:szCs w:val="96"/>
          <w:lang w:val="en-US"/>
        </w:rPr>
      </w:pPr>
      <w:r>
        <w:rPr>
          <w:rFonts w:hint="default" w:ascii="Times New Roman" w:hAnsi="Times New Roman" w:cs="Times New Roman"/>
          <w:b/>
          <w:bCs/>
          <w:sz w:val="96"/>
          <w:szCs w:val="96"/>
          <w:lang w:val="en-US"/>
        </w:rPr>
        <w:t>Deployment Documentation</w:t>
      </w:r>
    </w:p>
    <w:p w14:paraId="505F0C5D">
      <w:pPr>
        <w:spacing w:line="360" w:lineRule="auto"/>
        <w:jc w:val="both"/>
        <w:rPr>
          <w:rFonts w:hint="default" w:ascii="Times New Roman" w:hAnsi="Times New Roman" w:cs="Times New Roman"/>
          <w:sz w:val="24"/>
          <w:szCs w:val="24"/>
          <w:lang w:val="en-US"/>
        </w:rPr>
      </w:pPr>
    </w:p>
    <w:p w14:paraId="070D7B0B">
      <w:pPr>
        <w:spacing w:line="360" w:lineRule="auto"/>
        <w:jc w:val="center"/>
        <w:rPr>
          <w:rFonts w:hint="default" w:ascii="Times New Roman" w:hAnsi="Times New Roman" w:cs="Times New Roman"/>
          <w:b/>
          <w:bCs/>
          <w:sz w:val="24"/>
          <w:szCs w:val="24"/>
          <w:lang w:val="en-US"/>
        </w:rPr>
      </w:pPr>
    </w:p>
    <w:p w14:paraId="510D0754">
      <w:pPr>
        <w:spacing w:line="360" w:lineRule="auto"/>
        <w:jc w:val="center"/>
        <w:rPr>
          <w:rFonts w:hint="default" w:ascii="Times New Roman" w:hAnsi="Times New Roman" w:cs="Times New Roman"/>
          <w:b/>
          <w:bCs/>
          <w:sz w:val="24"/>
          <w:szCs w:val="24"/>
          <w:lang w:val="en-US"/>
        </w:rPr>
      </w:pPr>
    </w:p>
    <w:p w14:paraId="31B6D78F">
      <w:pPr>
        <w:spacing w:line="360" w:lineRule="auto"/>
        <w:jc w:val="center"/>
        <w:rPr>
          <w:rFonts w:hint="default" w:ascii="Times New Roman" w:hAnsi="Times New Roman" w:cs="Times New Roman"/>
          <w:b/>
          <w:bCs/>
          <w:sz w:val="24"/>
          <w:szCs w:val="24"/>
          <w:lang w:val="en-US"/>
        </w:rPr>
      </w:pPr>
    </w:p>
    <w:p w14:paraId="6B1C74A5">
      <w:pPr>
        <w:spacing w:line="360" w:lineRule="auto"/>
        <w:jc w:val="center"/>
        <w:rPr>
          <w:rFonts w:hint="default" w:ascii="Times New Roman" w:hAnsi="Times New Roman" w:cs="Times New Roman"/>
          <w:b/>
          <w:bCs/>
          <w:sz w:val="24"/>
          <w:szCs w:val="24"/>
          <w:lang w:val="en-US"/>
        </w:rPr>
      </w:pPr>
    </w:p>
    <w:p w14:paraId="72C4D843">
      <w:pPr>
        <w:spacing w:line="360" w:lineRule="auto"/>
        <w:jc w:val="center"/>
        <w:rPr>
          <w:rFonts w:hint="default" w:ascii="Times New Roman" w:hAnsi="Times New Roman" w:cs="Times New Roman"/>
          <w:b/>
          <w:bCs/>
          <w:sz w:val="24"/>
          <w:szCs w:val="24"/>
          <w:lang w:val="en-US"/>
        </w:rPr>
      </w:pPr>
    </w:p>
    <w:p w14:paraId="5E2EEDDB">
      <w:pPr>
        <w:spacing w:line="360" w:lineRule="auto"/>
        <w:jc w:val="center"/>
        <w:rPr>
          <w:rFonts w:hint="default" w:ascii="Times New Roman" w:hAnsi="Times New Roman" w:cs="Times New Roman"/>
          <w:b/>
          <w:bCs/>
          <w:sz w:val="24"/>
          <w:szCs w:val="24"/>
          <w:lang w:val="en-US"/>
        </w:rPr>
      </w:pPr>
    </w:p>
    <w:p w14:paraId="4733581E">
      <w:pPr>
        <w:spacing w:line="360" w:lineRule="auto"/>
        <w:jc w:val="center"/>
        <w:rPr>
          <w:rFonts w:hint="default" w:ascii="Times New Roman" w:hAnsi="Times New Roman" w:cs="Times New Roman"/>
          <w:b/>
          <w:bCs/>
          <w:sz w:val="24"/>
          <w:szCs w:val="24"/>
          <w:lang w:val="en-US"/>
        </w:rPr>
      </w:pPr>
    </w:p>
    <w:p w14:paraId="7A7C6315">
      <w:pPr>
        <w:spacing w:line="360" w:lineRule="auto"/>
        <w:jc w:val="center"/>
        <w:rPr>
          <w:rFonts w:hint="default" w:ascii="Times New Roman" w:hAnsi="Times New Roman" w:cs="Times New Roman"/>
          <w:b/>
          <w:bCs/>
          <w:sz w:val="24"/>
          <w:szCs w:val="24"/>
          <w:lang w:val="en-US"/>
        </w:rPr>
      </w:pPr>
    </w:p>
    <w:p w14:paraId="36FEBF0F">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14:paraId="12F0CF39">
      <w:pPr>
        <w:pStyle w:val="13"/>
        <w:keepNext w:val="0"/>
        <w:keepLines w:val="0"/>
        <w:widowControl/>
        <w:suppressLineNumbers w:val="0"/>
        <w:spacing w:line="360" w:lineRule="auto"/>
        <w:ind w:firstLine="840" w:firstLineChars="350"/>
        <w:jc w:val="both"/>
        <w:rPr>
          <w:b w:val="0"/>
          <w:bCs w:val="0"/>
        </w:rPr>
      </w:pPr>
      <w:r>
        <w:rPr>
          <w:b w:val="0"/>
          <w:bCs w:val="0"/>
        </w:rPr>
        <w:t xml:space="preserve">The </w:t>
      </w:r>
      <w:r>
        <w:rPr>
          <w:rStyle w:val="14"/>
          <w:b w:val="0"/>
          <w:bCs w:val="0"/>
        </w:rPr>
        <w:t>Pet Appointment and Veterinary Record System</w:t>
      </w:r>
      <w:r>
        <w:rPr>
          <w:b w:val="0"/>
          <w:bCs w:val="0"/>
        </w:rPr>
        <w:t xml:space="preserve"> is designed to improve the overall efficiency of veterinary clinic operations through automation and digital record management. The system simplifies appointment scheduling, making it easier for both clients and staff to organize visits without confusion or double-booking. It also ensures that all pet medical records are stored accurately and securely, providing veterinarians with quick access to vital information during consultations. By integrating these key processes into one platform, the system helps reduce paperwork, saves time, and minimizes errors that may occur with manual record keeping.</w:t>
      </w:r>
    </w:p>
    <w:p w14:paraId="163058BA">
      <w:pPr>
        <w:pStyle w:val="13"/>
        <w:keepNext w:val="0"/>
        <w:keepLines w:val="0"/>
        <w:widowControl/>
        <w:suppressLineNumbers w:val="0"/>
        <w:spacing w:line="360" w:lineRule="auto"/>
        <w:ind w:firstLine="840" w:firstLineChars="350"/>
        <w:jc w:val="both"/>
        <w:rPr>
          <w:b w:val="0"/>
          <w:bCs w:val="0"/>
        </w:rPr>
      </w:pPr>
      <w:r>
        <w:rPr>
          <w:b w:val="0"/>
          <w:bCs w:val="0"/>
        </w:rPr>
        <w:t>During deployment, the main activities include ensuring that the system is properly installed and fully functional within the clinic environment. This involves configuring the hardware and software components, connecting the system to the clinic’s database, and testing its features to confirm stability and accuracy. Once operational, the system provides veterinary professionals and staff with an efficient tool for managing appointments, tracking treatment histories, and maintaining up-to-date medical records for every pet. This enables staff to handle daily tasks more effectively while allowing veterinarians to focus more on providing quality care.</w:t>
      </w:r>
    </w:p>
    <w:p w14:paraId="20B6D60F">
      <w:pPr>
        <w:pStyle w:val="13"/>
        <w:keepNext w:val="0"/>
        <w:keepLines w:val="0"/>
        <w:widowControl/>
        <w:suppressLineNumbers w:val="0"/>
        <w:spacing w:line="360" w:lineRule="auto"/>
        <w:ind w:firstLine="840" w:firstLineChars="350"/>
        <w:jc w:val="both"/>
        <w:rPr>
          <w:b w:val="0"/>
          <w:bCs w:val="0"/>
        </w:rPr>
      </w:pPr>
      <w:r>
        <w:rPr>
          <w:b w:val="0"/>
          <w:bCs w:val="0"/>
        </w:rPr>
        <w:t>The scope of deployment covers the full implementation of the system within the veterinary clinic. This includes setting up the database, deploying the application on workstations, and conducting user training for staff and administrators. Training sessions ensure that users understand how to operate the system, manage data, and troubleshoot basic issues. Through this comprehensive deployment process, the clinic can transition smoothly from a manual process to a digital workflow, leading to enhanced productivity, improved accuracy, and greater client satisfaction.</w:t>
      </w:r>
    </w:p>
    <w:p w14:paraId="7E59D7EE">
      <w:pPr>
        <w:pStyle w:val="31"/>
        <w:numPr>
          <w:ilvl w:val="0"/>
          <w:numId w:val="0"/>
        </w:numPr>
        <w:spacing w:line="360" w:lineRule="auto"/>
        <w:ind w:left="720" w:firstLine="0"/>
        <w:jc w:val="both"/>
        <w:rPr>
          <w:rFonts w:hint="default" w:ascii="Times New Roman" w:hAnsi="Times New Roman" w:cs="Times New Roman"/>
          <w:sz w:val="24"/>
          <w:szCs w:val="24"/>
          <w:lang w:val="en-US"/>
        </w:rPr>
      </w:pPr>
    </w:p>
    <w:p w14:paraId="5FBF0168">
      <w:pPr>
        <w:spacing w:line="360" w:lineRule="auto"/>
        <w:jc w:val="center"/>
        <w:rPr>
          <w:rFonts w:hint="default" w:ascii="Times New Roman" w:hAnsi="Times New Roman" w:cs="Times New Roman"/>
          <w:b/>
          <w:bCs/>
          <w:sz w:val="24"/>
          <w:szCs w:val="24"/>
          <w:lang w:val="en-US"/>
        </w:rPr>
      </w:pPr>
    </w:p>
    <w:p w14:paraId="4B9CC5B3">
      <w:pPr>
        <w:spacing w:line="360" w:lineRule="auto"/>
        <w:jc w:val="both"/>
        <w:rPr>
          <w:rFonts w:hint="default" w:ascii="Times New Roman" w:hAnsi="Times New Roman" w:cs="Times New Roman"/>
          <w:b/>
          <w:bCs/>
          <w:sz w:val="24"/>
          <w:szCs w:val="24"/>
          <w:lang w:val="en-US"/>
        </w:rPr>
      </w:pPr>
      <w:bookmarkStart w:id="0" w:name="_GoBack"/>
      <w:bookmarkEnd w:id="0"/>
    </w:p>
    <w:p w14:paraId="4B30B918">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PLAN</w:t>
      </w:r>
    </w:p>
    <w:p w14:paraId="3E9943F3">
      <w:pPr>
        <w:numPr>
          <w:ilvl w:val="0"/>
          <w:numId w:val="0"/>
        </w:numPr>
        <w:spacing w:line="360" w:lineRule="auto"/>
        <w:ind w:firstLine="840" w:firstLineChars="3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Strategy: Deploy the system in phases—pre-deployment, deployment, and post-deployment—to minimize risks and ensure smooth adoption.</w:t>
      </w:r>
    </w:p>
    <w:p w14:paraId="2F2B904C">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Schedule and Milestones: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1"/>
        <w:gridCol w:w="1749"/>
        <w:gridCol w:w="1853"/>
        <w:gridCol w:w="1853"/>
        <w:gridCol w:w="1680"/>
      </w:tblGrid>
      <w:tr w14:paraId="5273B9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AF7A28A">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Phase</w:t>
            </w:r>
          </w:p>
        </w:tc>
        <w:tc>
          <w:tcPr>
            <w:tcW w:w="1870" w:type="dxa"/>
          </w:tcPr>
          <w:p w14:paraId="2C80E137">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Description</w:t>
            </w:r>
          </w:p>
        </w:tc>
        <w:tc>
          <w:tcPr>
            <w:tcW w:w="1870" w:type="dxa"/>
          </w:tcPr>
          <w:p w14:paraId="3901E97E">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Start Date</w:t>
            </w:r>
          </w:p>
        </w:tc>
        <w:tc>
          <w:tcPr>
            <w:tcW w:w="1870" w:type="dxa"/>
          </w:tcPr>
          <w:p w14:paraId="67FD2956">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End Date</w:t>
            </w:r>
          </w:p>
        </w:tc>
        <w:tc>
          <w:tcPr>
            <w:tcW w:w="1870" w:type="dxa"/>
          </w:tcPr>
          <w:p w14:paraId="62E292A9">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Status</w:t>
            </w:r>
          </w:p>
        </w:tc>
      </w:tr>
      <w:tr w14:paraId="000A88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2AF1E52">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Pre-Deployment</w:t>
            </w:r>
          </w:p>
        </w:tc>
        <w:tc>
          <w:tcPr>
            <w:tcW w:w="1870" w:type="dxa"/>
          </w:tcPr>
          <w:p w14:paraId="1FC60563">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Preparing the environment, configuring settings</w:t>
            </w:r>
          </w:p>
        </w:tc>
        <w:tc>
          <w:tcPr>
            <w:tcW w:w="1870" w:type="dxa"/>
          </w:tcPr>
          <w:p w14:paraId="0D6C7551">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7E48F77C">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0C51ABF8">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Completed</w:t>
            </w:r>
          </w:p>
        </w:tc>
      </w:tr>
      <w:tr w14:paraId="28073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0FF874B">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Deployment</w:t>
            </w:r>
          </w:p>
        </w:tc>
        <w:tc>
          <w:tcPr>
            <w:tcW w:w="1870" w:type="dxa"/>
          </w:tcPr>
          <w:p w14:paraId="4FC763C5">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Installing and setting up the system</w:t>
            </w:r>
          </w:p>
        </w:tc>
        <w:tc>
          <w:tcPr>
            <w:tcW w:w="1870" w:type="dxa"/>
          </w:tcPr>
          <w:p w14:paraId="08D3A2EA">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25D97E32">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3F67DD83">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Progress</w:t>
            </w:r>
          </w:p>
        </w:tc>
      </w:tr>
      <w:tr w14:paraId="67D72A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5E6CE9C5">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Post-Deployment</w:t>
            </w:r>
          </w:p>
        </w:tc>
        <w:tc>
          <w:tcPr>
            <w:tcW w:w="1870" w:type="dxa"/>
          </w:tcPr>
          <w:p w14:paraId="6689B223">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Testing, monitoring, and support</w:t>
            </w:r>
          </w:p>
        </w:tc>
        <w:tc>
          <w:tcPr>
            <w:tcW w:w="1870" w:type="dxa"/>
          </w:tcPr>
          <w:p w14:paraId="127F407B">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5A56E94A">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MM/DD/YYYY</w:t>
            </w:r>
          </w:p>
        </w:tc>
        <w:tc>
          <w:tcPr>
            <w:tcW w:w="1870" w:type="dxa"/>
          </w:tcPr>
          <w:p w14:paraId="2FFFFDAC">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Pending</w:t>
            </w:r>
          </w:p>
        </w:tc>
      </w:tr>
    </w:tbl>
    <w:p w14:paraId="06C10A9A">
      <w:pPr>
        <w:spacing w:line="360" w:lineRule="auto"/>
        <w:jc w:val="both"/>
        <w:rPr>
          <w:rFonts w:hint="default" w:ascii="Times New Roman" w:hAnsi="Times New Roman" w:cs="Times New Roman"/>
          <w:sz w:val="24"/>
          <w:szCs w:val="24"/>
          <w:lang w:val="en-US"/>
        </w:rPr>
      </w:pPr>
    </w:p>
    <w:p w14:paraId="4FBB359E">
      <w:pPr>
        <w:spacing w:line="360" w:lineRule="auto"/>
        <w:jc w:val="center"/>
        <w:rPr>
          <w:rFonts w:hint="default" w:ascii="Times New Roman" w:hAnsi="Times New Roman" w:cs="Times New Roman"/>
          <w:b/>
          <w:bCs/>
          <w:sz w:val="24"/>
          <w:szCs w:val="24"/>
          <w:lang w:val="en-US"/>
        </w:rPr>
      </w:pPr>
    </w:p>
    <w:p w14:paraId="5ED8B9D8">
      <w:pPr>
        <w:spacing w:line="360" w:lineRule="auto"/>
        <w:jc w:val="center"/>
        <w:rPr>
          <w:rFonts w:hint="default" w:ascii="Times New Roman" w:hAnsi="Times New Roman" w:cs="Times New Roman"/>
          <w:b/>
          <w:bCs/>
          <w:sz w:val="24"/>
          <w:szCs w:val="24"/>
          <w:lang w:val="en-US"/>
        </w:rPr>
      </w:pPr>
    </w:p>
    <w:p w14:paraId="2920E5CF">
      <w:pPr>
        <w:spacing w:line="360" w:lineRule="auto"/>
        <w:jc w:val="center"/>
        <w:rPr>
          <w:rFonts w:hint="default" w:ascii="Times New Roman" w:hAnsi="Times New Roman" w:cs="Times New Roman"/>
          <w:b/>
          <w:bCs/>
          <w:sz w:val="24"/>
          <w:szCs w:val="24"/>
          <w:lang w:val="en-US"/>
        </w:rPr>
      </w:pPr>
    </w:p>
    <w:p w14:paraId="40EC5CD3">
      <w:pPr>
        <w:spacing w:line="360" w:lineRule="auto"/>
        <w:jc w:val="center"/>
        <w:rPr>
          <w:rFonts w:hint="default" w:ascii="Times New Roman" w:hAnsi="Times New Roman" w:cs="Times New Roman"/>
          <w:b/>
          <w:bCs/>
          <w:sz w:val="24"/>
          <w:szCs w:val="24"/>
          <w:lang w:val="en-US"/>
        </w:rPr>
      </w:pPr>
    </w:p>
    <w:p w14:paraId="40AEF28F">
      <w:pPr>
        <w:spacing w:line="360" w:lineRule="auto"/>
        <w:jc w:val="center"/>
        <w:rPr>
          <w:rFonts w:hint="default" w:ascii="Times New Roman" w:hAnsi="Times New Roman" w:cs="Times New Roman"/>
          <w:b/>
          <w:bCs/>
          <w:sz w:val="24"/>
          <w:szCs w:val="24"/>
          <w:lang w:val="en-US"/>
        </w:rPr>
      </w:pPr>
    </w:p>
    <w:p w14:paraId="6A93281A">
      <w:pPr>
        <w:spacing w:line="360" w:lineRule="auto"/>
        <w:jc w:val="center"/>
        <w:rPr>
          <w:rFonts w:hint="default" w:ascii="Times New Roman" w:hAnsi="Times New Roman" w:cs="Times New Roman"/>
          <w:b/>
          <w:bCs/>
          <w:sz w:val="24"/>
          <w:szCs w:val="24"/>
          <w:lang w:val="en-US"/>
        </w:rPr>
      </w:pPr>
    </w:p>
    <w:p w14:paraId="56C09E4F">
      <w:pPr>
        <w:spacing w:line="360" w:lineRule="auto"/>
        <w:jc w:val="center"/>
        <w:rPr>
          <w:rFonts w:hint="default" w:ascii="Times New Roman" w:hAnsi="Times New Roman" w:cs="Times New Roman"/>
          <w:b/>
          <w:bCs/>
          <w:sz w:val="24"/>
          <w:szCs w:val="24"/>
          <w:lang w:val="en-US"/>
        </w:rPr>
      </w:pPr>
    </w:p>
    <w:p w14:paraId="7B636195">
      <w:pPr>
        <w:spacing w:line="360" w:lineRule="auto"/>
        <w:jc w:val="center"/>
        <w:rPr>
          <w:rFonts w:hint="default" w:ascii="Times New Roman" w:hAnsi="Times New Roman" w:cs="Times New Roman"/>
          <w:b/>
          <w:bCs/>
          <w:sz w:val="24"/>
          <w:szCs w:val="24"/>
          <w:lang w:val="en-US"/>
        </w:rPr>
      </w:pPr>
    </w:p>
    <w:p w14:paraId="307C9069">
      <w:pPr>
        <w:spacing w:line="360" w:lineRule="auto"/>
        <w:jc w:val="center"/>
        <w:rPr>
          <w:rFonts w:hint="default" w:ascii="Times New Roman" w:hAnsi="Times New Roman" w:cs="Times New Roman"/>
          <w:b/>
          <w:bCs/>
          <w:sz w:val="24"/>
          <w:szCs w:val="24"/>
          <w:lang w:val="en-US"/>
        </w:rPr>
      </w:pPr>
    </w:p>
    <w:p w14:paraId="32FA4C51">
      <w:pPr>
        <w:spacing w:line="360" w:lineRule="auto"/>
        <w:jc w:val="center"/>
        <w:rPr>
          <w:rFonts w:hint="default" w:ascii="Times New Roman" w:hAnsi="Times New Roman" w:cs="Times New Roman"/>
          <w:b/>
          <w:bCs/>
          <w:sz w:val="24"/>
          <w:szCs w:val="24"/>
          <w:lang w:val="en-US"/>
        </w:rPr>
      </w:pPr>
    </w:p>
    <w:p w14:paraId="5CC9C7E1">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ENVIRONMENT</w:t>
      </w:r>
    </w:p>
    <w:p w14:paraId="43DC2C7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Hardware Requirements:</w:t>
      </w:r>
    </w:p>
    <w:p w14:paraId="0EBB6A5C">
      <w:pPr>
        <w:pStyle w:val="31"/>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 Quad-core processor, 8GB RAM, 500GB storage</w:t>
      </w:r>
    </w:p>
    <w:p w14:paraId="3E6557B6">
      <w:pPr>
        <w:pStyle w:val="31"/>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 Devices: Desktop PCs or laptops with minimum 4GB RAM</w:t>
      </w:r>
    </w:p>
    <w:p w14:paraId="4324BE19">
      <w:pPr>
        <w:pStyle w:val="31"/>
        <w:numPr>
          <w:ilvl w:val="0"/>
          <w:numId w:val="1"/>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Network: Stable internet connection or LAN for local hosting</w:t>
      </w:r>
    </w:p>
    <w:p w14:paraId="2441291C">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Software Requirements:</w:t>
      </w:r>
    </w:p>
    <w:p w14:paraId="4DA61EA8">
      <w:pPr>
        <w:pStyle w:val="31"/>
        <w:numPr>
          <w:ilvl w:val="0"/>
          <w:numId w:val="2"/>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Operating System: Windows/Linux</w:t>
      </w:r>
    </w:p>
    <w:p w14:paraId="386D2647">
      <w:pPr>
        <w:pStyle w:val="31"/>
        <w:numPr>
          <w:ilvl w:val="0"/>
          <w:numId w:val="3"/>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MySQL or PostgreSQL</w:t>
      </w:r>
    </w:p>
    <w:p w14:paraId="60E08940">
      <w:pPr>
        <w:pStyle w:val="31"/>
        <w:numPr>
          <w:ilvl w:val="0"/>
          <w:numId w:val="4"/>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Application Framework: PHP/Laravel (or specify your framework)</w:t>
      </w:r>
    </w:p>
    <w:p w14:paraId="42F66537">
      <w:pPr>
        <w:pStyle w:val="31"/>
        <w:numPr>
          <w:ilvl w:val="0"/>
          <w:numId w:val="5"/>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Browser: Latest version of Chrome/Edge/Firefox</w:t>
      </w:r>
    </w:p>
    <w:p w14:paraId="08BF4B27">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Hosting Information:</w:t>
      </w:r>
    </w:p>
    <w:p w14:paraId="5C5D91A1">
      <w:pPr>
        <w:pStyle w:val="31"/>
        <w:numPr>
          <w:ilvl w:val="0"/>
          <w:numId w:val="6"/>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Local server within the clinic or cloud hosting (if applicable)</w:t>
      </w:r>
    </w:p>
    <w:p w14:paraId="58BDF821">
      <w:pPr>
        <w:pStyle w:val="31"/>
        <w:numPr>
          <w:ilvl w:val="0"/>
          <w:numId w:val="7"/>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Domain setup for online accessibility</w:t>
      </w:r>
    </w:p>
    <w:p w14:paraId="2E792678">
      <w:pPr>
        <w:spacing w:line="360" w:lineRule="auto"/>
        <w:jc w:val="both"/>
        <w:rPr>
          <w:rFonts w:hint="default" w:ascii="Times New Roman" w:hAnsi="Times New Roman" w:cs="Times New Roman"/>
          <w:sz w:val="24"/>
          <w:szCs w:val="24"/>
          <w:lang w:val="en-US"/>
        </w:rPr>
      </w:pPr>
    </w:p>
    <w:p w14:paraId="4E99253F">
      <w:pPr>
        <w:spacing w:line="360" w:lineRule="auto"/>
        <w:jc w:val="center"/>
        <w:rPr>
          <w:rFonts w:hint="default" w:ascii="Times New Roman" w:hAnsi="Times New Roman" w:cs="Times New Roman"/>
          <w:b/>
          <w:bCs/>
          <w:sz w:val="24"/>
          <w:szCs w:val="24"/>
          <w:lang w:val="en-US"/>
        </w:rPr>
      </w:pPr>
    </w:p>
    <w:p w14:paraId="3CD4BA11">
      <w:pPr>
        <w:spacing w:line="360" w:lineRule="auto"/>
        <w:jc w:val="center"/>
        <w:rPr>
          <w:rFonts w:hint="default" w:ascii="Times New Roman" w:hAnsi="Times New Roman" w:cs="Times New Roman"/>
          <w:b/>
          <w:bCs/>
          <w:sz w:val="24"/>
          <w:szCs w:val="24"/>
          <w:lang w:val="en-US"/>
        </w:rPr>
      </w:pPr>
    </w:p>
    <w:p w14:paraId="5AFABB70">
      <w:pPr>
        <w:spacing w:line="360" w:lineRule="auto"/>
        <w:jc w:val="center"/>
        <w:rPr>
          <w:rFonts w:hint="default" w:ascii="Times New Roman" w:hAnsi="Times New Roman" w:cs="Times New Roman"/>
          <w:b/>
          <w:bCs/>
          <w:sz w:val="24"/>
          <w:szCs w:val="24"/>
          <w:lang w:val="en-US"/>
        </w:rPr>
      </w:pPr>
    </w:p>
    <w:p w14:paraId="107212FD">
      <w:pPr>
        <w:spacing w:line="360" w:lineRule="auto"/>
        <w:jc w:val="center"/>
        <w:rPr>
          <w:rFonts w:hint="default" w:ascii="Times New Roman" w:hAnsi="Times New Roman" w:cs="Times New Roman"/>
          <w:b/>
          <w:bCs/>
          <w:sz w:val="24"/>
          <w:szCs w:val="24"/>
          <w:lang w:val="en-US"/>
        </w:rPr>
      </w:pPr>
    </w:p>
    <w:p w14:paraId="1D1F298D">
      <w:pPr>
        <w:spacing w:line="360" w:lineRule="auto"/>
        <w:jc w:val="center"/>
        <w:rPr>
          <w:rFonts w:hint="default" w:ascii="Times New Roman" w:hAnsi="Times New Roman" w:cs="Times New Roman"/>
          <w:b/>
          <w:bCs/>
          <w:sz w:val="24"/>
          <w:szCs w:val="24"/>
          <w:lang w:val="en-US"/>
        </w:rPr>
      </w:pPr>
    </w:p>
    <w:p w14:paraId="77D3B0B1">
      <w:pPr>
        <w:spacing w:line="360" w:lineRule="auto"/>
        <w:jc w:val="center"/>
        <w:rPr>
          <w:rFonts w:hint="default" w:ascii="Times New Roman" w:hAnsi="Times New Roman" w:cs="Times New Roman"/>
          <w:b/>
          <w:bCs/>
          <w:sz w:val="24"/>
          <w:szCs w:val="24"/>
          <w:lang w:val="en-US"/>
        </w:rPr>
      </w:pPr>
    </w:p>
    <w:p w14:paraId="64EF6529">
      <w:pPr>
        <w:spacing w:line="360" w:lineRule="auto"/>
        <w:jc w:val="center"/>
        <w:rPr>
          <w:rFonts w:hint="default" w:ascii="Times New Roman" w:hAnsi="Times New Roman" w:cs="Times New Roman"/>
          <w:b/>
          <w:bCs/>
          <w:sz w:val="24"/>
          <w:szCs w:val="24"/>
          <w:lang w:val="en-US"/>
        </w:rPr>
      </w:pPr>
    </w:p>
    <w:p w14:paraId="0DA85AD1">
      <w:pPr>
        <w:spacing w:line="360" w:lineRule="auto"/>
        <w:jc w:val="center"/>
        <w:rPr>
          <w:rFonts w:hint="default" w:ascii="Times New Roman" w:hAnsi="Times New Roman" w:cs="Times New Roman"/>
          <w:b/>
          <w:bCs/>
          <w:sz w:val="24"/>
          <w:szCs w:val="24"/>
          <w:lang w:val="en-US"/>
        </w:rPr>
      </w:pPr>
    </w:p>
    <w:p w14:paraId="0887AEEA">
      <w:pPr>
        <w:spacing w:line="360" w:lineRule="auto"/>
        <w:jc w:val="center"/>
        <w:rPr>
          <w:rFonts w:hint="default" w:ascii="Times New Roman" w:hAnsi="Times New Roman" w:cs="Times New Roman"/>
          <w:b/>
          <w:bCs/>
          <w:sz w:val="24"/>
          <w:szCs w:val="24"/>
          <w:lang w:val="en-US"/>
        </w:rPr>
      </w:pPr>
    </w:p>
    <w:p w14:paraId="691CE3A1">
      <w:pPr>
        <w:spacing w:line="360" w:lineRule="auto"/>
        <w:jc w:val="both"/>
        <w:rPr>
          <w:rFonts w:hint="default" w:ascii="Times New Roman" w:hAnsi="Times New Roman" w:cs="Times New Roman"/>
          <w:b/>
          <w:bCs/>
          <w:sz w:val="24"/>
          <w:szCs w:val="24"/>
          <w:lang w:val="en-US"/>
        </w:rPr>
      </w:pPr>
    </w:p>
    <w:p w14:paraId="251F81D4">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PROCEDURES</w:t>
      </w:r>
    </w:p>
    <w:p w14:paraId="7982BF61">
      <w:pPr>
        <w:numPr>
          <w:ilvl w:val="0"/>
          <w:numId w:val="0"/>
        </w:numPr>
        <w:spacing w:line="360" w:lineRule="auto"/>
        <w:ind w:firstLine="840" w:firstLineChars="3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Before the system was deployed, several preparations were made to ensure a smooth transition. Existing clinic records were backed up to prevent data loss, and the necessary hardware and software environment was set up, including the installation of the operating system, database, and required dependencies. Network connections were also checked to guarantee compatibility and stable access. These steps ensured that the clinic was ready to integrate the system without disrupting ongoing operations.</w:t>
      </w:r>
    </w:p>
    <w:p w14:paraId="574606E7">
      <w:pPr>
        <w:numPr>
          <w:ilvl w:val="0"/>
          <w:numId w:val="0"/>
        </w:numPr>
        <w:spacing w:line="360" w:lineRule="auto"/>
        <w:ind w:firstLine="840" w:firstLineChars="3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During the deployment stage, the application files were installed and configured on the designated server. System settings such as database connections, environment variables, and other configurations were properly adjusted to match the clinic’s requirements. Once installed, the system was initialized and tested for possible errors to confirm that it was functioning as intended. This stage marked the actual integration of the Pet Appointment and Veterinary Record System into the clinic’s operations.</w:t>
      </w:r>
    </w:p>
    <w:p w14:paraId="52456BFA">
      <w:pPr>
        <w:numPr>
          <w:ilvl w:val="0"/>
          <w:numId w:val="0"/>
        </w:numPr>
        <w:spacing w:line="360" w:lineRule="auto"/>
        <w:ind w:firstLine="840" w:firstLineChars="3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After the successful installation, the system underwent verification through trial runs to test its core functions such as appointment booking, medical record entry, and report generation. Performance and stability were monitored to ensure the system could handle both normal and peak usage. Additionally, veterinarians, staff, and receptionists received hands-on training to familiarize them with the features and functions. These post-deployment activities ensured that the system was not only operational but also effective and user-friendly for the clinic’s daily activities.</w:t>
      </w:r>
    </w:p>
    <w:p w14:paraId="24BE8AAE">
      <w:pPr>
        <w:spacing w:line="360" w:lineRule="auto"/>
        <w:jc w:val="center"/>
        <w:rPr>
          <w:rFonts w:hint="default" w:ascii="Times New Roman" w:hAnsi="Times New Roman" w:cs="Times New Roman"/>
          <w:b/>
          <w:bCs/>
          <w:sz w:val="24"/>
          <w:szCs w:val="24"/>
          <w:lang w:val="en-US"/>
        </w:rPr>
      </w:pPr>
    </w:p>
    <w:p w14:paraId="5504714D">
      <w:pPr>
        <w:spacing w:line="360" w:lineRule="auto"/>
        <w:jc w:val="center"/>
        <w:rPr>
          <w:rFonts w:hint="default" w:ascii="Times New Roman" w:hAnsi="Times New Roman" w:cs="Times New Roman"/>
          <w:b/>
          <w:bCs/>
          <w:sz w:val="24"/>
          <w:szCs w:val="24"/>
          <w:lang w:val="en-US"/>
        </w:rPr>
      </w:pPr>
    </w:p>
    <w:p w14:paraId="4F4E5C38">
      <w:pPr>
        <w:spacing w:line="360" w:lineRule="auto"/>
        <w:jc w:val="center"/>
        <w:rPr>
          <w:rFonts w:hint="default" w:ascii="Times New Roman" w:hAnsi="Times New Roman" w:cs="Times New Roman"/>
          <w:b/>
          <w:bCs/>
          <w:sz w:val="24"/>
          <w:szCs w:val="24"/>
          <w:lang w:val="en-US"/>
        </w:rPr>
      </w:pPr>
    </w:p>
    <w:p w14:paraId="7F9A43F5">
      <w:pPr>
        <w:spacing w:line="360" w:lineRule="auto"/>
        <w:jc w:val="center"/>
        <w:rPr>
          <w:rFonts w:hint="default" w:ascii="Times New Roman" w:hAnsi="Times New Roman" w:cs="Times New Roman"/>
          <w:b/>
          <w:bCs/>
          <w:sz w:val="24"/>
          <w:szCs w:val="24"/>
          <w:lang w:val="en-US"/>
        </w:rPr>
      </w:pPr>
    </w:p>
    <w:p w14:paraId="7D08D5B8">
      <w:pPr>
        <w:spacing w:line="360" w:lineRule="auto"/>
        <w:jc w:val="center"/>
        <w:rPr>
          <w:rFonts w:hint="default" w:ascii="Times New Roman" w:hAnsi="Times New Roman" w:cs="Times New Roman"/>
          <w:b/>
          <w:bCs/>
          <w:sz w:val="24"/>
          <w:szCs w:val="24"/>
          <w:lang w:val="en-US"/>
        </w:rPr>
      </w:pPr>
    </w:p>
    <w:p w14:paraId="7F41A182">
      <w:pPr>
        <w:spacing w:line="360" w:lineRule="auto"/>
        <w:jc w:val="center"/>
        <w:rPr>
          <w:rFonts w:hint="default" w:ascii="Times New Roman" w:hAnsi="Times New Roman" w:cs="Times New Roman"/>
          <w:b/>
          <w:bCs/>
          <w:sz w:val="24"/>
          <w:szCs w:val="24"/>
          <w:lang w:val="en-US"/>
        </w:rPr>
      </w:pPr>
    </w:p>
    <w:p w14:paraId="41AC1982">
      <w:pPr>
        <w:spacing w:line="360" w:lineRule="auto"/>
        <w:jc w:val="center"/>
        <w:rPr>
          <w:rFonts w:hint="default" w:ascii="Times New Roman" w:hAnsi="Times New Roman" w:cs="Times New Roman"/>
          <w:b/>
          <w:bCs/>
          <w:sz w:val="24"/>
          <w:szCs w:val="24"/>
          <w:lang w:val="en-US"/>
        </w:rPr>
      </w:pPr>
    </w:p>
    <w:p w14:paraId="349927E3">
      <w:pPr>
        <w:spacing w:line="360" w:lineRule="auto"/>
        <w:jc w:val="center"/>
        <w:rPr>
          <w:rFonts w:hint="default" w:ascii="Times New Roman" w:hAnsi="Times New Roman" w:cs="Times New Roman"/>
          <w:b/>
          <w:bCs/>
          <w:sz w:val="24"/>
          <w:szCs w:val="24"/>
          <w:lang w:val="en-US"/>
        </w:rPr>
      </w:pPr>
    </w:p>
    <w:p w14:paraId="2C6CD61F">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RISKS &amp; CONTINGENCY PLAN</w:t>
      </w:r>
    </w:p>
    <w:p w14:paraId="62C89586">
      <w:pPr>
        <w:spacing w:line="360" w:lineRule="auto"/>
        <w:ind w:firstLine="720" w:firstLineChars="3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deployment of the Pet Appointment and Veterinary Record System may face potential risks such as server downtime, database errors, or user resistance. To address these, backup servers and regular data backups are maintained, system connections are thoroughly tested, and user training is provided to ensure smooth adoption. These contingency measures help minimize disruptions and maintain reliable system operations.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54"/>
        <w:gridCol w:w="2934"/>
        <w:gridCol w:w="2968"/>
      </w:tblGrid>
      <w:tr w14:paraId="52CFF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48E9931A">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Risk</w:t>
            </w:r>
          </w:p>
        </w:tc>
        <w:tc>
          <w:tcPr>
            <w:tcW w:w="3117" w:type="dxa"/>
          </w:tcPr>
          <w:p w14:paraId="0DBC8125">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Impact</w:t>
            </w:r>
          </w:p>
        </w:tc>
        <w:tc>
          <w:tcPr>
            <w:tcW w:w="3117" w:type="dxa"/>
          </w:tcPr>
          <w:p w14:paraId="44C71EF5">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Mitigation Strategy</w:t>
            </w:r>
          </w:p>
        </w:tc>
      </w:tr>
      <w:tr w14:paraId="786084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EBAABE9">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Server downtime</w:t>
            </w:r>
          </w:p>
        </w:tc>
        <w:tc>
          <w:tcPr>
            <w:tcW w:w="3117" w:type="dxa"/>
          </w:tcPr>
          <w:p w14:paraId="2454C845">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High</w:t>
            </w:r>
          </w:p>
        </w:tc>
        <w:tc>
          <w:tcPr>
            <w:tcW w:w="3117" w:type="dxa"/>
          </w:tcPr>
          <w:p w14:paraId="6EA51A12">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Ensure backup servers and notify users in advance</w:t>
            </w:r>
          </w:p>
        </w:tc>
      </w:tr>
      <w:tr w14:paraId="1094D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6BA155B">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Database connection failure</w:t>
            </w:r>
          </w:p>
        </w:tc>
        <w:tc>
          <w:tcPr>
            <w:tcW w:w="3117" w:type="dxa"/>
          </w:tcPr>
          <w:p w14:paraId="3478D9F3">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Medium</w:t>
            </w:r>
          </w:p>
        </w:tc>
        <w:tc>
          <w:tcPr>
            <w:tcW w:w="3117" w:type="dxa"/>
          </w:tcPr>
          <w:p w14:paraId="71EFD070">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Test database connectivity before deployment</w:t>
            </w:r>
          </w:p>
        </w:tc>
      </w:tr>
      <w:tr w14:paraId="18322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ABB69A7">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User resistance</w:t>
            </w:r>
          </w:p>
        </w:tc>
        <w:tc>
          <w:tcPr>
            <w:tcW w:w="3117" w:type="dxa"/>
          </w:tcPr>
          <w:p w14:paraId="35A22333">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Low</w:t>
            </w:r>
          </w:p>
        </w:tc>
        <w:tc>
          <w:tcPr>
            <w:tcW w:w="3117" w:type="dxa"/>
          </w:tcPr>
          <w:p w14:paraId="7F32272C">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Provide training and support</w:t>
            </w:r>
          </w:p>
        </w:tc>
      </w:tr>
    </w:tbl>
    <w:p w14:paraId="09A14FBE">
      <w:pPr>
        <w:spacing w:line="360" w:lineRule="auto"/>
        <w:jc w:val="both"/>
        <w:rPr>
          <w:rFonts w:hint="default" w:ascii="Times New Roman" w:hAnsi="Times New Roman" w:cs="Times New Roman"/>
          <w:sz w:val="24"/>
          <w:szCs w:val="24"/>
          <w:lang w:val="en-US"/>
        </w:rPr>
      </w:pPr>
    </w:p>
    <w:p w14:paraId="1F04C7A1">
      <w:pPr>
        <w:spacing w:line="360" w:lineRule="auto"/>
        <w:jc w:val="center"/>
        <w:rPr>
          <w:rFonts w:hint="default" w:ascii="Times New Roman" w:hAnsi="Times New Roman" w:cs="Times New Roman"/>
          <w:b/>
          <w:bCs/>
          <w:sz w:val="24"/>
          <w:szCs w:val="24"/>
          <w:lang w:val="en-US"/>
        </w:rPr>
      </w:pPr>
    </w:p>
    <w:p w14:paraId="19BB4A6F">
      <w:pPr>
        <w:spacing w:line="360" w:lineRule="auto"/>
        <w:jc w:val="center"/>
        <w:rPr>
          <w:rFonts w:hint="default" w:ascii="Times New Roman" w:hAnsi="Times New Roman" w:cs="Times New Roman"/>
          <w:b/>
          <w:bCs/>
          <w:sz w:val="24"/>
          <w:szCs w:val="24"/>
          <w:lang w:val="en-US"/>
        </w:rPr>
      </w:pPr>
    </w:p>
    <w:p w14:paraId="70B9D633">
      <w:pPr>
        <w:spacing w:line="360" w:lineRule="auto"/>
        <w:jc w:val="center"/>
        <w:rPr>
          <w:rFonts w:hint="default" w:ascii="Times New Roman" w:hAnsi="Times New Roman" w:cs="Times New Roman"/>
          <w:b/>
          <w:bCs/>
          <w:sz w:val="24"/>
          <w:szCs w:val="24"/>
          <w:lang w:val="en-US"/>
        </w:rPr>
      </w:pPr>
    </w:p>
    <w:p w14:paraId="3C22C472">
      <w:pPr>
        <w:spacing w:line="360" w:lineRule="auto"/>
        <w:jc w:val="center"/>
        <w:rPr>
          <w:rFonts w:hint="default" w:ascii="Times New Roman" w:hAnsi="Times New Roman" w:cs="Times New Roman"/>
          <w:b/>
          <w:bCs/>
          <w:sz w:val="24"/>
          <w:szCs w:val="24"/>
          <w:lang w:val="en-US"/>
        </w:rPr>
      </w:pPr>
    </w:p>
    <w:p w14:paraId="76573424">
      <w:pPr>
        <w:spacing w:line="360" w:lineRule="auto"/>
        <w:jc w:val="center"/>
        <w:rPr>
          <w:rFonts w:hint="default" w:ascii="Times New Roman" w:hAnsi="Times New Roman" w:cs="Times New Roman"/>
          <w:b/>
          <w:bCs/>
          <w:sz w:val="24"/>
          <w:szCs w:val="24"/>
          <w:lang w:val="en-US"/>
        </w:rPr>
      </w:pPr>
    </w:p>
    <w:p w14:paraId="65E10872">
      <w:pPr>
        <w:spacing w:line="360" w:lineRule="auto"/>
        <w:jc w:val="center"/>
        <w:rPr>
          <w:rFonts w:hint="default" w:ascii="Times New Roman" w:hAnsi="Times New Roman" w:cs="Times New Roman"/>
          <w:b/>
          <w:bCs/>
          <w:sz w:val="24"/>
          <w:szCs w:val="24"/>
          <w:lang w:val="en-US"/>
        </w:rPr>
      </w:pPr>
    </w:p>
    <w:p w14:paraId="25C5B6C2">
      <w:pPr>
        <w:spacing w:line="360" w:lineRule="auto"/>
        <w:jc w:val="center"/>
        <w:rPr>
          <w:rFonts w:hint="default" w:ascii="Times New Roman" w:hAnsi="Times New Roman" w:cs="Times New Roman"/>
          <w:b/>
          <w:bCs/>
          <w:sz w:val="24"/>
          <w:szCs w:val="24"/>
          <w:lang w:val="en-US"/>
        </w:rPr>
      </w:pPr>
    </w:p>
    <w:p w14:paraId="1FC87D75">
      <w:pPr>
        <w:spacing w:line="360" w:lineRule="auto"/>
        <w:jc w:val="center"/>
        <w:rPr>
          <w:rFonts w:hint="default" w:ascii="Times New Roman" w:hAnsi="Times New Roman" w:cs="Times New Roman"/>
          <w:b/>
          <w:bCs/>
          <w:sz w:val="24"/>
          <w:szCs w:val="24"/>
          <w:lang w:val="en-US"/>
        </w:rPr>
      </w:pPr>
    </w:p>
    <w:p w14:paraId="38CE3D42">
      <w:pPr>
        <w:spacing w:line="360" w:lineRule="auto"/>
        <w:jc w:val="center"/>
        <w:rPr>
          <w:rFonts w:hint="default" w:ascii="Times New Roman" w:hAnsi="Times New Roman" w:cs="Times New Roman"/>
          <w:b/>
          <w:bCs/>
          <w:sz w:val="24"/>
          <w:szCs w:val="24"/>
          <w:lang w:val="en-US"/>
        </w:rPr>
      </w:pPr>
    </w:p>
    <w:p w14:paraId="7CFBD183">
      <w:pPr>
        <w:spacing w:line="360" w:lineRule="auto"/>
        <w:jc w:val="center"/>
        <w:rPr>
          <w:rFonts w:hint="default" w:ascii="Times New Roman" w:hAnsi="Times New Roman" w:cs="Times New Roman"/>
          <w:b/>
          <w:bCs/>
          <w:sz w:val="24"/>
          <w:szCs w:val="24"/>
          <w:lang w:val="en-US"/>
        </w:rPr>
      </w:pPr>
    </w:p>
    <w:p w14:paraId="3EDF1AD9">
      <w:pPr>
        <w:spacing w:line="360" w:lineRule="auto"/>
        <w:jc w:val="center"/>
        <w:rPr>
          <w:rFonts w:hint="default" w:ascii="Times New Roman" w:hAnsi="Times New Roman" w:cs="Times New Roman"/>
          <w:b/>
          <w:bCs/>
          <w:sz w:val="24"/>
          <w:szCs w:val="24"/>
          <w:lang w:val="en-US"/>
        </w:rPr>
      </w:pPr>
    </w:p>
    <w:p w14:paraId="21DA5852">
      <w:pPr>
        <w:spacing w:line="360" w:lineRule="auto"/>
        <w:jc w:val="center"/>
        <w:rPr>
          <w:rFonts w:hint="default" w:ascii="Times New Roman" w:hAnsi="Times New Roman" w:cs="Times New Roman"/>
          <w:b/>
          <w:bCs/>
          <w:sz w:val="24"/>
          <w:szCs w:val="24"/>
          <w:lang w:val="en-US"/>
        </w:rPr>
      </w:pPr>
    </w:p>
    <w:p w14:paraId="6E60DBAD">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DEPLOYMENT VERIFICATION &amp; SIGN-OFF</w:t>
      </w:r>
    </w:p>
    <w:p w14:paraId="6A7385F6">
      <w:pPr>
        <w:spacing w:line="360" w:lineRule="auto"/>
        <w:ind w:firstLine="720" w:firstLineChars="3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Pet Appointment and Veterinary Record System has been thoroughly tested and proved viable in meeting the requirements of the project. Appointment booking, rescheduling, and cancelling with notification, veterinary record-keeping of treatments, prescriptions, and history of vaccinations, were tested. User privileges and access controls were affirmed, and the database integrity checks ensured consistent storage, retrieval, and backups. The system proved stable under normal and peak usage, with security/login authentication measures in effect. Report printing from appointments, records, and history of clients was confirmed. All the important operations were successful with some small faults reported and fixed.</w:t>
      </w:r>
    </w:p>
    <w:p w14:paraId="14C6BB9C">
      <w:pPr>
        <w:numPr>
          <w:ilvl w:val="0"/>
          <w:numId w:val="0"/>
        </w:numPr>
        <w:spacing w:line="360" w:lineRule="auto"/>
        <w:ind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By signing below, stakeholders confirm that the deployment has been completed successfully, the system meets functional requirements, and it is approved for full operational use in the veterinary clinic.</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1"/>
        <w:gridCol w:w="2261"/>
        <w:gridCol w:w="2207"/>
        <w:gridCol w:w="2157"/>
      </w:tblGrid>
      <w:tr w14:paraId="19ACF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046C352C">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Stakeholder</w:t>
            </w:r>
          </w:p>
        </w:tc>
        <w:tc>
          <w:tcPr>
            <w:tcW w:w="2337" w:type="dxa"/>
          </w:tcPr>
          <w:p w14:paraId="0EEC35AE">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Role</w:t>
            </w:r>
          </w:p>
        </w:tc>
        <w:tc>
          <w:tcPr>
            <w:tcW w:w="2338" w:type="dxa"/>
          </w:tcPr>
          <w:p w14:paraId="1E78B8DB">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Signature</w:t>
            </w:r>
          </w:p>
        </w:tc>
        <w:tc>
          <w:tcPr>
            <w:tcW w:w="2338" w:type="dxa"/>
          </w:tcPr>
          <w:p w14:paraId="1D9154DD">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Date</w:t>
            </w:r>
          </w:p>
        </w:tc>
      </w:tr>
      <w:tr w14:paraId="01C7D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9251EDD">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337" w:type="dxa"/>
          </w:tcPr>
          <w:p w14:paraId="58E8533F">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Project Manager</w:t>
            </w:r>
          </w:p>
        </w:tc>
        <w:tc>
          <w:tcPr>
            <w:tcW w:w="2338" w:type="dxa"/>
          </w:tcPr>
          <w:p w14:paraId="11B866AD">
            <w:pPr>
              <w:spacing w:after="0" w:line="360" w:lineRule="auto"/>
              <w:jc w:val="both"/>
              <w:rPr>
                <w:rFonts w:hint="default" w:ascii="Times New Roman" w:hAnsi="Times New Roman" w:cs="Times New Roman"/>
                <w:sz w:val="24"/>
                <w:szCs w:val="24"/>
                <w:lang w:val="en-US"/>
              </w:rPr>
            </w:pPr>
          </w:p>
        </w:tc>
        <w:tc>
          <w:tcPr>
            <w:tcW w:w="2338" w:type="dxa"/>
          </w:tcPr>
          <w:p w14:paraId="64499776">
            <w:pPr>
              <w:spacing w:after="0" w:line="360" w:lineRule="auto"/>
              <w:jc w:val="both"/>
              <w:rPr>
                <w:rFonts w:hint="default" w:ascii="Times New Roman" w:hAnsi="Times New Roman" w:cs="Times New Roman"/>
                <w:sz w:val="24"/>
                <w:szCs w:val="24"/>
                <w:lang w:val="en-US"/>
              </w:rPr>
            </w:pPr>
          </w:p>
        </w:tc>
      </w:tr>
      <w:tr w14:paraId="20D3C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EE4372C">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Name</w:t>
            </w:r>
          </w:p>
        </w:tc>
        <w:tc>
          <w:tcPr>
            <w:tcW w:w="2337" w:type="dxa"/>
          </w:tcPr>
          <w:p w14:paraId="58AEE432">
            <w:pPr>
              <w:spacing w:after="0"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Client Representative</w:t>
            </w:r>
          </w:p>
        </w:tc>
        <w:tc>
          <w:tcPr>
            <w:tcW w:w="2338" w:type="dxa"/>
          </w:tcPr>
          <w:p w14:paraId="1B477FDA">
            <w:pPr>
              <w:spacing w:after="0" w:line="360" w:lineRule="auto"/>
              <w:jc w:val="both"/>
              <w:rPr>
                <w:rFonts w:hint="default" w:ascii="Times New Roman" w:hAnsi="Times New Roman" w:cs="Times New Roman"/>
                <w:sz w:val="24"/>
                <w:szCs w:val="24"/>
                <w:lang w:val="en-US"/>
              </w:rPr>
            </w:pPr>
          </w:p>
        </w:tc>
        <w:tc>
          <w:tcPr>
            <w:tcW w:w="2338" w:type="dxa"/>
          </w:tcPr>
          <w:p w14:paraId="4CCC8799">
            <w:pPr>
              <w:spacing w:after="0" w:line="360" w:lineRule="auto"/>
              <w:jc w:val="both"/>
              <w:rPr>
                <w:rFonts w:hint="default" w:ascii="Times New Roman" w:hAnsi="Times New Roman" w:cs="Times New Roman"/>
                <w:sz w:val="24"/>
                <w:szCs w:val="24"/>
                <w:lang w:val="en-US"/>
              </w:rPr>
            </w:pPr>
          </w:p>
        </w:tc>
      </w:tr>
    </w:tbl>
    <w:p w14:paraId="66CB3934">
      <w:pPr>
        <w:spacing w:line="360" w:lineRule="auto"/>
        <w:jc w:val="both"/>
        <w:rPr>
          <w:rFonts w:hint="default" w:ascii="Times New Roman" w:hAnsi="Times New Roman" w:cs="Times New Roman"/>
          <w:sz w:val="24"/>
          <w:szCs w:val="24"/>
          <w:lang w:val="en-US"/>
        </w:rPr>
      </w:pPr>
    </w:p>
    <w:sectPr>
      <w:pgSz w:w="12240" w:h="15840"/>
      <w:pgMar w:top="1440" w:right="1440" w:bottom="1440" w:left="2160"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0000005"/>
    <w:multiLevelType w:val="multilevel"/>
    <w:tmpl w:val="000000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0000006"/>
    <w:multiLevelType w:val="multilevel"/>
    <w:tmpl w:val="0000000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A"/>
    <w:multiLevelType w:val="multilevel"/>
    <w:tmpl w:val="000000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3"/>
  </w:num>
  <w:num w:numId="3">
    <w:abstractNumId w:val="4"/>
  </w:num>
  <w:num w:numId="4">
    <w:abstractNumId w:val="5"/>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BDC1513"/>
    <w:rsid w:val="48CF462A"/>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kern w:val="2"/>
      <w:sz w:val="22"/>
      <w:szCs w:val="22"/>
      <w:lang w:val="en-PH"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Calibri Light" w:hAnsi="Calibri Light" w:eastAsia="SimSun" w:cs="SimSun"/>
      <w:color w:val="2F5496"/>
      <w:sz w:val="40"/>
      <w:szCs w:val="40"/>
    </w:rPr>
  </w:style>
  <w:style w:type="paragraph" w:styleId="3">
    <w:name w:val="heading 2"/>
    <w:basedOn w:val="1"/>
    <w:next w:val="1"/>
    <w:link w:val="19"/>
    <w:qFormat/>
    <w:uiPriority w:val="9"/>
    <w:pPr>
      <w:keepNext/>
      <w:keepLines/>
      <w:spacing w:before="160" w:after="80"/>
      <w:outlineLvl w:val="1"/>
    </w:pPr>
    <w:rPr>
      <w:rFonts w:ascii="Calibri Light" w:hAnsi="Calibri Light" w:eastAsia="SimSun" w:cs="SimSun"/>
      <w:color w:val="2F5496"/>
      <w:sz w:val="32"/>
      <w:szCs w:val="32"/>
    </w:rPr>
  </w:style>
  <w:style w:type="paragraph" w:styleId="4">
    <w:name w:val="heading 3"/>
    <w:basedOn w:val="1"/>
    <w:next w:val="1"/>
    <w:link w:val="20"/>
    <w:qFormat/>
    <w:uiPriority w:val="9"/>
    <w:pPr>
      <w:keepNext/>
      <w:keepLines/>
      <w:spacing w:before="160" w:after="80"/>
      <w:outlineLvl w:val="2"/>
    </w:pPr>
    <w:rPr>
      <w:rFonts w:eastAsia="SimSun" w:cs="SimSun"/>
      <w:color w:val="2F5496"/>
      <w:sz w:val="28"/>
      <w:szCs w:val="28"/>
    </w:rPr>
  </w:style>
  <w:style w:type="paragraph" w:styleId="5">
    <w:name w:val="heading 4"/>
    <w:basedOn w:val="1"/>
    <w:next w:val="1"/>
    <w:link w:val="21"/>
    <w:qFormat/>
    <w:uiPriority w:val="9"/>
    <w:pPr>
      <w:keepNext/>
      <w:keepLines/>
      <w:spacing w:before="80" w:after="40"/>
      <w:outlineLvl w:val="3"/>
    </w:pPr>
    <w:rPr>
      <w:rFonts w:eastAsia="SimSun" w:cs="SimSun"/>
      <w:i/>
      <w:iCs/>
      <w:color w:val="2F5496"/>
    </w:rPr>
  </w:style>
  <w:style w:type="paragraph" w:styleId="6">
    <w:name w:val="heading 5"/>
    <w:basedOn w:val="1"/>
    <w:next w:val="1"/>
    <w:link w:val="22"/>
    <w:qFormat/>
    <w:uiPriority w:val="9"/>
    <w:pPr>
      <w:keepNext/>
      <w:keepLines/>
      <w:spacing w:before="80" w:after="40"/>
      <w:outlineLvl w:val="4"/>
    </w:pPr>
    <w:rPr>
      <w:rFonts w:eastAsia="SimSun" w:cs="SimSun"/>
      <w:color w:val="2F5496"/>
    </w:rPr>
  </w:style>
  <w:style w:type="paragraph" w:styleId="7">
    <w:name w:val="heading 6"/>
    <w:basedOn w:val="1"/>
    <w:next w:val="1"/>
    <w:link w:val="23"/>
    <w:qFormat/>
    <w:uiPriority w:val="9"/>
    <w:pPr>
      <w:keepNext/>
      <w:keepLines/>
      <w:spacing w:before="40" w:after="0"/>
      <w:outlineLvl w:val="5"/>
    </w:pPr>
    <w:rPr>
      <w:rFonts w:eastAsia="SimSun" w:cs="SimSun"/>
      <w:i/>
      <w:iCs/>
      <w:color w:val="595959"/>
    </w:rPr>
  </w:style>
  <w:style w:type="paragraph" w:styleId="8">
    <w:name w:val="heading 7"/>
    <w:basedOn w:val="1"/>
    <w:next w:val="1"/>
    <w:link w:val="24"/>
    <w:qFormat/>
    <w:uiPriority w:val="9"/>
    <w:pPr>
      <w:keepNext/>
      <w:keepLines/>
      <w:spacing w:before="40" w:after="0"/>
      <w:outlineLvl w:val="6"/>
    </w:pPr>
    <w:rPr>
      <w:rFonts w:eastAsia="SimSun" w:cs="SimSun"/>
      <w:color w:val="595959"/>
    </w:rPr>
  </w:style>
  <w:style w:type="paragraph" w:styleId="9">
    <w:name w:val="heading 8"/>
    <w:basedOn w:val="1"/>
    <w:next w:val="1"/>
    <w:link w:val="25"/>
    <w:qFormat/>
    <w:uiPriority w:val="9"/>
    <w:pPr>
      <w:keepNext/>
      <w:keepLines/>
      <w:spacing w:after="0"/>
      <w:outlineLvl w:val="7"/>
    </w:pPr>
    <w:rPr>
      <w:rFonts w:eastAsia="SimSun" w:cs="SimSun"/>
      <w:i/>
      <w:iCs/>
      <w:color w:val="272727"/>
    </w:rPr>
  </w:style>
  <w:style w:type="paragraph" w:styleId="10">
    <w:name w:val="heading 9"/>
    <w:basedOn w:val="1"/>
    <w:next w:val="1"/>
    <w:link w:val="26"/>
    <w:qFormat/>
    <w:uiPriority w:val="9"/>
    <w:pPr>
      <w:keepNext/>
      <w:keepLines/>
      <w:spacing w:after="0"/>
      <w:outlineLvl w:val="8"/>
    </w:pPr>
    <w:rPr>
      <w:rFonts w:eastAsia="SimSun" w:cs="SimSun"/>
      <w:color w:val="272727"/>
    </w:rPr>
  </w:style>
  <w:style w:type="character" w:default="1" w:styleId="11">
    <w:name w:val="Default Paragraph Font"/>
    <w:qFormat/>
    <w:uiPriority w:val="1"/>
  </w:style>
  <w:style w:type="table" w:default="1" w:styleId="12">
    <w:name w:val="Normal Table"/>
    <w:qFormat/>
    <w:uiPriority w:val="99"/>
    <w:tblPr>
      <w:tblCellMar>
        <w:top w:w="0" w:type="dxa"/>
        <w:left w:w="108" w:type="dxa"/>
        <w:bottom w:w="0" w:type="dxa"/>
        <w:right w:w="108" w:type="dxa"/>
      </w:tblCellMar>
    </w:tblPr>
  </w:style>
  <w:style w:type="paragraph" w:styleId="13">
    <w:name w:val="Normal (Web)"/>
    <w:uiPriority w:val="0"/>
    <w:pPr>
      <w:spacing w:before="0" w:beforeAutospacing="1" w:after="0" w:afterAutospacing="1"/>
      <w:ind w:left="0" w:right="0"/>
      <w:jc w:val="left"/>
    </w:pPr>
    <w:rPr>
      <w:kern w:val="0"/>
      <w:sz w:val="24"/>
      <w:szCs w:val="24"/>
      <w:lang w:val="en-US" w:eastAsia="zh-CN" w:bidi="ar"/>
    </w:rPr>
  </w:style>
  <w:style w:type="character" w:styleId="14">
    <w:name w:val="Strong"/>
    <w:basedOn w:val="11"/>
    <w:qFormat/>
    <w:uiPriority w:val="0"/>
    <w:rPr>
      <w:b/>
      <w:bCs/>
    </w:rPr>
  </w:style>
  <w:style w:type="paragraph" w:styleId="15">
    <w:name w:val="Subtitle"/>
    <w:basedOn w:val="1"/>
    <w:next w:val="1"/>
    <w:link w:val="28"/>
    <w:qFormat/>
    <w:uiPriority w:val="11"/>
    <w:pPr>
      <w:numPr>
        <w:ilvl w:val="1"/>
        <w:numId w:val="0"/>
      </w:numPr>
    </w:pPr>
    <w:rPr>
      <w:rFonts w:eastAsia="SimSun" w:cs="SimSun"/>
      <w:color w:val="595959"/>
      <w:spacing w:val="15"/>
      <w:sz w:val="28"/>
      <w:szCs w:val="28"/>
    </w:rPr>
  </w:style>
  <w:style w:type="table" w:styleId="16">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next w:val="1"/>
    <w:link w:val="27"/>
    <w:qFormat/>
    <w:uiPriority w:val="10"/>
    <w:pPr>
      <w:spacing w:after="80" w:line="240" w:lineRule="auto"/>
      <w:contextualSpacing/>
    </w:pPr>
    <w:rPr>
      <w:rFonts w:ascii="Calibri Light" w:hAnsi="Calibri Light" w:eastAsia="SimSun" w:cs="SimSun"/>
      <w:spacing w:val="-10"/>
      <w:kern w:val="28"/>
      <w:sz w:val="56"/>
      <w:szCs w:val="56"/>
    </w:rPr>
  </w:style>
  <w:style w:type="character" w:customStyle="1" w:styleId="18">
    <w:name w:val="Heading 1 Char_08e29557-4030-4b86-97a4-94dfd232d8c7"/>
    <w:basedOn w:val="11"/>
    <w:link w:val="2"/>
    <w:qFormat/>
    <w:uiPriority w:val="9"/>
    <w:rPr>
      <w:rFonts w:ascii="Calibri Light" w:hAnsi="Calibri Light" w:eastAsia="SimSun" w:cs="SimSun"/>
      <w:color w:val="2F5496"/>
      <w:sz w:val="40"/>
      <w:szCs w:val="40"/>
    </w:rPr>
  </w:style>
  <w:style w:type="character" w:customStyle="1" w:styleId="19">
    <w:name w:val="Heading 2 Char_fd4a5664-d59f-4922-8773-b2c2dc6dd86f"/>
    <w:basedOn w:val="11"/>
    <w:link w:val="3"/>
    <w:qFormat/>
    <w:uiPriority w:val="9"/>
    <w:rPr>
      <w:rFonts w:ascii="Calibri Light" w:hAnsi="Calibri Light" w:eastAsia="SimSun" w:cs="SimSun"/>
      <w:color w:val="2F5496"/>
      <w:sz w:val="32"/>
      <w:szCs w:val="32"/>
    </w:rPr>
  </w:style>
  <w:style w:type="character" w:customStyle="1" w:styleId="20">
    <w:name w:val="Heading 3 Char_931bdec1-1b0a-43c9-9f32-3c7e9eb7ca41"/>
    <w:basedOn w:val="11"/>
    <w:link w:val="4"/>
    <w:qFormat/>
    <w:uiPriority w:val="9"/>
    <w:rPr>
      <w:rFonts w:eastAsia="SimSun" w:cs="SimSun"/>
      <w:color w:val="2F5496"/>
      <w:sz w:val="28"/>
      <w:szCs w:val="28"/>
    </w:rPr>
  </w:style>
  <w:style w:type="character" w:customStyle="1" w:styleId="21">
    <w:name w:val="Heading 4 Char_935815e4-191f-47aa-bfb0-5c2fde1bd89e"/>
    <w:basedOn w:val="11"/>
    <w:link w:val="5"/>
    <w:qFormat/>
    <w:uiPriority w:val="9"/>
    <w:rPr>
      <w:rFonts w:eastAsia="SimSun" w:cs="SimSun"/>
      <w:i/>
      <w:iCs/>
      <w:color w:val="2F5496"/>
    </w:rPr>
  </w:style>
  <w:style w:type="character" w:customStyle="1" w:styleId="22">
    <w:name w:val="Heading 5 Char_bed5b6f0-ed1f-45d6-9258-51382f6462ec"/>
    <w:basedOn w:val="11"/>
    <w:link w:val="6"/>
    <w:qFormat/>
    <w:uiPriority w:val="9"/>
    <w:rPr>
      <w:rFonts w:eastAsia="SimSun" w:cs="SimSun"/>
      <w:color w:val="2F5496"/>
    </w:rPr>
  </w:style>
  <w:style w:type="character" w:customStyle="1" w:styleId="23">
    <w:name w:val="Heading 6 Char_610f3ad7-0138-4e5e-8c85-38b209f8a2e6"/>
    <w:basedOn w:val="11"/>
    <w:link w:val="7"/>
    <w:qFormat/>
    <w:uiPriority w:val="9"/>
    <w:rPr>
      <w:rFonts w:eastAsia="SimSun" w:cs="SimSun"/>
      <w:i/>
      <w:iCs/>
      <w:color w:val="595959"/>
    </w:rPr>
  </w:style>
  <w:style w:type="character" w:customStyle="1" w:styleId="24">
    <w:name w:val="Heading 7 Char_0fe41a26-be02-480d-a542-b345155e9bf4"/>
    <w:basedOn w:val="11"/>
    <w:link w:val="8"/>
    <w:qFormat/>
    <w:uiPriority w:val="9"/>
    <w:rPr>
      <w:rFonts w:eastAsia="SimSun" w:cs="SimSun"/>
      <w:color w:val="595959"/>
    </w:rPr>
  </w:style>
  <w:style w:type="character" w:customStyle="1" w:styleId="25">
    <w:name w:val="Heading 8 Char_6d7740fb-bce9-4483-ae74-99acd65e3c6f"/>
    <w:basedOn w:val="11"/>
    <w:link w:val="9"/>
    <w:uiPriority w:val="9"/>
    <w:rPr>
      <w:rFonts w:eastAsia="SimSun" w:cs="SimSun"/>
      <w:i/>
      <w:iCs/>
      <w:color w:val="272727"/>
    </w:rPr>
  </w:style>
  <w:style w:type="character" w:customStyle="1" w:styleId="26">
    <w:name w:val="Heading 9 Char_002ed360-81d2-4239-b8d5-8e9eace1b810"/>
    <w:basedOn w:val="11"/>
    <w:link w:val="10"/>
    <w:qFormat/>
    <w:uiPriority w:val="9"/>
    <w:rPr>
      <w:rFonts w:eastAsia="SimSun" w:cs="SimSun"/>
      <w:color w:val="272727"/>
    </w:rPr>
  </w:style>
  <w:style w:type="character" w:customStyle="1" w:styleId="27">
    <w:name w:val="Title Char_7e8c5f6e-5597-4966-bfee-99695d6b10da"/>
    <w:basedOn w:val="11"/>
    <w:link w:val="17"/>
    <w:qFormat/>
    <w:uiPriority w:val="10"/>
    <w:rPr>
      <w:rFonts w:ascii="Calibri Light" w:hAnsi="Calibri Light" w:eastAsia="SimSun" w:cs="SimSun"/>
      <w:spacing w:val="-10"/>
      <w:kern w:val="28"/>
      <w:sz w:val="56"/>
      <w:szCs w:val="56"/>
    </w:rPr>
  </w:style>
  <w:style w:type="character" w:customStyle="1" w:styleId="28">
    <w:name w:val="Subtitle Char"/>
    <w:basedOn w:val="11"/>
    <w:link w:val="15"/>
    <w:qFormat/>
    <w:uiPriority w:val="11"/>
    <w:rPr>
      <w:rFonts w:eastAsia="SimSun" w:cs="SimSun"/>
      <w:color w:val="595959"/>
      <w:spacing w:val="15"/>
      <w:sz w:val="28"/>
      <w:szCs w:val="28"/>
    </w:rPr>
  </w:style>
  <w:style w:type="paragraph" w:styleId="29">
    <w:name w:val="Quote"/>
    <w:basedOn w:val="1"/>
    <w:next w:val="1"/>
    <w:link w:val="30"/>
    <w:qFormat/>
    <w:uiPriority w:val="29"/>
    <w:pPr>
      <w:spacing w:before="160"/>
      <w:jc w:val="center"/>
    </w:pPr>
    <w:rPr>
      <w:i/>
      <w:iCs/>
      <w:color w:val="404040"/>
    </w:rPr>
  </w:style>
  <w:style w:type="character" w:customStyle="1" w:styleId="30">
    <w:name w:val="Quote Char_ba109692-552f-4c36-8783-d2670bedc286"/>
    <w:basedOn w:val="11"/>
    <w:link w:val="29"/>
    <w:uiPriority w:val="29"/>
    <w:rPr>
      <w:i/>
      <w:iCs/>
      <w:color w:val="404040"/>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496"/>
    </w:rPr>
  </w:style>
  <w:style w:type="paragraph" w:styleId="33">
    <w:name w:val="Intense Quote"/>
    <w:basedOn w:val="1"/>
    <w:next w:val="1"/>
    <w:link w:val="34"/>
    <w:qFormat/>
    <w:uiPriority w:val="30"/>
    <w:pPr>
      <w:pBdr>
        <w:top w:val="single" w:color="2F5496" w:sz="4" w:space="10"/>
        <w:bottom w:val="single" w:color="2F5496" w:sz="4" w:space="10"/>
      </w:pBdr>
      <w:spacing w:before="360" w:after="360"/>
      <w:ind w:left="864" w:right="864"/>
      <w:jc w:val="center"/>
    </w:pPr>
    <w:rPr>
      <w:i/>
      <w:iCs/>
      <w:color w:val="2F5496"/>
    </w:rPr>
  </w:style>
  <w:style w:type="character" w:customStyle="1" w:styleId="34">
    <w:name w:val="Intense Quote Char_b9cc6052-cac9-448a-afb2-0216b14ed3ae"/>
    <w:basedOn w:val="11"/>
    <w:link w:val="33"/>
    <w:qFormat/>
    <w:uiPriority w:val="30"/>
    <w:rPr>
      <w:i/>
      <w:iCs/>
      <w:color w:val="2F5496"/>
    </w:rPr>
  </w:style>
  <w:style w:type="character" w:customStyle="1" w:styleId="35">
    <w:name w:val="Intense Reference"/>
    <w:basedOn w:val="11"/>
    <w:qFormat/>
    <w:uiPriority w:val="32"/>
    <w:rPr>
      <w:b/>
      <w:bCs/>
      <w:smallCaps/>
      <w:color w:val="2F5496"/>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697</Words>
  <Characters>4489</Characters>
  <Paragraphs>96</Paragraphs>
  <TotalTime>9</TotalTime>
  <ScaleCrop>false</ScaleCrop>
  <LinksUpToDate>false</LinksUpToDate>
  <CharactersWithSpaces>5111</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2025-02-12T01:44:00Z</dcterms:created>
  <dc:creator>Gabriel Thomas Torneros</dc:creator>
  <cp:lastModifiedBy>Reymark Geronimo</cp:lastModifiedBy>
  <dcterms:modified xsi:type="dcterms:W3CDTF">2025-10-19T12:23:44Z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57766f83b0d440319c3729d7b7ebbe1c</vt:lpwstr>
  </property>
  <property fmtid="{D5CDD505-2E9C-101B-9397-08002B2CF9AE}" pid="3" name="KSOProductBuildVer">
    <vt:lpwstr>1033-12.2.0.22549</vt:lpwstr>
  </property>
</Properties>
</file>