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340" w:after="330" w:line="578" w:lineRule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</w:pPr>
      <w:bookmarkStart w:id="0" w:name="_Hlk56604100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/>
        </w:rPr>
        <w:t>分钟</w:t>
      </w:r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  <w:t>因子</w:t>
      </w:r>
    </w:p>
    <w:bookmarkEnd w:id="0"/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Minute_WildGoose</w:t>
      </w:r>
    </w:p>
    <w:p>
      <w:pPr>
        <w:outlineLvl w:val="2"/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一级分类：M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inute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二级分类： </w:t>
      </w:r>
      <w:bookmarkStart w:id="1" w:name="_GoBack"/>
      <w:bookmarkEnd w:id="1"/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因子含义：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Correlation of individual stock</w:t>
      </w:r>
      <w:r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s trading amount with the market when the market</w:t>
      </w:r>
      <w:r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s return has a small standard deviation</w:t>
      </w:r>
    </w:p>
    <w:p>
      <w:pPr>
        <w:outlineLvl w:val="2"/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因子说明： 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孤雁出群因子，每天市场不分化时寻找走出独立走势的个股。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因子算法：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hanging="482"/>
        <w:textAlignment w:val="auto"/>
        <w:outlineLvl w:val="9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分钟市场分化度：每一分钟所有股票的分钟收益率的标准差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hanging="482"/>
        <w:textAlignment w:val="auto"/>
        <w:outlineLvl w:val="9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不分化时刻：计算分钟市场分化度的均值，当日分钟市场分化度 &lt; 均值的时刻为当日的不分化时刻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hanging="482"/>
        <w:textAlignment w:val="auto"/>
        <w:outlineLvl w:val="9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取所有股票在当日不分化时刻的成交额序列，然后分别计算这些分钟里，每支股票与其他股票的分钟成交额序列的pearson相关系数（大部分个股在大部分时间并不活跃，因此使用pearson相关系数来提高交易活跃的那些分钟在计算中的权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2" w:hanging="482"/>
        <w:textAlignment w:val="auto"/>
        <w:outlineLvl w:val="9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日孤雁出群因子：对t日的相关系数矩阵，将每个个股和其他股票的相关系数取绝对值后求均值。因子越小，代表在市场越不分化时个股走出了独立趋势。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2" w:hanging="482"/>
        <w:textAlignment w:val="auto"/>
        <w:outlineLvl w:val="9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孤雁出群因子：取所有股票过去20个交易日的日孤雁出群因子，计算其均值和标准差，并等权合成为孤雁出群因子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方正证券《个股成交额的市场跟随性与“水中行舟”因子——多因子选股系列研究之九》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4AF903CE"/>
    <w:multiLevelType w:val="multilevel"/>
    <w:tmpl w:val="4AF903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RiMTVjNTIwNTI0NmY0ZTA4YmM0ZDQ5Y2I5OTNlYzQifQ=="/>
  </w:docVars>
  <w:rsids>
    <w:rsidRoot w:val="00431A44"/>
    <w:rsid w:val="000D1EF2"/>
    <w:rsid w:val="0012187F"/>
    <w:rsid w:val="00175659"/>
    <w:rsid w:val="00245A0B"/>
    <w:rsid w:val="0029666C"/>
    <w:rsid w:val="002B0268"/>
    <w:rsid w:val="002B2EF1"/>
    <w:rsid w:val="00300BAF"/>
    <w:rsid w:val="003A43E7"/>
    <w:rsid w:val="00431A44"/>
    <w:rsid w:val="00477F46"/>
    <w:rsid w:val="0049500C"/>
    <w:rsid w:val="00661856"/>
    <w:rsid w:val="00733DE6"/>
    <w:rsid w:val="00805F15"/>
    <w:rsid w:val="00885088"/>
    <w:rsid w:val="009A7F2D"/>
    <w:rsid w:val="009C6A28"/>
    <w:rsid w:val="00A547A5"/>
    <w:rsid w:val="00A76497"/>
    <w:rsid w:val="00B15166"/>
    <w:rsid w:val="00BE0500"/>
    <w:rsid w:val="00C74BFE"/>
    <w:rsid w:val="00E2131C"/>
    <w:rsid w:val="00E21BD8"/>
    <w:rsid w:val="00E32573"/>
    <w:rsid w:val="00E52C0A"/>
    <w:rsid w:val="01032263"/>
    <w:rsid w:val="03B05D34"/>
    <w:rsid w:val="07B30C5D"/>
    <w:rsid w:val="09354B8E"/>
    <w:rsid w:val="0D5C46A6"/>
    <w:rsid w:val="119D4DFC"/>
    <w:rsid w:val="13294A10"/>
    <w:rsid w:val="15B62576"/>
    <w:rsid w:val="18521C8B"/>
    <w:rsid w:val="1BB92B2E"/>
    <w:rsid w:val="1D641BF6"/>
    <w:rsid w:val="1DFD2CB7"/>
    <w:rsid w:val="24EC32E0"/>
    <w:rsid w:val="25FE7EB0"/>
    <w:rsid w:val="2A495775"/>
    <w:rsid w:val="2B246768"/>
    <w:rsid w:val="31057FF7"/>
    <w:rsid w:val="3A4D3E2C"/>
    <w:rsid w:val="3D9E2154"/>
    <w:rsid w:val="3DB20E32"/>
    <w:rsid w:val="40162F3F"/>
    <w:rsid w:val="43AF250A"/>
    <w:rsid w:val="45605813"/>
    <w:rsid w:val="4BDE5874"/>
    <w:rsid w:val="52131D9E"/>
    <w:rsid w:val="55D867FF"/>
    <w:rsid w:val="65122229"/>
    <w:rsid w:val="67795F29"/>
    <w:rsid w:val="6CCF5DEE"/>
    <w:rsid w:val="72801E58"/>
    <w:rsid w:val="733D3517"/>
    <w:rsid w:val="73F11D78"/>
    <w:rsid w:val="73FB676A"/>
    <w:rsid w:val="7620082D"/>
    <w:rsid w:val="78954616"/>
    <w:rsid w:val="7F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character" w:styleId="8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420</Words>
  <Characters>538</Characters>
  <Lines>1</Lines>
  <Paragraphs>1</Paragraphs>
  <TotalTime>49</TotalTime>
  <ScaleCrop>false</ScaleCrop>
  <LinksUpToDate>false</LinksUpToDate>
  <CharactersWithSpaces>565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2021-02-24T08:01:00Z</dcterms:created>
  <dc:creator>王 维慷</dc:creator>
  <cp:lastModifiedBy>Severus</cp:lastModifiedBy>
  <dcterms:modified xsi:type="dcterms:W3CDTF">2023-02-22T06:11:21Z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696F35200C0643F0A2679FE50910B7D7</vt:lpwstr>
  </property>
</Properties>
</file>