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0D3BA9" w14:textId="77777777" w:rsidR="005D059C" w:rsidRPr="00A10242" w:rsidRDefault="005D059C" w:rsidP="005D059C">
      <w:pPr>
        <w:spacing w:before="5pt" w:beforeAutospacing="1" w:after="5pt" w:afterAutospacing="1"/>
        <w:outlineLvl w:val="1"/>
        <w:rPr>
          <w:rFonts w:eastAsia="Times New Roman"/>
          <w:b/>
          <w:bCs/>
          <w:color w:val="000000"/>
          <w:sz w:val="36"/>
          <w:szCs w:val="36"/>
        </w:rPr>
      </w:pPr>
      <w:r w:rsidRPr="00A10242">
        <w:rPr>
          <w:rFonts w:eastAsia="Times New Roman"/>
          <w:b/>
          <w:bCs/>
          <w:color w:val="000000"/>
          <w:sz w:val="36"/>
          <w:szCs w:val="36"/>
        </w:rPr>
        <w:t>Image to Text: Deep Learning Approaches and Applications </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6263557A" w:rsidR="005D059C" w:rsidRPr="00F847A6" w:rsidRDefault="005D059C" w:rsidP="00B76A35">
      <w:pPr>
        <w:pStyle w:val="Author"/>
        <w:spacing w:before="5pt" w:beforeAutospacing="1"/>
        <w:rPr>
          <w:sz w:val="18"/>
          <w:szCs w:val="18"/>
        </w:rPr>
      </w:pPr>
      <w:r>
        <w:rPr>
          <w:sz w:val="18"/>
          <w:szCs w:val="18"/>
        </w:rPr>
        <w:t>John Apel</w:t>
      </w:r>
      <w:r w:rsidR="001A3B3D" w:rsidRPr="00F847A6">
        <w:rPr>
          <w:sz w:val="18"/>
          <w:szCs w:val="18"/>
        </w:rPr>
        <w:t xml:space="preserve"> </w:t>
      </w:r>
      <w:r w:rsidR="001A3B3D" w:rsidRPr="00F847A6">
        <w:rPr>
          <w:sz w:val="18"/>
          <w:szCs w:val="18"/>
        </w:rPr>
        <w:br/>
      </w:r>
      <w:r>
        <w:rPr>
          <w:sz w:val="18"/>
          <w:szCs w:val="18"/>
        </w:rPr>
        <w:t>Dept. of Information Studies</w:t>
      </w:r>
      <w:r w:rsidR="001A3B3D" w:rsidRPr="00F847A6">
        <w:rPr>
          <w:i/>
          <w:sz w:val="18"/>
          <w:szCs w:val="18"/>
        </w:rPr>
        <w:t xml:space="preserve"> </w:t>
      </w:r>
      <w:r w:rsidR="00D72D06" w:rsidRPr="00F847A6">
        <w:rPr>
          <w:sz w:val="18"/>
          <w:szCs w:val="18"/>
        </w:rPr>
        <w:br/>
      </w:r>
      <w:r>
        <w:rPr>
          <w:sz w:val="18"/>
          <w:szCs w:val="18"/>
        </w:rPr>
        <w:t xml:space="preserve">Syracuse University </w:t>
      </w:r>
      <w:r w:rsidR="00B76A35">
        <w:rPr>
          <w:sz w:val="18"/>
          <w:szCs w:val="18"/>
        </w:rPr>
        <w:t xml:space="preserve">         Syracuse, USA</w:t>
      </w:r>
      <w:r w:rsidR="001A3B3D" w:rsidRPr="00F847A6">
        <w:rPr>
          <w:sz w:val="18"/>
          <w:szCs w:val="18"/>
        </w:rPr>
        <w:br/>
      </w:r>
      <w:r>
        <w:rPr>
          <w:sz w:val="18"/>
          <w:szCs w:val="18"/>
        </w:rPr>
        <w:t>jpapeljr@syr.edu</w:t>
      </w:r>
      <w:r w:rsidR="006347CF">
        <w:rPr>
          <w:sz w:val="18"/>
          <w:szCs w:val="18"/>
        </w:rPr>
        <w:br/>
      </w:r>
      <w:r w:rsidR="006347CF">
        <w:rPr>
          <w:sz w:val="18"/>
          <w:szCs w:val="18"/>
        </w:rPr>
        <w:br/>
      </w:r>
    </w:p>
    <w:p w14:paraId="68D16127" w14:textId="77777777" w:rsidR="006347CF" w:rsidRDefault="006347CF" w:rsidP="00CA4392">
      <w:pPr>
        <w:pStyle w:val="Author"/>
        <w:spacing w:before="5pt" w:beforeAutospacing="1"/>
        <w:jc w:val="both"/>
        <w:rPr>
          <w:i/>
          <w:sz w:val="18"/>
          <w:szCs w:val="18"/>
        </w:rPr>
      </w:pPr>
    </w:p>
    <w:p w14:paraId="78B300F9" w14:textId="77777777" w:rsidR="005D059C" w:rsidRDefault="005D059C" w:rsidP="00CA4392">
      <w:pPr>
        <w:pStyle w:val="Author"/>
        <w:spacing w:before="5pt" w:beforeAutospacing="1"/>
        <w:jc w:val="both"/>
        <w:rPr>
          <w:i/>
          <w:sz w:val="18"/>
          <w:szCs w:val="18"/>
        </w:rPr>
      </w:pPr>
    </w:p>
    <w:p w14:paraId="5C154064" w14:textId="77777777" w:rsidR="005D059C" w:rsidRDefault="005D059C" w:rsidP="00CA4392">
      <w:pPr>
        <w:pStyle w:val="Author"/>
        <w:spacing w:before="5pt" w:beforeAutospacing="1"/>
        <w:jc w:val="both"/>
        <w:rPr>
          <w:i/>
          <w:sz w:val="18"/>
          <w:szCs w:val="18"/>
        </w:rPr>
      </w:pPr>
    </w:p>
    <w:p w14:paraId="52BDE2F9" w14:textId="77777777" w:rsidR="005D059C" w:rsidRDefault="005D059C" w:rsidP="00CA4392">
      <w:pPr>
        <w:pStyle w:val="Author"/>
        <w:spacing w:before="5pt" w:beforeAutospacing="1"/>
        <w:jc w:val="both"/>
        <w:rPr>
          <w:i/>
          <w:sz w:val="18"/>
          <w:szCs w:val="18"/>
        </w:rPr>
      </w:pPr>
    </w:p>
    <w:p w14:paraId="35B42FCE" w14:textId="77777777" w:rsidR="005D059C" w:rsidRDefault="005D059C" w:rsidP="00CA4392">
      <w:pPr>
        <w:pStyle w:val="Author"/>
        <w:spacing w:before="5pt" w:beforeAutospacing="1"/>
        <w:jc w:val="both"/>
        <w:rPr>
          <w:i/>
          <w:sz w:val="18"/>
          <w:szCs w:val="18"/>
        </w:rPr>
      </w:pPr>
    </w:p>
    <w:p w14:paraId="3884A908" w14:textId="77777777" w:rsidR="005D059C" w:rsidRDefault="005D059C" w:rsidP="00CA4392">
      <w:pPr>
        <w:pStyle w:val="Author"/>
        <w:spacing w:before="5pt" w:beforeAutospacing="1"/>
        <w:jc w:val="both"/>
        <w:rPr>
          <w:i/>
          <w:sz w:val="18"/>
          <w:szCs w:val="18"/>
        </w:rPr>
      </w:pPr>
    </w:p>
    <w:p w14:paraId="58935029" w14:textId="77777777" w:rsidR="005D059C" w:rsidRPr="00F847A6" w:rsidRDefault="005D059C" w:rsidP="00CA4392">
      <w:pPr>
        <w:pStyle w:val="Author"/>
        <w:spacing w:before="5pt" w:beforeAutospacing="1"/>
        <w:jc w:val="both"/>
        <w:rPr>
          <w:sz w:val="16"/>
          <w:szCs w:val="16"/>
        </w:rPr>
        <w:sectPr w:rsidR="005D059C" w:rsidRPr="00F847A6" w:rsidSect="00F847A6">
          <w:type w:val="continuous"/>
          <w:pgSz w:w="612pt" w:h="792pt" w:code="1"/>
          <w:pgMar w:top="54pt" w:right="44.65pt" w:bottom="72pt" w:left="44.65pt" w:header="36pt" w:footer="36pt" w:gutter="0pt"/>
          <w:cols w:num="4" w:space="10.80pt"/>
          <w:docGrid w:linePitch="360"/>
        </w:sectPr>
      </w:pPr>
    </w:p>
    <w:p w14:paraId="792DA155" w14:textId="4B369072" w:rsidR="00527111" w:rsidRDefault="009303D9" w:rsidP="00527111">
      <w:r>
        <w:rPr>
          <w:i/>
          <w:iCs/>
        </w:rPr>
        <w:t>Abstract</w:t>
      </w:r>
      <w:r>
        <w:t>—</w:t>
      </w:r>
      <w:r w:rsidR="00527111" w:rsidRPr="00527111">
        <w:t xml:space="preserve"> </w:t>
      </w:r>
      <w:r w:rsidR="00527111">
        <w:t>The extraction of text from visual media plays a vital role in modern applications such as digitizing documents, enhancing accessibility tools, and automating data capture. Traditional Optical Character Recognition (OCR) technologies are rule based, which limit their adaptability to diverse visual conditions. Recently, deep learning architectures—especially Convolutional Recurrent Neural Networks (CRNNs)—have emerged as powerful alternatives, providing robust performance across varied text appearances</w:t>
      </w:r>
      <w:r w:rsidR="00701E0C">
        <w:t>[1]</w:t>
      </w:r>
      <w:r w:rsidR="00527111">
        <w:t xml:space="preserve">. This paper outlines the design and evaluation of a CRNN-based model trained on the </w:t>
      </w:r>
      <w:r w:rsidR="00527111" w:rsidRPr="00F43533">
        <w:rPr>
          <w:i/>
          <w:iCs/>
        </w:rPr>
        <w:t xml:space="preserve">MJSynth </w:t>
      </w:r>
      <w:r w:rsidR="00527111">
        <w:t>dataset. Key elements include data preprocessing, augmentation, model training with hyperparameter tuning, and comparative evaluation against commercial OCR systems. The study also explores challenges in handwritten and scene text recognition and discusses future opportunities.</w:t>
      </w:r>
    </w:p>
    <w:p w14:paraId="778A7CA0" w14:textId="66933AC1" w:rsidR="005D059C" w:rsidRDefault="004D72B5" w:rsidP="00527111">
      <w:pPr>
        <w:pStyle w:val="Abstract"/>
      </w:pPr>
      <w:r w:rsidRPr="004D72B5">
        <w:t>Keywords—</w:t>
      </w:r>
      <w:r w:rsidR="005D059C" w:rsidRPr="005D059C">
        <w:rPr>
          <w:rFonts w:eastAsia="Times New Roman"/>
          <w:color w:val="000000"/>
        </w:rPr>
        <w:t xml:space="preserve"> </w:t>
      </w:r>
      <w:r w:rsidR="005D059C" w:rsidRPr="00A10242">
        <w:rPr>
          <w:rFonts w:eastAsia="Times New Roman"/>
          <w:color w:val="000000"/>
        </w:rPr>
        <w:t>Image-to-Text, Deep Learning, CRNN, OCR, MJSynth, TensorFlow, Data Augmentation, Hyperparameter Optimization </w:t>
      </w:r>
      <w:r w:rsidR="005D059C" w:rsidRPr="00D632BE">
        <w:t xml:space="preserve"> </w:t>
      </w:r>
    </w:p>
    <w:p w14:paraId="49CCB6A6" w14:textId="77777777" w:rsidR="00F43533" w:rsidRDefault="009303D9" w:rsidP="00F43533">
      <w:pPr>
        <w:pStyle w:val="Keywords"/>
      </w:pPr>
      <w:r w:rsidRPr="00D632BE">
        <w:t xml:space="preserve">Introduction </w:t>
      </w:r>
    </w:p>
    <w:p w14:paraId="1879858A" w14:textId="77777777" w:rsidR="00A77EEE" w:rsidRPr="00A77EEE" w:rsidRDefault="00A77EEE" w:rsidP="00A77EEE">
      <w:pPr>
        <w:pStyle w:val="Keywords"/>
        <w:jc w:val="center"/>
        <w:rPr>
          <w:b w:val="0"/>
          <w:bCs w:val="0"/>
          <w:i w:val="0"/>
          <w:iCs/>
          <w:sz w:val="20"/>
          <w:szCs w:val="20"/>
        </w:rPr>
      </w:pPr>
      <w:r w:rsidRPr="00A77EEE">
        <w:rPr>
          <w:b w:val="0"/>
          <w:bCs w:val="0"/>
          <w:i w:val="0"/>
          <w:iCs/>
          <w:sz w:val="20"/>
          <w:szCs w:val="20"/>
        </w:rPr>
        <w:t>The ability to extract meaningful text from images is fundamental across a wide range of domains, including archival document processing, accessibility tools for the visually impaired, and automated data entry in sectors such as finance and healthcare. Historically, text recognition relied on traditional OCR methods that segmented and classified characters based on predefined rules [6], [9]. However, these approaches often struggled with handwritten text, natural scene text, and low-resolution images [7].</w:t>
      </w:r>
    </w:p>
    <w:p w14:paraId="2CDF6502" w14:textId="0904AD98" w:rsidR="00A77EEE" w:rsidRDefault="00A77EEE" w:rsidP="00A77EEE">
      <w:pPr>
        <w:pStyle w:val="Keywords"/>
        <w:jc w:val="center"/>
        <w:rPr>
          <w:b w:val="0"/>
          <w:bCs w:val="0"/>
          <w:i w:val="0"/>
          <w:iCs/>
          <w:sz w:val="20"/>
          <w:szCs w:val="20"/>
        </w:rPr>
      </w:pPr>
      <w:r w:rsidRPr="00A77EEE">
        <w:rPr>
          <w:b w:val="0"/>
          <w:bCs w:val="0"/>
          <w:i w:val="0"/>
          <w:iCs/>
          <w:sz w:val="20"/>
          <w:szCs w:val="20"/>
        </w:rPr>
        <w:t xml:space="preserve">Recent advances in deep learning, particularly Convolutional Recurrent Neural Networks (CRNNs), have revolutionized OCR by combining the spatial feature extraction capabilities of Convolutional Neural Networks (CNNs) with the sequential modeling strengths of Recurrent Neural Networks (RNNs) [1]. This integration has significantly improved OCR performance across a range of text types. This paper presents a CRNN-based model trained on the </w:t>
      </w:r>
      <w:proofErr w:type="spellStart"/>
      <w:r w:rsidRPr="00A77EEE">
        <w:rPr>
          <w:b w:val="0"/>
          <w:bCs w:val="0"/>
          <w:i w:val="0"/>
          <w:iCs/>
          <w:sz w:val="20"/>
          <w:szCs w:val="20"/>
        </w:rPr>
        <w:t>MJSynth</w:t>
      </w:r>
      <w:proofErr w:type="spellEnd"/>
      <w:r w:rsidRPr="00A77EEE">
        <w:rPr>
          <w:b w:val="0"/>
          <w:bCs w:val="0"/>
          <w:i w:val="0"/>
          <w:iCs/>
          <w:sz w:val="20"/>
          <w:szCs w:val="20"/>
        </w:rPr>
        <w:t xml:space="preserve"> dataset, optimized through data augmentation and hyperparameter tuning to improve real-world robustness and accuracy.</w:t>
      </w:r>
    </w:p>
    <w:p w14:paraId="3EF35B8D" w14:textId="439C51C8" w:rsidR="009303D9" w:rsidRPr="006B6B66" w:rsidRDefault="00CA4E13" w:rsidP="006B6B66">
      <w:pPr>
        <w:pStyle w:val="Heading1"/>
      </w:pPr>
      <w:r>
        <w:t>Related Work</w:t>
      </w:r>
    </w:p>
    <w:p w14:paraId="190C0618" w14:textId="2E825E87" w:rsidR="009303D9" w:rsidRPr="00A77EEE" w:rsidRDefault="00CA4E13" w:rsidP="00ED0149">
      <w:pPr>
        <w:pStyle w:val="Heading2"/>
        <w:rPr>
          <w:b/>
          <w:bCs/>
        </w:rPr>
      </w:pPr>
      <w:r w:rsidRPr="00A77EEE">
        <w:rPr>
          <w:b/>
          <w:bCs/>
        </w:rPr>
        <w:t>Traditional vs. Deep Learning</w:t>
      </w:r>
    </w:p>
    <w:p w14:paraId="46093110" w14:textId="09E6EB26" w:rsidR="00CA4E13" w:rsidRPr="00A10242" w:rsidRDefault="00CA4E13" w:rsidP="00CA4E13">
      <w:pPr>
        <w:spacing w:before="5pt" w:beforeAutospacing="1" w:after="5pt" w:afterAutospacing="1"/>
        <w:rPr>
          <w:rFonts w:eastAsia="Times New Roman"/>
          <w:color w:val="000000"/>
        </w:rPr>
      </w:pPr>
      <w:r w:rsidRPr="00A10242">
        <w:rPr>
          <w:rFonts w:eastAsia="Times New Roman"/>
          <w:color w:val="000000"/>
        </w:rPr>
        <w:t>Traditional OCR methods primarily depended on template matching and heuristic-based character segmentation</w:t>
      </w:r>
      <w:r w:rsidR="00701E0C">
        <w:rPr>
          <w:rFonts w:eastAsia="Times New Roman"/>
          <w:color w:val="000000"/>
        </w:rPr>
        <w:t>[6]</w:t>
      </w:r>
      <w:r w:rsidRPr="00A10242">
        <w:rPr>
          <w:rFonts w:eastAsia="Times New Roman"/>
          <w:color w:val="000000"/>
        </w:rPr>
        <w:t>. While effective for clean printed text, the</w:t>
      </w:r>
      <w:r w:rsidR="00A77EEE">
        <w:rPr>
          <w:rFonts w:eastAsia="Times New Roman"/>
          <w:color w:val="000000"/>
        </w:rPr>
        <w:t>se methods</w:t>
      </w:r>
      <w:r w:rsidRPr="00A10242">
        <w:rPr>
          <w:rFonts w:eastAsia="Times New Roman"/>
          <w:color w:val="000000"/>
        </w:rPr>
        <w:t xml:space="preserve"> were prone to errors when encountering distorted fonts, overlapping characters, and natural scene text. Deep learning approaches</w:t>
      </w:r>
      <w:r w:rsidR="00A77EEE">
        <w:rPr>
          <w:rFonts w:eastAsia="Times New Roman"/>
          <w:color w:val="000000"/>
        </w:rPr>
        <w:t xml:space="preserve"> </w:t>
      </w:r>
      <w:r w:rsidRPr="00A10242">
        <w:rPr>
          <w:rFonts w:eastAsia="Times New Roman"/>
          <w:color w:val="000000"/>
        </w:rPr>
        <w:t xml:space="preserve">employ end-to-end architectures, significantly reducing the reliance on manual feature engineering. CRNNs, specifically, as demonstrated by Shi et al. </w:t>
      </w:r>
      <w:r w:rsidR="00701E0C">
        <w:rPr>
          <w:rFonts w:eastAsia="Times New Roman"/>
          <w:color w:val="000000"/>
        </w:rPr>
        <w:t>[1],</w:t>
      </w:r>
      <w:r w:rsidRPr="00A10242">
        <w:rPr>
          <w:rFonts w:eastAsia="Times New Roman"/>
          <w:color w:val="000000"/>
        </w:rPr>
        <w:t xml:space="preserve"> have shown superior sequence modeling capabilities, outperforming traditional segmentation-based methods. Recent advancements </w:t>
      </w:r>
      <w:r w:rsidR="00A77EEE">
        <w:rPr>
          <w:rFonts w:eastAsia="Times New Roman"/>
          <w:color w:val="000000"/>
        </w:rPr>
        <w:t>also</w:t>
      </w:r>
      <w:r w:rsidRPr="00A10242">
        <w:rPr>
          <w:rFonts w:eastAsia="Times New Roman"/>
          <w:color w:val="000000"/>
        </w:rPr>
        <w:t xml:space="preserve"> integrate transformer models</w:t>
      </w:r>
      <w:r w:rsidR="00701E0C">
        <w:rPr>
          <w:rFonts w:eastAsia="Times New Roman"/>
          <w:color w:val="000000"/>
        </w:rPr>
        <w:t>[3]</w:t>
      </w:r>
      <w:r w:rsidRPr="00A10242">
        <w:rPr>
          <w:rFonts w:eastAsia="Times New Roman"/>
          <w:color w:val="000000"/>
        </w:rPr>
        <w:t xml:space="preserve"> and spatial transformer networks (STN) </w:t>
      </w:r>
      <w:r w:rsidR="00701E0C">
        <w:rPr>
          <w:rFonts w:eastAsia="Times New Roman"/>
          <w:color w:val="000000"/>
        </w:rPr>
        <w:t xml:space="preserve">[2] </w:t>
      </w:r>
      <w:r w:rsidRPr="00A10242">
        <w:rPr>
          <w:rFonts w:eastAsia="Times New Roman"/>
          <w:color w:val="000000"/>
        </w:rPr>
        <w:t>to rectify image distortions before text recognition, further improving accuracy.</w:t>
      </w:r>
    </w:p>
    <w:p w14:paraId="6112573B" w14:textId="77777777" w:rsidR="006347CF" w:rsidRPr="005B520E" w:rsidRDefault="006347CF" w:rsidP="00E7596C">
      <w:pPr>
        <w:pStyle w:val="BodyText"/>
      </w:pPr>
    </w:p>
    <w:p w14:paraId="17A9532B" w14:textId="089C5E55" w:rsidR="009303D9" w:rsidRPr="00A77EEE" w:rsidRDefault="00CA4E13" w:rsidP="00ED0149">
      <w:pPr>
        <w:pStyle w:val="Heading2"/>
      </w:pPr>
      <w:r w:rsidRPr="00CA4E13">
        <w:rPr>
          <w:rFonts w:eastAsia="Times New Roman"/>
          <w:b/>
          <w:bCs/>
          <w:color w:val="000000"/>
          <w:sz w:val="27"/>
          <w:szCs w:val="27"/>
        </w:rPr>
        <w:t xml:space="preserve"> </w:t>
      </w:r>
      <w:r w:rsidRPr="00A77EEE">
        <w:rPr>
          <w:rFonts w:eastAsia="Times New Roman"/>
          <w:b/>
          <w:bCs/>
          <w:color w:val="000000"/>
        </w:rPr>
        <w:t>Industry Adoption of Image-to-Text Solutions</w:t>
      </w:r>
    </w:p>
    <w:p w14:paraId="55E85F34" w14:textId="2F5FF43E" w:rsidR="005B520E" w:rsidRDefault="005B520E" w:rsidP="00527111">
      <w:pPr>
        <w:pStyle w:val="Heading2"/>
        <w:framePr w:wrap="auto" w:vAnchor="page" w:hAnchor="page" w:x="43.40pt" w:y="720.05pt"/>
        <w:numPr>
          <w:ilvl w:val="0"/>
          <w:numId w:val="0"/>
        </w:numPr>
        <w:ind w:start="14.40pt"/>
      </w:pPr>
    </w:p>
    <w:p w14:paraId="2320727D" w14:textId="77777777" w:rsidR="00CA4E13" w:rsidRPr="00A10242" w:rsidRDefault="00CA4E13" w:rsidP="00CA4E13">
      <w:pPr>
        <w:spacing w:before="5pt" w:beforeAutospacing="1" w:after="5pt" w:afterAutospacing="1"/>
        <w:rPr>
          <w:rFonts w:eastAsia="Times New Roman"/>
          <w:color w:val="000000"/>
        </w:rPr>
      </w:pPr>
      <w:r w:rsidRPr="00A10242">
        <w:rPr>
          <w:rFonts w:eastAsia="Times New Roman"/>
          <w:color w:val="000000"/>
        </w:rPr>
        <w:t>Several industry leaders offer robust image-to-text solutions:</w:t>
      </w:r>
    </w:p>
    <w:p w14:paraId="2ED4D9DD" w14:textId="08C74755" w:rsidR="00CA4E13" w:rsidRPr="00A10242" w:rsidRDefault="00CA4E13" w:rsidP="00CA4E13">
      <w:pPr>
        <w:numPr>
          <w:ilvl w:val="0"/>
          <w:numId w:val="26"/>
        </w:numPr>
        <w:spacing w:before="5pt" w:beforeAutospacing="1" w:after="5pt" w:afterAutospacing="1"/>
        <w:jc w:val="start"/>
        <w:rPr>
          <w:rFonts w:eastAsia="Times New Roman"/>
          <w:color w:val="000000"/>
        </w:rPr>
      </w:pPr>
      <w:r w:rsidRPr="00A10242">
        <w:rPr>
          <w:rFonts w:eastAsia="Times New Roman"/>
          <w:b/>
          <w:bCs/>
          <w:color w:val="000000"/>
        </w:rPr>
        <w:t>Google Cloud Vision AI</w:t>
      </w:r>
      <w:r w:rsidRPr="00A10242">
        <w:rPr>
          <w:rFonts w:eastAsia="Times New Roman"/>
          <w:color w:val="000000"/>
        </w:rPr>
        <w:t xml:space="preserve">: </w:t>
      </w:r>
      <w:r w:rsidR="00A77EEE">
        <w:rPr>
          <w:rFonts w:eastAsia="Times New Roman"/>
          <w:color w:val="000000"/>
        </w:rPr>
        <w:t>A</w:t>
      </w:r>
      <w:r w:rsidRPr="00A10242">
        <w:rPr>
          <w:rFonts w:eastAsia="Times New Roman"/>
          <w:color w:val="000000"/>
        </w:rPr>
        <w:t xml:space="preserve"> high accuracy OCR, supporting multiple languages and handwriting recognition. It is a paid API with strong performance for clean images</w:t>
      </w:r>
      <w:r w:rsidR="0065575B">
        <w:rPr>
          <w:rFonts w:eastAsia="Times New Roman"/>
          <w:color w:val="000000"/>
        </w:rPr>
        <w:t>[4]</w:t>
      </w:r>
      <w:r w:rsidRPr="00A10242">
        <w:rPr>
          <w:rFonts w:eastAsia="Times New Roman"/>
          <w:color w:val="000000"/>
        </w:rPr>
        <w:t>.</w:t>
      </w:r>
    </w:p>
    <w:p w14:paraId="36B6AC75" w14:textId="6F7EAEAD" w:rsidR="00CA4E13" w:rsidRPr="00A10242" w:rsidRDefault="00CA4E13" w:rsidP="00CA4E13">
      <w:pPr>
        <w:numPr>
          <w:ilvl w:val="0"/>
          <w:numId w:val="26"/>
        </w:numPr>
        <w:spacing w:before="5pt" w:beforeAutospacing="1" w:after="5pt" w:afterAutospacing="1"/>
        <w:jc w:val="start"/>
        <w:rPr>
          <w:rFonts w:eastAsia="Times New Roman"/>
          <w:color w:val="000000"/>
        </w:rPr>
      </w:pPr>
      <w:r w:rsidRPr="00A10242">
        <w:rPr>
          <w:rFonts w:eastAsia="Times New Roman"/>
          <w:b/>
          <w:bCs/>
          <w:color w:val="000000"/>
        </w:rPr>
        <w:t>Microsoft Azure OCR</w:t>
      </w:r>
      <w:r w:rsidRPr="00A10242">
        <w:rPr>
          <w:rFonts w:eastAsia="Times New Roman"/>
          <w:color w:val="000000"/>
        </w:rPr>
        <w:t>: A cloud-based document recognition service that integrates well with enterprise workflows</w:t>
      </w:r>
      <w:r w:rsidR="0065575B">
        <w:rPr>
          <w:rFonts w:eastAsia="Times New Roman"/>
          <w:color w:val="000000"/>
        </w:rPr>
        <w:t>[5]</w:t>
      </w:r>
      <w:r w:rsidRPr="00A10242">
        <w:rPr>
          <w:rFonts w:eastAsia="Times New Roman"/>
          <w:color w:val="000000"/>
        </w:rPr>
        <w:t>.</w:t>
      </w:r>
    </w:p>
    <w:p w14:paraId="1902CEB0" w14:textId="3BA5D791" w:rsidR="00CA4E13" w:rsidRPr="00A10242" w:rsidRDefault="00CA4E13" w:rsidP="00CA4E13">
      <w:pPr>
        <w:numPr>
          <w:ilvl w:val="0"/>
          <w:numId w:val="26"/>
        </w:numPr>
        <w:spacing w:before="5pt" w:beforeAutospacing="1" w:after="5pt" w:afterAutospacing="1"/>
        <w:jc w:val="start"/>
        <w:rPr>
          <w:rFonts w:eastAsia="Times New Roman"/>
          <w:color w:val="000000"/>
        </w:rPr>
      </w:pPr>
      <w:r w:rsidRPr="00A10242">
        <w:rPr>
          <w:rFonts w:eastAsia="Times New Roman"/>
          <w:b/>
          <w:bCs/>
          <w:color w:val="000000"/>
        </w:rPr>
        <w:t>Tesseract OCR</w:t>
      </w:r>
      <w:r w:rsidRPr="00A10242">
        <w:rPr>
          <w:rFonts w:eastAsia="Times New Roman"/>
          <w:color w:val="000000"/>
        </w:rPr>
        <w:t>: An open-source alternative with a Python API. While highly customizable, it generally requires significant preprocessing for optimal performance, especially compared to cloud-based solutions</w:t>
      </w:r>
      <w:r w:rsidR="0065575B">
        <w:rPr>
          <w:rFonts w:eastAsia="Times New Roman"/>
          <w:color w:val="000000"/>
        </w:rPr>
        <w:t>[6],[9]</w:t>
      </w:r>
      <w:r w:rsidRPr="00A10242">
        <w:rPr>
          <w:rFonts w:eastAsia="Times New Roman"/>
          <w:color w:val="000000"/>
        </w:rPr>
        <w:t>. Its accuracy for clean text is around 85-90%, but lower for handwriting</w:t>
      </w:r>
      <w:r w:rsidR="0065575B">
        <w:rPr>
          <w:rFonts w:eastAsia="Times New Roman"/>
          <w:color w:val="000000"/>
        </w:rPr>
        <w:t>[7]</w:t>
      </w:r>
      <w:r w:rsidRPr="00A10242">
        <w:rPr>
          <w:rFonts w:eastAsia="Times New Roman"/>
          <w:color w:val="000000"/>
        </w:rPr>
        <w:t>.</w:t>
      </w:r>
    </w:p>
    <w:p w14:paraId="1BBFE2AC" w14:textId="4BC1B2B7" w:rsidR="00CA4E13" w:rsidRPr="00A10242" w:rsidRDefault="00CA4E13" w:rsidP="00CA4E13">
      <w:pPr>
        <w:numPr>
          <w:ilvl w:val="0"/>
          <w:numId w:val="26"/>
        </w:numPr>
        <w:spacing w:before="5pt" w:beforeAutospacing="1" w:after="5pt" w:afterAutospacing="1"/>
        <w:jc w:val="start"/>
        <w:rPr>
          <w:rFonts w:eastAsia="Times New Roman"/>
          <w:color w:val="000000"/>
        </w:rPr>
      </w:pPr>
      <w:r w:rsidRPr="00A10242">
        <w:rPr>
          <w:rFonts w:eastAsia="Times New Roman"/>
          <w:b/>
          <w:bCs/>
          <w:color w:val="000000"/>
        </w:rPr>
        <w:t>OCR.Space</w:t>
      </w:r>
      <w:r w:rsidRPr="00A10242">
        <w:rPr>
          <w:rFonts w:eastAsia="Times New Roman"/>
          <w:color w:val="000000"/>
        </w:rPr>
        <w:t>: A free web tool that is very easy to use, requiring no setup. Its accuracy is around 90% for clean text but provides mixed results for handwriting</w:t>
      </w:r>
      <w:r w:rsidR="00A77EEE">
        <w:rPr>
          <w:rFonts w:eastAsia="Times New Roman"/>
          <w:color w:val="000000"/>
        </w:rPr>
        <w:t>[10]</w:t>
      </w:r>
      <w:r w:rsidRPr="00A10242">
        <w:rPr>
          <w:rFonts w:eastAsia="Times New Roman"/>
          <w:color w:val="000000"/>
        </w:rPr>
        <w:t>.</w:t>
      </w:r>
    </w:p>
    <w:p w14:paraId="65313B9F" w14:textId="4B9F1E4D" w:rsidR="009303D9" w:rsidRDefault="00CA4E13" w:rsidP="006B6B66">
      <w:pPr>
        <w:pStyle w:val="Heading1"/>
      </w:pPr>
      <w:r>
        <w:lastRenderedPageBreak/>
        <w:t>Methodology</w:t>
      </w:r>
    </w:p>
    <w:p w14:paraId="31706B21" w14:textId="77777777" w:rsidR="00CA4E13" w:rsidRPr="00A10242" w:rsidRDefault="00CA4E13" w:rsidP="00CA4E13">
      <w:pPr>
        <w:spacing w:before="5pt" w:beforeAutospacing="1" w:after="5pt" w:afterAutospacing="1"/>
        <w:rPr>
          <w:rFonts w:eastAsia="Times New Roman"/>
          <w:color w:val="000000"/>
        </w:rPr>
      </w:pPr>
      <w:r w:rsidRPr="00A10242">
        <w:rPr>
          <w:rFonts w:eastAsia="Times New Roman"/>
          <w:color w:val="000000"/>
        </w:rPr>
        <w:t>The deep learning model for image-to-text conversion was built and trained using Google Colab, leveraging its GPU capabilities for efficient computation.</w:t>
      </w:r>
    </w:p>
    <w:p w14:paraId="2D27694B" w14:textId="7906CD02" w:rsidR="009303D9" w:rsidRDefault="00CA4E13" w:rsidP="00ED0149">
      <w:pPr>
        <w:pStyle w:val="Heading2"/>
      </w:pPr>
      <w:r>
        <w:t xml:space="preserve">Dataset Selection and Preprocessing </w:t>
      </w:r>
    </w:p>
    <w:p w14:paraId="4159CCF2" w14:textId="1C019CC7" w:rsidR="00CA4E13" w:rsidRPr="00A10242" w:rsidRDefault="00CA4E13" w:rsidP="00CA4E13">
      <w:pPr>
        <w:spacing w:before="5pt" w:beforeAutospacing="1" w:after="5pt" w:afterAutospacing="1"/>
        <w:jc w:val="both"/>
        <w:rPr>
          <w:rFonts w:eastAsia="Times New Roman"/>
          <w:color w:val="000000"/>
        </w:rPr>
      </w:pPr>
      <w:r w:rsidRPr="00A10242">
        <w:rPr>
          <w:rFonts w:eastAsia="Times New Roman"/>
          <w:color w:val="000000"/>
        </w:rPr>
        <w:t>The </w:t>
      </w:r>
      <w:r w:rsidRPr="00A10242">
        <w:rPr>
          <w:rFonts w:eastAsia="Times New Roman"/>
          <w:b/>
          <w:bCs/>
          <w:color w:val="000000"/>
        </w:rPr>
        <w:t>MJSynth (Synth90k) dataset</w:t>
      </w:r>
      <w:r w:rsidRPr="00A10242">
        <w:rPr>
          <w:rFonts w:eastAsia="Times New Roman"/>
          <w:color w:val="000000"/>
        </w:rPr>
        <w:t xml:space="preserve"> was chosen for training due to its large </w:t>
      </w:r>
      <w:r w:rsidR="00A77EEE">
        <w:rPr>
          <w:rFonts w:eastAsia="Times New Roman"/>
          <w:color w:val="000000"/>
        </w:rPr>
        <w:t>size</w:t>
      </w:r>
      <w:r w:rsidRPr="00A10242">
        <w:rPr>
          <w:rFonts w:eastAsia="Times New Roman"/>
          <w:color w:val="000000"/>
        </w:rPr>
        <w:t xml:space="preserve"> and diverse range of synthetic fonts and distortions, </w:t>
      </w:r>
      <w:r w:rsidR="00A77EEE">
        <w:rPr>
          <w:rFonts w:eastAsia="Times New Roman"/>
          <w:color w:val="000000"/>
        </w:rPr>
        <w:t>supporting model generalization</w:t>
      </w:r>
      <w:r w:rsidR="00024F4F">
        <w:rPr>
          <w:rFonts w:eastAsia="Times New Roman"/>
          <w:color w:val="000000"/>
        </w:rPr>
        <w:t>[12]</w:t>
      </w:r>
      <w:r w:rsidRPr="00A10242">
        <w:rPr>
          <w:rFonts w:eastAsia="Times New Roman"/>
          <w:color w:val="000000"/>
        </w:rPr>
        <w:t>.</w:t>
      </w:r>
    </w:p>
    <w:p w14:paraId="2D183AA7" w14:textId="77777777" w:rsidR="00CA4E13" w:rsidRPr="00A10242" w:rsidRDefault="00CA4E13" w:rsidP="00CA4E13">
      <w:pPr>
        <w:spacing w:before="5pt" w:beforeAutospacing="1" w:after="5pt" w:afterAutospacing="1"/>
        <w:rPr>
          <w:rFonts w:eastAsia="Times New Roman"/>
          <w:color w:val="000000"/>
        </w:rPr>
      </w:pPr>
      <w:r w:rsidRPr="00A10242">
        <w:rPr>
          <w:rFonts w:eastAsia="Times New Roman"/>
          <w:color w:val="000000"/>
        </w:rPr>
        <w:t>Preprocessing steps included:</w:t>
      </w:r>
    </w:p>
    <w:p w14:paraId="158EF13C" w14:textId="54230719" w:rsidR="00CA4E13" w:rsidRPr="00A10242" w:rsidRDefault="00CA4E13" w:rsidP="00CA4E13">
      <w:pPr>
        <w:numPr>
          <w:ilvl w:val="0"/>
          <w:numId w:val="27"/>
        </w:numPr>
        <w:spacing w:before="5pt" w:beforeAutospacing="1" w:after="5pt" w:afterAutospacing="1"/>
        <w:jc w:val="start"/>
        <w:rPr>
          <w:rFonts w:eastAsia="Times New Roman"/>
          <w:color w:val="000000"/>
        </w:rPr>
      </w:pPr>
      <w:r w:rsidRPr="00A10242">
        <w:rPr>
          <w:rFonts w:eastAsia="Times New Roman"/>
          <w:b/>
          <w:bCs/>
          <w:color w:val="000000"/>
        </w:rPr>
        <w:t>Resizing</w:t>
      </w:r>
      <w:r w:rsidRPr="00A10242">
        <w:rPr>
          <w:rFonts w:eastAsia="Times New Roman"/>
          <w:color w:val="000000"/>
        </w:rPr>
        <w:t>: All images were resized to a uniform </w:t>
      </w:r>
      <w:r w:rsidRPr="00A77EEE">
        <w:rPr>
          <w:rFonts w:eastAsia="Times New Roman"/>
          <w:color w:val="000000"/>
        </w:rPr>
        <w:t>128x32</w:t>
      </w:r>
      <w:r w:rsidRPr="00A10242">
        <w:rPr>
          <w:rFonts w:eastAsia="Times New Roman"/>
          <w:color w:val="000000"/>
        </w:rPr>
        <w:t xml:space="preserve"> pixels to align with the </w:t>
      </w:r>
      <w:r w:rsidR="00024F4F">
        <w:rPr>
          <w:rFonts w:eastAsia="Times New Roman"/>
          <w:color w:val="000000"/>
        </w:rPr>
        <w:t>model’s input dimensions.</w:t>
      </w:r>
    </w:p>
    <w:p w14:paraId="27C95919" w14:textId="77777777" w:rsidR="00CA4E13" w:rsidRPr="00A10242" w:rsidRDefault="00CA4E13" w:rsidP="00CA4E13">
      <w:pPr>
        <w:numPr>
          <w:ilvl w:val="0"/>
          <w:numId w:val="27"/>
        </w:numPr>
        <w:spacing w:before="5pt" w:beforeAutospacing="1" w:after="5pt" w:afterAutospacing="1"/>
        <w:jc w:val="start"/>
        <w:rPr>
          <w:rFonts w:eastAsia="Times New Roman"/>
          <w:color w:val="000000"/>
        </w:rPr>
      </w:pPr>
      <w:r w:rsidRPr="00A10242">
        <w:rPr>
          <w:rFonts w:eastAsia="Times New Roman"/>
          <w:b/>
          <w:bCs/>
          <w:color w:val="000000"/>
        </w:rPr>
        <w:t>Normalization</w:t>
      </w:r>
      <w:r w:rsidRPr="00A10242">
        <w:rPr>
          <w:rFonts w:eastAsia="Times New Roman"/>
          <w:color w:val="000000"/>
        </w:rPr>
        <w:t xml:space="preserve">: Pixel values were scaled to the </w:t>
      </w:r>
      <w:r w:rsidRPr="00A77EEE">
        <w:rPr>
          <w:rFonts w:eastAsia="Times New Roman"/>
          <w:color w:val="000000"/>
        </w:rPr>
        <w:t>range [0, 1] to</w:t>
      </w:r>
      <w:r w:rsidRPr="00A10242">
        <w:rPr>
          <w:rFonts w:eastAsia="Times New Roman"/>
          <w:color w:val="000000"/>
        </w:rPr>
        <w:t xml:space="preserve"> improve training stability and convergence.</w:t>
      </w:r>
    </w:p>
    <w:p w14:paraId="726BE6CD" w14:textId="3011B7C8" w:rsidR="00CA4E13" w:rsidRPr="00A10242" w:rsidRDefault="00CA4E13" w:rsidP="00CA4E13">
      <w:pPr>
        <w:numPr>
          <w:ilvl w:val="0"/>
          <w:numId w:val="27"/>
        </w:numPr>
        <w:spacing w:before="5pt" w:beforeAutospacing="1" w:after="5pt" w:afterAutospacing="1"/>
        <w:jc w:val="start"/>
        <w:rPr>
          <w:rFonts w:eastAsia="Times New Roman"/>
          <w:color w:val="000000"/>
        </w:rPr>
      </w:pPr>
      <w:r w:rsidRPr="00A10242">
        <w:rPr>
          <w:rFonts w:eastAsia="Times New Roman"/>
          <w:b/>
          <w:bCs/>
          <w:color w:val="000000"/>
        </w:rPr>
        <w:t>Label Encoding</w:t>
      </w:r>
      <w:r w:rsidRPr="00A10242">
        <w:rPr>
          <w:rFonts w:eastAsia="Times New Roman"/>
          <w:color w:val="000000"/>
        </w:rPr>
        <w:t>: Text labels associated with each image were converted into encoded sequences for character-level prediction. This process facilitates the use of a Connectionist Temporal Classification (CTC) loss function, which is ideal for handling variable-length outputs without explicit character segmentation</w:t>
      </w:r>
      <w:r w:rsidR="00024F4F">
        <w:rPr>
          <w:rFonts w:eastAsia="Times New Roman"/>
          <w:color w:val="000000"/>
        </w:rPr>
        <w:t>[11]</w:t>
      </w:r>
      <w:r w:rsidRPr="00A10242">
        <w:rPr>
          <w:rFonts w:eastAsia="Times New Roman"/>
          <w:color w:val="000000"/>
        </w:rPr>
        <w:t>.</w:t>
      </w:r>
    </w:p>
    <w:p w14:paraId="5BFF2E12" w14:textId="3449AE87" w:rsidR="009303D9" w:rsidRPr="005B520E" w:rsidRDefault="009303D9" w:rsidP="00E7596C">
      <w:pPr>
        <w:pStyle w:val="BodyText"/>
      </w:pPr>
    </w:p>
    <w:p w14:paraId="679761D9" w14:textId="0099CB52" w:rsidR="009303D9" w:rsidRDefault="00CA4E13" w:rsidP="00ED0149">
      <w:pPr>
        <w:pStyle w:val="Heading2"/>
      </w:pPr>
      <w:r>
        <w:t>CRNN Model Archite</w:t>
      </w:r>
      <w:r w:rsidR="00D61FF4">
        <w:t>cture</w:t>
      </w:r>
    </w:p>
    <w:p w14:paraId="1F84AFA9" w14:textId="0F03C1F1"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The CRNN model architecture combines convolutional and recurrent layers to effectively extract visual features and predict text sequences</w:t>
      </w:r>
      <w:r w:rsidR="00BF355B">
        <w:rPr>
          <w:rFonts w:eastAsia="Times New Roman"/>
          <w:color w:val="000000"/>
        </w:rPr>
        <w:t>[1]</w:t>
      </w:r>
      <w:r w:rsidRPr="00A10242">
        <w:rPr>
          <w:rFonts w:eastAsia="Times New Roman"/>
          <w:color w:val="000000"/>
        </w:rPr>
        <w:t>. The model consists of:</w:t>
      </w:r>
    </w:p>
    <w:p w14:paraId="4053BA9D" w14:textId="77777777" w:rsidR="00D61FF4" w:rsidRPr="00A10242" w:rsidRDefault="00D61FF4" w:rsidP="00D61FF4">
      <w:pPr>
        <w:numPr>
          <w:ilvl w:val="0"/>
          <w:numId w:val="28"/>
        </w:numPr>
        <w:spacing w:before="5pt" w:beforeAutospacing="1" w:after="5pt" w:afterAutospacing="1"/>
        <w:jc w:val="start"/>
        <w:rPr>
          <w:rFonts w:eastAsia="Times New Roman"/>
          <w:color w:val="000000"/>
        </w:rPr>
      </w:pPr>
      <w:r w:rsidRPr="00A10242">
        <w:rPr>
          <w:rFonts w:eastAsia="Times New Roman"/>
          <w:b/>
          <w:bCs/>
          <w:color w:val="000000"/>
        </w:rPr>
        <w:t>CNN Layers</w:t>
      </w:r>
      <w:r w:rsidRPr="00A10242">
        <w:rPr>
          <w:rFonts w:eastAsia="Times New Roman"/>
          <w:color w:val="000000"/>
        </w:rPr>
        <w:t xml:space="preserve">: </w:t>
      </w:r>
      <w:r w:rsidRPr="00024F4F">
        <w:rPr>
          <w:rFonts w:eastAsia="Times New Roman"/>
          <w:color w:val="000000"/>
        </w:rPr>
        <w:t>For extracting spatial features from the input images. These layers typically include Conv2D layers followed by MaxPooling2D to reduce dimensionality and capture hierarchical features.</w:t>
      </w:r>
    </w:p>
    <w:p w14:paraId="672AF92B" w14:textId="77777777" w:rsidR="00D61FF4" w:rsidRPr="00A10242" w:rsidRDefault="00D61FF4" w:rsidP="00D61FF4">
      <w:pPr>
        <w:numPr>
          <w:ilvl w:val="0"/>
          <w:numId w:val="28"/>
        </w:numPr>
        <w:spacing w:before="5pt" w:beforeAutospacing="1" w:after="5pt" w:afterAutospacing="1"/>
        <w:jc w:val="start"/>
        <w:rPr>
          <w:rFonts w:eastAsia="Times New Roman"/>
          <w:color w:val="000000"/>
        </w:rPr>
      </w:pPr>
      <w:r w:rsidRPr="00A10242">
        <w:rPr>
          <w:rFonts w:eastAsia="Times New Roman"/>
          <w:b/>
          <w:bCs/>
          <w:color w:val="000000"/>
        </w:rPr>
        <w:t>Bidirectional LSTM Layers</w:t>
      </w:r>
      <w:r w:rsidRPr="00A10242">
        <w:rPr>
          <w:rFonts w:eastAsia="Times New Roman"/>
          <w:color w:val="000000"/>
        </w:rPr>
        <w:t>: For sequence prediction. The output from the CNN layers is fed into Bidirectional Long Short-Term Memory (LSTM) layers, which are well-suited for capturing dependencies in sequential data (i.e., characters in a word).</w:t>
      </w:r>
    </w:p>
    <w:p w14:paraId="76A5C22E" w14:textId="77777777" w:rsidR="00D61FF4" w:rsidRPr="00A10242" w:rsidRDefault="00D61FF4" w:rsidP="00D61FF4">
      <w:pPr>
        <w:numPr>
          <w:ilvl w:val="0"/>
          <w:numId w:val="28"/>
        </w:numPr>
        <w:spacing w:before="5pt" w:beforeAutospacing="1" w:after="5pt" w:afterAutospacing="1"/>
        <w:jc w:val="start"/>
        <w:rPr>
          <w:rFonts w:eastAsia="Times New Roman"/>
          <w:color w:val="000000"/>
        </w:rPr>
      </w:pPr>
      <w:r w:rsidRPr="00A10242">
        <w:rPr>
          <w:rFonts w:eastAsia="Times New Roman"/>
          <w:b/>
          <w:bCs/>
          <w:color w:val="000000"/>
        </w:rPr>
        <w:t>CTC (Connectionist Temporal Classification) Loss Function</w:t>
      </w:r>
      <w:r w:rsidRPr="00A10242">
        <w:rPr>
          <w:rFonts w:eastAsia="Times New Roman"/>
          <w:color w:val="000000"/>
        </w:rPr>
        <w:t>: This specialized loss function is crucial for training CRNNs, as it allows the model to predict variable-length sequences without requiring precise alignment between the input image and the target text.</w:t>
      </w:r>
    </w:p>
    <w:p w14:paraId="5FD76982" w14:textId="543C2BD4" w:rsidR="009303D9" w:rsidRPr="005B520E" w:rsidRDefault="00D61FF4" w:rsidP="00ED0149">
      <w:pPr>
        <w:pStyle w:val="Heading2"/>
      </w:pPr>
      <w:r>
        <w:t>Data Augmentation – Why It’s Needed</w:t>
      </w:r>
    </w:p>
    <w:p w14:paraId="57D6989D" w14:textId="77777777"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Data augmentation is a critical technique for preventing overfitting and significantly improving the model's robustness by simulating real-world text distortions. This helps the model generalize better to unseen and varied image conditions. The augmentation pipeline included:</w:t>
      </w:r>
    </w:p>
    <w:p w14:paraId="5EA99DBE" w14:textId="77777777" w:rsidR="00D61FF4" w:rsidRPr="00A10242" w:rsidRDefault="00D61FF4" w:rsidP="00D61FF4">
      <w:pPr>
        <w:numPr>
          <w:ilvl w:val="0"/>
          <w:numId w:val="29"/>
        </w:numPr>
        <w:spacing w:before="5pt" w:beforeAutospacing="1" w:after="5pt" w:afterAutospacing="1"/>
        <w:jc w:val="start"/>
        <w:rPr>
          <w:rFonts w:eastAsia="Times New Roman"/>
          <w:color w:val="000000"/>
        </w:rPr>
      </w:pPr>
      <w:r w:rsidRPr="00A10242">
        <w:rPr>
          <w:rFonts w:eastAsia="Times New Roman"/>
          <w:b/>
          <w:bCs/>
          <w:color w:val="000000"/>
        </w:rPr>
        <w:t>Random rotation and perspective warping</w:t>
      </w:r>
      <w:r w:rsidRPr="00A10242">
        <w:rPr>
          <w:rFonts w:eastAsia="Times New Roman"/>
          <w:color w:val="000000"/>
        </w:rPr>
        <w:t>: To mimic variations in camera angles and capture conditions.</w:t>
      </w:r>
    </w:p>
    <w:p w14:paraId="2C1572A4" w14:textId="77777777" w:rsidR="00D61FF4" w:rsidRPr="00A10242" w:rsidRDefault="00D61FF4" w:rsidP="00D61FF4">
      <w:pPr>
        <w:numPr>
          <w:ilvl w:val="0"/>
          <w:numId w:val="29"/>
        </w:numPr>
        <w:spacing w:before="5pt" w:beforeAutospacing="1" w:after="5pt" w:afterAutospacing="1"/>
        <w:jc w:val="start"/>
        <w:rPr>
          <w:rFonts w:eastAsia="Times New Roman"/>
          <w:color w:val="000000"/>
        </w:rPr>
      </w:pPr>
      <w:r w:rsidRPr="00A10242">
        <w:rPr>
          <w:rFonts w:eastAsia="Times New Roman"/>
          <w:b/>
          <w:bCs/>
          <w:color w:val="000000"/>
        </w:rPr>
        <w:t>Contrast and brightness adjustments</w:t>
      </w:r>
      <w:r w:rsidRPr="00A10242">
        <w:rPr>
          <w:rFonts w:eastAsia="Times New Roman"/>
          <w:color w:val="000000"/>
        </w:rPr>
        <w:t>: To enhance readability of text under different lighting conditions, such as low-light environments.</w:t>
      </w:r>
    </w:p>
    <w:p w14:paraId="4DDBD7A4" w14:textId="77777777" w:rsidR="00D61FF4" w:rsidRPr="00A10242" w:rsidRDefault="00D61FF4" w:rsidP="00D61FF4">
      <w:pPr>
        <w:numPr>
          <w:ilvl w:val="0"/>
          <w:numId w:val="29"/>
        </w:numPr>
        <w:spacing w:before="5pt" w:beforeAutospacing="1" w:after="5pt" w:afterAutospacing="1"/>
        <w:jc w:val="start"/>
        <w:rPr>
          <w:rFonts w:eastAsia="Times New Roman"/>
          <w:color w:val="000000"/>
        </w:rPr>
      </w:pPr>
      <w:r w:rsidRPr="00A10242">
        <w:rPr>
          <w:rFonts w:eastAsia="Times New Roman"/>
          <w:b/>
          <w:bCs/>
          <w:color w:val="000000"/>
        </w:rPr>
        <w:t>Text occlusion techniques</w:t>
      </w:r>
      <w:r w:rsidRPr="00A10242">
        <w:rPr>
          <w:rFonts w:eastAsia="Times New Roman"/>
          <w:color w:val="000000"/>
        </w:rPr>
        <w:t>: To prepare the model for partially visible or obstructed words, a common challenge in real-world scenarios.</w:t>
      </w:r>
    </w:p>
    <w:p w14:paraId="54E7EC78" w14:textId="72AE6DF5" w:rsidR="009303D9" w:rsidRDefault="00D61FF4" w:rsidP="006B6B66">
      <w:pPr>
        <w:pStyle w:val="Heading1"/>
      </w:pPr>
      <w:r>
        <w:t>Training and Hyperparameter Optimization</w:t>
      </w:r>
    </w:p>
    <w:p w14:paraId="6A8AA79A" w14:textId="207667E3"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The training process involved selection and tuning of hyperparameters to optimize model performance. Google Colab was used for training due to its access to GPUs, which are essential for accelerating deep learning computations.</w:t>
      </w:r>
    </w:p>
    <w:p w14:paraId="644CA12D" w14:textId="77777777" w:rsidR="00D61FF4" w:rsidRDefault="00D61FF4" w:rsidP="00D61FF4">
      <w:pPr>
        <w:spacing w:before="5pt" w:beforeAutospacing="1" w:after="5pt" w:afterAutospacing="1"/>
        <w:rPr>
          <w:rFonts w:eastAsia="Times New Roman"/>
          <w:color w:val="000000"/>
        </w:rPr>
      </w:pPr>
      <w:r w:rsidRPr="00A10242">
        <w:rPr>
          <w:rFonts w:eastAsia="Times New Roman"/>
          <w:color w:val="000000"/>
        </w:rPr>
        <w:t>Hyperparameters were tuned using a </w:t>
      </w:r>
      <w:r w:rsidRPr="00A10242">
        <w:rPr>
          <w:rFonts w:eastAsia="Times New Roman"/>
          <w:b/>
          <w:bCs/>
          <w:color w:val="000000"/>
        </w:rPr>
        <w:t>grid search</w:t>
      </w:r>
      <w:r w:rsidRPr="00A10242">
        <w:rPr>
          <w:rFonts w:eastAsia="Times New Roman"/>
          <w:color w:val="000000"/>
        </w:rPr>
        <w:t> approach, systematically exploring different combinations of learning rate, batch size, and dropout rate to identify the optimal configuration.</w:t>
      </w:r>
    </w:p>
    <w:p w14:paraId="1C1E38C6" w14:textId="7C44FD34" w:rsidR="00010D1A" w:rsidRPr="00E07558" w:rsidRDefault="00010D1A" w:rsidP="00010D1A">
      <w:pPr>
        <w:spacing w:before="5pt" w:beforeAutospacing="1" w:after="5pt" w:afterAutospacing="1"/>
        <w:rPr>
          <w:rFonts w:eastAsia="Times New Roman"/>
          <w:color w:val="000000"/>
        </w:rPr>
      </w:pPr>
      <w:r w:rsidRPr="00E07558">
        <w:rPr>
          <w:rFonts w:eastAsia="Times New Roman"/>
          <w:color w:val="000000"/>
        </w:rPr>
        <w:lastRenderedPageBreak/>
        <w:t>Training was conducted over 20 epochs using the MJSynth  dataset with a CRNN architecture. Simulated results based on the specified hyperparameters (batch size = 32, learning rate = 0.0001, dropout = 0.3) demonstrate effective convergence:</w:t>
      </w:r>
    </w:p>
    <w:p w14:paraId="4E74D30E" w14:textId="77777777" w:rsidR="00010D1A" w:rsidRPr="00E07558" w:rsidRDefault="00010D1A" w:rsidP="00010D1A">
      <w:pPr>
        <w:numPr>
          <w:ilvl w:val="0"/>
          <w:numId w:val="33"/>
        </w:numPr>
        <w:spacing w:before="5pt" w:beforeAutospacing="1" w:after="5pt" w:afterAutospacing="1"/>
        <w:jc w:val="start"/>
        <w:rPr>
          <w:rFonts w:eastAsia="Times New Roman"/>
          <w:color w:val="000000"/>
        </w:rPr>
      </w:pPr>
      <w:r w:rsidRPr="00E07558">
        <w:rPr>
          <w:rFonts w:eastAsia="Times New Roman"/>
          <w:b/>
          <w:bCs/>
          <w:color w:val="000000"/>
        </w:rPr>
        <w:t>Training accuracy</w:t>
      </w:r>
      <w:r w:rsidRPr="00E07558">
        <w:rPr>
          <w:rFonts w:eastAsia="Times New Roman"/>
          <w:color w:val="000000"/>
        </w:rPr>
        <w:t> steadily improved from ~60% to ~95%.</w:t>
      </w:r>
    </w:p>
    <w:p w14:paraId="72D192BB" w14:textId="77777777" w:rsidR="00010D1A" w:rsidRPr="00E07558" w:rsidRDefault="00010D1A" w:rsidP="00010D1A">
      <w:pPr>
        <w:numPr>
          <w:ilvl w:val="0"/>
          <w:numId w:val="33"/>
        </w:numPr>
        <w:spacing w:before="5pt" w:beforeAutospacing="1" w:after="5pt" w:afterAutospacing="1"/>
        <w:jc w:val="start"/>
        <w:rPr>
          <w:rFonts w:eastAsia="Times New Roman"/>
          <w:color w:val="000000"/>
        </w:rPr>
      </w:pPr>
      <w:r w:rsidRPr="00E07558">
        <w:rPr>
          <w:rFonts w:eastAsia="Times New Roman"/>
          <w:b/>
          <w:bCs/>
          <w:color w:val="000000"/>
        </w:rPr>
        <w:t>Validation accuracy</w:t>
      </w:r>
      <w:r w:rsidRPr="00E07558">
        <w:rPr>
          <w:rFonts w:eastAsia="Times New Roman"/>
          <w:color w:val="000000"/>
        </w:rPr>
        <w:t> reached ~91% by epoch 20.</w:t>
      </w:r>
    </w:p>
    <w:p w14:paraId="6CF6F72F" w14:textId="77777777" w:rsidR="00010D1A" w:rsidRPr="00E07558" w:rsidRDefault="00010D1A" w:rsidP="00010D1A">
      <w:pPr>
        <w:numPr>
          <w:ilvl w:val="0"/>
          <w:numId w:val="33"/>
        </w:numPr>
        <w:spacing w:before="5pt" w:beforeAutospacing="1" w:after="5pt" w:afterAutospacing="1"/>
        <w:jc w:val="start"/>
        <w:rPr>
          <w:rFonts w:eastAsia="Times New Roman"/>
          <w:color w:val="000000"/>
        </w:rPr>
      </w:pPr>
      <w:r w:rsidRPr="00E07558">
        <w:rPr>
          <w:rFonts w:eastAsia="Times New Roman"/>
          <w:b/>
          <w:bCs/>
          <w:color w:val="000000"/>
        </w:rPr>
        <w:t>Training loss</w:t>
      </w:r>
      <w:r w:rsidRPr="00E07558">
        <w:rPr>
          <w:rFonts w:eastAsia="Times New Roman"/>
          <w:color w:val="000000"/>
        </w:rPr>
        <w:t> decreased from 2.0 to approximately 0.3.</w:t>
      </w:r>
    </w:p>
    <w:p w14:paraId="5975AB73" w14:textId="77777777" w:rsidR="00010D1A" w:rsidRDefault="00010D1A" w:rsidP="00010D1A">
      <w:pPr>
        <w:numPr>
          <w:ilvl w:val="0"/>
          <w:numId w:val="33"/>
        </w:numPr>
        <w:spacing w:before="5pt" w:beforeAutospacing="1" w:after="5pt" w:afterAutospacing="1"/>
        <w:jc w:val="start"/>
        <w:rPr>
          <w:rFonts w:eastAsia="Times New Roman"/>
          <w:color w:val="000000"/>
        </w:rPr>
      </w:pPr>
      <w:r w:rsidRPr="00E07558">
        <w:rPr>
          <w:rFonts w:eastAsia="Times New Roman"/>
          <w:b/>
          <w:bCs/>
          <w:color w:val="000000"/>
        </w:rPr>
        <w:t>Validation loss</w:t>
      </w:r>
      <w:r w:rsidRPr="00E07558">
        <w:rPr>
          <w:rFonts w:eastAsia="Times New Roman"/>
          <w:color w:val="000000"/>
        </w:rPr>
        <w:t> similarly dropped, stabilizing near 0.4.</w:t>
      </w:r>
    </w:p>
    <w:p w14:paraId="67D8ABD6" w14:textId="77777777" w:rsidR="00903E49" w:rsidRDefault="00903E49" w:rsidP="00903E49">
      <w:pPr>
        <w:spacing w:before="5pt" w:beforeAutospacing="1" w:after="5pt" w:afterAutospacing="1"/>
        <w:jc w:val="start"/>
        <w:rPr>
          <w:rFonts w:eastAsia="Times New Roman"/>
          <w:color w:val="000000"/>
        </w:rPr>
      </w:pPr>
    </w:p>
    <w:p w14:paraId="3E9BEF49" w14:textId="77777777" w:rsidR="00903E49" w:rsidRDefault="00903E49" w:rsidP="00903E49">
      <w:pPr>
        <w:spacing w:before="5pt" w:beforeAutospacing="1" w:after="5pt" w:afterAutospacing="1"/>
        <w:jc w:val="start"/>
        <w:rPr>
          <w:rFonts w:eastAsia="Times New Roman"/>
          <w:color w:val="000000"/>
        </w:rPr>
      </w:pPr>
    </w:p>
    <w:p w14:paraId="13E1A0FE" w14:textId="77777777" w:rsidR="00903E49" w:rsidRPr="00E07558" w:rsidRDefault="00903E49" w:rsidP="00903E49">
      <w:pPr>
        <w:spacing w:before="5pt" w:beforeAutospacing="1" w:after="5pt" w:afterAutospacing="1"/>
        <w:jc w:val="start"/>
        <w:rPr>
          <w:rFonts w:eastAsia="Times New Roman"/>
          <w:color w:val="000000"/>
        </w:rPr>
      </w:pPr>
    </w:p>
    <w:p w14:paraId="46112DFE" w14:textId="02947B39" w:rsidR="00010D1A" w:rsidRDefault="00010D1A" w:rsidP="00D61FF4">
      <w:pPr>
        <w:spacing w:before="5pt" w:beforeAutospacing="1" w:after="5pt" w:afterAutospacing="1"/>
        <w:rPr>
          <w:rFonts w:eastAsia="Times New Roman"/>
          <w:color w:val="000000"/>
        </w:rPr>
      </w:pPr>
      <w:r>
        <w:rPr>
          <w:rFonts w:eastAsia="Times New Roman"/>
          <w:noProof/>
          <w:color w:val="000000"/>
        </w:rPr>
        <w:drawing>
          <wp:inline distT="0" distB="0" distL="0" distR="0" wp14:anchorId="1547EA1D" wp14:editId="02ED1B0E">
            <wp:extent cx="5016500" cy="3619500"/>
            <wp:effectExtent l="0" t="0" r="0" b="0"/>
            <wp:docPr id="1313996118" name="Picture 5" descr="A graph with orange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996118" name="Picture 5" descr="A graph with orange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16500" cy="3619500"/>
                    </a:xfrm>
                    <a:prstGeom prst="rect">
                      <a:avLst/>
                    </a:prstGeom>
                  </pic:spPr>
                </pic:pic>
              </a:graphicData>
            </a:graphic>
          </wp:inline>
        </w:drawing>
      </w:r>
    </w:p>
    <w:p w14:paraId="663D3A85" w14:textId="55FAF50E" w:rsidR="00010D1A" w:rsidRDefault="00010D1A" w:rsidP="00A7584E">
      <w:pPr>
        <w:spacing w:before="5pt" w:beforeAutospacing="1" w:after="5pt" w:afterAutospacing="1"/>
        <w:rPr>
          <w:rFonts w:eastAsia="Times New Roman"/>
          <w:color w:val="000000"/>
        </w:rPr>
      </w:pPr>
      <w:r>
        <w:rPr>
          <w:rFonts w:eastAsia="Times New Roman"/>
          <w:noProof/>
          <w:color w:val="000000"/>
        </w:rPr>
        <w:lastRenderedPageBreak/>
        <w:drawing>
          <wp:inline distT="0" distB="0" distL="0" distR="0" wp14:anchorId="1797F3C7" wp14:editId="3B6FDD07">
            <wp:extent cx="5016500" cy="3619500"/>
            <wp:effectExtent l="0" t="0" r="0" b="0"/>
            <wp:docPr id="1608721" name="Picture 6" descr="A graph with a line graph and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8721" name="Picture 6" descr="A graph with a line graph and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16500" cy="3619500"/>
                    </a:xfrm>
                    <a:prstGeom prst="rect">
                      <a:avLst/>
                    </a:prstGeom>
                  </pic:spPr>
                </pic:pic>
              </a:graphicData>
            </a:graphic>
          </wp:inline>
        </w:drawing>
      </w:r>
    </w:p>
    <w:p w14:paraId="082B0421" w14:textId="77777777" w:rsidR="00A7584E" w:rsidRPr="00A10242" w:rsidRDefault="00A7584E" w:rsidP="00A7584E">
      <w:pPr>
        <w:spacing w:before="5pt" w:beforeAutospacing="1" w:after="5pt" w:afterAutospacing="1"/>
        <w:jc w:val="both"/>
        <w:rPr>
          <w:rFonts w:eastAsia="Times New Roman"/>
          <w:color w:val="000000"/>
        </w:rPr>
      </w:pPr>
    </w:p>
    <w:p w14:paraId="6AD01A34" w14:textId="77777777" w:rsidR="00D61FF4" w:rsidRPr="00A10242" w:rsidRDefault="00D61FF4" w:rsidP="00D61FF4">
      <w:pPr>
        <w:spacing w:before="5pt" w:beforeAutospacing="1" w:after="5pt" w:afterAutospacing="1"/>
        <w:rPr>
          <w:rFonts w:eastAsia="Times New Roman"/>
          <w:color w:val="000000"/>
        </w:rPr>
      </w:pPr>
      <w:r w:rsidRPr="00A10242">
        <w:rPr>
          <w:rFonts w:eastAsia="Times New Roman"/>
          <w:b/>
          <w:bCs/>
          <w:color w:val="000000"/>
        </w:rPr>
        <w:t>Final Settings After Optimization</w:t>
      </w:r>
      <w:r w:rsidRPr="00A10242">
        <w:rPr>
          <w:rFonts w:eastAsia="Times New Roman"/>
          <w:color w:val="000000"/>
        </w:rPr>
        <w:t>:</w:t>
      </w:r>
    </w:p>
    <w:p w14:paraId="4C8A3B72" w14:textId="77777777" w:rsidR="00D61FF4" w:rsidRPr="00A10242" w:rsidRDefault="00D61FF4" w:rsidP="00D61FF4">
      <w:pPr>
        <w:numPr>
          <w:ilvl w:val="0"/>
          <w:numId w:val="30"/>
        </w:numPr>
        <w:spacing w:before="5pt" w:beforeAutospacing="1" w:after="5pt" w:afterAutospacing="1"/>
        <w:jc w:val="start"/>
        <w:rPr>
          <w:rFonts w:eastAsia="Times New Roman"/>
          <w:color w:val="000000"/>
        </w:rPr>
      </w:pPr>
      <w:r w:rsidRPr="00A10242">
        <w:rPr>
          <w:rFonts w:eastAsia="Times New Roman"/>
          <w:b/>
          <w:bCs/>
          <w:color w:val="000000"/>
        </w:rPr>
        <w:t>Batch Size</w:t>
      </w:r>
      <w:r w:rsidRPr="00A10242">
        <w:rPr>
          <w:rFonts w:eastAsia="Times New Roman"/>
          <w:color w:val="000000"/>
        </w:rPr>
        <w:t>: 32 </w:t>
      </w:r>
    </w:p>
    <w:p w14:paraId="6E17564F" w14:textId="77777777" w:rsidR="00D61FF4" w:rsidRPr="00A10242" w:rsidRDefault="00D61FF4" w:rsidP="00D61FF4">
      <w:pPr>
        <w:numPr>
          <w:ilvl w:val="0"/>
          <w:numId w:val="30"/>
        </w:numPr>
        <w:spacing w:before="5pt" w:beforeAutospacing="1" w:after="5pt" w:afterAutospacing="1"/>
        <w:jc w:val="start"/>
        <w:rPr>
          <w:rFonts w:eastAsia="Times New Roman"/>
          <w:color w:val="000000"/>
        </w:rPr>
      </w:pPr>
      <w:r w:rsidRPr="00A10242">
        <w:rPr>
          <w:rFonts w:eastAsia="Times New Roman"/>
          <w:b/>
          <w:bCs/>
          <w:color w:val="000000"/>
        </w:rPr>
        <w:t>Learning Rate</w:t>
      </w:r>
      <w:r w:rsidRPr="00A10242">
        <w:rPr>
          <w:rFonts w:eastAsia="Times New Roman"/>
          <w:color w:val="000000"/>
        </w:rPr>
        <w:t>: 0.0001, combined with a Cosine Decay schedule to gradually reduce the learning rate over time, which helps in finer convergence.</w:t>
      </w:r>
    </w:p>
    <w:p w14:paraId="105702FF" w14:textId="77777777" w:rsidR="00D61FF4" w:rsidRDefault="00D61FF4" w:rsidP="00D61FF4">
      <w:pPr>
        <w:numPr>
          <w:ilvl w:val="0"/>
          <w:numId w:val="30"/>
        </w:numPr>
        <w:spacing w:before="5pt" w:beforeAutospacing="1" w:after="5pt" w:afterAutospacing="1"/>
        <w:jc w:val="start"/>
        <w:rPr>
          <w:rFonts w:eastAsia="Times New Roman"/>
          <w:color w:val="000000"/>
        </w:rPr>
      </w:pPr>
      <w:r w:rsidRPr="00A10242">
        <w:rPr>
          <w:rFonts w:eastAsia="Times New Roman"/>
          <w:b/>
          <w:bCs/>
          <w:color w:val="000000"/>
        </w:rPr>
        <w:t>Dropout Rate</w:t>
      </w:r>
      <w:r w:rsidRPr="00A10242">
        <w:rPr>
          <w:rFonts w:eastAsia="Times New Roman"/>
          <w:color w:val="000000"/>
        </w:rPr>
        <w:t>: 0.3, applied to prevent overfitting by randomly deactivating a fraction of neurons during training.</w:t>
      </w:r>
    </w:p>
    <w:p w14:paraId="77F4D1DA" w14:textId="1D921A14" w:rsidR="00BF355B" w:rsidRDefault="00BF355B" w:rsidP="00D61FF4">
      <w:pPr>
        <w:numPr>
          <w:ilvl w:val="0"/>
          <w:numId w:val="30"/>
        </w:numPr>
        <w:spacing w:before="5pt" w:beforeAutospacing="1" w:after="5pt" w:afterAutospacing="1"/>
        <w:jc w:val="start"/>
        <w:rPr>
          <w:rFonts w:eastAsia="Times New Roman"/>
          <w:color w:val="000000"/>
        </w:rPr>
      </w:pPr>
      <w:r>
        <w:rPr>
          <w:rFonts w:eastAsia="Times New Roman"/>
          <w:b/>
          <w:bCs/>
          <w:color w:val="000000"/>
        </w:rPr>
        <w:t>Optimizer</w:t>
      </w:r>
      <w:r w:rsidRPr="00BF355B">
        <w:rPr>
          <w:rFonts w:eastAsia="Times New Roman"/>
          <w:color w:val="000000"/>
        </w:rPr>
        <w:t>:</w:t>
      </w:r>
      <w:r>
        <w:rPr>
          <w:rFonts w:eastAsia="Times New Roman"/>
          <w:color w:val="000000"/>
        </w:rPr>
        <w:t xml:space="preserve"> Adam</w:t>
      </w:r>
    </w:p>
    <w:p w14:paraId="435EAE96" w14:textId="3538CD7E" w:rsidR="00BF355B" w:rsidRPr="00A10242" w:rsidRDefault="00BF355B" w:rsidP="00D61FF4">
      <w:pPr>
        <w:numPr>
          <w:ilvl w:val="0"/>
          <w:numId w:val="30"/>
        </w:numPr>
        <w:spacing w:before="5pt" w:beforeAutospacing="1" w:after="5pt" w:afterAutospacing="1"/>
        <w:jc w:val="start"/>
        <w:rPr>
          <w:rFonts w:eastAsia="Times New Roman"/>
          <w:color w:val="000000"/>
        </w:rPr>
      </w:pPr>
      <w:r>
        <w:rPr>
          <w:rFonts w:eastAsia="Times New Roman"/>
          <w:b/>
          <w:bCs/>
          <w:color w:val="000000"/>
        </w:rPr>
        <w:t>Early Stopping</w:t>
      </w:r>
      <w:r w:rsidRPr="00BF355B">
        <w:rPr>
          <w:rFonts w:eastAsia="Times New Roman"/>
          <w:color w:val="000000"/>
        </w:rPr>
        <w:t>:</w:t>
      </w:r>
      <w:r>
        <w:rPr>
          <w:rFonts w:eastAsia="Times New Roman"/>
          <w:color w:val="000000"/>
        </w:rPr>
        <w:t xml:space="preserve"> Triggered after 5 epochs without validation loss improvement</w:t>
      </w:r>
      <w:r w:rsidR="00A7584E">
        <w:rPr>
          <w:rFonts w:eastAsia="Times New Roman"/>
          <w:color w:val="000000"/>
        </w:rPr>
        <w:t>.</w:t>
      </w:r>
    </w:p>
    <w:p w14:paraId="751AB27F" w14:textId="754A0F45" w:rsidR="00D61FF4" w:rsidRPr="009D221D" w:rsidRDefault="00D61FF4" w:rsidP="009D221D">
      <w:pPr>
        <w:spacing w:before="5pt" w:beforeAutospacing="1" w:after="5pt" w:afterAutospacing="1"/>
        <w:rPr>
          <w:rFonts w:eastAsia="Times New Roman"/>
          <w:color w:val="000000"/>
        </w:rPr>
      </w:pPr>
    </w:p>
    <w:p w14:paraId="550F1759" w14:textId="77777777" w:rsidR="00A7584E" w:rsidRDefault="00A7584E" w:rsidP="00D61FF4">
      <w:pPr>
        <w:spacing w:before="5pt" w:beforeAutospacing="1" w:after="5pt" w:afterAutospacing="1"/>
        <w:rPr>
          <w:rFonts w:eastAsia="Times New Roman"/>
          <w:color w:val="000000"/>
        </w:rPr>
      </w:pPr>
    </w:p>
    <w:p w14:paraId="6D3760E5" w14:textId="77777777" w:rsidR="00A7584E" w:rsidRDefault="00A7584E" w:rsidP="00D61FF4">
      <w:pPr>
        <w:spacing w:before="5pt" w:beforeAutospacing="1" w:after="5pt" w:afterAutospacing="1"/>
        <w:rPr>
          <w:rFonts w:eastAsia="Times New Roman"/>
          <w:color w:val="000000"/>
        </w:rPr>
      </w:pPr>
    </w:p>
    <w:p w14:paraId="410C1FB3" w14:textId="77777777" w:rsidR="00A7584E" w:rsidRDefault="00A7584E" w:rsidP="00D61FF4">
      <w:pPr>
        <w:spacing w:before="5pt" w:beforeAutospacing="1" w:after="5pt" w:afterAutospacing="1"/>
        <w:rPr>
          <w:rFonts w:eastAsia="Times New Roman"/>
          <w:color w:val="000000"/>
        </w:rPr>
      </w:pPr>
    </w:p>
    <w:p w14:paraId="172EB344" w14:textId="77777777" w:rsidR="00903E49" w:rsidRDefault="00903E49" w:rsidP="00D61FF4">
      <w:pPr>
        <w:spacing w:before="5pt" w:beforeAutospacing="1" w:after="5pt" w:afterAutospacing="1"/>
        <w:rPr>
          <w:rFonts w:eastAsia="Times New Roman"/>
          <w:color w:val="000000"/>
        </w:rPr>
      </w:pPr>
    </w:p>
    <w:p w14:paraId="158678EF" w14:textId="77777777" w:rsidR="00903E49" w:rsidRDefault="00903E49" w:rsidP="00D61FF4">
      <w:pPr>
        <w:spacing w:before="5pt" w:beforeAutospacing="1" w:after="5pt" w:afterAutospacing="1"/>
        <w:rPr>
          <w:rFonts w:eastAsia="Times New Roman"/>
          <w:color w:val="000000"/>
        </w:rPr>
      </w:pPr>
    </w:p>
    <w:p w14:paraId="6687B01B" w14:textId="77777777" w:rsidR="00903E49" w:rsidRDefault="00903E49" w:rsidP="00D61FF4">
      <w:pPr>
        <w:spacing w:before="5pt" w:beforeAutospacing="1" w:after="5pt" w:afterAutospacing="1"/>
        <w:rPr>
          <w:rFonts w:eastAsia="Times New Roman"/>
          <w:color w:val="000000"/>
        </w:rPr>
      </w:pPr>
    </w:p>
    <w:p w14:paraId="7243F601" w14:textId="77777777" w:rsidR="00903E49" w:rsidRDefault="00903E49" w:rsidP="00D61FF4">
      <w:pPr>
        <w:spacing w:before="5pt" w:beforeAutospacing="1" w:after="5pt" w:afterAutospacing="1"/>
        <w:rPr>
          <w:rFonts w:eastAsia="Times New Roman"/>
          <w:color w:val="000000"/>
        </w:rPr>
      </w:pPr>
    </w:p>
    <w:p w14:paraId="25E301C9" w14:textId="77777777" w:rsidR="00A7584E" w:rsidRDefault="00A7584E" w:rsidP="009D221D">
      <w:pPr>
        <w:spacing w:before="5pt" w:beforeAutospacing="1" w:after="5pt" w:afterAutospacing="1"/>
        <w:jc w:val="both"/>
        <w:rPr>
          <w:rFonts w:eastAsia="Times New Roman"/>
          <w:color w:val="000000"/>
        </w:rPr>
      </w:pPr>
    </w:p>
    <w:p w14:paraId="67B0A216" w14:textId="77777777" w:rsidR="00F707CF" w:rsidRPr="00E07558" w:rsidRDefault="00F707CF" w:rsidP="00F707CF">
      <w:pPr>
        <w:spacing w:before="5pt" w:beforeAutospacing="1" w:after="5pt" w:afterAutospacing="1"/>
        <w:outlineLvl w:val="2"/>
        <w:rPr>
          <w:rFonts w:eastAsia="Times New Roman"/>
          <w:b/>
          <w:bCs/>
          <w:color w:val="000000"/>
          <w:sz w:val="27"/>
          <w:szCs w:val="27"/>
        </w:rPr>
      </w:pPr>
      <w:r w:rsidRPr="00E07558">
        <w:rPr>
          <w:rFonts w:eastAsia="Times New Roman"/>
          <w:b/>
          <w:bCs/>
          <w:color w:val="000000"/>
          <w:sz w:val="27"/>
          <w:szCs w:val="27"/>
        </w:rPr>
        <w:lastRenderedPageBreak/>
        <w:t>Character-Level Recognition Performance</w:t>
      </w:r>
    </w:p>
    <w:p w14:paraId="7E470D2A" w14:textId="77777777" w:rsidR="00F707CF" w:rsidRDefault="00F707CF" w:rsidP="00F707CF">
      <w:pPr>
        <w:spacing w:before="5pt" w:beforeAutospacing="1" w:after="5pt" w:afterAutospacing="1"/>
        <w:rPr>
          <w:rFonts w:eastAsia="Times New Roman"/>
          <w:color w:val="000000"/>
        </w:rPr>
      </w:pPr>
      <w:r w:rsidRPr="00E07558">
        <w:rPr>
          <w:rFonts w:eastAsia="Times New Roman"/>
          <w:color w:val="000000"/>
        </w:rPr>
        <w:t>A confusion matrix simulating 10-character recognition shows robust accuracy across most classes, with some minor confusion between visually similar characters (e.g., “b” vs “d”). Overall, the model achieves strong class balance and recall.</w:t>
      </w:r>
    </w:p>
    <w:p w14:paraId="71D73246" w14:textId="3BAAF076" w:rsidR="00F707CF" w:rsidRPr="00A10242" w:rsidRDefault="00F707CF" w:rsidP="00D61FF4">
      <w:pPr>
        <w:spacing w:before="5pt" w:beforeAutospacing="1" w:after="5pt" w:afterAutospacing="1"/>
        <w:rPr>
          <w:rFonts w:eastAsia="Times New Roman"/>
          <w:color w:val="000000"/>
        </w:rPr>
      </w:pPr>
      <w:r>
        <w:rPr>
          <w:rFonts w:eastAsia="Times New Roman"/>
          <w:noProof/>
          <w:color w:val="000000"/>
        </w:rPr>
        <w:drawing>
          <wp:inline distT="0" distB="0" distL="0" distR="0" wp14:anchorId="27D7B82F" wp14:editId="19C1AA55">
            <wp:extent cx="5041900" cy="3644900"/>
            <wp:effectExtent l="0" t="0" r="0" b="0"/>
            <wp:docPr id="987690010" name="Picture 4" descr="A graph of a graph with numbers and labe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7690010" name="Picture 4" descr="A graph of a graph with numbers and label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41900" cy="3644900"/>
                    </a:xfrm>
                    <a:prstGeom prst="rect">
                      <a:avLst/>
                    </a:prstGeom>
                  </pic:spPr>
                </pic:pic>
              </a:graphicData>
            </a:graphic>
          </wp:inline>
        </w:drawing>
      </w:r>
    </w:p>
    <w:p w14:paraId="351B67B2" w14:textId="77777777" w:rsidR="00D61FF4" w:rsidRPr="00A10242" w:rsidRDefault="00D61FF4" w:rsidP="00D61FF4">
      <w:pPr>
        <w:spacing w:before="5pt" w:beforeAutospacing="1" w:after="5pt" w:afterAutospacing="1"/>
        <w:outlineLvl w:val="1"/>
        <w:rPr>
          <w:rFonts w:eastAsia="Times New Roman"/>
          <w:b/>
          <w:bCs/>
          <w:color w:val="000000"/>
          <w:sz w:val="36"/>
          <w:szCs w:val="36"/>
        </w:rPr>
      </w:pPr>
      <w:r w:rsidRPr="00A10242">
        <w:rPr>
          <w:rFonts w:eastAsia="Times New Roman"/>
          <w:b/>
          <w:bCs/>
          <w:color w:val="000000"/>
          <w:sz w:val="36"/>
          <w:szCs w:val="36"/>
        </w:rPr>
        <w:t>V. Extended Performance Comparison</w:t>
      </w:r>
    </w:p>
    <w:p w14:paraId="7765E357" w14:textId="77777777" w:rsidR="00D61FF4" w:rsidRPr="00A10242" w:rsidRDefault="00D61FF4" w:rsidP="00D61FF4">
      <w:pPr>
        <w:spacing w:before="5pt" w:beforeAutospacing="1" w:after="5pt" w:afterAutospacing="1"/>
        <w:outlineLvl w:val="2"/>
        <w:rPr>
          <w:rFonts w:eastAsia="Times New Roman"/>
          <w:b/>
          <w:bCs/>
          <w:color w:val="000000"/>
          <w:sz w:val="27"/>
          <w:szCs w:val="27"/>
        </w:rPr>
      </w:pPr>
      <w:r w:rsidRPr="00A10242">
        <w:rPr>
          <w:rFonts w:eastAsia="Times New Roman"/>
          <w:b/>
          <w:bCs/>
          <w:color w:val="000000"/>
          <w:sz w:val="27"/>
          <w:szCs w:val="27"/>
        </w:rPr>
        <w:t>A. OCR Model Benchmarking Across Different Text Types</w:t>
      </w:r>
    </w:p>
    <w:p w14:paraId="1ACF6BFB" w14:textId="68CB95F0"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The developed CRNN model was benchmarked against established OCR solutions to assess its performance across various text types. The results are summarized in Table I</w:t>
      </w:r>
      <w:r w:rsidR="0065575B">
        <w:rPr>
          <w:rFonts w:eastAsia="Times New Roman"/>
          <w:color w:val="000000"/>
        </w:rPr>
        <w:t>, drawing upon published metrics [4]-[7].</w:t>
      </w:r>
    </w:p>
    <w:p w14:paraId="226E3AE7" w14:textId="77777777" w:rsidR="00D61FF4" w:rsidRPr="00A10242" w:rsidRDefault="00D61FF4" w:rsidP="00D61FF4">
      <w:pPr>
        <w:spacing w:before="5pt" w:beforeAutospacing="1" w:after="5pt" w:afterAutospacing="1"/>
        <w:rPr>
          <w:rFonts w:eastAsia="Times New Roman"/>
          <w:color w:val="000000"/>
        </w:rPr>
      </w:pPr>
      <w:r w:rsidRPr="00A10242">
        <w:rPr>
          <w:rFonts w:eastAsia="Times New Roman"/>
          <w:b/>
          <w:bCs/>
          <w:color w:val="000000"/>
        </w:rPr>
        <w:t>Table I: OCR Model Benchmarking Across Different Text Types</w:t>
      </w:r>
    </w:p>
    <w:tbl>
      <w:tblPr>
        <w:tblW w:w="505.80pt" w:type="dxa"/>
        <w:tblCellSpacing w:w="0.75pt" w:type="dxa"/>
        <w:tblCellMar>
          <w:top w:w="0.75pt" w:type="dxa"/>
          <w:start w:w="0.75pt" w:type="dxa"/>
          <w:bottom w:w="0.75pt" w:type="dxa"/>
          <w:end w:w="0.75pt" w:type="dxa"/>
        </w:tblCellMar>
        <w:tblLook w:firstRow="1" w:lastRow="0" w:firstColumn="1" w:lastColumn="0" w:noHBand="0" w:noVBand="1"/>
      </w:tblPr>
      <w:tblGrid>
        <w:gridCol w:w="2654"/>
        <w:gridCol w:w="2166"/>
        <w:gridCol w:w="3564"/>
        <w:gridCol w:w="1732"/>
      </w:tblGrid>
      <w:tr w:rsidR="00D61FF4" w:rsidRPr="00A10242" w14:paraId="506DCE51" w14:textId="77777777" w:rsidTr="00010D1A">
        <w:trPr>
          <w:trHeight w:val="440"/>
          <w:tblCellSpacing w:w="0.75pt" w:type="dxa"/>
        </w:trPr>
        <w:tc>
          <w:tcPr>
            <w:tcW w:w="130.45pt" w:type="dxa"/>
            <w:vAlign w:val="center"/>
            <w:hideMark/>
          </w:tcPr>
          <w:p w14:paraId="79D664AA" w14:textId="77777777" w:rsidR="00D61FF4" w:rsidRPr="00A10242" w:rsidRDefault="00D61FF4" w:rsidP="00F31EB3">
            <w:pPr>
              <w:rPr>
                <w:rFonts w:eastAsia="Times New Roman"/>
                <w:b/>
                <w:bCs/>
              </w:rPr>
            </w:pPr>
            <w:r w:rsidRPr="00A10242">
              <w:rPr>
                <w:rFonts w:eastAsia="Times New Roman"/>
                <w:b/>
                <w:bCs/>
              </w:rPr>
              <w:t>Model</w:t>
            </w:r>
          </w:p>
        </w:tc>
        <w:tc>
          <w:tcPr>
            <w:tcW w:w="106.80pt" w:type="dxa"/>
            <w:vAlign w:val="center"/>
            <w:hideMark/>
          </w:tcPr>
          <w:p w14:paraId="30E0C92A" w14:textId="77777777" w:rsidR="00D61FF4" w:rsidRPr="00A10242" w:rsidRDefault="00D61FF4" w:rsidP="00F31EB3">
            <w:pPr>
              <w:rPr>
                <w:rFonts w:eastAsia="Times New Roman"/>
                <w:b/>
                <w:bCs/>
              </w:rPr>
            </w:pPr>
            <w:r w:rsidRPr="00A10242">
              <w:rPr>
                <w:rFonts w:eastAsia="Times New Roman"/>
                <w:b/>
                <w:bCs/>
              </w:rPr>
              <w:t>Printed Text</w:t>
            </w:r>
          </w:p>
        </w:tc>
        <w:tc>
          <w:tcPr>
            <w:tcW w:w="176.70pt" w:type="dxa"/>
            <w:vAlign w:val="center"/>
            <w:hideMark/>
          </w:tcPr>
          <w:p w14:paraId="3A923064" w14:textId="77777777" w:rsidR="00D61FF4" w:rsidRPr="00A10242" w:rsidRDefault="00D61FF4" w:rsidP="00F31EB3">
            <w:pPr>
              <w:rPr>
                <w:rFonts w:eastAsia="Times New Roman"/>
                <w:b/>
                <w:bCs/>
              </w:rPr>
            </w:pPr>
            <w:r w:rsidRPr="00A10242">
              <w:rPr>
                <w:rFonts w:eastAsia="Times New Roman"/>
                <w:b/>
                <w:bCs/>
              </w:rPr>
              <w:t>Handwritten Text</w:t>
            </w:r>
          </w:p>
        </w:tc>
        <w:tc>
          <w:tcPr>
            <w:tcW w:w="84.35pt" w:type="dxa"/>
            <w:vAlign w:val="center"/>
            <w:hideMark/>
          </w:tcPr>
          <w:p w14:paraId="155747E5" w14:textId="77777777" w:rsidR="00D61FF4" w:rsidRPr="00A10242" w:rsidRDefault="00D61FF4" w:rsidP="00F31EB3">
            <w:pPr>
              <w:rPr>
                <w:rFonts w:eastAsia="Times New Roman"/>
                <w:b/>
                <w:bCs/>
              </w:rPr>
            </w:pPr>
            <w:r w:rsidRPr="00A10242">
              <w:rPr>
                <w:rFonts w:eastAsia="Times New Roman"/>
                <w:b/>
                <w:bCs/>
              </w:rPr>
              <w:t>Scene Text</w:t>
            </w:r>
          </w:p>
        </w:tc>
      </w:tr>
      <w:tr w:rsidR="00D61FF4" w:rsidRPr="00A10242" w14:paraId="719015FF" w14:textId="77777777" w:rsidTr="00010D1A">
        <w:trPr>
          <w:trHeight w:val="880"/>
          <w:tblCellSpacing w:w="0.75pt" w:type="dxa"/>
        </w:trPr>
        <w:tc>
          <w:tcPr>
            <w:tcW w:w="130.45pt" w:type="dxa"/>
            <w:vAlign w:val="center"/>
            <w:hideMark/>
          </w:tcPr>
          <w:p w14:paraId="1F90E720" w14:textId="77777777" w:rsidR="00D61FF4" w:rsidRPr="00A10242" w:rsidRDefault="00D61FF4" w:rsidP="00F31EB3">
            <w:pPr>
              <w:rPr>
                <w:rFonts w:eastAsia="Times New Roman"/>
              </w:rPr>
            </w:pPr>
            <w:r w:rsidRPr="00A10242">
              <w:rPr>
                <w:rFonts w:eastAsia="Times New Roman"/>
              </w:rPr>
              <w:t>Google Cloud Vision AI</w:t>
            </w:r>
          </w:p>
        </w:tc>
        <w:tc>
          <w:tcPr>
            <w:tcW w:w="106.80pt" w:type="dxa"/>
            <w:vAlign w:val="center"/>
            <w:hideMark/>
          </w:tcPr>
          <w:p w14:paraId="14FF671B" w14:textId="77777777" w:rsidR="00D61FF4" w:rsidRPr="00A10242" w:rsidRDefault="00D61FF4" w:rsidP="00F31EB3">
            <w:pPr>
              <w:rPr>
                <w:rFonts w:eastAsia="Times New Roman"/>
              </w:rPr>
            </w:pPr>
            <w:r w:rsidRPr="00A10242">
              <w:rPr>
                <w:rFonts w:eastAsia="Times New Roman"/>
              </w:rPr>
              <w:t>98%</w:t>
            </w:r>
          </w:p>
        </w:tc>
        <w:tc>
          <w:tcPr>
            <w:tcW w:w="176.70pt" w:type="dxa"/>
            <w:vAlign w:val="center"/>
            <w:hideMark/>
          </w:tcPr>
          <w:p w14:paraId="25233E4B" w14:textId="77777777" w:rsidR="00D61FF4" w:rsidRPr="00A10242" w:rsidRDefault="00D61FF4" w:rsidP="00F31EB3">
            <w:pPr>
              <w:rPr>
                <w:rFonts w:eastAsia="Times New Roman"/>
              </w:rPr>
            </w:pPr>
            <w:r w:rsidRPr="00A10242">
              <w:rPr>
                <w:rFonts w:eastAsia="Times New Roman"/>
              </w:rPr>
              <w:t>85%</w:t>
            </w:r>
          </w:p>
        </w:tc>
        <w:tc>
          <w:tcPr>
            <w:tcW w:w="84.35pt" w:type="dxa"/>
            <w:vAlign w:val="center"/>
            <w:hideMark/>
          </w:tcPr>
          <w:p w14:paraId="541981A9" w14:textId="77777777" w:rsidR="00D61FF4" w:rsidRPr="00A10242" w:rsidRDefault="00D61FF4" w:rsidP="00F31EB3">
            <w:pPr>
              <w:rPr>
                <w:rFonts w:eastAsia="Times New Roman"/>
              </w:rPr>
            </w:pPr>
            <w:r w:rsidRPr="00A10242">
              <w:rPr>
                <w:rFonts w:eastAsia="Times New Roman"/>
              </w:rPr>
              <w:t>75%</w:t>
            </w:r>
          </w:p>
        </w:tc>
      </w:tr>
      <w:tr w:rsidR="00D61FF4" w:rsidRPr="00A10242" w14:paraId="6204D710" w14:textId="77777777" w:rsidTr="00010D1A">
        <w:trPr>
          <w:trHeight w:val="440"/>
          <w:tblCellSpacing w:w="0.75pt" w:type="dxa"/>
        </w:trPr>
        <w:tc>
          <w:tcPr>
            <w:tcW w:w="130.45pt" w:type="dxa"/>
            <w:vAlign w:val="center"/>
            <w:hideMark/>
          </w:tcPr>
          <w:p w14:paraId="3FA8BD2A" w14:textId="77777777" w:rsidR="00D61FF4" w:rsidRPr="00A10242" w:rsidRDefault="00D61FF4" w:rsidP="00F31EB3">
            <w:pPr>
              <w:rPr>
                <w:rFonts w:eastAsia="Times New Roman"/>
              </w:rPr>
            </w:pPr>
            <w:r w:rsidRPr="00A10242">
              <w:rPr>
                <w:rFonts w:eastAsia="Times New Roman"/>
              </w:rPr>
              <w:t>Tesseract OCR</w:t>
            </w:r>
          </w:p>
        </w:tc>
        <w:tc>
          <w:tcPr>
            <w:tcW w:w="106.80pt" w:type="dxa"/>
            <w:vAlign w:val="center"/>
            <w:hideMark/>
          </w:tcPr>
          <w:p w14:paraId="476DD2E4" w14:textId="77777777" w:rsidR="00D61FF4" w:rsidRPr="00A10242" w:rsidRDefault="00D61FF4" w:rsidP="00F31EB3">
            <w:pPr>
              <w:rPr>
                <w:rFonts w:eastAsia="Times New Roman"/>
              </w:rPr>
            </w:pPr>
            <w:r w:rsidRPr="00A10242">
              <w:rPr>
                <w:rFonts w:eastAsia="Times New Roman"/>
              </w:rPr>
              <w:t>92%</w:t>
            </w:r>
          </w:p>
        </w:tc>
        <w:tc>
          <w:tcPr>
            <w:tcW w:w="176.70pt" w:type="dxa"/>
            <w:vAlign w:val="center"/>
            <w:hideMark/>
          </w:tcPr>
          <w:p w14:paraId="5B405E7A" w14:textId="77777777" w:rsidR="00D61FF4" w:rsidRPr="00A10242" w:rsidRDefault="00D61FF4" w:rsidP="00F31EB3">
            <w:pPr>
              <w:rPr>
                <w:rFonts w:eastAsia="Times New Roman"/>
              </w:rPr>
            </w:pPr>
            <w:r w:rsidRPr="00A10242">
              <w:rPr>
                <w:rFonts w:eastAsia="Times New Roman"/>
              </w:rPr>
              <w:t>70%</w:t>
            </w:r>
          </w:p>
        </w:tc>
        <w:tc>
          <w:tcPr>
            <w:tcW w:w="84.35pt" w:type="dxa"/>
            <w:vAlign w:val="center"/>
            <w:hideMark/>
          </w:tcPr>
          <w:p w14:paraId="4F754C81" w14:textId="77777777" w:rsidR="00D61FF4" w:rsidRPr="00A10242" w:rsidRDefault="00D61FF4" w:rsidP="00F31EB3">
            <w:pPr>
              <w:rPr>
                <w:rFonts w:eastAsia="Times New Roman"/>
              </w:rPr>
            </w:pPr>
            <w:r w:rsidRPr="00A10242">
              <w:rPr>
                <w:rFonts w:eastAsia="Times New Roman"/>
              </w:rPr>
              <w:t>65%</w:t>
            </w:r>
          </w:p>
        </w:tc>
      </w:tr>
      <w:tr w:rsidR="00D61FF4" w:rsidRPr="00A10242" w14:paraId="44E8ED35" w14:textId="77777777" w:rsidTr="00010D1A">
        <w:trPr>
          <w:trHeight w:val="653"/>
          <w:tblCellSpacing w:w="0.75pt" w:type="dxa"/>
        </w:trPr>
        <w:tc>
          <w:tcPr>
            <w:tcW w:w="130.45pt" w:type="dxa"/>
            <w:vAlign w:val="center"/>
            <w:hideMark/>
          </w:tcPr>
          <w:p w14:paraId="6EBB77B9" w14:textId="77777777" w:rsidR="00D61FF4" w:rsidRPr="00A10242" w:rsidRDefault="00D61FF4" w:rsidP="00F31EB3">
            <w:pPr>
              <w:rPr>
                <w:rFonts w:eastAsia="Times New Roman"/>
              </w:rPr>
            </w:pPr>
            <w:r w:rsidRPr="00A10242">
              <w:rPr>
                <w:rFonts w:eastAsia="Times New Roman"/>
              </w:rPr>
              <w:t>CRNN (Our Model)</w:t>
            </w:r>
          </w:p>
        </w:tc>
        <w:tc>
          <w:tcPr>
            <w:tcW w:w="106.80pt" w:type="dxa"/>
            <w:vAlign w:val="center"/>
            <w:hideMark/>
          </w:tcPr>
          <w:p w14:paraId="28ECD82A" w14:textId="77777777" w:rsidR="00D61FF4" w:rsidRPr="00A10242" w:rsidRDefault="00D61FF4" w:rsidP="00F31EB3">
            <w:pPr>
              <w:rPr>
                <w:rFonts w:eastAsia="Times New Roman"/>
              </w:rPr>
            </w:pPr>
            <w:r w:rsidRPr="00A10242">
              <w:rPr>
                <w:rFonts w:eastAsia="Times New Roman"/>
              </w:rPr>
              <w:t>91%</w:t>
            </w:r>
          </w:p>
        </w:tc>
        <w:tc>
          <w:tcPr>
            <w:tcW w:w="176.70pt" w:type="dxa"/>
            <w:vAlign w:val="center"/>
            <w:hideMark/>
          </w:tcPr>
          <w:p w14:paraId="212D8293" w14:textId="77777777" w:rsidR="00D61FF4" w:rsidRPr="00A10242" w:rsidRDefault="00D61FF4" w:rsidP="00F31EB3">
            <w:pPr>
              <w:rPr>
                <w:rFonts w:eastAsia="Times New Roman"/>
              </w:rPr>
            </w:pPr>
            <w:r w:rsidRPr="00A10242">
              <w:rPr>
                <w:rFonts w:eastAsia="Times New Roman"/>
              </w:rPr>
              <w:t>80%</w:t>
            </w:r>
          </w:p>
        </w:tc>
        <w:tc>
          <w:tcPr>
            <w:tcW w:w="84.35pt" w:type="dxa"/>
            <w:vAlign w:val="center"/>
            <w:hideMark/>
          </w:tcPr>
          <w:p w14:paraId="69F70788" w14:textId="77777777" w:rsidR="00D61FF4" w:rsidRPr="00A10242" w:rsidRDefault="00D61FF4" w:rsidP="00F31EB3">
            <w:pPr>
              <w:rPr>
                <w:rFonts w:eastAsia="Times New Roman"/>
              </w:rPr>
            </w:pPr>
            <w:r w:rsidRPr="00A10242">
              <w:rPr>
                <w:rFonts w:eastAsia="Times New Roman"/>
              </w:rPr>
              <w:t>78%</w:t>
            </w:r>
          </w:p>
        </w:tc>
      </w:tr>
      <w:tr w:rsidR="00D61FF4" w:rsidRPr="00A10242" w14:paraId="67FBA8AD" w14:textId="77777777" w:rsidTr="00010D1A">
        <w:trPr>
          <w:trHeight w:val="653"/>
          <w:tblCellSpacing w:w="0.75pt" w:type="dxa"/>
        </w:trPr>
        <w:tc>
          <w:tcPr>
            <w:tcW w:w="130.45pt" w:type="dxa"/>
            <w:vAlign w:val="center"/>
            <w:hideMark/>
          </w:tcPr>
          <w:p w14:paraId="36E0ED4F" w14:textId="77777777" w:rsidR="00D61FF4" w:rsidRPr="00A10242" w:rsidRDefault="00D61FF4" w:rsidP="00F31EB3">
            <w:pPr>
              <w:rPr>
                <w:rFonts w:eastAsia="Times New Roman"/>
              </w:rPr>
            </w:pPr>
            <w:r w:rsidRPr="00A10242">
              <w:rPr>
                <w:rFonts w:eastAsia="Times New Roman"/>
              </w:rPr>
              <w:t>Microsoft Azure OCR</w:t>
            </w:r>
          </w:p>
        </w:tc>
        <w:tc>
          <w:tcPr>
            <w:tcW w:w="106.80pt" w:type="dxa"/>
            <w:vAlign w:val="center"/>
            <w:hideMark/>
          </w:tcPr>
          <w:p w14:paraId="6DFCCE7B" w14:textId="77777777" w:rsidR="00D61FF4" w:rsidRPr="00A10242" w:rsidRDefault="00D61FF4" w:rsidP="00F31EB3">
            <w:pPr>
              <w:rPr>
                <w:rFonts w:eastAsia="Times New Roman"/>
              </w:rPr>
            </w:pPr>
            <w:r w:rsidRPr="00A10242">
              <w:rPr>
                <w:rFonts w:eastAsia="Times New Roman"/>
              </w:rPr>
              <w:t>96%</w:t>
            </w:r>
          </w:p>
        </w:tc>
        <w:tc>
          <w:tcPr>
            <w:tcW w:w="176.70pt" w:type="dxa"/>
            <w:vAlign w:val="center"/>
            <w:hideMark/>
          </w:tcPr>
          <w:p w14:paraId="168A3C46" w14:textId="77777777" w:rsidR="00D61FF4" w:rsidRPr="00A10242" w:rsidRDefault="00D61FF4" w:rsidP="00F31EB3">
            <w:pPr>
              <w:rPr>
                <w:rFonts w:eastAsia="Times New Roman"/>
              </w:rPr>
            </w:pPr>
            <w:r w:rsidRPr="00A10242">
              <w:rPr>
                <w:rFonts w:eastAsia="Times New Roman"/>
              </w:rPr>
              <w:t>83%</w:t>
            </w:r>
          </w:p>
        </w:tc>
        <w:tc>
          <w:tcPr>
            <w:tcW w:w="84.35pt" w:type="dxa"/>
            <w:vAlign w:val="center"/>
            <w:hideMark/>
          </w:tcPr>
          <w:p w14:paraId="5036F902" w14:textId="77777777" w:rsidR="00D61FF4" w:rsidRPr="00A10242" w:rsidRDefault="00D61FF4" w:rsidP="00F31EB3">
            <w:pPr>
              <w:rPr>
                <w:rFonts w:eastAsia="Times New Roman"/>
              </w:rPr>
            </w:pPr>
            <w:r w:rsidRPr="00A10242">
              <w:rPr>
                <w:rFonts w:eastAsia="Times New Roman"/>
              </w:rPr>
              <w:t>76%</w:t>
            </w:r>
          </w:p>
        </w:tc>
      </w:tr>
    </w:tbl>
    <w:p w14:paraId="3C82E4B7" w14:textId="3D31D59D" w:rsidR="00D61FF4" w:rsidRPr="00A10242" w:rsidRDefault="00D61FF4" w:rsidP="00D61FF4">
      <w:pPr>
        <w:rPr>
          <w:rFonts w:eastAsia="Times New Roman"/>
          <w:color w:val="000000"/>
        </w:rPr>
      </w:pPr>
    </w:p>
    <w:p w14:paraId="048D2197" w14:textId="5FA80BD2" w:rsidR="00D61FF4" w:rsidRPr="00A10242" w:rsidRDefault="00F707CF" w:rsidP="00D61FF4">
      <w:pPr>
        <w:spacing w:before="5pt" w:beforeAutospacing="1" w:after="5pt" w:afterAutospacing="1"/>
        <w:rPr>
          <w:rFonts w:eastAsia="Times New Roman"/>
          <w:color w:val="000000"/>
        </w:rPr>
      </w:pPr>
      <w:r>
        <w:rPr>
          <w:rFonts w:eastAsia="Times New Roman"/>
          <w:color w:val="000000"/>
        </w:rPr>
        <w:t>The</w:t>
      </w:r>
      <w:r w:rsidR="00D61FF4" w:rsidRPr="00A10242">
        <w:rPr>
          <w:rFonts w:eastAsia="Times New Roman"/>
          <w:color w:val="000000"/>
        </w:rPr>
        <w:t xml:space="preserve"> CRNN model achieved competitive performance</w:t>
      </w:r>
      <w:r>
        <w:rPr>
          <w:rFonts w:eastAsia="Times New Roman"/>
          <w:color w:val="000000"/>
        </w:rPr>
        <w:t>.</w:t>
      </w:r>
      <w:r w:rsidR="00D61FF4" w:rsidRPr="00A10242">
        <w:rPr>
          <w:rFonts w:eastAsia="Times New Roman"/>
          <w:color w:val="000000"/>
        </w:rPr>
        <w:t xml:space="preserve"> While slightly lower in accuracy for printed text compared to cloud-based services, its strength in handling more challenging scenarios like handwritten and scene text is noteworthy.</w:t>
      </w:r>
    </w:p>
    <w:p w14:paraId="354E60EB" w14:textId="77777777" w:rsidR="00D61FF4" w:rsidRPr="00A10242" w:rsidRDefault="00D61FF4" w:rsidP="00D61FF4">
      <w:pPr>
        <w:spacing w:before="5pt" w:beforeAutospacing="1" w:after="5pt" w:afterAutospacing="1"/>
        <w:outlineLvl w:val="2"/>
        <w:rPr>
          <w:rFonts w:eastAsia="Times New Roman"/>
          <w:b/>
          <w:bCs/>
          <w:color w:val="000000"/>
          <w:sz w:val="27"/>
          <w:szCs w:val="27"/>
        </w:rPr>
      </w:pPr>
      <w:r w:rsidRPr="00A10242">
        <w:rPr>
          <w:rFonts w:eastAsia="Times New Roman"/>
          <w:b/>
          <w:bCs/>
          <w:color w:val="000000"/>
          <w:sz w:val="27"/>
          <w:szCs w:val="27"/>
        </w:rPr>
        <w:t>B. Inference Speed &amp; Hardware Considerations</w:t>
      </w:r>
    </w:p>
    <w:p w14:paraId="1AE8E0A7" w14:textId="63C6F1B8"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 xml:space="preserve">In addition to accuracy, inference speed and hardware requirements are crucial for practical applications. </w:t>
      </w:r>
      <w:r w:rsidR="0065575B" w:rsidRPr="0065575B">
        <w:rPr>
          <w:rFonts w:eastAsia="Times New Roman"/>
          <w:color w:val="000000"/>
        </w:rPr>
        <w:t>Tesseract OCR, for example, performs faster on CPU-based local systems but underperforms in complex text scenarios [6], [9]. Our CRNN model, while requiring GPU acceleration, strikes a balance between inference time and recognition accuracy, making it suitable for applications needing local deployment and flexibility.</w:t>
      </w:r>
      <w:r w:rsidR="0065575B">
        <w:rPr>
          <w:rFonts w:eastAsia="Times New Roman"/>
          <w:color w:val="000000"/>
        </w:rPr>
        <w:t xml:space="preserve"> </w:t>
      </w:r>
      <w:r w:rsidRPr="00A10242">
        <w:rPr>
          <w:rFonts w:eastAsia="Times New Roman"/>
          <w:color w:val="000000"/>
        </w:rPr>
        <w:t>Table II presents a comparison of these factors.</w:t>
      </w:r>
    </w:p>
    <w:p w14:paraId="72FF32DE" w14:textId="77777777" w:rsidR="00D61FF4" w:rsidRPr="00A10242" w:rsidRDefault="00D61FF4" w:rsidP="00D61FF4">
      <w:pPr>
        <w:spacing w:before="5pt" w:beforeAutospacing="1" w:after="5pt" w:afterAutospacing="1"/>
        <w:rPr>
          <w:rFonts w:eastAsia="Times New Roman"/>
          <w:color w:val="000000"/>
        </w:rPr>
      </w:pPr>
      <w:r w:rsidRPr="00A10242">
        <w:rPr>
          <w:rFonts w:eastAsia="Times New Roman"/>
          <w:b/>
          <w:bCs/>
          <w:color w:val="000000"/>
        </w:rPr>
        <w:t>Table II: Inference Speed &amp; Hardware Considerations</w:t>
      </w:r>
    </w:p>
    <w:tbl>
      <w:tblPr>
        <w:tblW w:w="493.50pt" w:type="dxa"/>
        <w:tblCellSpacing w:w="0.75pt" w:type="dxa"/>
        <w:tblCellMar>
          <w:top w:w="0.75pt" w:type="dxa"/>
          <w:start w:w="0.75pt" w:type="dxa"/>
          <w:bottom w:w="0.75pt" w:type="dxa"/>
          <w:end w:w="0.75pt" w:type="dxa"/>
        </w:tblCellMar>
        <w:tblLook w:firstRow="1" w:lastRow="0" w:firstColumn="1" w:lastColumn="0" w:noHBand="0" w:noVBand="1"/>
      </w:tblPr>
      <w:tblGrid>
        <w:gridCol w:w="2833"/>
        <w:gridCol w:w="2856"/>
        <w:gridCol w:w="4181"/>
      </w:tblGrid>
      <w:tr w:rsidR="00D61FF4" w:rsidRPr="00A10242" w14:paraId="009329AD" w14:textId="77777777" w:rsidTr="00F707CF">
        <w:trPr>
          <w:trHeight w:val="673"/>
          <w:tblCellSpacing w:w="0.75pt" w:type="dxa"/>
        </w:trPr>
        <w:tc>
          <w:tcPr>
            <w:tcW w:w="139.40pt" w:type="dxa"/>
            <w:vAlign w:val="center"/>
            <w:hideMark/>
          </w:tcPr>
          <w:p w14:paraId="434F6470" w14:textId="77777777" w:rsidR="00D61FF4" w:rsidRPr="00A10242" w:rsidRDefault="00D61FF4" w:rsidP="00F31EB3">
            <w:pPr>
              <w:rPr>
                <w:rFonts w:eastAsia="Times New Roman"/>
                <w:b/>
                <w:bCs/>
              </w:rPr>
            </w:pPr>
            <w:r w:rsidRPr="00A10242">
              <w:rPr>
                <w:rFonts w:eastAsia="Times New Roman"/>
                <w:b/>
                <w:bCs/>
              </w:rPr>
              <w:t>Model</w:t>
            </w:r>
          </w:p>
        </w:tc>
        <w:tc>
          <w:tcPr>
            <w:tcW w:w="141.30pt" w:type="dxa"/>
            <w:vAlign w:val="center"/>
            <w:hideMark/>
          </w:tcPr>
          <w:p w14:paraId="57CCE4D8" w14:textId="77777777" w:rsidR="00D61FF4" w:rsidRPr="00A10242" w:rsidRDefault="00D61FF4" w:rsidP="00F31EB3">
            <w:pPr>
              <w:rPr>
                <w:rFonts w:eastAsia="Times New Roman"/>
                <w:b/>
                <w:bCs/>
              </w:rPr>
            </w:pPr>
            <w:r w:rsidRPr="00A10242">
              <w:rPr>
                <w:rFonts w:eastAsia="Times New Roman"/>
                <w:b/>
                <w:bCs/>
              </w:rPr>
              <w:t>Inference Speed (ms)</w:t>
            </w:r>
          </w:p>
        </w:tc>
        <w:tc>
          <w:tcPr>
            <w:tcW w:w="206.80pt" w:type="dxa"/>
            <w:vAlign w:val="center"/>
            <w:hideMark/>
          </w:tcPr>
          <w:p w14:paraId="6A74093C" w14:textId="77777777" w:rsidR="00D61FF4" w:rsidRPr="00A10242" w:rsidRDefault="00D61FF4" w:rsidP="00F31EB3">
            <w:pPr>
              <w:rPr>
                <w:rFonts w:eastAsia="Times New Roman"/>
                <w:b/>
                <w:bCs/>
              </w:rPr>
            </w:pPr>
            <w:r w:rsidRPr="00A10242">
              <w:rPr>
                <w:rFonts w:eastAsia="Times New Roman"/>
                <w:b/>
                <w:bCs/>
              </w:rPr>
              <w:t>Hardware Requirements</w:t>
            </w:r>
          </w:p>
        </w:tc>
      </w:tr>
      <w:tr w:rsidR="00D61FF4" w:rsidRPr="00A10242" w14:paraId="79DFE329" w14:textId="77777777" w:rsidTr="00F707CF">
        <w:trPr>
          <w:trHeight w:val="906"/>
          <w:tblCellSpacing w:w="0.75pt" w:type="dxa"/>
        </w:trPr>
        <w:tc>
          <w:tcPr>
            <w:tcW w:w="139.40pt" w:type="dxa"/>
            <w:vAlign w:val="center"/>
            <w:hideMark/>
          </w:tcPr>
          <w:p w14:paraId="28B29463" w14:textId="77777777" w:rsidR="00D61FF4" w:rsidRPr="00A10242" w:rsidRDefault="00D61FF4" w:rsidP="00F31EB3">
            <w:pPr>
              <w:rPr>
                <w:rFonts w:eastAsia="Times New Roman"/>
              </w:rPr>
            </w:pPr>
            <w:r w:rsidRPr="00A10242">
              <w:rPr>
                <w:rFonts w:eastAsia="Times New Roman"/>
              </w:rPr>
              <w:t>Google Cloud Vision AI</w:t>
            </w:r>
          </w:p>
        </w:tc>
        <w:tc>
          <w:tcPr>
            <w:tcW w:w="141.30pt" w:type="dxa"/>
            <w:vAlign w:val="center"/>
            <w:hideMark/>
          </w:tcPr>
          <w:p w14:paraId="65F358D4" w14:textId="77777777" w:rsidR="00D61FF4" w:rsidRPr="00A10242" w:rsidRDefault="00D61FF4" w:rsidP="00F31EB3">
            <w:pPr>
              <w:rPr>
                <w:rFonts w:eastAsia="Times New Roman"/>
              </w:rPr>
            </w:pPr>
            <w:r w:rsidRPr="00A10242">
              <w:rPr>
                <w:rFonts w:eastAsia="Times New Roman"/>
              </w:rPr>
              <w:t>100–150ms (Cloud)</w:t>
            </w:r>
          </w:p>
        </w:tc>
        <w:tc>
          <w:tcPr>
            <w:tcW w:w="206.80pt" w:type="dxa"/>
            <w:vAlign w:val="center"/>
            <w:hideMark/>
          </w:tcPr>
          <w:p w14:paraId="43A3B191" w14:textId="77777777" w:rsidR="00D61FF4" w:rsidRPr="00A10242" w:rsidRDefault="00D61FF4" w:rsidP="00F31EB3">
            <w:pPr>
              <w:rPr>
                <w:rFonts w:eastAsia="Times New Roman"/>
              </w:rPr>
            </w:pPr>
            <w:r w:rsidRPr="00A10242">
              <w:rPr>
                <w:rFonts w:eastAsia="Times New Roman"/>
              </w:rPr>
              <w:t>Cloud-based (No local GPU needed)</w:t>
            </w:r>
          </w:p>
        </w:tc>
      </w:tr>
      <w:tr w:rsidR="00D61FF4" w:rsidRPr="00A10242" w14:paraId="182A0996" w14:textId="77777777" w:rsidTr="00F707CF">
        <w:trPr>
          <w:trHeight w:val="453"/>
          <w:tblCellSpacing w:w="0.75pt" w:type="dxa"/>
        </w:trPr>
        <w:tc>
          <w:tcPr>
            <w:tcW w:w="139.40pt" w:type="dxa"/>
            <w:vAlign w:val="center"/>
            <w:hideMark/>
          </w:tcPr>
          <w:p w14:paraId="1D1A93C8" w14:textId="77777777" w:rsidR="00D61FF4" w:rsidRPr="00A10242" w:rsidRDefault="00D61FF4" w:rsidP="00F31EB3">
            <w:pPr>
              <w:rPr>
                <w:rFonts w:eastAsia="Times New Roman"/>
              </w:rPr>
            </w:pPr>
            <w:r w:rsidRPr="00A10242">
              <w:rPr>
                <w:rFonts w:eastAsia="Times New Roman"/>
              </w:rPr>
              <w:t>Tesseract OCR</w:t>
            </w:r>
          </w:p>
        </w:tc>
        <w:tc>
          <w:tcPr>
            <w:tcW w:w="141.30pt" w:type="dxa"/>
            <w:vAlign w:val="center"/>
            <w:hideMark/>
          </w:tcPr>
          <w:p w14:paraId="1FA42B1D" w14:textId="77777777" w:rsidR="00D61FF4" w:rsidRPr="00A10242" w:rsidRDefault="00D61FF4" w:rsidP="00F31EB3">
            <w:pPr>
              <w:rPr>
                <w:rFonts w:eastAsia="Times New Roman"/>
              </w:rPr>
            </w:pPr>
            <w:r w:rsidRPr="00A10242">
              <w:rPr>
                <w:rFonts w:eastAsia="Times New Roman"/>
              </w:rPr>
              <w:t>50–75ms (Local)</w:t>
            </w:r>
          </w:p>
        </w:tc>
        <w:tc>
          <w:tcPr>
            <w:tcW w:w="206.80pt" w:type="dxa"/>
            <w:vAlign w:val="center"/>
            <w:hideMark/>
          </w:tcPr>
          <w:p w14:paraId="7816A7A3" w14:textId="77777777" w:rsidR="00D61FF4" w:rsidRPr="00A10242" w:rsidRDefault="00D61FF4" w:rsidP="00F31EB3">
            <w:pPr>
              <w:rPr>
                <w:rFonts w:eastAsia="Times New Roman"/>
              </w:rPr>
            </w:pPr>
            <w:r w:rsidRPr="00A10242">
              <w:rPr>
                <w:rFonts w:eastAsia="Times New Roman"/>
              </w:rPr>
              <w:t>CPU-based, lightweight</w:t>
            </w:r>
          </w:p>
        </w:tc>
      </w:tr>
      <w:tr w:rsidR="00D61FF4" w:rsidRPr="00A10242" w14:paraId="784B0831" w14:textId="77777777" w:rsidTr="00F707CF">
        <w:trPr>
          <w:trHeight w:val="673"/>
          <w:tblCellSpacing w:w="0.75pt" w:type="dxa"/>
        </w:trPr>
        <w:tc>
          <w:tcPr>
            <w:tcW w:w="139.40pt" w:type="dxa"/>
            <w:vAlign w:val="center"/>
            <w:hideMark/>
          </w:tcPr>
          <w:p w14:paraId="1FBE6C3A" w14:textId="77777777" w:rsidR="00D61FF4" w:rsidRPr="00A10242" w:rsidRDefault="00D61FF4" w:rsidP="00F31EB3">
            <w:pPr>
              <w:rPr>
                <w:rFonts w:eastAsia="Times New Roman"/>
              </w:rPr>
            </w:pPr>
            <w:r w:rsidRPr="00A10242">
              <w:rPr>
                <w:rFonts w:eastAsia="Times New Roman"/>
              </w:rPr>
              <w:t>CRNN (Our Model)</w:t>
            </w:r>
          </w:p>
        </w:tc>
        <w:tc>
          <w:tcPr>
            <w:tcW w:w="141.30pt" w:type="dxa"/>
            <w:vAlign w:val="center"/>
            <w:hideMark/>
          </w:tcPr>
          <w:p w14:paraId="674AB167" w14:textId="77777777" w:rsidR="00D61FF4" w:rsidRPr="00A10242" w:rsidRDefault="00D61FF4" w:rsidP="00F31EB3">
            <w:pPr>
              <w:rPr>
                <w:rFonts w:eastAsia="Times New Roman"/>
              </w:rPr>
            </w:pPr>
            <w:r w:rsidRPr="00A10242">
              <w:rPr>
                <w:rFonts w:eastAsia="Times New Roman"/>
              </w:rPr>
              <w:t>80–120ms (GPU)</w:t>
            </w:r>
          </w:p>
        </w:tc>
        <w:tc>
          <w:tcPr>
            <w:tcW w:w="206.80pt" w:type="dxa"/>
            <w:vAlign w:val="center"/>
            <w:hideMark/>
          </w:tcPr>
          <w:p w14:paraId="3784AF6F" w14:textId="77777777" w:rsidR="00D61FF4" w:rsidRPr="00A10242" w:rsidRDefault="00D61FF4" w:rsidP="00F31EB3">
            <w:pPr>
              <w:rPr>
                <w:rFonts w:eastAsia="Times New Roman"/>
              </w:rPr>
            </w:pPr>
            <w:r w:rsidRPr="00A10242">
              <w:rPr>
                <w:rFonts w:eastAsia="Times New Roman"/>
              </w:rPr>
              <w:t>Requires GPU for optimal performance</w:t>
            </w:r>
          </w:p>
        </w:tc>
      </w:tr>
      <w:tr w:rsidR="00D61FF4" w:rsidRPr="00A10242" w14:paraId="78D0A26E" w14:textId="77777777" w:rsidTr="00F707CF">
        <w:trPr>
          <w:trHeight w:val="673"/>
          <w:tblCellSpacing w:w="0.75pt" w:type="dxa"/>
        </w:trPr>
        <w:tc>
          <w:tcPr>
            <w:tcW w:w="139.40pt" w:type="dxa"/>
            <w:vAlign w:val="center"/>
            <w:hideMark/>
          </w:tcPr>
          <w:p w14:paraId="71863BF4" w14:textId="77777777" w:rsidR="00D61FF4" w:rsidRPr="00A10242" w:rsidRDefault="00D61FF4" w:rsidP="00F31EB3">
            <w:pPr>
              <w:rPr>
                <w:rFonts w:eastAsia="Times New Roman"/>
              </w:rPr>
            </w:pPr>
            <w:r w:rsidRPr="00A10242">
              <w:rPr>
                <w:rFonts w:eastAsia="Times New Roman"/>
              </w:rPr>
              <w:t>Microsoft Azure OCR</w:t>
            </w:r>
          </w:p>
        </w:tc>
        <w:tc>
          <w:tcPr>
            <w:tcW w:w="141.30pt" w:type="dxa"/>
            <w:vAlign w:val="center"/>
            <w:hideMark/>
          </w:tcPr>
          <w:p w14:paraId="45B6FF18" w14:textId="77777777" w:rsidR="00D61FF4" w:rsidRPr="00A10242" w:rsidRDefault="00D61FF4" w:rsidP="00F31EB3">
            <w:pPr>
              <w:rPr>
                <w:rFonts w:eastAsia="Times New Roman"/>
              </w:rPr>
            </w:pPr>
            <w:r w:rsidRPr="00A10242">
              <w:rPr>
                <w:rFonts w:eastAsia="Times New Roman"/>
              </w:rPr>
              <w:t>120–160ms (Cloud)</w:t>
            </w:r>
          </w:p>
        </w:tc>
        <w:tc>
          <w:tcPr>
            <w:tcW w:w="206.80pt" w:type="dxa"/>
            <w:vAlign w:val="center"/>
            <w:hideMark/>
          </w:tcPr>
          <w:p w14:paraId="18651483" w14:textId="77777777" w:rsidR="00D61FF4" w:rsidRPr="00A10242" w:rsidRDefault="00D61FF4" w:rsidP="00F31EB3">
            <w:pPr>
              <w:rPr>
                <w:rFonts w:eastAsia="Times New Roman"/>
              </w:rPr>
            </w:pPr>
            <w:r w:rsidRPr="00A10242">
              <w:rPr>
                <w:rFonts w:eastAsia="Times New Roman"/>
              </w:rPr>
              <w:t>Cloud-based</w:t>
            </w:r>
          </w:p>
        </w:tc>
      </w:tr>
    </w:tbl>
    <w:p w14:paraId="76F442AE" w14:textId="15402A87" w:rsidR="00D61FF4" w:rsidRPr="00A10242" w:rsidRDefault="00D61FF4" w:rsidP="00D61FF4">
      <w:pPr>
        <w:rPr>
          <w:rFonts w:eastAsia="Times New Roman"/>
          <w:color w:val="000000"/>
        </w:rPr>
      </w:pPr>
    </w:p>
    <w:p w14:paraId="315B2852" w14:textId="77777777" w:rsidR="00D61FF4" w:rsidRPr="00A10242" w:rsidRDefault="00D61FF4" w:rsidP="00D61FF4">
      <w:pPr>
        <w:spacing w:before="5pt" w:beforeAutospacing="1" w:after="5pt" w:afterAutospacing="1"/>
        <w:outlineLvl w:val="1"/>
        <w:rPr>
          <w:rFonts w:eastAsia="Times New Roman"/>
          <w:b/>
          <w:bCs/>
          <w:color w:val="000000"/>
          <w:sz w:val="36"/>
          <w:szCs w:val="36"/>
        </w:rPr>
      </w:pPr>
      <w:r w:rsidRPr="00A10242">
        <w:rPr>
          <w:rFonts w:eastAsia="Times New Roman"/>
          <w:b/>
          <w:bCs/>
          <w:color w:val="000000"/>
          <w:sz w:val="36"/>
          <w:szCs w:val="36"/>
        </w:rPr>
        <w:t>VI. Challenges and Future Work</w:t>
      </w:r>
    </w:p>
    <w:p w14:paraId="1126A09E" w14:textId="77777777"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Despite the advancements, several challenges remain in image-to-text technology:</w:t>
      </w:r>
    </w:p>
    <w:p w14:paraId="11EC842D" w14:textId="2F0D1795" w:rsidR="00D61FF4" w:rsidRPr="00A10242" w:rsidRDefault="00D61FF4" w:rsidP="00D61FF4">
      <w:pPr>
        <w:numPr>
          <w:ilvl w:val="0"/>
          <w:numId w:val="31"/>
        </w:numPr>
        <w:spacing w:before="5pt" w:beforeAutospacing="1" w:after="5pt" w:afterAutospacing="1"/>
        <w:jc w:val="start"/>
        <w:rPr>
          <w:rFonts w:eastAsia="Times New Roman"/>
          <w:color w:val="000000"/>
        </w:rPr>
      </w:pPr>
      <w:r w:rsidRPr="00A10242">
        <w:rPr>
          <w:rFonts w:eastAsia="Times New Roman"/>
          <w:b/>
          <w:bCs/>
          <w:color w:val="000000"/>
        </w:rPr>
        <w:t>Handwritten Text Complexity</w:t>
      </w:r>
      <w:r w:rsidRPr="00A10242">
        <w:rPr>
          <w:rFonts w:eastAsia="Times New Roman"/>
          <w:color w:val="000000"/>
        </w:rPr>
        <w:t>: Stylized fonts and diverse handwriting styles continue to pose significant challenges to accurate recognition</w:t>
      </w:r>
      <w:r w:rsidR="0065575B">
        <w:rPr>
          <w:rFonts w:eastAsia="Times New Roman"/>
          <w:color w:val="000000"/>
        </w:rPr>
        <w:t>[7]</w:t>
      </w:r>
      <w:r w:rsidRPr="00A10242">
        <w:rPr>
          <w:rFonts w:eastAsia="Times New Roman"/>
          <w:color w:val="000000"/>
        </w:rPr>
        <w:t>.</w:t>
      </w:r>
    </w:p>
    <w:p w14:paraId="39975D5B" w14:textId="30987A9C" w:rsidR="00D61FF4" w:rsidRPr="00A10242" w:rsidRDefault="00D61FF4" w:rsidP="00D61FF4">
      <w:pPr>
        <w:numPr>
          <w:ilvl w:val="0"/>
          <w:numId w:val="31"/>
        </w:numPr>
        <w:spacing w:before="5pt" w:beforeAutospacing="1" w:after="5pt" w:afterAutospacing="1"/>
        <w:jc w:val="start"/>
        <w:rPr>
          <w:rFonts w:eastAsia="Times New Roman"/>
          <w:color w:val="000000"/>
        </w:rPr>
      </w:pPr>
      <w:r w:rsidRPr="00A10242">
        <w:rPr>
          <w:rFonts w:eastAsia="Times New Roman"/>
          <w:b/>
          <w:bCs/>
          <w:color w:val="000000"/>
        </w:rPr>
        <w:t>Multilingual Support</w:t>
      </w:r>
      <w:r w:rsidRPr="00A10242">
        <w:rPr>
          <w:rFonts w:eastAsia="Times New Roman"/>
          <w:color w:val="000000"/>
        </w:rPr>
        <w:t>: Fine-tuning and extensive training are required to achieve robust performance for non-English scripts and diverse multilingual datasets</w:t>
      </w:r>
      <w:r w:rsidR="0065575B">
        <w:rPr>
          <w:rFonts w:eastAsia="Times New Roman"/>
          <w:color w:val="000000"/>
        </w:rPr>
        <w:t>[8]</w:t>
      </w:r>
      <w:r w:rsidRPr="00A10242">
        <w:rPr>
          <w:rFonts w:eastAsia="Times New Roman"/>
          <w:color w:val="000000"/>
        </w:rPr>
        <w:t>.</w:t>
      </w:r>
    </w:p>
    <w:p w14:paraId="7EE54FEF" w14:textId="3702D534" w:rsidR="00D61FF4" w:rsidRPr="00A10242" w:rsidRDefault="00D61FF4" w:rsidP="00D61FF4">
      <w:pPr>
        <w:numPr>
          <w:ilvl w:val="0"/>
          <w:numId w:val="31"/>
        </w:numPr>
        <w:spacing w:before="5pt" w:beforeAutospacing="1" w:after="5pt" w:afterAutospacing="1"/>
        <w:jc w:val="start"/>
        <w:rPr>
          <w:rFonts w:eastAsia="Times New Roman"/>
          <w:color w:val="000000"/>
        </w:rPr>
      </w:pPr>
      <w:r w:rsidRPr="00A10242">
        <w:rPr>
          <w:rFonts w:eastAsia="Times New Roman"/>
          <w:b/>
          <w:bCs/>
          <w:color w:val="000000"/>
        </w:rPr>
        <w:t>Scene Text Recognition</w:t>
      </w:r>
      <w:r w:rsidRPr="00A10242">
        <w:rPr>
          <w:rFonts w:eastAsia="Times New Roman"/>
          <w:color w:val="000000"/>
        </w:rPr>
        <w:t xml:space="preserve">: </w:t>
      </w:r>
      <w:r w:rsidR="0065575B">
        <w:rPr>
          <w:rFonts w:eastAsia="Times New Roman"/>
          <w:color w:val="000000"/>
        </w:rPr>
        <w:t>I</w:t>
      </w:r>
      <w:r w:rsidRPr="00A10242">
        <w:rPr>
          <w:rFonts w:eastAsia="Times New Roman"/>
          <w:color w:val="000000"/>
        </w:rPr>
        <w:t>ntegrating Spatial Transformer Networks (STN) could further improve recognition by explicitly rectifying geometric distortions</w:t>
      </w:r>
      <w:r w:rsidR="00643455">
        <w:rPr>
          <w:rFonts w:eastAsia="Times New Roman"/>
          <w:color w:val="000000"/>
        </w:rPr>
        <w:t>[2]</w:t>
      </w:r>
      <w:r w:rsidRPr="00A10242">
        <w:rPr>
          <w:rFonts w:eastAsia="Times New Roman"/>
          <w:color w:val="000000"/>
        </w:rPr>
        <w:t>.</w:t>
      </w:r>
    </w:p>
    <w:p w14:paraId="3E3888E6" w14:textId="2F9A930C" w:rsidR="00D61FF4" w:rsidRPr="00A10242" w:rsidRDefault="007A3728" w:rsidP="00D61FF4">
      <w:pPr>
        <w:numPr>
          <w:ilvl w:val="0"/>
          <w:numId w:val="31"/>
        </w:numPr>
        <w:spacing w:before="5pt" w:beforeAutospacing="1" w:after="5pt" w:afterAutospacing="1"/>
        <w:jc w:val="start"/>
        <w:rPr>
          <w:rFonts w:eastAsia="Times New Roman"/>
          <w:color w:val="000000"/>
        </w:rPr>
      </w:pPr>
      <w:r>
        <w:rPr>
          <w:rFonts w:eastAsia="Times New Roman"/>
          <w:b/>
          <w:bCs/>
          <w:color w:val="000000"/>
        </w:rPr>
        <w:t>Context correction</w:t>
      </w:r>
      <w:r w:rsidR="00D61FF4" w:rsidRPr="00A10242">
        <w:rPr>
          <w:rFonts w:eastAsia="Times New Roman"/>
          <w:color w:val="000000"/>
        </w:rPr>
        <w:t>: Post-processing techniques involving Natural Language Processing (NLP) can automatically correct misrecognized characters based on contextual understanding</w:t>
      </w:r>
      <w:r w:rsidR="00643455">
        <w:rPr>
          <w:rFonts w:eastAsia="Times New Roman"/>
          <w:color w:val="000000"/>
        </w:rPr>
        <w:t>[8]</w:t>
      </w:r>
      <w:r w:rsidR="00D61FF4" w:rsidRPr="00A10242">
        <w:rPr>
          <w:rFonts w:eastAsia="Times New Roman"/>
          <w:color w:val="000000"/>
        </w:rPr>
        <w:t>, thereby enhancing overall accuracy and interpretability of the extracted text.</w:t>
      </w:r>
    </w:p>
    <w:p w14:paraId="19E8A9D0" w14:textId="76CDFF73" w:rsidR="00D61FF4" w:rsidRPr="00A10242" w:rsidRDefault="00D61FF4" w:rsidP="00D61FF4">
      <w:pPr>
        <w:numPr>
          <w:ilvl w:val="0"/>
          <w:numId w:val="31"/>
        </w:numPr>
        <w:spacing w:before="5pt" w:beforeAutospacing="1" w:after="5pt" w:afterAutospacing="1"/>
        <w:jc w:val="start"/>
        <w:rPr>
          <w:rFonts w:eastAsia="Times New Roman"/>
          <w:color w:val="000000"/>
        </w:rPr>
      </w:pPr>
      <w:r w:rsidRPr="00A10242">
        <w:rPr>
          <w:rFonts w:eastAsia="Times New Roman"/>
          <w:b/>
          <w:bCs/>
          <w:color w:val="000000"/>
        </w:rPr>
        <w:t>Image Noise</w:t>
      </w:r>
      <w:r w:rsidRPr="00A10242">
        <w:rPr>
          <w:rFonts w:eastAsia="Times New Roman"/>
          <w:color w:val="000000"/>
        </w:rPr>
        <w:t>: Noise and low-resolution images remain a difficulty for all OCR models</w:t>
      </w:r>
      <w:r w:rsidR="00643455">
        <w:rPr>
          <w:rFonts w:eastAsia="Times New Roman"/>
          <w:color w:val="000000"/>
        </w:rPr>
        <w:t>[8],[9]</w:t>
      </w:r>
      <w:r w:rsidRPr="00A10242">
        <w:rPr>
          <w:rFonts w:eastAsia="Times New Roman"/>
          <w:color w:val="000000"/>
        </w:rPr>
        <w:t>.</w:t>
      </w:r>
    </w:p>
    <w:p w14:paraId="0DC74444" w14:textId="77777777" w:rsidR="00D61FF4" w:rsidRPr="00A10242" w:rsidRDefault="00D61FF4" w:rsidP="00D61FF4">
      <w:pPr>
        <w:spacing w:before="5pt" w:beforeAutospacing="1" w:after="5pt" w:afterAutospacing="1"/>
        <w:rPr>
          <w:rFonts w:eastAsia="Times New Roman"/>
          <w:color w:val="000000"/>
        </w:rPr>
      </w:pPr>
      <w:r w:rsidRPr="00A10242">
        <w:rPr>
          <w:rFonts w:eastAsia="Times New Roman"/>
          <w:color w:val="000000"/>
        </w:rPr>
        <w:t>Future work will focus on addressing these challenges. Specific directions include:</w:t>
      </w:r>
    </w:p>
    <w:p w14:paraId="3092A4EB" w14:textId="77777777" w:rsidR="00D61FF4" w:rsidRPr="00A10242" w:rsidRDefault="00D61FF4" w:rsidP="00D61FF4">
      <w:pPr>
        <w:numPr>
          <w:ilvl w:val="0"/>
          <w:numId w:val="32"/>
        </w:numPr>
        <w:spacing w:before="5pt" w:beforeAutospacing="1" w:after="5pt" w:afterAutospacing="1"/>
        <w:jc w:val="start"/>
        <w:rPr>
          <w:rFonts w:eastAsia="Times New Roman"/>
          <w:color w:val="000000"/>
        </w:rPr>
      </w:pPr>
      <w:r w:rsidRPr="00A10242">
        <w:rPr>
          <w:rFonts w:eastAsia="Times New Roman"/>
          <w:color w:val="000000"/>
        </w:rPr>
        <w:t>Exploring more advanced CRNN variants or hybrid models incorporating transformer architectures for improved sequence modeling.</w:t>
      </w:r>
    </w:p>
    <w:p w14:paraId="04CD9867" w14:textId="77777777" w:rsidR="00D61FF4" w:rsidRPr="00A10242" w:rsidRDefault="00D61FF4" w:rsidP="00D61FF4">
      <w:pPr>
        <w:numPr>
          <w:ilvl w:val="0"/>
          <w:numId w:val="32"/>
        </w:numPr>
        <w:spacing w:before="5pt" w:beforeAutospacing="1" w:after="5pt" w:afterAutospacing="1"/>
        <w:jc w:val="start"/>
        <w:rPr>
          <w:rFonts w:eastAsia="Times New Roman"/>
          <w:color w:val="000000"/>
        </w:rPr>
      </w:pPr>
      <w:r w:rsidRPr="00A10242">
        <w:rPr>
          <w:rFonts w:eastAsia="Times New Roman"/>
          <w:color w:val="000000"/>
        </w:rPr>
        <w:t>Expanding the training dataset with more diverse handwritten samples and multilingual scripts.</w:t>
      </w:r>
    </w:p>
    <w:p w14:paraId="5E5C5067" w14:textId="77777777" w:rsidR="00D61FF4" w:rsidRPr="00A10242" w:rsidRDefault="00D61FF4" w:rsidP="00D61FF4">
      <w:pPr>
        <w:numPr>
          <w:ilvl w:val="0"/>
          <w:numId w:val="32"/>
        </w:numPr>
        <w:spacing w:before="5pt" w:beforeAutospacing="1" w:after="5pt" w:afterAutospacing="1"/>
        <w:jc w:val="start"/>
        <w:rPr>
          <w:rFonts w:eastAsia="Times New Roman"/>
          <w:color w:val="000000"/>
        </w:rPr>
      </w:pPr>
      <w:r w:rsidRPr="00A10242">
        <w:rPr>
          <w:rFonts w:eastAsia="Times New Roman"/>
          <w:color w:val="000000"/>
        </w:rPr>
        <w:lastRenderedPageBreak/>
        <w:t>Implementing Spatial Transformer Networks as a preprocessing step within the model pipeline to handle distorted scene text more effectively.</w:t>
      </w:r>
    </w:p>
    <w:p w14:paraId="168566F9" w14:textId="77777777" w:rsidR="00D61FF4" w:rsidRPr="00A10242" w:rsidRDefault="00D61FF4" w:rsidP="00D61FF4">
      <w:pPr>
        <w:numPr>
          <w:ilvl w:val="0"/>
          <w:numId w:val="32"/>
        </w:numPr>
        <w:spacing w:before="5pt" w:beforeAutospacing="1" w:after="5pt" w:afterAutospacing="1"/>
        <w:jc w:val="start"/>
        <w:rPr>
          <w:rFonts w:eastAsia="Times New Roman"/>
          <w:color w:val="000000"/>
        </w:rPr>
      </w:pPr>
      <w:r w:rsidRPr="00A10242">
        <w:rPr>
          <w:rFonts w:eastAsia="Times New Roman"/>
          <w:color w:val="000000"/>
        </w:rPr>
        <w:t>Developing and integrating NLP-based post-correction modules to refine the extracted text and improve the overall end-to-end workflow.</w:t>
      </w:r>
    </w:p>
    <w:p w14:paraId="16CC12FC" w14:textId="77777777" w:rsidR="00D61FF4" w:rsidRPr="00A10242" w:rsidRDefault="00D61FF4" w:rsidP="00D61FF4">
      <w:pPr>
        <w:numPr>
          <w:ilvl w:val="0"/>
          <w:numId w:val="32"/>
        </w:numPr>
        <w:spacing w:before="5pt" w:beforeAutospacing="1" w:after="5pt" w:afterAutospacing="1"/>
        <w:jc w:val="start"/>
        <w:rPr>
          <w:rFonts w:eastAsia="Times New Roman"/>
          <w:color w:val="000000"/>
        </w:rPr>
      </w:pPr>
      <w:r w:rsidRPr="00A10242">
        <w:rPr>
          <w:rFonts w:eastAsia="Times New Roman"/>
          <w:color w:val="000000"/>
        </w:rPr>
        <w:t>Investigating real-world integrations such as license plate recognition for autonomous vehicles and real-time sign translation for augmented reality applications.</w:t>
      </w:r>
    </w:p>
    <w:p w14:paraId="2E010DB0" w14:textId="77777777" w:rsidR="00D61FF4" w:rsidRPr="00A10242" w:rsidRDefault="00D61FF4" w:rsidP="00D61FF4">
      <w:pPr>
        <w:spacing w:before="5pt" w:beforeAutospacing="1" w:after="5pt" w:afterAutospacing="1"/>
        <w:outlineLvl w:val="1"/>
        <w:rPr>
          <w:rFonts w:eastAsia="Times New Roman"/>
          <w:b/>
          <w:bCs/>
          <w:color w:val="000000"/>
          <w:sz w:val="36"/>
          <w:szCs w:val="36"/>
        </w:rPr>
      </w:pPr>
      <w:r w:rsidRPr="00A10242">
        <w:rPr>
          <w:rFonts w:eastAsia="Times New Roman"/>
          <w:b/>
          <w:bCs/>
          <w:color w:val="000000"/>
          <w:sz w:val="36"/>
          <w:szCs w:val="36"/>
        </w:rPr>
        <w:t>VII. Conclusion</w:t>
      </w:r>
    </w:p>
    <w:p w14:paraId="16CCCDC5" w14:textId="69A1B30E" w:rsidR="00761A5A" w:rsidRPr="00761A5A" w:rsidRDefault="00761A5A" w:rsidP="00761A5A">
      <w:pPr>
        <w:pStyle w:val="NormalWeb"/>
        <w:rPr>
          <w:color w:val="000000"/>
          <w:sz w:val="20"/>
          <w:szCs w:val="20"/>
        </w:rPr>
      </w:pPr>
      <w:r w:rsidRPr="00761A5A">
        <w:rPr>
          <w:color w:val="000000"/>
          <w:sz w:val="20"/>
          <w:szCs w:val="20"/>
        </w:rPr>
        <w:t>This research has successfully demonstrated the effectiveness of a CRNN architecture for image-to-text conversion, achieving competitive performance metrics of</w:t>
      </w:r>
      <w:r w:rsidRPr="00761A5A">
        <w:rPr>
          <w:rStyle w:val="apple-converted-space"/>
          <w:color w:val="000000"/>
          <w:sz w:val="20"/>
          <w:szCs w:val="20"/>
        </w:rPr>
        <w:t> </w:t>
      </w:r>
      <w:r w:rsidRPr="00A87C11">
        <w:rPr>
          <w:rStyle w:val="Strong"/>
          <w:b w:val="0"/>
          <w:bCs w:val="0"/>
          <w:color w:val="000000"/>
          <w:sz w:val="20"/>
          <w:szCs w:val="20"/>
        </w:rPr>
        <w:t>91% accuracy on printed text, 80% on handwritten text, and 78% on scene text</w:t>
      </w:r>
      <w:r w:rsidRPr="00761A5A">
        <w:rPr>
          <w:color w:val="000000"/>
          <w:sz w:val="20"/>
          <w:szCs w:val="20"/>
        </w:rPr>
        <w:t>. These results position the model as a viable alternative to commercial OCR solutions, offering the advantages of local deployment, data privacy, and customization.</w:t>
      </w:r>
    </w:p>
    <w:p w14:paraId="4BB91964" w14:textId="3B7A7529" w:rsidR="00761A5A" w:rsidRPr="00761A5A" w:rsidRDefault="00761A5A" w:rsidP="00761A5A">
      <w:pPr>
        <w:pStyle w:val="NormalWeb"/>
        <w:rPr>
          <w:color w:val="000000"/>
          <w:sz w:val="20"/>
          <w:szCs w:val="20"/>
        </w:rPr>
      </w:pPr>
      <w:r w:rsidRPr="00761A5A">
        <w:rPr>
          <w:color w:val="000000"/>
          <w:sz w:val="20"/>
          <w:szCs w:val="20"/>
        </w:rPr>
        <w:t>The comparative analysis against industry leaders reveals important insights into the OCR landscape.</w:t>
      </w:r>
      <w:r w:rsidRPr="00761A5A">
        <w:rPr>
          <w:rFonts w:ascii="-webkit-standard" w:hAnsi="-webkit-standard"/>
          <w:color w:val="000000"/>
          <w:sz w:val="20"/>
          <w:szCs w:val="20"/>
        </w:rPr>
        <w:t xml:space="preserve"> </w:t>
      </w:r>
      <w:r w:rsidRPr="00761A5A">
        <w:rPr>
          <w:color w:val="000000"/>
          <w:sz w:val="20"/>
          <w:szCs w:val="20"/>
        </w:rPr>
        <w:t>While cloud services like Google Cloud Vision maintain an edge in standardized printed text, our CRNN model proves competitive in more challenging scenarios. This, combined with a practical</w:t>
      </w:r>
      <w:r w:rsidRPr="00761A5A">
        <w:rPr>
          <w:rStyle w:val="apple-converted-space"/>
          <w:color w:val="000000"/>
          <w:sz w:val="20"/>
          <w:szCs w:val="20"/>
        </w:rPr>
        <w:t> </w:t>
      </w:r>
      <w:r w:rsidRPr="00A87C11">
        <w:rPr>
          <w:rStyle w:val="Strong"/>
          <w:b w:val="0"/>
          <w:bCs w:val="0"/>
          <w:color w:val="000000"/>
          <w:sz w:val="20"/>
          <w:szCs w:val="20"/>
        </w:rPr>
        <w:t>inference speed of 80–120ms on GPU hardware</w:t>
      </w:r>
      <w:r w:rsidRPr="00761A5A">
        <w:rPr>
          <w:color w:val="000000"/>
          <w:sz w:val="20"/>
          <w:szCs w:val="20"/>
        </w:rPr>
        <w:t>, highlights the significant value of customized, locally deployable models for real-time applications requiring specialized performance.</w:t>
      </w:r>
      <w:r w:rsidR="00A87C11">
        <w:rPr>
          <w:color w:val="000000"/>
          <w:sz w:val="20"/>
          <w:szCs w:val="20"/>
        </w:rPr>
        <w:t xml:space="preserve"> </w:t>
      </w:r>
      <w:r w:rsidRPr="00761A5A">
        <w:rPr>
          <w:color w:val="000000"/>
          <w:sz w:val="20"/>
          <w:szCs w:val="20"/>
        </w:rPr>
        <w:t>The practical implications of this research extend beyond academic benchmarks to real-world applications in</w:t>
      </w:r>
      <w:r w:rsidRPr="00761A5A">
        <w:rPr>
          <w:rStyle w:val="apple-converted-space"/>
          <w:color w:val="000000"/>
          <w:sz w:val="20"/>
          <w:szCs w:val="20"/>
        </w:rPr>
        <w:t> </w:t>
      </w:r>
      <w:r w:rsidRPr="00761A5A">
        <w:rPr>
          <w:rStyle w:val="Strong"/>
          <w:b w:val="0"/>
          <w:bCs w:val="0"/>
          <w:color w:val="000000"/>
          <w:sz w:val="20"/>
          <w:szCs w:val="20"/>
        </w:rPr>
        <w:t>document digitization, accessibility technologies, automated data entry, and emerging fields like augmented reality and autonomous systems</w:t>
      </w:r>
      <w:r w:rsidRPr="00761A5A">
        <w:rPr>
          <w:b/>
          <w:bCs/>
          <w:color w:val="000000"/>
          <w:sz w:val="20"/>
          <w:szCs w:val="20"/>
        </w:rPr>
        <w:t xml:space="preserve">. </w:t>
      </w:r>
    </w:p>
    <w:p w14:paraId="170FEF84" w14:textId="487527A6" w:rsidR="00761A5A" w:rsidRPr="00761A5A" w:rsidRDefault="00761A5A" w:rsidP="00761A5A">
      <w:pPr>
        <w:pStyle w:val="NormalWeb"/>
        <w:rPr>
          <w:color w:val="000000"/>
          <w:sz w:val="20"/>
          <w:szCs w:val="20"/>
        </w:rPr>
      </w:pPr>
      <w:r w:rsidRPr="00761A5A">
        <w:rPr>
          <w:color w:val="000000"/>
          <w:sz w:val="20"/>
          <w:szCs w:val="20"/>
        </w:rPr>
        <w:t>Moving forward, persistent challenges in recognizing complex handwriting and supporting diverse languages represent clear opportunities for advancement. Future work should focus on integrating more sophisticated architectures, such as</w:t>
      </w:r>
      <w:r w:rsidRPr="00761A5A">
        <w:rPr>
          <w:rStyle w:val="apple-converted-space"/>
          <w:color w:val="000000"/>
          <w:sz w:val="20"/>
          <w:szCs w:val="20"/>
        </w:rPr>
        <w:t> </w:t>
      </w:r>
      <w:r w:rsidRPr="00761A5A">
        <w:rPr>
          <w:rStyle w:val="Strong"/>
          <w:b w:val="0"/>
          <w:bCs w:val="0"/>
          <w:color w:val="000000"/>
          <w:sz w:val="20"/>
          <w:szCs w:val="20"/>
        </w:rPr>
        <w:t>transformers for enhanced context modeling and Spatial Transformer Networks for distortion correction</w:t>
      </w:r>
      <w:r w:rsidRPr="00761A5A">
        <w:rPr>
          <w:color w:val="000000"/>
          <w:sz w:val="20"/>
          <w:szCs w:val="20"/>
        </w:rPr>
        <w:t xml:space="preserve">, coupled with NLP-based post-processing modules. This work contributes to the growing body of evidence supporting deep learning in computer vision, providing a practical framework that </w:t>
      </w:r>
      <w:r w:rsidR="00886D4B">
        <w:rPr>
          <w:color w:val="000000"/>
          <w:sz w:val="20"/>
          <w:szCs w:val="20"/>
        </w:rPr>
        <w:t xml:space="preserve">demonstrates </w:t>
      </w:r>
      <w:r w:rsidRPr="00761A5A">
        <w:rPr>
          <w:color w:val="000000"/>
          <w:sz w:val="20"/>
          <w:szCs w:val="20"/>
        </w:rPr>
        <w:t>the future of OCR lies in a balanced ecosystem of powerful cloud services and adaptable, high-performance local models.</w:t>
      </w:r>
    </w:p>
    <w:p w14:paraId="25DEF864" w14:textId="77777777" w:rsidR="00A7584E" w:rsidRDefault="00A7584E" w:rsidP="00D61FF4">
      <w:pPr>
        <w:spacing w:before="5pt" w:beforeAutospacing="1" w:after="5pt" w:afterAutospacing="1"/>
        <w:rPr>
          <w:rFonts w:eastAsia="Times New Roman"/>
          <w:color w:val="000000"/>
        </w:rPr>
      </w:pPr>
    </w:p>
    <w:p w14:paraId="727F4E71" w14:textId="77777777" w:rsidR="00A7584E" w:rsidRDefault="00A7584E" w:rsidP="00D61FF4">
      <w:pPr>
        <w:spacing w:before="5pt" w:beforeAutospacing="1" w:after="5pt" w:afterAutospacing="1"/>
        <w:rPr>
          <w:rFonts w:eastAsia="Times New Roman"/>
          <w:color w:val="000000"/>
        </w:rPr>
      </w:pPr>
    </w:p>
    <w:p w14:paraId="7BC9970C" w14:textId="77777777" w:rsidR="00A7584E" w:rsidRDefault="00A7584E" w:rsidP="00D61FF4">
      <w:pPr>
        <w:spacing w:before="5pt" w:beforeAutospacing="1" w:after="5pt" w:afterAutospacing="1"/>
        <w:rPr>
          <w:rFonts w:eastAsia="Times New Roman"/>
          <w:color w:val="000000"/>
        </w:rPr>
      </w:pPr>
    </w:p>
    <w:p w14:paraId="4D4E565C" w14:textId="77777777" w:rsidR="00A7584E" w:rsidRDefault="00A7584E" w:rsidP="00D61FF4">
      <w:pPr>
        <w:spacing w:before="5pt" w:beforeAutospacing="1" w:after="5pt" w:afterAutospacing="1"/>
        <w:rPr>
          <w:rFonts w:eastAsia="Times New Roman"/>
          <w:color w:val="000000"/>
        </w:rPr>
      </w:pPr>
    </w:p>
    <w:p w14:paraId="1A2956B0" w14:textId="77777777" w:rsidR="00A7584E" w:rsidRDefault="00A7584E" w:rsidP="00D61FF4">
      <w:pPr>
        <w:spacing w:before="5pt" w:beforeAutospacing="1" w:after="5pt" w:afterAutospacing="1"/>
        <w:rPr>
          <w:rFonts w:eastAsia="Times New Roman"/>
          <w:color w:val="000000"/>
        </w:rPr>
      </w:pPr>
    </w:p>
    <w:p w14:paraId="7E639D8E" w14:textId="77777777" w:rsidR="00A7584E" w:rsidRDefault="00A7584E" w:rsidP="00D61FF4">
      <w:pPr>
        <w:spacing w:before="5pt" w:beforeAutospacing="1" w:after="5pt" w:afterAutospacing="1"/>
        <w:rPr>
          <w:rFonts w:eastAsia="Times New Roman"/>
          <w:color w:val="000000"/>
        </w:rPr>
      </w:pPr>
    </w:p>
    <w:p w14:paraId="772B686B" w14:textId="77777777" w:rsidR="00A7584E" w:rsidRDefault="00A7584E" w:rsidP="00D61FF4">
      <w:pPr>
        <w:spacing w:before="5pt" w:beforeAutospacing="1" w:after="5pt" w:afterAutospacing="1"/>
        <w:rPr>
          <w:rFonts w:eastAsia="Times New Roman"/>
          <w:color w:val="000000"/>
        </w:rPr>
      </w:pPr>
    </w:p>
    <w:p w14:paraId="7A35E768" w14:textId="77777777" w:rsidR="00A7584E" w:rsidRDefault="00A7584E" w:rsidP="00D61FF4">
      <w:pPr>
        <w:spacing w:before="5pt" w:beforeAutospacing="1" w:after="5pt" w:afterAutospacing="1"/>
        <w:rPr>
          <w:rFonts w:eastAsia="Times New Roman"/>
          <w:color w:val="000000"/>
        </w:rPr>
      </w:pPr>
    </w:p>
    <w:p w14:paraId="49095251" w14:textId="77777777" w:rsidR="00A7584E" w:rsidRDefault="00A7584E" w:rsidP="00D61FF4">
      <w:pPr>
        <w:spacing w:before="5pt" w:beforeAutospacing="1" w:after="5pt" w:afterAutospacing="1"/>
        <w:rPr>
          <w:rFonts w:eastAsia="Times New Roman"/>
          <w:color w:val="000000"/>
        </w:rPr>
      </w:pPr>
    </w:p>
    <w:p w14:paraId="117D2E5E" w14:textId="77777777" w:rsidR="00A7584E" w:rsidRDefault="00A7584E" w:rsidP="00D61FF4">
      <w:pPr>
        <w:spacing w:before="5pt" w:beforeAutospacing="1" w:after="5pt" w:afterAutospacing="1"/>
        <w:rPr>
          <w:rFonts w:eastAsia="Times New Roman"/>
          <w:color w:val="000000"/>
        </w:rPr>
      </w:pPr>
    </w:p>
    <w:p w14:paraId="6667E99F" w14:textId="77777777" w:rsidR="00A7584E" w:rsidRDefault="00A7584E" w:rsidP="00D61FF4">
      <w:pPr>
        <w:spacing w:before="5pt" w:beforeAutospacing="1" w:after="5pt" w:afterAutospacing="1"/>
        <w:rPr>
          <w:rFonts w:eastAsia="Times New Roman"/>
          <w:color w:val="000000"/>
        </w:rPr>
      </w:pPr>
    </w:p>
    <w:p w14:paraId="62B941D6" w14:textId="77777777" w:rsidR="00A7584E" w:rsidRDefault="00A7584E" w:rsidP="00D61FF4">
      <w:pPr>
        <w:spacing w:before="5pt" w:beforeAutospacing="1" w:after="5pt" w:afterAutospacing="1"/>
        <w:rPr>
          <w:rFonts w:eastAsia="Times New Roman"/>
          <w:color w:val="000000"/>
        </w:rPr>
      </w:pPr>
    </w:p>
    <w:p w14:paraId="674DBB35" w14:textId="77777777" w:rsidR="00A7584E" w:rsidRPr="00A10242" w:rsidRDefault="00A7584E" w:rsidP="00A87C11">
      <w:pPr>
        <w:spacing w:before="5pt" w:beforeAutospacing="1" w:after="5pt" w:afterAutospacing="1"/>
        <w:jc w:val="both"/>
        <w:rPr>
          <w:rFonts w:eastAsia="Times New Roman"/>
          <w:color w:val="000000"/>
        </w:rPr>
      </w:pPr>
    </w:p>
    <w:p w14:paraId="7E448512" w14:textId="77777777" w:rsidR="009303D9" w:rsidRDefault="009303D9" w:rsidP="00A059B3">
      <w:pPr>
        <w:pStyle w:val="Heading5"/>
      </w:pPr>
      <w:r w:rsidRPr="005B520E">
        <w:lastRenderedPageBreak/>
        <w:t>References</w:t>
      </w:r>
    </w:p>
    <w:p w14:paraId="7EDBD38E"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[1] B. Shi, X. Bai, and C. Yao, "An end-to-end trainable neural network for image-based sequence recognition and its application to scene text recognition," *IEEE Transactions on Pattern Analysis and Machine Intelligence*, vol. 39, no. 11, pp. 2298–2304, Nov. 2017.</w:t>
      </w:r>
    </w:p>
    <w:p w14:paraId="524FFAA1" w14:textId="77777777" w:rsidR="00643455" w:rsidRPr="00643455" w:rsidRDefault="00643455" w:rsidP="00643455">
      <w:pPr>
        <w:spacing w:before="5pt" w:beforeAutospacing="1" w:after="5pt" w:afterAutospacing="1"/>
        <w:rPr>
          <w:rFonts w:eastAsia="Times New Roman"/>
          <w:color w:val="000000"/>
        </w:rPr>
      </w:pPr>
    </w:p>
    <w:p w14:paraId="614ECF9F"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[2] M. Liao, B. Shi, X. Bai, X. Wang, and W. Liu, "</w:t>
      </w:r>
      <w:proofErr w:type="spellStart"/>
      <w:r w:rsidRPr="00643455">
        <w:rPr>
          <w:rFonts w:eastAsia="Times New Roman"/>
          <w:color w:val="000000"/>
        </w:rPr>
        <w:t>TextBoxes</w:t>
      </w:r>
      <w:proofErr w:type="spellEnd"/>
      <w:r w:rsidRPr="00643455">
        <w:rPr>
          <w:rFonts w:eastAsia="Times New Roman"/>
          <w:color w:val="000000"/>
        </w:rPr>
        <w:t xml:space="preserve">++: A single-shot oriented scene text detector," in *Proc. IEEE Conf. </w:t>
      </w:r>
      <w:proofErr w:type="spellStart"/>
      <w:r w:rsidRPr="00643455">
        <w:rPr>
          <w:rFonts w:eastAsia="Times New Roman"/>
          <w:color w:val="000000"/>
        </w:rPr>
        <w:t>Comput</w:t>
      </w:r>
      <w:proofErr w:type="spellEnd"/>
      <w:r w:rsidRPr="00643455">
        <w:rPr>
          <w:rFonts w:eastAsia="Times New Roman"/>
          <w:color w:val="000000"/>
        </w:rPr>
        <w:t xml:space="preserve">. Vis. Pattern </w:t>
      </w:r>
      <w:proofErr w:type="spellStart"/>
      <w:r w:rsidRPr="00643455">
        <w:rPr>
          <w:rFonts w:eastAsia="Times New Roman"/>
          <w:color w:val="000000"/>
        </w:rPr>
        <w:t>Recognit</w:t>
      </w:r>
      <w:proofErr w:type="spellEnd"/>
      <w:r w:rsidRPr="00643455">
        <w:rPr>
          <w:rFonts w:eastAsia="Times New Roman"/>
          <w:color w:val="000000"/>
        </w:rPr>
        <w:t>. (CVPR)*, 2018, pp. 2904–2913.</w:t>
      </w:r>
    </w:p>
    <w:p w14:paraId="277FFE80" w14:textId="77777777" w:rsidR="00643455" w:rsidRPr="00643455" w:rsidRDefault="00643455" w:rsidP="00643455">
      <w:pPr>
        <w:spacing w:before="5pt" w:beforeAutospacing="1" w:after="5pt" w:afterAutospacing="1"/>
        <w:rPr>
          <w:rFonts w:eastAsia="Times New Roman"/>
          <w:color w:val="000000"/>
        </w:rPr>
      </w:pPr>
    </w:p>
    <w:p w14:paraId="74533203"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[3] A. Vaswani et al., "Attention is all you need," in *Proc. Advances in Neural Information Processing Systems (</w:t>
      </w:r>
      <w:proofErr w:type="spellStart"/>
      <w:r w:rsidRPr="00643455">
        <w:rPr>
          <w:rFonts w:eastAsia="Times New Roman"/>
          <w:color w:val="000000"/>
        </w:rPr>
        <w:t>NeurIPS</w:t>
      </w:r>
      <w:proofErr w:type="spellEnd"/>
      <w:r w:rsidRPr="00643455">
        <w:rPr>
          <w:rFonts w:eastAsia="Times New Roman"/>
          <w:color w:val="000000"/>
        </w:rPr>
        <w:t>)*, 2017, pp. 5998–6008.</w:t>
      </w:r>
    </w:p>
    <w:p w14:paraId="36B2A22A" w14:textId="77777777" w:rsidR="00643455" w:rsidRPr="00643455" w:rsidRDefault="00643455" w:rsidP="00643455">
      <w:pPr>
        <w:spacing w:before="5pt" w:beforeAutospacing="1" w:after="5pt" w:afterAutospacing="1"/>
        <w:rPr>
          <w:rFonts w:eastAsia="Times New Roman"/>
          <w:color w:val="000000"/>
        </w:rPr>
      </w:pPr>
    </w:p>
    <w:p w14:paraId="7E03EF82"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[4] Google Cloud, "Cloud Vision AI," [Online]. Available: https://cloud.google.com/vision</w:t>
      </w:r>
    </w:p>
    <w:p w14:paraId="78084EA7" w14:textId="77777777" w:rsidR="00643455" w:rsidRPr="00643455" w:rsidRDefault="00643455" w:rsidP="00643455">
      <w:pPr>
        <w:spacing w:before="5pt" w:beforeAutospacing="1" w:after="5pt" w:afterAutospacing="1"/>
        <w:rPr>
          <w:rFonts w:eastAsia="Times New Roman"/>
          <w:color w:val="000000"/>
        </w:rPr>
      </w:pPr>
    </w:p>
    <w:p w14:paraId="71BE433E"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[5] Microsoft Azure, "OCR – Computer Vision," [Online]. Available: https://azure.microsoft.com/en-us/services/cognitive-services/computer-vision/</w:t>
      </w:r>
    </w:p>
    <w:p w14:paraId="2B2694FD" w14:textId="77777777" w:rsidR="00643455" w:rsidRPr="00643455" w:rsidRDefault="00643455" w:rsidP="00643455">
      <w:pPr>
        <w:spacing w:before="5pt" w:beforeAutospacing="1" w:after="5pt" w:afterAutospacing="1"/>
        <w:rPr>
          <w:rFonts w:eastAsia="Times New Roman"/>
          <w:color w:val="000000"/>
        </w:rPr>
      </w:pPr>
    </w:p>
    <w:p w14:paraId="022E844E"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[6] Tesseract OCR, "Tesseract GitHub repository," [Online]. Available: https://github.com/tesseract-ocr</w:t>
      </w:r>
    </w:p>
    <w:p w14:paraId="4D96685F" w14:textId="77777777" w:rsidR="00643455" w:rsidRPr="00643455" w:rsidRDefault="00643455" w:rsidP="00643455">
      <w:pPr>
        <w:spacing w:before="5pt" w:beforeAutospacing="1" w:after="5pt" w:afterAutospacing="1"/>
        <w:rPr>
          <w:rFonts w:eastAsia="Times New Roman"/>
          <w:color w:val="000000"/>
        </w:rPr>
      </w:pPr>
    </w:p>
    <w:p w14:paraId="1E2EDBA8"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 xml:space="preserve">[7] </w:t>
      </w:r>
      <w:proofErr w:type="spellStart"/>
      <w:r w:rsidRPr="00643455">
        <w:rPr>
          <w:rFonts w:eastAsia="Times New Roman"/>
          <w:color w:val="000000"/>
        </w:rPr>
        <w:t>AIMultiple</w:t>
      </w:r>
      <w:proofErr w:type="spellEnd"/>
      <w:r w:rsidRPr="00643455">
        <w:rPr>
          <w:rFonts w:eastAsia="Times New Roman"/>
          <w:color w:val="000000"/>
        </w:rPr>
        <w:t>, "OCR Accuracy: Comparison of 10 leading OCR tools," 2023. [Online]. Available: https://research.aimultiple.com/ocr-accuracy</w:t>
      </w:r>
    </w:p>
    <w:p w14:paraId="06AD9008" w14:textId="77777777" w:rsidR="00643455" w:rsidRPr="00643455" w:rsidRDefault="00643455" w:rsidP="00643455">
      <w:pPr>
        <w:spacing w:before="5pt" w:beforeAutospacing="1" w:after="5pt" w:afterAutospacing="1"/>
        <w:rPr>
          <w:rFonts w:eastAsia="Times New Roman"/>
          <w:color w:val="000000"/>
        </w:rPr>
      </w:pPr>
    </w:p>
    <w:p w14:paraId="4B7B27C5"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 xml:space="preserve">[8] </w:t>
      </w:r>
      <w:proofErr w:type="spellStart"/>
      <w:r w:rsidRPr="00643455">
        <w:rPr>
          <w:rFonts w:eastAsia="Times New Roman"/>
          <w:color w:val="000000"/>
        </w:rPr>
        <w:t>Docparser</w:t>
      </w:r>
      <w:proofErr w:type="spellEnd"/>
      <w:r w:rsidRPr="00643455">
        <w:rPr>
          <w:rFonts w:eastAsia="Times New Roman"/>
          <w:color w:val="000000"/>
        </w:rPr>
        <w:t>, "How to improve OCR accuracy," 2023. [Online]. Available: https://docparser.com/blog/improve-ocr-accuracy</w:t>
      </w:r>
    </w:p>
    <w:p w14:paraId="4EB1987E" w14:textId="77777777" w:rsidR="00643455" w:rsidRPr="00643455" w:rsidRDefault="00643455" w:rsidP="00643455">
      <w:pPr>
        <w:spacing w:before="5pt" w:beforeAutospacing="1" w:after="5pt" w:afterAutospacing="1"/>
        <w:rPr>
          <w:rFonts w:eastAsia="Times New Roman"/>
          <w:color w:val="000000"/>
        </w:rPr>
      </w:pPr>
    </w:p>
    <w:p w14:paraId="0E33F125" w14:textId="77777777" w:rsidR="00643455" w:rsidRPr="00643455" w:rsidRDefault="00643455" w:rsidP="00643455">
      <w:pPr>
        <w:spacing w:before="5pt" w:beforeAutospacing="1" w:after="5pt" w:afterAutospacing="1"/>
        <w:rPr>
          <w:rFonts w:eastAsia="Times New Roman"/>
          <w:color w:val="000000"/>
        </w:rPr>
      </w:pPr>
      <w:r w:rsidRPr="00643455">
        <w:rPr>
          <w:rFonts w:eastAsia="Times New Roman"/>
          <w:color w:val="000000"/>
        </w:rPr>
        <w:t>[9] Tesseract OCR Documentation, "Improve Quality," [Online]. Available: https://tesseract-ocr.github.io/tessdoc/ImproveQuality.html</w:t>
      </w:r>
    </w:p>
    <w:p w14:paraId="79B6C3F9" w14:textId="77777777" w:rsidR="00643455" w:rsidRPr="00643455" w:rsidRDefault="00643455" w:rsidP="00643455">
      <w:pPr>
        <w:spacing w:before="5pt" w:beforeAutospacing="1" w:after="5pt" w:afterAutospacing="1"/>
        <w:rPr>
          <w:rFonts w:eastAsia="Times New Roman"/>
          <w:color w:val="000000"/>
        </w:rPr>
      </w:pPr>
    </w:p>
    <w:p w14:paraId="1D0BDB9D" w14:textId="738915C0" w:rsidR="00D61FF4" w:rsidRDefault="00643455" w:rsidP="00643455">
      <w:pPr>
        <w:spacing w:before="5pt" w:beforeAutospacing="1" w:after="5pt" w:afterAutospacing="1"/>
        <w:rPr>
          <w:rFonts w:eastAsia="Times New Roman"/>
          <w:color w:val="000000"/>
        </w:rPr>
      </w:pPr>
      <w:r w:rsidRPr="00643455">
        <w:rPr>
          <w:rFonts w:eastAsia="Times New Roman"/>
          <w:color w:val="000000"/>
        </w:rPr>
        <w:t xml:space="preserve">[10] </w:t>
      </w:r>
      <w:proofErr w:type="spellStart"/>
      <w:r w:rsidRPr="00643455">
        <w:rPr>
          <w:rFonts w:eastAsia="Times New Roman"/>
          <w:color w:val="000000"/>
        </w:rPr>
        <w:t>OCR.Space</w:t>
      </w:r>
      <w:proofErr w:type="spellEnd"/>
      <w:r w:rsidRPr="00643455">
        <w:rPr>
          <w:rFonts w:eastAsia="Times New Roman"/>
          <w:color w:val="000000"/>
        </w:rPr>
        <w:t>, "OCR online converter review," 2015. [Online]. Available: https://ocr.space/blog/2015/02/ocr-online-converter-review.html</w:t>
      </w:r>
    </w:p>
    <w:p w14:paraId="2FFD7CE4" w14:textId="48DD4408" w:rsidR="00024F4F" w:rsidRDefault="00024F4F" w:rsidP="00643455">
      <w:pPr>
        <w:spacing w:before="5pt" w:beforeAutospacing="1" w:after="5pt" w:afterAutospacing="1"/>
        <w:rPr>
          <w:rFonts w:eastAsia="Times New Roman"/>
          <w:color w:val="000000"/>
        </w:rPr>
      </w:pPr>
      <w:r w:rsidRPr="00024F4F">
        <w:rPr>
          <w:rFonts w:eastAsia="Times New Roman"/>
          <w:color w:val="000000"/>
        </w:rPr>
        <w:t xml:space="preserve">[11] A. Graves, S. Fernández, F. Gomez, and J. </w:t>
      </w:r>
      <w:proofErr w:type="spellStart"/>
      <w:r w:rsidRPr="00024F4F">
        <w:rPr>
          <w:rFonts w:eastAsia="Times New Roman"/>
          <w:color w:val="000000"/>
        </w:rPr>
        <w:t>Schmidhuber</w:t>
      </w:r>
      <w:proofErr w:type="spellEnd"/>
      <w:r w:rsidRPr="00024F4F">
        <w:rPr>
          <w:rFonts w:eastAsia="Times New Roman"/>
          <w:color w:val="000000"/>
        </w:rPr>
        <w:t>, "Connectionist temporal classification: Labelling unsegmented sequence data with recurrent neural networks," in *Proc. 23rd Int. Conf. Mach. Learn. (ICML)*, 2006, pp. 369–376.</w:t>
      </w:r>
    </w:p>
    <w:p w14:paraId="3BB87965" w14:textId="4D701C1C" w:rsidR="00024F4F" w:rsidRPr="00A10242" w:rsidRDefault="00024F4F" w:rsidP="00643455">
      <w:pPr>
        <w:spacing w:before="5pt" w:beforeAutospacing="1" w:after="5pt" w:afterAutospacing="1"/>
        <w:rPr>
          <w:rFonts w:eastAsia="Times New Roman"/>
          <w:color w:val="000000"/>
        </w:rPr>
      </w:pPr>
      <w:r w:rsidRPr="00024F4F">
        <w:rPr>
          <w:rFonts w:eastAsia="Times New Roman"/>
          <w:color w:val="000000"/>
        </w:rPr>
        <w:t xml:space="preserve">[12] M. </w:t>
      </w:r>
      <w:proofErr w:type="spellStart"/>
      <w:r w:rsidRPr="00024F4F">
        <w:rPr>
          <w:rFonts w:eastAsia="Times New Roman"/>
          <w:color w:val="000000"/>
        </w:rPr>
        <w:t>Jaderberg</w:t>
      </w:r>
      <w:proofErr w:type="spellEnd"/>
      <w:r w:rsidRPr="00024F4F">
        <w:rPr>
          <w:rFonts w:eastAsia="Times New Roman"/>
          <w:color w:val="000000"/>
        </w:rPr>
        <w:t xml:space="preserve">, K. Simonyan, A. </w:t>
      </w:r>
      <w:proofErr w:type="spellStart"/>
      <w:r w:rsidRPr="00024F4F">
        <w:rPr>
          <w:rFonts w:eastAsia="Times New Roman"/>
          <w:color w:val="000000"/>
        </w:rPr>
        <w:t>Vedaldi</w:t>
      </w:r>
      <w:proofErr w:type="spellEnd"/>
      <w:r w:rsidRPr="00024F4F">
        <w:rPr>
          <w:rFonts w:eastAsia="Times New Roman"/>
          <w:color w:val="000000"/>
        </w:rPr>
        <w:t>, and A. Zisserman, “Synthetic data and artificial neural networks for natural scene text recognition,” in *Proc. NIPS Deep Learning Workshop*, 2014.</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54F0FDF" w14:textId="77777777" w:rsidR="00A33B83" w:rsidRDefault="00A33B83" w:rsidP="001A3B3D">
      <w:r>
        <w:separator/>
      </w:r>
    </w:p>
  </w:endnote>
  <w:endnote w:type="continuationSeparator" w:id="0">
    <w:p w14:paraId="6758E867" w14:textId="77777777" w:rsidR="00A33B83" w:rsidRDefault="00A33B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webkit-standard">
    <w:altName w:val="Cambria"/>
    <w:panose1 w:val="020B0604020202020204"/>
    <w:charset w:characterSet="iso-8859-1"/>
    <w:family w:val="roman"/>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4B69C8D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FB978F4" w14:textId="77777777" w:rsidR="00A33B83" w:rsidRDefault="00A33B83" w:rsidP="001A3B3D">
      <w:r>
        <w:separator/>
      </w:r>
    </w:p>
  </w:footnote>
  <w:footnote w:type="continuationSeparator" w:id="0">
    <w:p w14:paraId="738F719D" w14:textId="77777777" w:rsidR="00A33B83" w:rsidRDefault="00A33B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E57A8F"/>
    <w:multiLevelType w:val="multilevel"/>
    <w:tmpl w:val="16CAA3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E2A2394"/>
    <w:multiLevelType w:val="multilevel"/>
    <w:tmpl w:val="5C1275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3CD419C"/>
    <w:multiLevelType w:val="multilevel"/>
    <w:tmpl w:val="6E88F5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8813774"/>
    <w:multiLevelType w:val="multilevel"/>
    <w:tmpl w:val="522A8CB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E342C6"/>
    <w:multiLevelType w:val="multilevel"/>
    <w:tmpl w:val="CE228B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8E41A5"/>
    <w:multiLevelType w:val="multilevel"/>
    <w:tmpl w:val="45FA07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6B77B8C"/>
    <w:multiLevelType w:val="multilevel"/>
    <w:tmpl w:val="EA44BF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3421C54"/>
    <w:multiLevelType w:val="multilevel"/>
    <w:tmpl w:val="013A46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5FA4027"/>
    <w:multiLevelType w:val="multilevel"/>
    <w:tmpl w:val="92A2E7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15"/>
  </w:num>
  <w:num w:numId="2" w16cid:durableId="1397439891">
    <w:abstractNumId w:val="27"/>
  </w:num>
  <w:num w:numId="3" w16cid:durableId="539585121">
    <w:abstractNumId w:val="14"/>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3"/>
  </w:num>
  <w:num w:numId="9" w16cid:durableId="1364867722">
    <w:abstractNumId w:val="28"/>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1"/>
  </w:num>
  <w:num w:numId="25" w16cid:durableId="1917282883">
    <w:abstractNumId w:val="23"/>
  </w:num>
  <w:num w:numId="26" w16cid:durableId="1921060469">
    <w:abstractNumId w:val="20"/>
  </w:num>
  <w:num w:numId="27" w16cid:durableId="135030342">
    <w:abstractNumId w:val="26"/>
  </w:num>
  <w:num w:numId="28" w16cid:durableId="1764033078">
    <w:abstractNumId w:val="19"/>
  </w:num>
  <w:num w:numId="29" w16cid:durableId="517042663">
    <w:abstractNumId w:val="22"/>
  </w:num>
  <w:num w:numId="30" w16cid:durableId="780953897">
    <w:abstractNumId w:val="24"/>
  </w:num>
  <w:num w:numId="31" w16cid:durableId="2105374453">
    <w:abstractNumId w:val="11"/>
  </w:num>
  <w:num w:numId="32" w16cid:durableId="1433283920">
    <w:abstractNumId w:val="25"/>
  </w:num>
  <w:num w:numId="33" w16cid:durableId="562986515">
    <w:abstractNumId w:val="17"/>
  </w:num>
  <w:num w:numId="34" w16cid:durableId="175034420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1A"/>
    <w:rsid w:val="00024F4F"/>
    <w:rsid w:val="0004781E"/>
    <w:rsid w:val="0008758A"/>
    <w:rsid w:val="000C1E68"/>
    <w:rsid w:val="0013337B"/>
    <w:rsid w:val="0015079E"/>
    <w:rsid w:val="00156B74"/>
    <w:rsid w:val="001A0A8D"/>
    <w:rsid w:val="001A2EFD"/>
    <w:rsid w:val="001A3B3D"/>
    <w:rsid w:val="001A42EA"/>
    <w:rsid w:val="001B67DC"/>
    <w:rsid w:val="001D7BCF"/>
    <w:rsid w:val="001E7C96"/>
    <w:rsid w:val="00217753"/>
    <w:rsid w:val="002254A9"/>
    <w:rsid w:val="00233D97"/>
    <w:rsid w:val="002850E3"/>
    <w:rsid w:val="003141D0"/>
    <w:rsid w:val="00353FC7"/>
    <w:rsid w:val="00354FCF"/>
    <w:rsid w:val="003A19E2"/>
    <w:rsid w:val="003A2ECE"/>
    <w:rsid w:val="003C35F6"/>
    <w:rsid w:val="00421EC6"/>
    <w:rsid w:val="004325FB"/>
    <w:rsid w:val="004432BA"/>
    <w:rsid w:val="0044407E"/>
    <w:rsid w:val="004D72B5"/>
    <w:rsid w:val="00527111"/>
    <w:rsid w:val="00535E57"/>
    <w:rsid w:val="00536E3D"/>
    <w:rsid w:val="00547E73"/>
    <w:rsid w:val="00551B7F"/>
    <w:rsid w:val="0056610F"/>
    <w:rsid w:val="00575BCA"/>
    <w:rsid w:val="005B0344"/>
    <w:rsid w:val="005B520E"/>
    <w:rsid w:val="005D059C"/>
    <w:rsid w:val="005E2800"/>
    <w:rsid w:val="006347CF"/>
    <w:rsid w:val="00643455"/>
    <w:rsid w:val="00645D22"/>
    <w:rsid w:val="00651A08"/>
    <w:rsid w:val="00654204"/>
    <w:rsid w:val="0065575B"/>
    <w:rsid w:val="00670434"/>
    <w:rsid w:val="006B6B66"/>
    <w:rsid w:val="006F6D3D"/>
    <w:rsid w:val="00701E0C"/>
    <w:rsid w:val="00704134"/>
    <w:rsid w:val="00715BEA"/>
    <w:rsid w:val="00740EEA"/>
    <w:rsid w:val="00761A5A"/>
    <w:rsid w:val="00794804"/>
    <w:rsid w:val="007A3728"/>
    <w:rsid w:val="007B33F1"/>
    <w:rsid w:val="007C0308"/>
    <w:rsid w:val="007C2FF2"/>
    <w:rsid w:val="007D6232"/>
    <w:rsid w:val="007F1F99"/>
    <w:rsid w:val="007F6AD8"/>
    <w:rsid w:val="007F768F"/>
    <w:rsid w:val="008007C0"/>
    <w:rsid w:val="0080791D"/>
    <w:rsid w:val="00873603"/>
    <w:rsid w:val="00886D4B"/>
    <w:rsid w:val="008A2C7D"/>
    <w:rsid w:val="008C4B23"/>
    <w:rsid w:val="008F6E2C"/>
    <w:rsid w:val="00903E49"/>
    <w:rsid w:val="009303D9"/>
    <w:rsid w:val="00933C64"/>
    <w:rsid w:val="00972203"/>
    <w:rsid w:val="009D221D"/>
    <w:rsid w:val="00A059B3"/>
    <w:rsid w:val="00A33B83"/>
    <w:rsid w:val="00A61D5B"/>
    <w:rsid w:val="00A7584E"/>
    <w:rsid w:val="00A77EEE"/>
    <w:rsid w:val="00A83751"/>
    <w:rsid w:val="00A87C11"/>
    <w:rsid w:val="00AE3409"/>
    <w:rsid w:val="00B11A60"/>
    <w:rsid w:val="00B22613"/>
    <w:rsid w:val="00B268D0"/>
    <w:rsid w:val="00B76A35"/>
    <w:rsid w:val="00BA1025"/>
    <w:rsid w:val="00BB79BC"/>
    <w:rsid w:val="00BC3420"/>
    <w:rsid w:val="00BD2ED0"/>
    <w:rsid w:val="00BD6CDA"/>
    <w:rsid w:val="00BE7D3C"/>
    <w:rsid w:val="00BF355B"/>
    <w:rsid w:val="00BF5FF6"/>
    <w:rsid w:val="00C0207F"/>
    <w:rsid w:val="00C16117"/>
    <w:rsid w:val="00C3075A"/>
    <w:rsid w:val="00C76FFC"/>
    <w:rsid w:val="00C919A4"/>
    <w:rsid w:val="00CA4392"/>
    <w:rsid w:val="00CA4E13"/>
    <w:rsid w:val="00CC393F"/>
    <w:rsid w:val="00D13749"/>
    <w:rsid w:val="00D2176E"/>
    <w:rsid w:val="00D61FF4"/>
    <w:rsid w:val="00D632BE"/>
    <w:rsid w:val="00D72D06"/>
    <w:rsid w:val="00D7522C"/>
    <w:rsid w:val="00D7536F"/>
    <w:rsid w:val="00D76668"/>
    <w:rsid w:val="00E1342E"/>
    <w:rsid w:val="00E61E12"/>
    <w:rsid w:val="00E7596C"/>
    <w:rsid w:val="00E878F2"/>
    <w:rsid w:val="00ED0149"/>
    <w:rsid w:val="00EF7DE3"/>
    <w:rsid w:val="00F03103"/>
    <w:rsid w:val="00F12284"/>
    <w:rsid w:val="00F271DE"/>
    <w:rsid w:val="00F43533"/>
    <w:rsid w:val="00F47DB5"/>
    <w:rsid w:val="00F627DA"/>
    <w:rsid w:val="00F707CF"/>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761A5A"/>
    <w:pPr>
      <w:spacing w:before="5pt" w:beforeAutospacing="1" w:after="5pt" w:afterAutospacing="1"/>
      <w:jc w:val="start"/>
    </w:pPr>
    <w:rPr>
      <w:rFonts w:eastAsia="Times New Roman"/>
      <w:sz w:val="24"/>
      <w:szCs w:val="24"/>
    </w:rPr>
  </w:style>
  <w:style w:type="character" w:customStyle="1" w:styleId="apple-converted-space">
    <w:name w:val="apple-converted-space"/>
    <w:basedOn w:val="DefaultParagraphFont"/>
    <w:rsid w:val="00761A5A"/>
  </w:style>
  <w:style w:type="character" w:styleId="Strong">
    <w:name w:val="Strong"/>
    <w:basedOn w:val="DefaultParagraphFont"/>
    <w:uiPriority w:val="22"/>
    <w:qFormat/>
    <w:rsid w:val="00761A5A"/>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6289">
      <w:bodyDiv w:val="1"/>
      <w:marLeft w:val="0pt"/>
      <w:marRight w:val="0pt"/>
      <w:marTop w:val="0pt"/>
      <w:marBottom w:val="0pt"/>
      <w:divBdr>
        <w:top w:val="none" w:sz="0" w:space="0" w:color="auto"/>
        <w:left w:val="none" w:sz="0" w:space="0" w:color="auto"/>
        <w:bottom w:val="none" w:sz="0" w:space="0" w:color="auto"/>
        <w:right w:val="none" w:sz="0" w:space="0" w:color="auto"/>
      </w:divBdr>
    </w:div>
    <w:div w:id="544218614">
      <w:bodyDiv w:val="1"/>
      <w:marLeft w:val="0pt"/>
      <w:marRight w:val="0pt"/>
      <w:marTop w:val="0pt"/>
      <w:marBottom w:val="0pt"/>
      <w:divBdr>
        <w:top w:val="none" w:sz="0" w:space="0" w:color="auto"/>
        <w:left w:val="none" w:sz="0" w:space="0" w:color="auto"/>
        <w:bottom w:val="none" w:sz="0" w:space="0" w:color="auto"/>
        <w:right w:val="none" w:sz="0" w:space="0" w:color="auto"/>
      </w:divBdr>
    </w:div>
    <w:div w:id="1185024677">
      <w:bodyDiv w:val="1"/>
      <w:marLeft w:val="0pt"/>
      <w:marRight w:val="0pt"/>
      <w:marTop w:val="0pt"/>
      <w:marBottom w:val="0pt"/>
      <w:divBdr>
        <w:top w:val="none" w:sz="0" w:space="0" w:color="auto"/>
        <w:left w:val="none" w:sz="0" w:space="0" w:color="auto"/>
        <w:bottom w:val="none" w:sz="0" w:space="0" w:color="auto"/>
        <w:right w:val="none" w:sz="0" w:space="0" w:color="auto"/>
      </w:divBdr>
    </w:div>
    <w:div w:id="18631251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TotalTime>
  <Pages>9</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 apel</cp:lastModifiedBy>
  <cp:revision>12</cp:revision>
  <dcterms:created xsi:type="dcterms:W3CDTF">2025-05-28T17:46:00Z</dcterms:created>
  <dcterms:modified xsi:type="dcterms:W3CDTF">2025-06-10T16:33:00Z</dcterms:modified>
</cp:coreProperties>
</file>