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BF70B" w14:textId="7F5B6880" w:rsidR="00181072" w:rsidRPr="00CA6FCD" w:rsidRDefault="75125BC1" w:rsidP="00181072">
      <w:pPr>
        <w:spacing w:before="100" w:beforeAutospacing="1" w:after="100" w:afterAutospacing="1" w:line="240" w:lineRule="auto"/>
      </w:pPr>
      <w:r>
        <w:rPr>
          <w:noProof/>
        </w:rPr>
        <w:drawing>
          <wp:inline distT="0" distB="0" distL="0" distR="0" wp14:anchorId="6B625A7B" wp14:editId="01A3F373">
            <wp:extent cx="5907024" cy="1817546"/>
            <wp:effectExtent l="0" t="0" r="0" b="0"/>
            <wp:docPr id="436644745" name="Picture 436644745" title="Digital financia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22649" b="22649"/>
                    <a:stretch>
                      <a:fillRect/>
                    </a:stretch>
                  </pic:blipFill>
                  <pic:spPr>
                    <a:xfrm>
                      <a:off x="0" y="0"/>
                      <a:ext cx="5907024" cy="1817546"/>
                    </a:xfrm>
                    <a:prstGeom prst="rect">
                      <a:avLst/>
                    </a:prstGeom>
                  </pic:spPr>
                </pic:pic>
              </a:graphicData>
            </a:graphic>
          </wp:inline>
        </w:drawing>
      </w:r>
    </w:p>
    <w:p w14:paraId="77BE5C4A" w14:textId="43651179" w:rsidR="00181072" w:rsidRPr="00CA6FCD" w:rsidRDefault="211CB95B" w:rsidP="0B54451C">
      <w:pPr>
        <w:pBdr>
          <w:bottom w:val="single" w:sz="8" w:space="4" w:color="4F81BD"/>
        </w:pBdr>
        <w:spacing w:after="300" w:line="240" w:lineRule="auto"/>
        <w:jc w:val="center"/>
        <w:rPr>
          <w:rFonts w:ascii="Calibri" w:eastAsia="Calibri" w:hAnsi="Calibri" w:cs="Calibri"/>
          <w:color w:val="17365D"/>
          <w:sz w:val="52"/>
          <w:szCs w:val="52"/>
        </w:rPr>
      </w:pPr>
      <w:r w:rsidRPr="0B54451C">
        <w:rPr>
          <w:rFonts w:ascii="Calibri" w:eastAsia="Calibri" w:hAnsi="Calibri" w:cs="Calibri"/>
          <w:color w:val="17365D"/>
          <w:sz w:val="52"/>
          <w:szCs w:val="52"/>
        </w:rPr>
        <w:t>Data Management System for the Lancaster Amateur Radio Club</w:t>
      </w:r>
    </w:p>
    <w:p w14:paraId="06AE6D90" w14:textId="16FADACA" w:rsidR="00181072" w:rsidRPr="00CA6FCD" w:rsidRDefault="211CB95B" w:rsidP="0B54451C">
      <w:pPr>
        <w:spacing w:after="200" w:line="276" w:lineRule="auto"/>
        <w:jc w:val="center"/>
      </w:pPr>
      <w:r w:rsidRPr="0B54451C">
        <w:rPr>
          <w:rFonts w:ascii="Cambria" w:eastAsia="Cambria" w:hAnsi="Cambria" w:cs="Cambria"/>
          <w:sz w:val="22"/>
          <w:szCs w:val="22"/>
        </w:rPr>
        <w:t xml:space="preserve">Josef </w:t>
      </w:r>
      <w:proofErr w:type="spellStart"/>
      <w:r w:rsidRPr="0B54451C">
        <w:rPr>
          <w:rFonts w:ascii="Cambria" w:eastAsia="Cambria" w:hAnsi="Cambria" w:cs="Cambria"/>
          <w:sz w:val="22"/>
          <w:szCs w:val="22"/>
        </w:rPr>
        <w:t>Mechure</w:t>
      </w:r>
      <w:proofErr w:type="spellEnd"/>
      <w:r w:rsidRPr="0B54451C">
        <w:rPr>
          <w:rFonts w:ascii="Cambria" w:eastAsia="Cambria" w:hAnsi="Cambria" w:cs="Cambria"/>
          <w:sz w:val="22"/>
          <w:szCs w:val="22"/>
        </w:rPr>
        <w:t xml:space="preserve">, Thomas Jones, John </w:t>
      </w:r>
      <w:proofErr w:type="spellStart"/>
      <w:r w:rsidRPr="0B54451C">
        <w:rPr>
          <w:rFonts w:ascii="Cambria" w:eastAsia="Cambria" w:hAnsi="Cambria" w:cs="Cambria"/>
          <w:sz w:val="22"/>
          <w:szCs w:val="22"/>
        </w:rPr>
        <w:t>Apel</w:t>
      </w:r>
      <w:proofErr w:type="spellEnd"/>
    </w:p>
    <w:p w14:paraId="1FA25C7F" w14:textId="626AEA8B" w:rsidR="00181072" w:rsidRPr="00CA6FCD" w:rsidRDefault="211CB95B" w:rsidP="0B54451C">
      <w:pPr>
        <w:spacing w:after="200" w:line="276" w:lineRule="auto"/>
        <w:jc w:val="center"/>
      </w:pPr>
      <w:r w:rsidRPr="0B54451C">
        <w:rPr>
          <w:rFonts w:ascii="Cambria" w:eastAsia="Cambria" w:hAnsi="Cambria" w:cs="Cambria"/>
          <w:sz w:val="22"/>
          <w:szCs w:val="22"/>
        </w:rPr>
        <w:t>IST 659: Data Administration Concepts and Database Management</w:t>
      </w:r>
    </w:p>
    <w:p w14:paraId="2DFF9C6C" w14:textId="2AB8655E" w:rsidR="00181072" w:rsidRPr="00CA6FCD" w:rsidRDefault="211CB95B" w:rsidP="0B54451C">
      <w:pPr>
        <w:spacing w:after="200" w:line="276" w:lineRule="auto"/>
        <w:jc w:val="center"/>
      </w:pPr>
      <w:r w:rsidRPr="0B54451C">
        <w:rPr>
          <w:rFonts w:ascii="Cambria" w:eastAsia="Cambria" w:hAnsi="Cambria" w:cs="Cambria"/>
          <w:sz w:val="22"/>
          <w:szCs w:val="22"/>
        </w:rPr>
        <w:t>March 24, 2025</w:t>
      </w:r>
    </w:p>
    <w:p w14:paraId="7BDF5547" w14:textId="7EB3825B" w:rsidR="4B33605C" w:rsidRDefault="4B33605C" w:rsidP="4B33605C">
      <w:pPr>
        <w:spacing w:after="200" w:line="276" w:lineRule="auto"/>
        <w:jc w:val="center"/>
        <w:rPr>
          <w:rFonts w:ascii="Cambria" w:eastAsia="Cambria" w:hAnsi="Cambria" w:cs="Cambria"/>
          <w:sz w:val="22"/>
          <w:szCs w:val="22"/>
        </w:rPr>
      </w:pPr>
    </w:p>
    <w:p w14:paraId="6BE64E22" w14:textId="70760342" w:rsidR="4B33605C" w:rsidRDefault="4B33605C" w:rsidP="4B33605C">
      <w:pPr>
        <w:spacing w:after="200" w:line="276" w:lineRule="auto"/>
        <w:jc w:val="center"/>
        <w:rPr>
          <w:rFonts w:ascii="Cambria" w:eastAsia="Cambria" w:hAnsi="Cambria" w:cs="Cambria"/>
          <w:sz w:val="22"/>
          <w:szCs w:val="22"/>
        </w:rPr>
      </w:pPr>
    </w:p>
    <w:p w14:paraId="459375EF" w14:textId="47518CE7" w:rsidR="4B33605C" w:rsidRDefault="4B33605C" w:rsidP="4B33605C">
      <w:pPr>
        <w:spacing w:after="200" w:line="276" w:lineRule="auto"/>
        <w:jc w:val="center"/>
        <w:rPr>
          <w:rFonts w:ascii="Cambria" w:eastAsia="Cambria" w:hAnsi="Cambria" w:cs="Cambria"/>
          <w:sz w:val="22"/>
          <w:szCs w:val="22"/>
        </w:rPr>
      </w:pPr>
    </w:p>
    <w:p w14:paraId="394AA5E0" w14:textId="45A6BE3A" w:rsidR="4B33605C" w:rsidRDefault="4B33605C" w:rsidP="4B33605C">
      <w:pPr>
        <w:spacing w:after="200" w:line="276" w:lineRule="auto"/>
        <w:jc w:val="center"/>
        <w:rPr>
          <w:rFonts w:ascii="Cambria" w:eastAsia="Cambria" w:hAnsi="Cambria" w:cs="Cambria"/>
          <w:sz w:val="22"/>
          <w:szCs w:val="22"/>
        </w:rPr>
      </w:pPr>
    </w:p>
    <w:p w14:paraId="25603B79" w14:textId="5A5A0AED" w:rsidR="4B33605C" w:rsidRDefault="4B33605C" w:rsidP="4B33605C">
      <w:pPr>
        <w:spacing w:after="200" w:line="276" w:lineRule="auto"/>
        <w:jc w:val="center"/>
        <w:rPr>
          <w:rFonts w:ascii="Cambria" w:eastAsia="Cambria" w:hAnsi="Cambria" w:cs="Cambria"/>
          <w:sz w:val="22"/>
          <w:szCs w:val="22"/>
        </w:rPr>
      </w:pPr>
    </w:p>
    <w:p w14:paraId="10934959" w14:textId="2580D9EF" w:rsidR="4B33605C" w:rsidRDefault="4B33605C" w:rsidP="4B33605C">
      <w:pPr>
        <w:spacing w:after="200" w:line="276" w:lineRule="auto"/>
        <w:jc w:val="center"/>
        <w:rPr>
          <w:rFonts w:ascii="Cambria" w:eastAsia="Cambria" w:hAnsi="Cambria" w:cs="Cambria"/>
          <w:sz w:val="22"/>
          <w:szCs w:val="22"/>
        </w:rPr>
      </w:pPr>
    </w:p>
    <w:p w14:paraId="78AAF382" w14:textId="595DB2DB" w:rsidR="4B33605C" w:rsidRDefault="4B33605C" w:rsidP="4B33605C">
      <w:pPr>
        <w:spacing w:after="200" w:line="276" w:lineRule="auto"/>
        <w:jc w:val="center"/>
        <w:rPr>
          <w:rFonts w:ascii="Cambria" w:eastAsia="Cambria" w:hAnsi="Cambria" w:cs="Cambria"/>
          <w:sz w:val="22"/>
          <w:szCs w:val="22"/>
        </w:rPr>
      </w:pPr>
    </w:p>
    <w:p w14:paraId="716CCD19" w14:textId="0549BFDD" w:rsidR="4B33605C" w:rsidRDefault="4B33605C" w:rsidP="4B33605C">
      <w:pPr>
        <w:spacing w:after="200" w:line="276" w:lineRule="auto"/>
        <w:jc w:val="center"/>
        <w:rPr>
          <w:rFonts w:ascii="Cambria" w:eastAsia="Cambria" w:hAnsi="Cambria" w:cs="Cambria"/>
          <w:sz w:val="22"/>
          <w:szCs w:val="22"/>
        </w:rPr>
      </w:pPr>
    </w:p>
    <w:p w14:paraId="47287629" w14:textId="4C193BB6" w:rsidR="4B33605C" w:rsidRDefault="4B33605C" w:rsidP="4B33605C">
      <w:pPr>
        <w:spacing w:after="200" w:line="276" w:lineRule="auto"/>
        <w:jc w:val="center"/>
        <w:rPr>
          <w:rFonts w:ascii="Cambria" w:eastAsia="Cambria" w:hAnsi="Cambria" w:cs="Cambria"/>
          <w:sz w:val="22"/>
          <w:szCs w:val="22"/>
        </w:rPr>
      </w:pPr>
    </w:p>
    <w:p w14:paraId="2D489BD1" w14:textId="7771EE96" w:rsidR="4B33605C" w:rsidRDefault="4B33605C" w:rsidP="4B33605C">
      <w:pPr>
        <w:spacing w:after="200" w:line="276" w:lineRule="auto"/>
        <w:jc w:val="center"/>
        <w:rPr>
          <w:rFonts w:ascii="Cambria" w:eastAsia="Cambria" w:hAnsi="Cambria" w:cs="Cambria"/>
          <w:sz w:val="22"/>
          <w:szCs w:val="22"/>
        </w:rPr>
      </w:pPr>
    </w:p>
    <w:p w14:paraId="726FF876" w14:textId="615FBD0C" w:rsidR="00181072" w:rsidRPr="00CA6FCD" w:rsidRDefault="00181072" w:rsidP="00181072">
      <w:pPr>
        <w:spacing w:before="100" w:beforeAutospacing="1" w:after="100" w:afterAutospacing="1" w:line="240" w:lineRule="auto"/>
      </w:pPr>
    </w:p>
    <w:p w14:paraId="0AC29E9C" w14:textId="573FE930"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301BCA32" w14:textId="3021114B"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74310EDC" w14:textId="49D33AC5"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50084C89" w14:textId="75CAED0C" w:rsidR="00181072" w:rsidRPr="00CA6FCD" w:rsidRDefault="15CB2FA8" w:rsidP="0B54451C">
      <w:pPr>
        <w:pStyle w:val="Heading1"/>
        <w:spacing w:before="480" w:after="0" w:line="276" w:lineRule="auto"/>
      </w:pPr>
      <w:r w:rsidRPr="0B54451C">
        <w:rPr>
          <w:rFonts w:ascii="Calibri" w:eastAsia="Calibri" w:hAnsi="Calibri" w:cs="Calibri"/>
          <w:b/>
          <w:bCs/>
          <w:color w:val="365F91"/>
          <w:sz w:val="28"/>
          <w:szCs w:val="28"/>
        </w:rPr>
        <w:t>Abstract</w:t>
      </w:r>
    </w:p>
    <w:p w14:paraId="2FE546EB" w14:textId="47FECE49" w:rsidR="00181072" w:rsidRPr="00CA6FCD" w:rsidRDefault="15CB2FA8" w:rsidP="0B54451C">
      <w:pPr>
        <w:spacing w:after="200" w:line="276" w:lineRule="auto"/>
      </w:pPr>
      <w:r w:rsidRPr="0B54451C">
        <w:rPr>
          <w:rFonts w:ascii="Cambria" w:eastAsia="Cambria" w:hAnsi="Cambria" w:cs="Cambria"/>
          <w:sz w:val="22"/>
          <w:szCs w:val="22"/>
        </w:rPr>
        <w:t>This technical report outlines the design and implementation of a data management system for the Lancaster Amateur Radio Club (LARC). The goal is to enhance operational efficiency by supporting membership management, communication, dues tracking, and regulatory compliance. This report discusses the business requirements, specific data rules, system design, and key project learnings. The project demonstrates the value of structured data administration in improving stakeholder communication and ensuring scalability for future growth.</w:t>
      </w:r>
    </w:p>
    <w:p w14:paraId="2105CCAC" w14:textId="23D76D36" w:rsidR="00181072" w:rsidRPr="00CA6FCD" w:rsidRDefault="15CB2FA8" w:rsidP="0B54451C">
      <w:pPr>
        <w:pStyle w:val="Heading1"/>
        <w:spacing w:before="480" w:after="0" w:line="276" w:lineRule="auto"/>
      </w:pPr>
      <w:r w:rsidRPr="0B54451C">
        <w:rPr>
          <w:rFonts w:ascii="Calibri" w:eastAsia="Calibri" w:hAnsi="Calibri" w:cs="Calibri"/>
          <w:b/>
          <w:bCs/>
          <w:color w:val="365F91"/>
          <w:sz w:val="28"/>
          <w:szCs w:val="28"/>
        </w:rPr>
        <w:t>Introduction</w:t>
      </w:r>
    </w:p>
    <w:p w14:paraId="43F933D4" w14:textId="280572DB" w:rsidR="00181072" w:rsidRPr="00CA6FCD" w:rsidRDefault="00D50CFC" w:rsidP="0B54451C">
      <w:pPr>
        <w:spacing w:after="200" w:line="276" w:lineRule="auto"/>
      </w:pPr>
      <w:r>
        <w:rPr>
          <w:rFonts w:ascii="Cambria" w:eastAsia="Cambria" w:hAnsi="Cambria" w:cs="Cambria"/>
          <w:sz w:val="22"/>
          <w:szCs w:val="22"/>
        </w:rPr>
        <w:t>According</w:t>
      </w:r>
      <w:r w:rsidR="00B329F4">
        <w:rPr>
          <w:rFonts w:ascii="Cambria" w:eastAsia="Cambria" w:hAnsi="Cambria" w:cs="Cambria"/>
          <w:sz w:val="22"/>
          <w:szCs w:val="22"/>
        </w:rPr>
        <w:t xml:space="preserve"> to their website</w:t>
      </w:r>
      <w:r w:rsidR="15CB2FA8" w:rsidRPr="0B54451C">
        <w:rPr>
          <w:rFonts w:ascii="Cambria" w:eastAsia="Cambria" w:hAnsi="Cambria" w:cs="Cambria"/>
          <w:sz w:val="22"/>
          <w:szCs w:val="22"/>
        </w:rPr>
        <w:t>, the Lancaster Amateur Radio Club (LARC)</w:t>
      </w:r>
      <w:r w:rsidR="001B7B52">
        <w:rPr>
          <w:rFonts w:ascii="Cambria" w:eastAsia="Cambria" w:hAnsi="Cambria" w:cs="Cambria"/>
          <w:sz w:val="22"/>
          <w:szCs w:val="22"/>
        </w:rPr>
        <w:t xml:space="preserve"> was e</w:t>
      </w:r>
      <w:r w:rsidR="001B7B52" w:rsidRPr="0B54451C">
        <w:rPr>
          <w:rFonts w:ascii="Cambria" w:eastAsia="Cambria" w:hAnsi="Cambria" w:cs="Cambria"/>
          <w:sz w:val="22"/>
          <w:szCs w:val="22"/>
        </w:rPr>
        <w:t>stablished in March 1987</w:t>
      </w:r>
      <w:r w:rsidR="15CB2FA8" w:rsidRPr="0B54451C">
        <w:rPr>
          <w:rFonts w:ascii="Cambria" w:eastAsia="Cambria" w:hAnsi="Cambria" w:cs="Cambria"/>
          <w:sz w:val="22"/>
          <w:szCs w:val="22"/>
        </w:rPr>
        <w:t xml:space="preserve"> </w:t>
      </w:r>
      <w:r w:rsidR="001B7B52">
        <w:rPr>
          <w:rFonts w:ascii="Cambria" w:eastAsia="Cambria" w:hAnsi="Cambria" w:cs="Cambria"/>
          <w:sz w:val="22"/>
          <w:szCs w:val="22"/>
        </w:rPr>
        <w:t xml:space="preserve">and continues to </w:t>
      </w:r>
      <w:r w:rsidR="15CB2FA8" w:rsidRPr="0B54451C">
        <w:rPr>
          <w:rFonts w:ascii="Cambria" w:eastAsia="Cambria" w:hAnsi="Cambria" w:cs="Cambria"/>
          <w:sz w:val="22"/>
          <w:szCs w:val="22"/>
        </w:rPr>
        <w:t xml:space="preserve">serve radio enthusiasts in the eastern suburbs of Buffalo, NY. Beginning with just 20 members, it has grown to over 150 participants. The club promotes community engagement through events such as </w:t>
      </w:r>
      <w:proofErr w:type="spellStart"/>
      <w:r w:rsidR="15CB2FA8" w:rsidRPr="0B54451C">
        <w:rPr>
          <w:rFonts w:ascii="Cambria" w:eastAsia="Cambria" w:hAnsi="Cambria" w:cs="Cambria"/>
          <w:sz w:val="22"/>
          <w:szCs w:val="22"/>
        </w:rPr>
        <w:t>Hamfest</w:t>
      </w:r>
      <w:proofErr w:type="spellEnd"/>
      <w:r w:rsidR="15CB2FA8" w:rsidRPr="0B54451C">
        <w:rPr>
          <w:rFonts w:ascii="Cambria" w:eastAsia="Cambria" w:hAnsi="Cambria" w:cs="Cambria"/>
          <w:sz w:val="22"/>
          <w:szCs w:val="22"/>
        </w:rPr>
        <w:t xml:space="preserve"> and provides emergency communication services. Since becoming a special service member of the American Radio Relay League in 2002, LARC has further extended its capabilities with technologies like </w:t>
      </w:r>
      <w:proofErr w:type="spellStart"/>
      <w:r w:rsidR="15CB2FA8" w:rsidRPr="0B54451C">
        <w:rPr>
          <w:rFonts w:ascii="Cambria" w:eastAsia="Cambria" w:hAnsi="Cambria" w:cs="Cambria"/>
          <w:sz w:val="22"/>
          <w:szCs w:val="22"/>
        </w:rPr>
        <w:t>Echolink</w:t>
      </w:r>
      <w:proofErr w:type="spellEnd"/>
      <w:r w:rsidR="15CB2FA8" w:rsidRPr="0B54451C">
        <w:rPr>
          <w:rFonts w:ascii="Cambria" w:eastAsia="Cambria" w:hAnsi="Cambria" w:cs="Cambria"/>
          <w:sz w:val="22"/>
          <w:szCs w:val="22"/>
        </w:rPr>
        <w:t>. The club's data needs have also grown, making the development of a robust data management system essential.</w:t>
      </w:r>
    </w:p>
    <w:p w14:paraId="10743839" w14:textId="49E4E7C3"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1C54C770" w14:textId="2802D240"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16070F77" w14:textId="026846F8"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4FD420B1" w14:textId="5D8860E2" w:rsidR="00181072" w:rsidRPr="00CA6FCD" w:rsidRDefault="00181072" w:rsidP="0B54451C">
      <w:pPr>
        <w:spacing w:before="100" w:beforeAutospacing="1" w:after="100" w:afterAutospacing="1" w:line="240" w:lineRule="auto"/>
        <w:rPr>
          <w:rFonts w:ascii="Times New Roman" w:eastAsia="Times New Roman" w:hAnsi="Times New Roman" w:cs="Times New Roman"/>
          <w:b/>
          <w:bCs/>
          <w:color w:val="000000" w:themeColor="text1"/>
        </w:rPr>
      </w:pPr>
    </w:p>
    <w:p w14:paraId="18DEDD78" w14:textId="0AC1B321" w:rsidR="00181072" w:rsidRPr="00CA6FCD" w:rsidRDefault="00724E5D" w:rsidP="00181072">
      <w:pPr>
        <w:spacing w:before="100" w:beforeAutospacing="1" w:after="100" w:afterAutospacing="1" w:line="240" w:lineRule="auto"/>
      </w:pPr>
      <w:r>
        <w:br w:type="page"/>
      </w:r>
    </w:p>
    <w:p w14:paraId="4D25623C" w14:textId="4CD744C2" w:rsidR="00181072" w:rsidRPr="00CA6FCD" w:rsidRDefault="004EA1E2" w:rsidP="0B54451C">
      <w:pPr>
        <w:pStyle w:val="Heading1"/>
        <w:spacing w:before="480" w:after="0" w:line="276" w:lineRule="auto"/>
      </w:pPr>
      <w:r w:rsidRPr="0B54451C">
        <w:rPr>
          <w:rFonts w:ascii="Calibri" w:eastAsia="Calibri" w:hAnsi="Calibri" w:cs="Calibri"/>
          <w:b/>
          <w:bCs/>
          <w:color w:val="365F91"/>
          <w:sz w:val="28"/>
          <w:szCs w:val="28"/>
        </w:rPr>
        <w:t>Business Requirements and Specific Business Rules</w:t>
      </w:r>
    </w:p>
    <w:p w14:paraId="5B57BE81" w14:textId="1D19DA91" w:rsidR="00181072" w:rsidRPr="00CA6FCD" w:rsidRDefault="004EA1E2" w:rsidP="0B54451C">
      <w:pPr>
        <w:spacing w:after="200" w:line="276" w:lineRule="auto"/>
      </w:pPr>
      <w:r w:rsidRPr="0B54451C">
        <w:rPr>
          <w:rFonts w:ascii="Cambria" w:eastAsia="Cambria" w:hAnsi="Cambria" w:cs="Cambria"/>
          <w:sz w:val="22"/>
          <w:szCs w:val="22"/>
        </w:rPr>
        <w:t>The data system must fulfill key functional areas such as:</w:t>
      </w:r>
      <w:r w:rsidR="00724E5D">
        <w:br/>
      </w:r>
      <w:r w:rsidRPr="0B54451C">
        <w:rPr>
          <w:rFonts w:ascii="Cambria" w:eastAsia="Cambria" w:hAnsi="Cambria" w:cs="Cambria"/>
          <w:sz w:val="22"/>
          <w:szCs w:val="22"/>
        </w:rPr>
        <w:t xml:space="preserve"> - Member information tracking and communication</w:t>
      </w:r>
      <w:r w:rsidR="00724E5D">
        <w:br/>
      </w:r>
      <w:r w:rsidRPr="0B54451C">
        <w:rPr>
          <w:rFonts w:ascii="Cambria" w:eastAsia="Cambria" w:hAnsi="Cambria" w:cs="Cambria"/>
          <w:sz w:val="22"/>
          <w:szCs w:val="22"/>
        </w:rPr>
        <w:t xml:space="preserve"> - License management</w:t>
      </w:r>
      <w:r w:rsidR="00724E5D">
        <w:br/>
      </w:r>
      <w:r w:rsidRPr="0B54451C">
        <w:rPr>
          <w:rFonts w:ascii="Cambria" w:eastAsia="Cambria" w:hAnsi="Cambria" w:cs="Cambria"/>
          <w:sz w:val="22"/>
          <w:szCs w:val="22"/>
        </w:rPr>
        <w:t xml:space="preserve"> - Membership categorization and tracking</w:t>
      </w:r>
      <w:r w:rsidR="00724E5D">
        <w:br/>
      </w:r>
      <w:r w:rsidRPr="0B54451C">
        <w:rPr>
          <w:rFonts w:ascii="Cambria" w:eastAsia="Cambria" w:hAnsi="Cambria" w:cs="Cambria"/>
          <w:sz w:val="22"/>
          <w:szCs w:val="22"/>
        </w:rPr>
        <w:t xml:space="preserve"> - Club officer designation and permissions</w:t>
      </w:r>
      <w:r w:rsidR="00724E5D">
        <w:br/>
      </w:r>
      <w:r w:rsidRPr="0B54451C">
        <w:rPr>
          <w:rFonts w:ascii="Cambria" w:eastAsia="Cambria" w:hAnsi="Cambria" w:cs="Cambria"/>
          <w:sz w:val="22"/>
          <w:szCs w:val="22"/>
        </w:rPr>
        <w:t xml:space="preserve"> - Key issuance and facility access management</w:t>
      </w:r>
      <w:r w:rsidR="00724E5D">
        <w:br/>
      </w:r>
      <w:r w:rsidRPr="0B54451C">
        <w:rPr>
          <w:rFonts w:ascii="Cambria" w:eastAsia="Cambria" w:hAnsi="Cambria" w:cs="Cambria"/>
          <w:sz w:val="22"/>
          <w:szCs w:val="22"/>
        </w:rPr>
        <w:t xml:space="preserve"> - Membership dues and activity coordination</w:t>
      </w:r>
      <w:r w:rsidR="00724E5D">
        <w:br/>
      </w:r>
      <w:r w:rsidRPr="0B54451C">
        <w:rPr>
          <w:rFonts w:ascii="Cambria" w:eastAsia="Cambria" w:hAnsi="Cambria" w:cs="Cambria"/>
          <w:sz w:val="22"/>
          <w:szCs w:val="22"/>
        </w:rPr>
        <w:t xml:space="preserve"> - Historical record keeping and regulatory compliance</w:t>
      </w:r>
      <w:r w:rsidR="00724E5D">
        <w:br/>
      </w:r>
      <w:r w:rsidRPr="0B54451C">
        <w:rPr>
          <w:rFonts w:ascii="Cambria" w:eastAsia="Cambria" w:hAnsi="Cambria" w:cs="Cambria"/>
          <w:sz w:val="22"/>
          <w:szCs w:val="22"/>
        </w:rPr>
        <w:t xml:space="preserve"> </w:t>
      </w:r>
      <w:r w:rsidR="00724E5D">
        <w:br/>
      </w:r>
      <w:r w:rsidRPr="0B54451C">
        <w:rPr>
          <w:rFonts w:ascii="Cambria" w:eastAsia="Cambria" w:hAnsi="Cambria" w:cs="Cambria"/>
          <w:sz w:val="22"/>
          <w:szCs w:val="22"/>
        </w:rPr>
        <w:t>Business rules include:</w:t>
      </w:r>
      <w:r w:rsidR="00724E5D">
        <w:br/>
      </w:r>
      <w:r w:rsidRPr="0B54451C">
        <w:rPr>
          <w:rFonts w:ascii="Cambria" w:eastAsia="Cambria" w:hAnsi="Cambria" w:cs="Cambria"/>
          <w:sz w:val="22"/>
          <w:szCs w:val="22"/>
        </w:rPr>
        <w:t xml:space="preserve"> 1. Each member must have a unique Member ID.</w:t>
      </w:r>
      <w:r w:rsidR="00724E5D">
        <w:br/>
      </w:r>
      <w:r w:rsidRPr="0B54451C">
        <w:rPr>
          <w:rFonts w:ascii="Cambria" w:eastAsia="Cambria" w:hAnsi="Cambria" w:cs="Cambria"/>
          <w:sz w:val="22"/>
          <w:szCs w:val="22"/>
        </w:rPr>
        <w:t xml:space="preserve"> 2. Licenses are optional but tracked for certified users.</w:t>
      </w:r>
      <w:r w:rsidR="00724E5D">
        <w:br/>
      </w:r>
      <w:r w:rsidRPr="0B54451C">
        <w:rPr>
          <w:rFonts w:ascii="Cambria" w:eastAsia="Cambria" w:hAnsi="Cambria" w:cs="Cambria"/>
          <w:sz w:val="22"/>
          <w:szCs w:val="22"/>
        </w:rPr>
        <w:t xml:space="preserve"> 3. Members may hold only one active membership type.</w:t>
      </w:r>
      <w:r w:rsidR="00724E5D">
        <w:br/>
      </w:r>
      <w:r w:rsidRPr="0B54451C">
        <w:rPr>
          <w:rFonts w:ascii="Cambria" w:eastAsia="Cambria" w:hAnsi="Cambria" w:cs="Cambria"/>
          <w:sz w:val="22"/>
          <w:szCs w:val="22"/>
        </w:rPr>
        <w:t xml:space="preserve"> 4. Club officers must be active members.</w:t>
      </w:r>
      <w:r w:rsidR="00724E5D">
        <w:br/>
      </w:r>
      <w:r w:rsidRPr="0B54451C">
        <w:rPr>
          <w:rFonts w:ascii="Cambria" w:eastAsia="Cambria" w:hAnsi="Cambria" w:cs="Cambria"/>
          <w:sz w:val="22"/>
          <w:szCs w:val="22"/>
        </w:rPr>
        <w:t xml:space="preserve"> 5. Keys are uniquely assigned and monitored for accountability.</w:t>
      </w:r>
      <w:r w:rsidR="00724E5D">
        <w:br/>
      </w:r>
      <w:r w:rsidRPr="0B54451C">
        <w:rPr>
          <w:rFonts w:ascii="Cambria" w:eastAsia="Cambria" w:hAnsi="Cambria" w:cs="Cambria"/>
          <w:sz w:val="22"/>
          <w:szCs w:val="22"/>
        </w:rPr>
        <w:t xml:space="preserve"> </w:t>
      </w:r>
      <w:r w:rsidR="00724E5D">
        <w:br/>
      </w:r>
      <w:r w:rsidRPr="0B54451C">
        <w:rPr>
          <w:rFonts w:ascii="Cambria" w:eastAsia="Cambria" w:hAnsi="Cambria" w:cs="Cambria"/>
          <w:sz w:val="22"/>
          <w:szCs w:val="22"/>
        </w:rPr>
        <w:t>As Watson (2013) notes, “Effective data management is essential to the success of any organization, enabling informed decision-making and operational efficiency.” These business rules ensure data integrity and operational clarity across club functions.</w:t>
      </w:r>
    </w:p>
    <w:p w14:paraId="63D86BBF" w14:textId="79861757" w:rsidR="00181072" w:rsidRPr="00CA6FCD" w:rsidRDefault="00181072" w:rsidP="0B54451C">
      <w:pPr>
        <w:spacing w:before="100" w:beforeAutospacing="1" w:after="100" w:afterAutospacing="1" w:line="240" w:lineRule="auto"/>
        <w:rPr>
          <w:rFonts w:ascii="Times New Roman" w:eastAsia="Times New Roman" w:hAnsi="Times New Roman" w:cs="Times New Roman"/>
          <w:color w:val="000000" w:themeColor="text1"/>
          <w:highlight w:val="green"/>
        </w:rPr>
      </w:pPr>
    </w:p>
    <w:p w14:paraId="4307ED1F" w14:textId="3C37AB40" w:rsidR="00181072" w:rsidRPr="00CA6FCD" w:rsidRDefault="00724E5D" w:rsidP="00181072">
      <w:pPr>
        <w:spacing w:before="100" w:beforeAutospacing="1" w:after="100" w:afterAutospacing="1" w:line="240" w:lineRule="auto"/>
      </w:pPr>
      <w:r>
        <w:br w:type="page"/>
      </w:r>
    </w:p>
    <w:p w14:paraId="4014273B" w14:textId="17DFD09C" w:rsidR="00181072" w:rsidRPr="00CA6FCD" w:rsidRDefault="572ECAF5" w:rsidP="0B54451C">
      <w:pPr>
        <w:spacing w:before="100" w:beforeAutospacing="1" w:after="0" w:afterAutospacing="1" w:line="240" w:lineRule="auto"/>
        <w:rPr>
          <w:rFonts w:ascii="Times New Roman" w:hAnsi="Times New Roman" w:cs="Times New Roman"/>
          <w:color w:val="7030A0"/>
        </w:rPr>
      </w:pPr>
      <w:r w:rsidRPr="0B54451C">
        <w:rPr>
          <w:rFonts w:ascii="Times New Roman" w:hAnsi="Times New Roman" w:cs="Times New Roman"/>
          <w:color w:val="7030A0"/>
        </w:rPr>
        <w:t>Goals</w:t>
      </w:r>
    </w:p>
    <w:p w14:paraId="2E72CEA1" w14:textId="793ADC46" w:rsidR="00181072" w:rsidRPr="00CA6FCD" w:rsidRDefault="572ECAF5" w:rsidP="0B54451C">
      <w:pPr>
        <w:spacing w:before="100" w:beforeAutospacing="1" w:after="0" w:afterAutospacing="1" w:line="240" w:lineRule="auto"/>
        <w:rPr>
          <w:rFonts w:ascii="Times New Roman" w:hAnsi="Times New Roman" w:cs="Times New Roman"/>
        </w:rPr>
      </w:pPr>
      <w:r w:rsidRPr="0B54451C">
        <w:rPr>
          <w:rFonts w:ascii="Times New Roman" w:hAnsi="Times New Roman" w:cs="Times New Roman"/>
        </w:rPr>
        <w:t xml:space="preserve">The overarching goals of the data system are to: </w:t>
      </w:r>
    </w:p>
    <w:p w14:paraId="26D9538D" w14:textId="74511B48" w:rsidR="00181072" w:rsidRPr="00CA6FCD" w:rsidRDefault="00724E5D" w:rsidP="0B54451C">
      <w:pPr>
        <w:spacing w:before="100" w:beforeAutospacing="1" w:after="0" w:afterAutospacing="1" w:line="240" w:lineRule="auto"/>
        <w:ind w:left="720"/>
        <w:rPr>
          <w:rFonts w:ascii="Times New Roman" w:hAnsi="Times New Roman" w:cs="Times New Roman"/>
        </w:rPr>
      </w:pPr>
      <w:r>
        <w:br/>
      </w:r>
      <w:r w:rsidR="572ECAF5" w:rsidRPr="0B54451C">
        <w:rPr>
          <w:rFonts w:ascii="Times New Roman" w:hAnsi="Times New Roman" w:cs="Times New Roman"/>
        </w:rPr>
        <w:t xml:space="preserve"> - Ensure data integrity and accuracy through validation and normalization </w:t>
      </w:r>
      <w:r>
        <w:br/>
      </w:r>
      <w:r w:rsidR="572ECAF5" w:rsidRPr="0B54451C">
        <w:rPr>
          <w:rFonts w:ascii="Times New Roman" w:hAnsi="Times New Roman" w:cs="Times New Roman"/>
        </w:rPr>
        <w:t xml:space="preserve"> - Facilitate membership and officer management </w:t>
      </w:r>
      <w:r>
        <w:br/>
      </w:r>
      <w:r w:rsidR="572ECAF5" w:rsidRPr="0B54451C">
        <w:rPr>
          <w:rFonts w:ascii="Times New Roman" w:hAnsi="Times New Roman" w:cs="Times New Roman"/>
        </w:rPr>
        <w:t xml:space="preserve"> - Improve member engagement and communication </w:t>
      </w:r>
      <w:r>
        <w:br/>
      </w:r>
      <w:r w:rsidR="572ECAF5" w:rsidRPr="0B54451C">
        <w:rPr>
          <w:rFonts w:ascii="Times New Roman" w:hAnsi="Times New Roman" w:cs="Times New Roman"/>
        </w:rPr>
        <w:t xml:space="preserve"> - Coordinate volunteers and event participation </w:t>
      </w:r>
      <w:r>
        <w:br/>
      </w:r>
      <w:r w:rsidR="572ECAF5" w:rsidRPr="0B54451C">
        <w:rPr>
          <w:rFonts w:ascii="Times New Roman" w:hAnsi="Times New Roman" w:cs="Times New Roman"/>
        </w:rPr>
        <w:t xml:space="preserve"> - Ensure scalability to support LARC’s future growth</w:t>
      </w:r>
    </w:p>
    <w:p w14:paraId="050029C8" w14:textId="58165C9B" w:rsidR="00181072" w:rsidRPr="00CA6FCD" w:rsidRDefault="00181072" w:rsidP="0B54451C">
      <w:pPr>
        <w:pStyle w:val="ListParagraph"/>
        <w:spacing w:before="100" w:beforeAutospacing="1" w:after="0" w:afterAutospacing="1" w:line="240" w:lineRule="auto"/>
        <w:rPr>
          <w:rFonts w:ascii="Times New Roman" w:hAnsi="Times New Roman" w:cs="Times New Roman"/>
          <w:highlight w:val="green"/>
        </w:rPr>
      </w:pPr>
    </w:p>
    <w:p w14:paraId="0FF41728" w14:textId="323223AB" w:rsidR="00181072" w:rsidRPr="00CA6FCD" w:rsidRDefault="572ECAF5" w:rsidP="0B54451C">
      <w:pPr>
        <w:spacing w:before="100" w:beforeAutospacing="1" w:after="0" w:afterAutospacing="1" w:line="240" w:lineRule="auto"/>
      </w:pPr>
      <w:r w:rsidRPr="0B54451C">
        <w:rPr>
          <w:rFonts w:ascii="Cambria" w:eastAsia="Cambria" w:hAnsi="Cambria" w:cs="Cambria"/>
          <w:sz w:val="22"/>
          <w:szCs w:val="22"/>
        </w:rPr>
        <w:t>A well-designed data architecture can reduce redundancy, improve access, and enable proactive decision-making (Harrington, 2016).</w:t>
      </w:r>
    </w:p>
    <w:p w14:paraId="35531498" w14:textId="77777777" w:rsidR="00931674" w:rsidRPr="00CA6FCD" w:rsidRDefault="00931674" w:rsidP="0B54451C">
      <w:pPr>
        <w:spacing w:after="0" w:line="240" w:lineRule="auto"/>
        <w:rPr>
          <w:rFonts w:ascii="Times New Roman" w:hAnsi="Times New Roman" w:cs="Times New Roman"/>
          <w:highlight w:val="green"/>
        </w:rPr>
      </w:pPr>
    </w:p>
    <w:p w14:paraId="5EB6B7A0" w14:textId="1C54ED8A" w:rsidR="00181072" w:rsidRPr="00CA6FCD" w:rsidRDefault="00181072" w:rsidP="0B54451C">
      <w:pPr>
        <w:spacing w:before="100" w:beforeAutospacing="1" w:after="100" w:afterAutospacing="1" w:line="240" w:lineRule="auto"/>
        <w:rPr>
          <w:rFonts w:ascii="Times New Roman" w:eastAsia="Times New Roman" w:hAnsi="Times New Roman" w:cs="Times New Roman"/>
          <w:color w:val="7030A0"/>
          <w:kern w:val="0"/>
          <w14:ligatures w14:val="none"/>
        </w:rPr>
      </w:pPr>
      <w:r w:rsidRPr="4B33605C">
        <w:rPr>
          <w:rFonts w:ascii="Times New Roman" w:eastAsia="Times New Roman" w:hAnsi="Times New Roman" w:cs="Times New Roman"/>
          <w:b/>
          <w:color w:val="7030A0"/>
          <w:kern w:val="0"/>
          <w14:ligatures w14:val="none"/>
        </w:rPr>
        <w:t>Glossary</w:t>
      </w:r>
    </w:p>
    <w:p w14:paraId="3DC8051F" w14:textId="77777777" w:rsidR="00181072" w:rsidRPr="00CA6FCD" w:rsidRDefault="00181072" w:rsidP="0B54451C">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eastAsia="Times New Roman" w:hAnsi="Times New Roman" w:cs="Times New Roman"/>
          <w:b/>
          <w:color w:val="000000"/>
          <w:kern w:val="0"/>
          <w14:ligatures w14:val="none"/>
        </w:rPr>
        <w:t>Member ID</w:t>
      </w:r>
      <w:r w:rsidRPr="4B33605C">
        <w:rPr>
          <w:rFonts w:ascii="Times New Roman" w:eastAsia="Times New Roman" w:hAnsi="Times New Roman" w:cs="Times New Roman"/>
          <w:color w:val="000000"/>
          <w:kern w:val="0"/>
          <w14:ligatures w14:val="none"/>
        </w:rPr>
        <w:t>: A unique identifier assigned to each club member.</w:t>
      </w:r>
    </w:p>
    <w:p w14:paraId="3D795772" w14:textId="77777777" w:rsidR="00181072" w:rsidRPr="00CA6FCD" w:rsidRDefault="00181072" w:rsidP="0B54451C">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eastAsia="Times New Roman" w:hAnsi="Times New Roman" w:cs="Times New Roman"/>
          <w:b/>
          <w:color w:val="000000"/>
          <w:kern w:val="0"/>
          <w14:ligatures w14:val="none"/>
        </w:rPr>
        <w:t>License</w:t>
      </w:r>
      <w:r w:rsidRPr="4B33605C">
        <w:rPr>
          <w:rFonts w:ascii="Times New Roman" w:eastAsia="Times New Roman" w:hAnsi="Times New Roman" w:cs="Times New Roman"/>
          <w:color w:val="000000"/>
          <w:kern w:val="0"/>
          <w14:ligatures w14:val="none"/>
        </w:rPr>
        <w:t>: Certification granted to members, e.g., Technician, General, Extra.</w:t>
      </w:r>
    </w:p>
    <w:p w14:paraId="731C7A71" w14:textId="75D42467" w:rsidR="00181072" w:rsidRPr="00CA6FCD" w:rsidRDefault="00181072" w:rsidP="0B54451C">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eastAsia="Times New Roman" w:hAnsi="Times New Roman" w:cs="Times New Roman"/>
          <w:b/>
          <w:color w:val="000000"/>
          <w:kern w:val="0"/>
          <w14:ligatures w14:val="none"/>
        </w:rPr>
        <w:t>Membership Type</w:t>
      </w:r>
      <w:r w:rsidRPr="4B33605C">
        <w:rPr>
          <w:rFonts w:ascii="Times New Roman" w:eastAsia="Times New Roman" w:hAnsi="Times New Roman" w:cs="Times New Roman"/>
          <w:color w:val="000000"/>
          <w:kern w:val="0"/>
          <w14:ligatures w14:val="none"/>
        </w:rPr>
        <w:t>: Classification of membership status</w:t>
      </w:r>
    </w:p>
    <w:p w14:paraId="48FA84A7" w14:textId="3C933A70" w:rsidR="00931674" w:rsidRPr="00CA6FCD" w:rsidRDefault="00931674" w:rsidP="0B54451C">
      <w:pPr>
        <w:pStyle w:val="ListParagraph"/>
        <w:numPr>
          <w:ilvl w:val="1"/>
          <w:numId w:val="6"/>
        </w:numPr>
        <w:spacing w:after="0" w:line="240" w:lineRule="auto"/>
        <w:rPr>
          <w:rFonts w:ascii="Times New Roman" w:hAnsi="Times New Roman" w:cs="Times New Roman"/>
          <w:color w:val="000000"/>
          <w:sz w:val="22"/>
          <w:szCs w:val="22"/>
        </w:rPr>
      </w:pPr>
      <w:r w:rsidRPr="4B33605C">
        <w:rPr>
          <w:rFonts w:ascii="Times New Roman" w:hAnsi="Times New Roman" w:cs="Times New Roman"/>
          <w:color w:val="000000" w:themeColor="text1"/>
          <w:sz w:val="22"/>
          <w:szCs w:val="22"/>
        </w:rPr>
        <w:t>Active –</w:t>
      </w:r>
    </w:p>
    <w:p w14:paraId="4DBFC3DF"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4B33605C">
        <w:rPr>
          <w:rFonts w:ascii="Times New Roman" w:hAnsi="Times New Roman" w:cs="Times New Roman"/>
          <w:color w:val="000000" w:themeColor="text1"/>
          <w:sz w:val="22"/>
          <w:szCs w:val="22"/>
        </w:rPr>
        <w:t>Regular Paid Membership</w:t>
      </w:r>
    </w:p>
    <w:p w14:paraId="50CA2D9C"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New Probationary Membership</w:t>
      </w:r>
    </w:p>
    <w:p w14:paraId="77448D37"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Family Membership</w:t>
      </w:r>
    </w:p>
    <w:p w14:paraId="1BEA6521"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Lifetime Membership</w:t>
      </w:r>
    </w:p>
    <w:p w14:paraId="0A3656EB" w14:textId="77777777" w:rsidR="00931674" w:rsidRPr="00CA6FCD" w:rsidRDefault="00931674" w:rsidP="0B54451C">
      <w:pPr>
        <w:pStyle w:val="ListParagraph"/>
        <w:numPr>
          <w:ilvl w:val="1"/>
          <w:numId w:val="6"/>
        </w:numPr>
        <w:spacing w:after="0" w:line="240" w:lineRule="auto"/>
        <w:rPr>
          <w:rFonts w:ascii="Times New Roman" w:hAnsi="Times New Roman" w:cs="Times New Roman"/>
          <w:color w:val="000000"/>
          <w:sz w:val="22"/>
          <w:szCs w:val="22"/>
        </w:rPr>
      </w:pPr>
      <w:r w:rsidRPr="4B33605C">
        <w:rPr>
          <w:rFonts w:ascii="Times New Roman" w:hAnsi="Times New Roman" w:cs="Times New Roman"/>
          <w:color w:val="000000" w:themeColor="text1"/>
          <w:sz w:val="22"/>
          <w:szCs w:val="22"/>
        </w:rPr>
        <w:t>Inactive</w:t>
      </w:r>
      <w:r w:rsidRPr="0B54451C">
        <w:rPr>
          <w:rFonts w:ascii="Times New Roman" w:hAnsi="Times New Roman" w:cs="Times New Roman"/>
          <w:color w:val="000000" w:themeColor="text1"/>
          <w:sz w:val="22"/>
          <w:szCs w:val="22"/>
        </w:rPr>
        <w:t xml:space="preserve"> </w:t>
      </w:r>
    </w:p>
    <w:p w14:paraId="61B12420"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Quit </w:t>
      </w:r>
    </w:p>
    <w:p w14:paraId="63C3C6A6"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Failure to Pay Dues</w:t>
      </w:r>
    </w:p>
    <w:p w14:paraId="68A8C524" w14:textId="77777777" w:rsidR="00931674" w:rsidRPr="00CA6FCD" w:rsidRDefault="00931674" w:rsidP="0B54451C">
      <w:pPr>
        <w:pStyle w:val="ListParagraph"/>
        <w:numPr>
          <w:ilvl w:val="2"/>
          <w:numId w:val="6"/>
        </w:numPr>
        <w:spacing w:after="0" w:line="240" w:lineRule="auto"/>
        <w:rPr>
          <w:rFonts w:ascii="Times New Roman" w:hAnsi="Times New Roman" w:cs="Times New Roman"/>
          <w:color w:val="000000"/>
          <w:sz w:val="22"/>
          <w:szCs w:val="22"/>
        </w:rPr>
      </w:pPr>
      <w:r w:rsidRPr="0B54451C">
        <w:rPr>
          <w:rFonts w:ascii="Times New Roman" w:hAnsi="Times New Roman" w:cs="Times New Roman"/>
          <w:color w:val="000000" w:themeColor="text1"/>
          <w:sz w:val="22"/>
          <w:szCs w:val="22"/>
        </w:rPr>
        <w:t xml:space="preserve"> </w:t>
      </w:r>
      <w:r w:rsidRPr="4B33605C">
        <w:rPr>
          <w:rFonts w:ascii="Times New Roman" w:hAnsi="Times New Roman" w:cs="Times New Roman"/>
          <w:color w:val="000000" w:themeColor="text1"/>
          <w:sz w:val="22"/>
          <w:szCs w:val="22"/>
        </w:rPr>
        <w:t>Expelled </w:t>
      </w:r>
    </w:p>
    <w:p w14:paraId="2C36AF94" w14:textId="2D9FD311" w:rsidR="00931674" w:rsidRPr="00CA6FCD" w:rsidRDefault="00931674" w:rsidP="0B54451C">
      <w:pPr>
        <w:numPr>
          <w:ilvl w:val="1"/>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hAnsi="Times New Roman" w:cs="Times New Roman"/>
          <w:color w:val="000000" w:themeColor="text1"/>
          <w:sz w:val="22"/>
          <w:szCs w:val="22"/>
        </w:rPr>
        <w:t>Silent Key</w:t>
      </w:r>
    </w:p>
    <w:p w14:paraId="26922C93" w14:textId="77777777" w:rsidR="00181072" w:rsidRPr="00CA6FCD" w:rsidRDefault="00181072" w:rsidP="0B54451C">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eastAsia="Times New Roman" w:hAnsi="Times New Roman" w:cs="Times New Roman"/>
          <w:b/>
          <w:color w:val="000000"/>
          <w:kern w:val="0"/>
          <w14:ligatures w14:val="none"/>
        </w:rPr>
        <w:t>Club Officer</w:t>
      </w:r>
      <w:r w:rsidRPr="4B33605C">
        <w:rPr>
          <w:rFonts w:ascii="Times New Roman" w:eastAsia="Times New Roman" w:hAnsi="Times New Roman" w:cs="Times New Roman"/>
          <w:color w:val="000000"/>
          <w:kern w:val="0"/>
          <w14:ligatures w14:val="none"/>
        </w:rPr>
        <w:t>: Elected or appointed member holding a specific role within the club.</w:t>
      </w:r>
    </w:p>
    <w:p w14:paraId="50C4D00E" w14:textId="77777777" w:rsidR="00181072" w:rsidRPr="00CA6FCD" w:rsidRDefault="00181072" w:rsidP="0B54451C">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4B33605C">
        <w:rPr>
          <w:rFonts w:ascii="Times New Roman" w:eastAsia="Times New Roman" w:hAnsi="Times New Roman" w:cs="Times New Roman"/>
          <w:b/>
          <w:color w:val="000000"/>
          <w:kern w:val="0"/>
          <w14:ligatures w14:val="none"/>
        </w:rPr>
        <w:t>Key Holder</w:t>
      </w:r>
      <w:r w:rsidRPr="4B33605C">
        <w:rPr>
          <w:rFonts w:ascii="Times New Roman" w:eastAsia="Times New Roman" w:hAnsi="Times New Roman" w:cs="Times New Roman"/>
          <w:color w:val="000000"/>
          <w:kern w:val="0"/>
          <w14:ligatures w14:val="none"/>
        </w:rPr>
        <w:t>: Member who has been issued a key for club facilities.</w:t>
      </w:r>
    </w:p>
    <w:p w14:paraId="60538BBB" w14:textId="3C646B62" w:rsidR="0B54451C" w:rsidRDefault="0B54451C">
      <w:r>
        <w:br w:type="page"/>
      </w:r>
    </w:p>
    <w:p w14:paraId="7683B160" w14:textId="6795D74C"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6666CF14" w14:textId="51F772A3"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296E7BF5" w14:textId="5446D38B" w:rsidR="00181072" w:rsidRPr="00CA6FCD" w:rsidRDefault="00181072" w:rsidP="0B54451C">
      <w:pPr>
        <w:spacing w:before="100" w:beforeAutospacing="1" w:after="100" w:afterAutospacing="1" w:line="240" w:lineRule="auto"/>
        <w:rPr>
          <w:rFonts w:ascii="Times New Roman" w:eastAsia="Times New Roman" w:hAnsi="Times New Roman" w:cs="Times New Roman"/>
          <w:color w:val="7030A0"/>
          <w:kern w:val="0"/>
          <w14:ligatures w14:val="none"/>
        </w:rPr>
      </w:pPr>
      <w:r w:rsidRPr="0B54451C">
        <w:rPr>
          <w:rFonts w:ascii="Times New Roman" w:eastAsia="Times New Roman" w:hAnsi="Times New Roman" w:cs="Times New Roman"/>
          <w:b/>
          <w:bCs/>
          <w:color w:val="7030A0"/>
          <w:kern w:val="0"/>
          <w14:ligatures w14:val="none"/>
        </w:rPr>
        <w:t>Stakeholders</w:t>
      </w:r>
    </w:p>
    <w:p w14:paraId="3480DA20" w14:textId="77777777" w:rsidR="00181072" w:rsidRPr="00CA6FCD" w:rsidRDefault="00181072" w:rsidP="00181072">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A6FCD">
        <w:rPr>
          <w:rFonts w:ascii="Times New Roman" w:eastAsia="Times New Roman" w:hAnsi="Times New Roman" w:cs="Times New Roman"/>
          <w:b/>
          <w:bCs/>
          <w:color w:val="000000"/>
          <w:kern w:val="0"/>
          <w14:ligatures w14:val="none"/>
        </w:rPr>
        <w:t>Club Members</w:t>
      </w:r>
      <w:r w:rsidRPr="00CA6FCD">
        <w:rPr>
          <w:rFonts w:ascii="Times New Roman" w:eastAsia="Times New Roman" w:hAnsi="Times New Roman" w:cs="Times New Roman"/>
          <w:color w:val="000000"/>
          <w:kern w:val="0"/>
          <w14:ligatures w14:val="none"/>
        </w:rPr>
        <w:t>: Individuals whose data is being managed.</w:t>
      </w:r>
    </w:p>
    <w:p w14:paraId="4E3CCF5F" w14:textId="77777777" w:rsidR="00181072" w:rsidRPr="00CA6FCD" w:rsidRDefault="00181072" w:rsidP="00181072">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A6FCD">
        <w:rPr>
          <w:rFonts w:ascii="Times New Roman" w:eastAsia="Times New Roman" w:hAnsi="Times New Roman" w:cs="Times New Roman"/>
          <w:b/>
          <w:bCs/>
          <w:color w:val="000000"/>
          <w:kern w:val="0"/>
          <w14:ligatures w14:val="none"/>
        </w:rPr>
        <w:t>Club Officers</w:t>
      </w:r>
      <w:r w:rsidRPr="00CA6FCD">
        <w:rPr>
          <w:rFonts w:ascii="Times New Roman" w:eastAsia="Times New Roman" w:hAnsi="Times New Roman" w:cs="Times New Roman"/>
          <w:color w:val="000000"/>
          <w:kern w:val="0"/>
          <w14:ligatures w14:val="none"/>
        </w:rPr>
        <w:t>: Members responsible for administrative roles.</w:t>
      </w:r>
    </w:p>
    <w:p w14:paraId="0DEC4FDF" w14:textId="77777777" w:rsidR="00181072" w:rsidRPr="00CA6FCD" w:rsidRDefault="00181072" w:rsidP="00181072">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A6FCD">
        <w:rPr>
          <w:rFonts w:ascii="Times New Roman" w:eastAsia="Times New Roman" w:hAnsi="Times New Roman" w:cs="Times New Roman"/>
          <w:b/>
          <w:bCs/>
          <w:color w:val="000000"/>
          <w:kern w:val="0"/>
          <w14:ligatures w14:val="none"/>
        </w:rPr>
        <w:t>IT Personnel</w:t>
      </w:r>
      <w:r w:rsidRPr="00CA6FCD">
        <w:rPr>
          <w:rFonts w:ascii="Times New Roman" w:eastAsia="Times New Roman" w:hAnsi="Times New Roman" w:cs="Times New Roman"/>
          <w:color w:val="000000"/>
          <w:kern w:val="0"/>
          <w14:ligatures w14:val="none"/>
        </w:rPr>
        <w:t>: Individuals managing the data system.</w:t>
      </w:r>
    </w:p>
    <w:p w14:paraId="3DC0E81E" w14:textId="77777777" w:rsidR="00181072" w:rsidRPr="00CA6FCD" w:rsidRDefault="00181072" w:rsidP="0B54451C">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A6FCD">
        <w:rPr>
          <w:rFonts w:ascii="Times New Roman" w:eastAsia="Times New Roman" w:hAnsi="Times New Roman" w:cs="Times New Roman"/>
          <w:b/>
          <w:bCs/>
          <w:color w:val="000000"/>
          <w:kern w:val="0"/>
          <w14:ligatures w14:val="none"/>
        </w:rPr>
        <w:t>External Partners</w:t>
      </w:r>
      <w:r w:rsidRPr="00CA6FCD">
        <w:rPr>
          <w:rFonts w:ascii="Times New Roman" w:eastAsia="Times New Roman" w:hAnsi="Times New Roman" w:cs="Times New Roman"/>
          <w:color w:val="000000"/>
          <w:kern w:val="0"/>
          <w14:ligatures w14:val="none"/>
        </w:rPr>
        <w:t>: Organizations collaborating with the club for events or services.</w:t>
      </w:r>
    </w:p>
    <w:p w14:paraId="50D6E23D" w14:textId="06C421C8" w:rsidR="0B54451C" w:rsidRDefault="0B54451C" w:rsidP="0B54451C">
      <w:pPr>
        <w:spacing w:beforeAutospacing="1" w:afterAutospacing="1" w:line="240" w:lineRule="auto"/>
        <w:ind w:left="720"/>
        <w:rPr>
          <w:rFonts w:ascii="Times New Roman" w:eastAsia="Times New Roman" w:hAnsi="Times New Roman" w:cs="Times New Roman"/>
          <w:color w:val="000000" w:themeColor="text1"/>
        </w:rPr>
      </w:pPr>
    </w:p>
    <w:p w14:paraId="2C959307" w14:textId="39F82021" w:rsidR="00181072" w:rsidRPr="00CA6FCD" w:rsidRDefault="00181072" w:rsidP="0B54451C">
      <w:pPr>
        <w:spacing w:before="100" w:beforeAutospacing="1" w:after="100" w:afterAutospacing="1" w:line="240" w:lineRule="auto"/>
        <w:rPr>
          <w:rFonts w:ascii="Times New Roman" w:eastAsia="Times New Roman" w:hAnsi="Times New Roman" w:cs="Times New Roman"/>
          <w:color w:val="7030A0"/>
          <w:kern w:val="0"/>
          <w14:ligatures w14:val="none"/>
        </w:rPr>
      </w:pPr>
      <w:r w:rsidRPr="0B54451C">
        <w:rPr>
          <w:rFonts w:ascii="Times New Roman" w:eastAsia="Times New Roman" w:hAnsi="Times New Roman" w:cs="Times New Roman"/>
          <w:b/>
          <w:bCs/>
          <w:color w:val="7030A0"/>
          <w:kern w:val="0"/>
          <w14:ligatures w14:val="none"/>
        </w:rPr>
        <w:t>Conclusion</w:t>
      </w:r>
    </w:p>
    <w:p w14:paraId="4A797546" w14:textId="45B6C1E0" w:rsidR="41BB50F5" w:rsidRDefault="41BB50F5" w:rsidP="0B54451C">
      <w:pPr>
        <w:spacing w:beforeAutospacing="1" w:afterAutospacing="1" w:line="240" w:lineRule="auto"/>
        <w:rPr>
          <w:rFonts w:ascii="Times New Roman" w:eastAsia="Times New Roman" w:hAnsi="Times New Roman" w:cs="Times New Roman"/>
          <w:b/>
          <w:bCs/>
          <w:color w:val="000000" w:themeColor="text1"/>
        </w:rPr>
      </w:pPr>
      <w:r w:rsidRPr="0B54451C">
        <w:rPr>
          <w:rFonts w:ascii="Times New Roman" w:eastAsia="Times New Roman" w:hAnsi="Times New Roman" w:cs="Times New Roman"/>
          <w:b/>
          <w:bCs/>
          <w:color w:val="000000" w:themeColor="text1"/>
        </w:rPr>
        <w:t>Implementing a well-structured data management system enables LARC to streamline membership tracking, enhance communication, maintain regulatory compliance, and ensure secure facility access. By adopting modern data design principles, the club can improve member satisfaction, transparency, and long-term sustainability.</w:t>
      </w:r>
    </w:p>
    <w:p w14:paraId="5B196DBB" w14:textId="77777777" w:rsidR="00931674" w:rsidRDefault="00931674" w:rsidP="00181072">
      <w:pPr>
        <w:spacing w:before="100" w:beforeAutospacing="1" w:after="100" w:afterAutospacing="1" w:line="240" w:lineRule="auto"/>
        <w:rPr>
          <w:rFonts w:ascii="Times New Roman" w:eastAsia="Times New Roman" w:hAnsi="Times New Roman" w:cs="Times New Roman"/>
          <w:b/>
          <w:bCs/>
          <w:color w:val="000000"/>
          <w:kern w:val="0"/>
          <w14:ligatures w14:val="none"/>
        </w:rPr>
      </w:pPr>
    </w:p>
    <w:p w14:paraId="59A7193C" w14:textId="77777777" w:rsidR="00127A70" w:rsidRPr="00CA6FCD" w:rsidRDefault="00127A70" w:rsidP="00181072">
      <w:pPr>
        <w:spacing w:before="100" w:beforeAutospacing="1" w:after="100" w:afterAutospacing="1" w:line="240" w:lineRule="auto"/>
        <w:rPr>
          <w:rFonts w:ascii="Times New Roman" w:eastAsia="Times New Roman" w:hAnsi="Times New Roman" w:cs="Times New Roman"/>
          <w:b/>
          <w:bCs/>
          <w:color w:val="000000"/>
          <w:kern w:val="0"/>
          <w14:ligatures w14:val="none"/>
        </w:rPr>
      </w:pPr>
    </w:p>
    <w:p w14:paraId="42669D14" w14:textId="603685B1"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5ADEAD5D" w14:textId="39B973EF"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399FB762" w14:textId="7C93D958"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2DC31211" w14:textId="44745BEA"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7D260D43" w14:textId="5FFD98BA"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5CD7F1D6" w14:textId="6D48DCE1"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5CE2BC32" w14:textId="0D20579F"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72759F91" w14:textId="2FEA12A5"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3C025CEC" w14:textId="25236D22" w:rsidR="0B54451C" w:rsidRDefault="0B54451C" w:rsidP="0B54451C">
      <w:pPr>
        <w:spacing w:beforeAutospacing="1" w:afterAutospacing="1" w:line="240" w:lineRule="auto"/>
        <w:rPr>
          <w:rFonts w:ascii="Times New Roman" w:eastAsia="Times New Roman" w:hAnsi="Times New Roman" w:cs="Times New Roman"/>
          <w:b/>
          <w:bCs/>
          <w:color w:val="000000" w:themeColor="text1"/>
        </w:rPr>
      </w:pPr>
    </w:p>
    <w:p w14:paraId="2DCC3D9A" w14:textId="64B3A903" w:rsidR="0B54451C" w:rsidRDefault="0B54451C">
      <w:r>
        <w:br w:type="page"/>
      </w:r>
    </w:p>
    <w:p w14:paraId="18A89848" w14:textId="5DBDF2D3" w:rsidR="00181072" w:rsidRPr="00181072" w:rsidRDefault="00181072" w:rsidP="00181072">
      <w:pPr>
        <w:spacing w:before="100" w:beforeAutospacing="1" w:after="100" w:afterAutospacing="1" w:line="240" w:lineRule="auto"/>
        <w:rPr>
          <w:rFonts w:ascii="Times New Roman" w:eastAsia="Times New Roman" w:hAnsi="Times New Roman" w:cs="Times New Roman"/>
          <w:color w:val="000000"/>
          <w:kern w:val="0"/>
          <w14:ligatures w14:val="none"/>
        </w:rPr>
      </w:pPr>
      <w:r w:rsidRPr="00181072">
        <w:rPr>
          <w:rFonts w:ascii="Times New Roman" w:eastAsia="Times New Roman" w:hAnsi="Times New Roman" w:cs="Times New Roman"/>
          <w:b/>
          <w:bCs/>
          <w:color w:val="000000"/>
          <w:kern w:val="0"/>
          <w14:ligatures w14:val="none"/>
        </w:rPr>
        <w:t>Appendices</w:t>
      </w:r>
    </w:p>
    <w:p w14:paraId="6B9D8234" w14:textId="77777777" w:rsidR="00127A70" w:rsidRPr="00127A70" w:rsidRDefault="00181072" w:rsidP="000A6CC0">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181072">
        <w:rPr>
          <w:rFonts w:ascii="Times New Roman" w:eastAsia="Times New Roman" w:hAnsi="Times New Roman" w:cs="Times New Roman"/>
          <w:b/>
          <w:bCs/>
          <w:color w:val="000000"/>
          <w:kern w:val="0"/>
          <w14:ligatures w14:val="none"/>
        </w:rPr>
        <w:t xml:space="preserve">Appendix A: </w:t>
      </w:r>
      <w:r w:rsidR="00931674">
        <w:rPr>
          <w:rFonts w:ascii="Times New Roman" w:eastAsia="Times New Roman" w:hAnsi="Times New Roman" w:cs="Times New Roman"/>
          <w:b/>
          <w:bCs/>
          <w:color w:val="000000"/>
          <w:kern w:val="0"/>
          <w14:ligatures w14:val="none"/>
        </w:rPr>
        <w:t>Entities and Attributes</w:t>
      </w:r>
    </w:p>
    <w:p w14:paraId="497168FD" w14:textId="1ED58B14" w:rsidR="00127A70" w:rsidRPr="00127A70" w:rsidRDefault="00127A70" w:rsidP="000A6CC0">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7529C">
        <w:rPr>
          <w:noProof/>
        </w:rPr>
        <w:drawing>
          <wp:inline distT="0" distB="0" distL="0" distR="0" wp14:anchorId="01453797" wp14:editId="20330B32">
            <wp:extent cx="4599432" cy="7205472"/>
            <wp:effectExtent l="0" t="0" r="0" b="0"/>
            <wp:docPr id="1442584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4195" name="Picture 1" descr="A screenshot of a computer&#10;&#10;AI-generated content may be incorrect."/>
                    <pic:cNvPicPr/>
                  </pic:nvPicPr>
                  <pic:blipFill rotWithShape="1">
                    <a:blip r:embed="rId8"/>
                    <a:srcRect l="763" t="22290" r="75617" b="20727"/>
                    <a:stretch/>
                  </pic:blipFill>
                  <pic:spPr bwMode="auto">
                    <a:xfrm>
                      <a:off x="0" y="0"/>
                      <a:ext cx="4599432" cy="7205472"/>
                    </a:xfrm>
                    <a:prstGeom prst="rect">
                      <a:avLst/>
                    </a:prstGeom>
                    <a:ln>
                      <a:noFill/>
                    </a:ln>
                    <a:extLst>
                      <a:ext uri="{53640926-AAD7-44D8-BBD7-CCE9431645EC}">
                        <a14:shadowObscured xmlns:a14="http://schemas.microsoft.com/office/drawing/2010/main"/>
                      </a:ext>
                    </a:extLst>
                  </pic:spPr>
                </pic:pic>
              </a:graphicData>
            </a:graphic>
          </wp:inline>
        </w:drawing>
      </w:r>
    </w:p>
    <w:p w14:paraId="65267C87" w14:textId="1498EAB9" w:rsidR="00931674" w:rsidRPr="000A6CC0" w:rsidRDefault="00931674" w:rsidP="000A6CC0">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45332">
        <w:rPr>
          <w:noProof/>
        </w:rPr>
        <w:drawing>
          <wp:inline distT="0" distB="0" distL="0" distR="0" wp14:anchorId="778B140D" wp14:editId="7D24775A">
            <wp:extent cx="5559552" cy="5084064"/>
            <wp:effectExtent l="0" t="0" r="3175" b="0"/>
            <wp:docPr id="1613617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7513" name="Picture 1" descr="A screenshot of a computer&#10;&#10;AI-generated content may be incorrect."/>
                    <pic:cNvPicPr/>
                  </pic:nvPicPr>
                  <pic:blipFill rotWithShape="1">
                    <a:blip r:embed="rId9"/>
                    <a:srcRect l="1261" t="22719" r="60526" b="23493"/>
                    <a:stretch/>
                  </pic:blipFill>
                  <pic:spPr bwMode="auto">
                    <a:xfrm>
                      <a:off x="0" y="0"/>
                      <a:ext cx="5559552" cy="5084064"/>
                    </a:xfrm>
                    <a:prstGeom prst="rect">
                      <a:avLst/>
                    </a:prstGeom>
                    <a:ln>
                      <a:noFill/>
                    </a:ln>
                    <a:extLst>
                      <a:ext uri="{53640926-AAD7-44D8-BBD7-CCE9431645EC}">
                        <a14:shadowObscured xmlns:a14="http://schemas.microsoft.com/office/drawing/2010/main"/>
                      </a:ext>
                    </a:extLst>
                  </pic:spPr>
                </pic:pic>
              </a:graphicData>
            </a:graphic>
          </wp:inline>
        </w:drawing>
      </w:r>
    </w:p>
    <w:p w14:paraId="404DC9BB" w14:textId="77777777" w:rsidR="000A6CC0" w:rsidRDefault="000A6CC0"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19B28D37" w14:textId="77777777" w:rsidR="00FC6BCD"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414ACAD9" w14:textId="77777777" w:rsidR="00FC6BCD"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5F1E34C8" w14:textId="77777777" w:rsidR="00FC6BCD"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202247B4" w14:textId="77777777" w:rsidR="00FC6BCD"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5E9C8F82" w14:textId="77777777" w:rsidR="00FC6BCD"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54B465C6" w14:textId="77777777" w:rsidR="00FC6BCD" w:rsidRPr="00931674" w:rsidRDefault="00FC6BCD" w:rsidP="000A6CC0">
      <w:pPr>
        <w:spacing w:before="100" w:beforeAutospacing="1" w:after="100" w:afterAutospacing="1" w:line="240" w:lineRule="auto"/>
        <w:rPr>
          <w:rFonts w:ascii="Times New Roman" w:eastAsia="Times New Roman" w:hAnsi="Times New Roman" w:cs="Times New Roman"/>
          <w:color w:val="000000"/>
          <w:kern w:val="0"/>
          <w14:ligatures w14:val="none"/>
        </w:rPr>
      </w:pPr>
    </w:p>
    <w:p w14:paraId="0FF18478" w14:textId="44988EEC" w:rsidR="0B54451C" w:rsidRDefault="0B54451C">
      <w:r>
        <w:br w:type="page"/>
      </w:r>
    </w:p>
    <w:p w14:paraId="7CC44AA2" w14:textId="6D5E5D09" w:rsidR="00931674" w:rsidRPr="00181072" w:rsidRDefault="00931674" w:rsidP="0B54451C">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181072">
        <w:rPr>
          <w:rFonts w:ascii="Times New Roman" w:eastAsia="Times New Roman" w:hAnsi="Times New Roman" w:cs="Times New Roman"/>
          <w:b/>
          <w:bCs/>
          <w:color w:val="000000"/>
          <w:kern w:val="0"/>
          <w14:ligatures w14:val="none"/>
        </w:rPr>
        <w:t xml:space="preserve">Appendix </w:t>
      </w:r>
      <w:r w:rsidR="000A6CC0">
        <w:rPr>
          <w:rFonts w:ascii="Times New Roman" w:eastAsia="Times New Roman" w:hAnsi="Times New Roman" w:cs="Times New Roman"/>
          <w:b/>
          <w:bCs/>
          <w:color w:val="000000"/>
          <w:kern w:val="0"/>
          <w14:ligatures w14:val="none"/>
        </w:rPr>
        <w:t>B</w:t>
      </w:r>
      <w:r w:rsidRPr="00181072">
        <w:rPr>
          <w:rFonts w:ascii="Times New Roman" w:eastAsia="Times New Roman" w:hAnsi="Times New Roman" w:cs="Times New Roman"/>
          <w:b/>
          <w:bCs/>
          <w:color w:val="000000"/>
          <w:kern w:val="0"/>
          <w14:ligatures w14:val="none"/>
        </w:rPr>
        <w:t>: Conceptual Data Model Diagram</w:t>
      </w:r>
      <w:r w:rsidRPr="00127A70">
        <w:rPr>
          <w:rFonts w:ascii="Times New Roman" w:eastAsia="Times New Roman" w:hAnsi="Times New Roman" w:cs="Times New Roman"/>
          <w:noProof/>
          <w:color w:val="000000"/>
          <w:kern w:val="0"/>
          <w14:ligatures w14:val="none"/>
        </w:rPr>
        <w:drawing>
          <wp:inline distT="0" distB="0" distL="0" distR="0" wp14:anchorId="571F7E3A" wp14:editId="515770ED">
            <wp:extent cx="5943600" cy="7691755"/>
            <wp:effectExtent l="0" t="0" r="0" b="4445"/>
            <wp:docPr id="3233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4583" name=""/>
                    <pic:cNvPicPr/>
                  </pic:nvPicPr>
                  <pic:blipFill>
                    <a:blip r:embed="rId10"/>
                    <a:stretch>
                      <a:fillRect/>
                    </a:stretch>
                  </pic:blipFill>
                  <pic:spPr>
                    <a:xfrm>
                      <a:off x="0" y="0"/>
                      <a:ext cx="5943600" cy="7691755"/>
                    </a:xfrm>
                    <a:prstGeom prst="rect">
                      <a:avLst/>
                    </a:prstGeom>
                  </pic:spPr>
                </pic:pic>
              </a:graphicData>
            </a:graphic>
          </wp:inline>
        </w:drawing>
      </w:r>
    </w:p>
    <w:p w14:paraId="69F6ED48" w14:textId="79A66899" w:rsidR="00181072" w:rsidRPr="00181072" w:rsidRDefault="00181072" w:rsidP="4B33605C">
      <w:pPr>
        <w:spacing w:before="100" w:beforeAutospacing="1" w:after="100" w:afterAutospacing="1" w:line="240" w:lineRule="auto"/>
        <w:rPr>
          <w:rFonts w:ascii="Times New Roman" w:eastAsia="Times New Roman" w:hAnsi="Times New Roman" w:cs="Times New Roman"/>
          <w:color w:val="000000"/>
          <w:kern w:val="0"/>
          <w14:ligatures w14:val="none"/>
        </w:rPr>
      </w:pPr>
      <w:r w:rsidRPr="00181072">
        <w:rPr>
          <w:rFonts w:ascii="Times New Roman" w:eastAsia="Times New Roman" w:hAnsi="Times New Roman" w:cs="Times New Roman"/>
          <w:b/>
          <w:bCs/>
          <w:color w:val="000000"/>
          <w:kern w:val="0"/>
          <w14:ligatures w14:val="none"/>
        </w:rPr>
        <w:t xml:space="preserve">Appendix </w:t>
      </w:r>
      <w:proofErr w:type="gramStart"/>
      <w:r w:rsidR="00CA6FCD">
        <w:rPr>
          <w:rFonts w:ascii="Times New Roman" w:eastAsia="Times New Roman" w:hAnsi="Times New Roman" w:cs="Times New Roman"/>
          <w:b/>
          <w:bCs/>
          <w:color w:val="000000"/>
          <w:kern w:val="0"/>
          <w14:ligatures w14:val="none"/>
        </w:rPr>
        <w:t>C :</w:t>
      </w:r>
      <w:r w:rsidRPr="00181072">
        <w:rPr>
          <w:rFonts w:ascii="Times New Roman" w:eastAsia="Times New Roman" w:hAnsi="Times New Roman" w:cs="Times New Roman"/>
          <w:b/>
          <w:bCs/>
          <w:color w:val="000000"/>
          <w:kern w:val="0"/>
          <w14:ligatures w14:val="none"/>
        </w:rPr>
        <w:t>Logical</w:t>
      </w:r>
      <w:proofErr w:type="gramEnd"/>
      <w:r w:rsidRPr="00181072">
        <w:rPr>
          <w:rFonts w:ascii="Times New Roman" w:eastAsia="Times New Roman" w:hAnsi="Times New Roman" w:cs="Times New Roman"/>
          <w:b/>
          <w:bCs/>
          <w:color w:val="000000"/>
          <w:kern w:val="0"/>
          <w14:ligatures w14:val="none"/>
        </w:rPr>
        <w:t xml:space="preserve"> Data Model Diagram</w:t>
      </w:r>
      <w:r w:rsidRPr="00127A70">
        <w:rPr>
          <w:rFonts w:ascii="Times New Roman" w:eastAsia="Times New Roman" w:hAnsi="Times New Roman" w:cs="Times New Roman"/>
          <w:noProof/>
          <w:color w:val="000000"/>
          <w:kern w:val="0"/>
          <w14:ligatures w14:val="none"/>
        </w:rPr>
        <w:drawing>
          <wp:inline distT="0" distB="0" distL="0" distR="0" wp14:anchorId="47055C82" wp14:editId="2EF4E041">
            <wp:extent cx="5943600" cy="7691755"/>
            <wp:effectExtent l="0" t="0" r="0" b="4445"/>
            <wp:docPr id="80816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66121" name=""/>
                    <pic:cNvPicPr/>
                  </pic:nvPicPr>
                  <pic:blipFill>
                    <a:blip r:embed="rId11"/>
                    <a:stretch>
                      <a:fillRect/>
                    </a:stretch>
                  </pic:blipFill>
                  <pic:spPr>
                    <a:xfrm>
                      <a:off x="0" y="0"/>
                      <a:ext cx="5943600" cy="7691755"/>
                    </a:xfrm>
                    <a:prstGeom prst="rect">
                      <a:avLst/>
                    </a:prstGeom>
                  </pic:spPr>
                </pic:pic>
              </a:graphicData>
            </a:graphic>
          </wp:inline>
        </w:drawing>
      </w:r>
    </w:p>
    <w:p w14:paraId="4F84A9E3" w14:textId="16570FB3" w:rsidR="00CA6FCD" w:rsidRDefault="0B54451C" w:rsidP="00B41537">
      <w:pPr>
        <w:rPr>
          <w:rFonts w:ascii="Times New Roman" w:eastAsia="Times New Roman" w:hAnsi="Times New Roman" w:cs="Times New Roman"/>
          <w:b/>
          <w:bCs/>
          <w:color w:val="000000"/>
          <w:kern w:val="0"/>
          <w14:ligatures w14:val="none"/>
        </w:rPr>
      </w:pPr>
      <w:r>
        <w:br w:type="page"/>
      </w:r>
      <w:r w:rsidR="0A25EA05" w:rsidRPr="276BD3F1">
        <w:rPr>
          <w:rFonts w:ascii="Times New Roman" w:eastAsia="Times New Roman" w:hAnsi="Times New Roman" w:cs="Times New Roman"/>
          <w:b/>
          <w:bCs/>
          <w:color w:val="000000"/>
          <w:kern w:val="0"/>
          <w14:ligatures w14:val="none"/>
        </w:rPr>
        <w:t xml:space="preserve">Appendix D: samples </w:t>
      </w:r>
    </w:p>
    <w:p w14:paraId="0A33AC21" w14:textId="60BF1912" w:rsidR="72A8F7A9" w:rsidRDefault="5DF6710F" w:rsidP="72A8F7A9">
      <w:pPr>
        <w:numPr>
          <w:ilvl w:val="0"/>
          <w:numId w:val="8"/>
        </w:numPr>
        <w:spacing w:beforeAutospacing="1" w:afterAutospacing="1" w:line="240" w:lineRule="auto"/>
        <w:rPr>
          <w:rFonts w:ascii="Times New Roman" w:eastAsia="Times New Roman" w:hAnsi="Times New Roman" w:cs="Times New Roman"/>
          <w:color w:val="000000" w:themeColor="text1"/>
        </w:rPr>
      </w:pPr>
      <w:r w:rsidRPr="60C29EF5">
        <w:rPr>
          <w:rFonts w:ascii="Times New Roman" w:eastAsia="Times New Roman" w:hAnsi="Times New Roman" w:cs="Times New Roman"/>
          <w:color w:val="000000" w:themeColor="text1"/>
        </w:rPr>
        <w:t>Sample Query of Members</w:t>
      </w:r>
      <w:r w:rsidRPr="3299BFF7">
        <w:rPr>
          <w:rFonts w:ascii="Times New Roman" w:eastAsia="Times New Roman" w:hAnsi="Times New Roman" w:cs="Times New Roman"/>
          <w:color w:val="000000" w:themeColor="text1"/>
        </w:rPr>
        <w:t xml:space="preserve"> </w:t>
      </w:r>
      <w:r w:rsidR="1CA2495F" w:rsidRPr="566AFE68">
        <w:rPr>
          <w:rFonts w:ascii="Times New Roman" w:eastAsia="Times New Roman" w:hAnsi="Times New Roman" w:cs="Times New Roman"/>
          <w:color w:val="000000" w:themeColor="text1"/>
        </w:rPr>
        <w:t>Pending</w:t>
      </w:r>
      <w:r w:rsidRPr="3299BFF7">
        <w:rPr>
          <w:rFonts w:ascii="Times New Roman" w:eastAsia="Times New Roman" w:hAnsi="Times New Roman" w:cs="Times New Roman"/>
          <w:color w:val="000000" w:themeColor="text1"/>
        </w:rPr>
        <w:t xml:space="preserve"> a Call Sign</w:t>
      </w:r>
      <w:r w:rsidRPr="3C53BBB9">
        <w:rPr>
          <w:rFonts w:ascii="Times New Roman" w:eastAsia="Times New Roman" w:hAnsi="Times New Roman" w:cs="Times New Roman"/>
          <w:color w:val="000000" w:themeColor="text1"/>
        </w:rPr>
        <w:t xml:space="preserve">: </w:t>
      </w:r>
    </w:p>
    <w:p w14:paraId="45ABA9EB" w14:textId="09F68D9E" w:rsidR="746BB9B4" w:rsidRDefault="5DF6710F" w:rsidP="0BB6DC3F">
      <w:pPr>
        <w:numPr>
          <w:ilvl w:val="0"/>
          <w:numId w:val="8"/>
        </w:numPr>
        <w:spacing w:beforeAutospacing="1" w:afterAutospacing="1" w:line="240" w:lineRule="auto"/>
      </w:pPr>
      <w:r>
        <w:rPr>
          <w:noProof/>
        </w:rPr>
        <w:drawing>
          <wp:inline distT="0" distB="0" distL="0" distR="0" wp14:anchorId="38332770" wp14:editId="29717BB7">
            <wp:extent cx="5715000" cy="2543175"/>
            <wp:effectExtent l="0" t="0" r="0" b="0"/>
            <wp:docPr id="1512861846" name="Picture 151286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2543175"/>
                    </a:xfrm>
                    <a:prstGeom prst="rect">
                      <a:avLst/>
                    </a:prstGeom>
                  </pic:spPr>
                </pic:pic>
              </a:graphicData>
            </a:graphic>
          </wp:inline>
        </w:drawing>
      </w:r>
    </w:p>
    <w:p w14:paraId="4C0591FB" w14:textId="28E7AD6A" w:rsidR="6253F1D7" w:rsidRDefault="0C401D3C" w:rsidP="6253F1D7">
      <w:pPr>
        <w:numPr>
          <w:ilvl w:val="0"/>
          <w:numId w:val="8"/>
        </w:numPr>
        <w:spacing w:beforeAutospacing="1" w:afterAutospacing="1" w:line="240" w:lineRule="auto"/>
        <w:rPr>
          <w:rFonts w:ascii="Times New Roman" w:eastAsia="Times New Roman" w:hAnsi="Times New Roman" w:cs="Times New Roman"/>
          <w:color w:val="000000" w:themeColor="text1"/>
        </w:rPr>
      </w:pPr>
      <w:r w:rsidRPr="0473C151">
        <w:rPr>
          <w:rFonts w:ascii="Times New Roman" w:eastAsia="Times New Roman" w:hAnsi="Times New Roman" w:cs="Times New Roman"/>
          <w:color w:val="000000" w:themeColor="text1"/>
        </w:rPr>
        <w:t xml:space="preserve">Query for </w:t>
      </w:r>
      <w:r w:rsidRPr="1BF0FAA0">
        <w:rPr>
          <w:rFonts w:ascii="Times New Roman" w:eastAsia="Times New Roman" w:hAnsi="Times New Roman" w:cs="Times New Roman"/>
          <w:color w:val="000000" w:themeColor="text1"/>
        </w:rPr>
        <w:t xml:space="preserve">Keys Issued by </w:t>
      </w:r>
      <w:r w:rsidRPr="186882A8">
        <w:rPr>
          <w:rFonts w:ascii="Times New Roman" w:eastAsia="Times New Roman" w:hAnsi="Times New Roman" w:cs="Times New Roman"/>
          <w:color w:val="000000" w:themeColor="text1"/>
        </w:rPr>
        <w:t xml:space="preserve">Club </w:t>
      </w:r>
    </w:p>
    <w:p w14:paraId="5D1B5E6A" w14:textId="43786385" w:rsidR="0C401D3C" w:rsidRDefault="0C401D3C" w:rsidP="186882A8">
      <w:pPr>
        <w:numPr>
          <w:ilvl w:val="0"/>
          <w:numId w:val="8"/>
        </w:numPr>
        <w:spacing w:beforeAutospacing="1" w:afterAutospacing="1" w:line="240" w:lineRule="auto"/>
      </w:pPr>
      <w:r>
        <w:rPr>
          <w:noProof/>
        </w:rPr>
        <w:drawing>
          <wp:inline distT="0" distB="0" distL="0" distR="0" wp14:anchorId="35F8D9B2" wp14:editId="4AC80BBE">
            <wp:extent cx="5715000" cy="4210050"/>
            <wp:effectExtent l="0" t="0" r="0" b="0"/>
            <wp:docPr id="1243322048" name="Picture 124332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4210050"/>
                    </a:xfrm>
                    <a:prstGeom prst="rect">
                      <a:avLst/>
                    </a:prstGeom>
                  </pic:spPr>
                </pic:pic>
              </a:graphicData>
            </a:graphic>
          </wp:inline>
        </w:drawing>
      </w:r>
    </w:p>
    <w:p w14:paraId="634B801B" w14:textId="500BE197" w:rsidR="4FBF3491" w:rsidRDefault="33542239" w:rsidP="4FBF3491">
      <w:pPr>
        <w:numPr>
          <w:ilvl w:val="0"/>
          <w:numId w:val="8"/>
        </w:numPr>
        <w:spacing w:beforeAutospacing="1" w:afterAutospacing="1" w:line="240" w:lineRule="auto"/>
        <w:rPr>
          <w:rFonts w:ascii="Times New Roman" w:eastAsia="Times New Roman" w:hAnsi="Times New Roman" w:cs="Times New Roman"/>
          <w:color w:val="000000" w:themeColor="text1"/>
        </w:rPr>
      </w:pPr>
      <w:r w:rsidRPr="59FE1146">
        <w:rPr>
          <w:rFonts w:ascii="Times New Roman" w:eastAsia="Times New Roman" w:hAnsi="Times New Roman" w:cs="Times New Roman"/>
          <w:color w:val="000000" w:themeColor="text1"/>
        </w:rPr>
        <w:t>Created View for Club Officers</w:t>
      </w:r>
      <w:r w:rsidRPr="0C91A67D">
        <w:rPr>
          <w:rFonts w:ascii="Times New Roman" w:eastAsia="Times New Roman" w:hAnsi="Times New Roman" w:cs="Times New Roman"/>
          <w:color w:val="000000" w:themeColor="text1"/>
        </w:rPr>
        <w:t xml:space="preserve">: </w:t>
      </w:r>
    </w:p>
    <w:p w14:paraId="05DCDFA6" w14:textId="77F73A7C" w:rsidR="33542239" w:rsidRDefault="33542239" w:rsidP="0C91A67D">
      <w:pPr>
        <w:numPr>
          <w:ilvl w:val="0"/>
          <w:numId w:val="8"/>
        </w:numPr>
        <w:spacing w:beforeAutospacing="1" w:afterAutospacing="1" w:line="240" w:lineRule="auto"/>
      </w:pPr>
      <w:r>
        <w:rPr>
          <w:noProof/>
        </w:rPr>
        <w:drawing>
          <wp:inline distT="0" distB="0" distL="0" distR="0" wp14:anchorId="2ECEA9FD" wp14:editId="15B059CB">
            <wp:extent cx="5715000" cy="3314700"/>
            <wp:effectExtent l="0" t="0" r="0" b="0"/>
            <wp:docPr id="622291582" name="Picture 62229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000" cy="3314700"/>
                    </a:xfrm>
                    <a:prstGeom prst="rect">
                      <a:avLst/>
                    </a:prstGeom>
                  </pic:spPr>
                </pic:pic>
              </a:graphicData>
            </a:graphic>
          </wp:inline>
        </w:drawing>
      </w:r>
    </w:p>
    <w:p w14:paraId="7C7A97A7" w14:textId="77777777" w:rsidR="00185BC0" w:rsidRDefault="00185BC0" w:rsidP="00185BC0">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022B2A5F" w14:textId="77777777" w:rsidR="00185BC0" w:rsidRDefault="00185BC0" w:rsidP="00185BC0">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6F4F0A46" w14:textId="0618D835" w:rsidR="006814D9" w:rsidRPr="00CA6FCD" w:rsidRDefault="24A1ACFA" w:rsidP="276BD3F1">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Reflection of what was learned from project </w:t>
      </w:r>
    </w:p>
    <w:p w14:paraId="02561794" w14:textId="1072E659" w:rsidR="276BD3F1" w:rsidRDefault="276BD3F1" w:rsidP="276BD3F1">
      <w:pPr>
        <w:spacing w:beforeAutospacing="1" w:afterAutospacing="1" w:line="240" w:lineRule="auto"/>
        <w:ind w:left="720"/>
        <w:rPr>
          <w:rFonts w:ascii="Times New Roman" w:eastAsia="Times New Roman" w:hAnsi="Times New Roman" w:cs="Times New Roman"/>
          <w:color w:val="000000" w:themeColor="text1"/>
        </w:rPr>
      </w:pPr>
    </w:p>
    <w:p w14:paraId="5404721B" w14:textId="21BC298C" w:rsidR="0B54451C" w:rsidRDefault="17C04B98" w:rsidP="276BD3F1">
      <w:pPr>
        <w:rPr>
          <w:rFonts w:ascii="Aptos" w:eastAsia="Aptos" w:hAnsi="Aptos" w:cs="Aptos"/>
        </w:rPr>
      </w:pPr>
      <w:r w:rsidRPr="276BD3F1">
        <w:rPr>
          <w:rFonts w:ascii="Aptos" w:eastAsia="Aptos" w:hAnsi="Aptos" w:cs="Aptos"/>
        </w:rPr>
        <w:t>Writing real-world SQL scripts for table creation, data insertion, and stored procedures improved our skills in both syntax and structure. We gained experience in designing up/down migration scripts, creating views for simplified queries, and using stored procedures for business logic automation.</w:t>
      </w:r>
      <w:r w:rsidR="00D56CAD">
        <w:rPr>
          <w:rFonts w:ascii="Aptos" w:eastAsia="Aptos" w:hAnsi="Aptos" w:cs="Aptos"/>
        </w:rPr>
        <w:t xml:space="preserve"> </w:t>
      </w:r>
    </w:p>
    <w:p w14:paraId="62DB48F8" w14:textId="3DB9E50C" w:rsidR="007D7DAD" w:rsidRDefault="006D4578" w:rsidP="276BD3F1">
      <w:pPr>
        <w:rPr>
          <w:rFonts w:ascii="Aptos" w:eastAsia="Aptos" w:hAnsi="Aptos" w:cs="Aptos"/>
        </w:rPr>
      </w:pPr>
      <w:r w:rsidRPr="2ACAA9D2">
        <w:rPr>
          <w:rFonts w:ascii="Aptos" w:eastAsia="Aptos" w:hAnsi="Aptos" w:cs="Aptos"/>
        </w:rPr>
        <w:t xml:space="preserve">Creating a database from scratch taught the importance </w:t>
      </w:r>
      <w:r w:rsidR="00C9063C" w:rsidRPr="2ACAA9D2">
        <w:rPr>
          <w:rFonts w:ascii="Aptos" w:eastAsia="Aptos" w:hAnsi="Aptos" w:cs="Aptos"/>
        </w:rPr>
        <w:t xml:space="preserve">of </w:t>
      </w:r>
      <w:r w:rsidR="002F4883" w:rsidRPr="2ACAA9D2">
        <w:rPr>
          <w:rFonts w:ascii="Aptos" w:eastAsia="Aptos" w:hAnsi="Aptos" w:cs="Aptos"/>
        </w:rPr>
        <w:t>conceptualization, logic</w:t>
      </w:r>
      <w:r w:rsidR="005162D7" w:rsidRPr="2ACAA9D2">
        <w:rPr>
          <w:rFonts w:ascii="Aptos" w:eastAsia="Aptos" w:hAnsi="Aptos" w:cs="Aptos"/>
        </w:rPr>
        <w:t>al structuring</w:t>
      </w:r>
      <w:r w:rsidR="002F4883" w:rsidRPr="2ACAA9D2">
        <w:rPr>
          <w:rFonts w:ascii="Aptos" w:eastAsia="Aptos" w:hAnsi="Aptos" w:cs="Aptos"/>
        </w:rPr>
        <w:t xml:space="preserve">, and </w:t>
      </w:r>
      <w:r w:rsidR="00884A16" w:rsidRPr="2ACAA9D2">
        <w:rPr>
          <w:rFonts w:ascii="Aptos" w:eastAsia="Aptos" w:hAnsi="Aptos" w:cs="Aptos"/>
        </w:rPr>
        <w:t>meeting end user needs</w:t>
      </w:r>
      <w:r w:rsidR="004F23D5" w:rsidRPr="2ACAA9D2">
        <w:rPr>
          <w:rFonts w:ascii="Aptos" w:eastAsia="Aptos" w:hAnsi="Aptos" w:cs="Aptos"/>
        </w:rPr>
        <w:t xml:space="preserve">. </w:t>
      </w:r>
      <w:r w:rsidR="00E31993" w:rsidRPr="2ACAA9D2">
        <w:rPr>
          <w:rFonts w:ascii="Aptos" w:eastAsia="Aptos" w:hAnsi="Aptos" w:cs="Aptos"/>
        </w:rPr>
        <w:t xml:space="preserve">Before </w:t>
      </w:r>
      <w:r w:rsidR="00884A16" w:rsidRPr="2ACAA9D2">
        <w:rPr>
          <w:rFonts w:ascii="Aptos" w:eastAsia="Aptos" w:hAnsi="Aptos" w:cs="Aptos"/>
        </w:rPr>
        <w:t>designing</w:t>
      </w:r>
      <w:r w:rsidR="00E31993" w:rsidRPr="2ACAA9D2">
        <w:rPr>
          <w:rFonts w:ascii="Aptos" w:eastAsia="Aptos" w:hAnsi="Aptos" w:cs="Aptos"/>
        </w:rPr>
        <w:t xml:space="preserve"> tables, we had to consider how the database would </w:t>
      </w:r>
      <w:r w:rsidR="004219F9" w:rsidRPr="2ACAA9D2">
        <w:rPr>
          <w:rFonts w:ascii="Aptos" w:eastAsia="Aptos" w:hAnsi="Aptos" w:cs="Aptos"/>
        </w:rPr>
        <w:t>support the mission of</w:t>
      </w:r>
      <w:r w:rsidR="00E31993" w:rsidRPr="2ACAA9D2">
        <w:rPr>
          <w:rFonts w:ascii="Aptos" w:eastAsia="Aptos" w:hAnsi="Aptos" w:cs="Aptos"/>
        </w:rPr>
        <w:t xml:space="preserve"> the LARC organization. </w:t>
      </w:r>
      <w:r w:rsidR="0031775C" w:rsidRPr="2ACAA9D2">
        <w:rPr>
          <w:rFonts w:ascii="Aptos" w:eastAsia="Aptos" w:hAnsi="Aptos" w:cs="Aptos"/>
        </w:rPr>
        <w:t>Though we did not</w:t>
      </w:r>
      <w:r w:rsidR="004219F9" w:rsidRPr="2ACAA9D2">
        <w:rPr>
          <w:rFonts w:ascii="Aptos" w:eastAsia="Aptos" w:hAnsi="Aptos" w:cs="Aptos"/>
        </w:rPr>
        <w:t xml:space="preserve"> implement</w:t>
      </w:r>
      <w:r w:rsidR="00F96EFF" w:rsidRPr="2ACAA9D2">
        <w:rPr>
          <w:rFonts w:ascii="Aptos" w:eastAsia="Aptos" w:hAnsi="Aptos" w:cs="Aptos"/>
        </w:rPr>
        <w:t xml:space="preserve"> a user interface, we researched low code/no code options for how this could </w:t>
      </w:r>
      <w:r w:rsidR="00ED457C" w:rsidRPr="2ACAA9D2">
        <w:rPr>
          <w:rFonts w:ascii="Aptos" w:eastAsia="Aptos" w:hAnsi="Aptos" w:cs="Aptos"/>
        </w:rPr>
        <w:t xml:space="preserve">evolve </w:t>
      </w:r>
      <w:r w:rsidR="00FF37F0" w:rsidRPr="2ACAA9D2">
        <w:rPr>
          <w:rFonts w:ascii="Aptos" w:eastAsia="Aptos" w:hAnsi="Aptos" w:cs="Aptos"/>
        </w:rPr>
        <w:t xml:space="preserve">into </w:t>
      </w:r>
      <w:r w:rsidR="00F0752A" w:rsidRPr="2ACAA9D2">
        <w:rPr>
          <w:rFonts w:ascii="Aptos" w:eastAsia="Aptos" w:hAnsi="Aptos" w:cs="Aptos"/>
        </w:rPr>
        <w:t xml:space="preserve">an application. That gave us a big picture </w:t>
      </w:r>
      <w:r w:rsidR="00B44FBF" w:rsidRPr="2ACAA9D2">
        <w:rPr>
          <w:rFonts w:ascii="Aptos" w:eastAsia="Aptos" w:hAnsi="Aptos" w:cs="Aptos"/>
        </w:rPr>
        <w:t>perspective</w:t>
      </w:r>
      <w:r w:rsidR="00F0752A" w:rsidRPr="2ACAA9D2">
        <w:rPr>
          <w:rFonts w:ascii="Aptos" w:eastAsia="Aptos" w:hAnsi="Aptos" w:cs="Aptos"/>
        </w:rPr>
        <w:t xml:space="preserve"> </w:t>
      </w:r>
      <w:r w:rsidR="00FF37F0" w:rsidRPr="2ACAA9D2">
        <w:rPr>
          <w:rFonts w:ascii="Aptos" w:eastAsia="Aptos" w:hAnsi="Aptos" w:cs="Aptos"/>
        </w:rPr>
        <w:t>connecti</w:t>
      </w:r>
      <w:r w:rsidR="00C9063C" w:rsidRPr="2ACAA9D2">
        <w:rPr>
          <w:rFonts w:ascii="Aptos" w:eastAsia="Aptos" w:hAnsi="Aptos" w:cs="Aptos"/>
        </w:rPr>
        <w:t>ng</w:t>
      </w:r>
      <w:r w:rsidR="00F0752A" w:rsidRPr="2ACAA9D2">
        <w:rPr>
          <w:rFonts w:ascii="Aptos" w:eastAsia="Aptos" w:hAnsi="Aptos" w:cs="Aptos"/>
        </w:rPr>
        <w:t xml:space="preserve"> how</w:t>
      </w:r>
      <w:r w:rsidR="00B44FBF" w:rsidRPr="2ACAA9D2">
        <w:rPr>
          <w:rFonts w:ascii="Aptos" w:eastAsia="Aptos" w:hAnsi="Aptos" w:cs="Aptos"/>
        </w:rPr>
        <w:t xml:space="preserve"> the skills taught in this class are applied in real world scenarios. </w:t>
      </w:r>
    </w:p>
    <w:p w14:paraId="05BE2CA3" w14:textId="604335ED" w:rsidR="65BE4005" w:rsidRDefault="65BE4005" w:rsidP="2ACAA9D2">
      <w:pPr>
        <w:rPr>
          <w:rFonts w:ascii="Aptos" w:eastAsia="Aptos" w:hAnsi="Aptos" w:cs="Aptos"/>
        </w:rPr>
      </w:pPr>
      <w:r w:rsidRPr="2ACAA9D2">
        <w:rPr>
          <w:rFonts w:ascii="Aptos" w:eastAsia="Aptos" w:hAnsi="Aptos" w:cs="Aptos"/>
        </w:rPr>
        <w:t xml:space="preserve">Implementation of a real-world dataset that contained no statistical data. </w:t>
      </w:r>
      <w:r w:rsidR="7E10C458" w:rsidRPr="2ACAA9D2">
        <w:rPr>
          <w:rFonts w:ascii="Aptos" w:eastAsia="Aptos" w:hAnsi="Aptos" w:cs="Aptos"/>
        </w:rPr>
        <w:t xml:space="preserve">This project was different than previous projects in other courses that involved statistical analysis of a dataset to inspect trends and create charts from the dataset to answer </w:t>
      </w:r>
      <w:r w:rsidR="43BEAD03" w:rsidRPr="2ACAA9D2">
        <w:rPr>
          <w:rFonts w:ascii="Aptos" w:eastAsia="Aptos" w:hAnsi="Aptos" w:cs="Aptos"/>
        </w:rPr>
        <w:t xml:space="preserve">a business purpose. There are times in the real-world especially with database </w:t>
      </w:r>
      <w:r w:rsidR="44923711" w:rsidRPr="2ACAA9D2">
        <w:rPr>
          <w:rFonts w:ascii="Aptos" w:eastAsia="Aptos" w:hAnsi="Aptos" w:cs="Aptos"/>
        </w:rPr>
        <w:t>creation,</w:t>
      </w:r>
      <w:r w:rsidR="43BEAD03" w:rsidRPr="2ACAA9D2">
        <w:rPr>
          <w:rFonts w:ascii="Aptos" w:eastAsia="Aptos" w:hAnsi="Aptos" w:cs="Aptos"/>
        </w:rPr>
        <w:t xml:space="preserve"> where there is little to no statistical analysis and this dataset was </w:t>
      </w:r>
      <w:r w:rsidR="04107860" w:rsidRPr="2ACAA9D2">
        <w:rPr>
          <w:rFonts w:ascii="Aptos" w:eastAsia="Aptos" w:hAnsi="Aptos" w:cs="Aptos"/>
        </w:rPr>
        <w:t xml:space="preserve">a good practical example for us. </w:t>
      </w:r>
      <w:r w:rsidR="4CD60926" w:rsidRPr="2ACAA9D2">
        <w:rPr>
          <w:rFonts w:ascii="Aptos" w:eastAsia="Aptos" w:hAnsi="Aptos" w:cs="Aptos"/>
        </w:rPr>
        <w:t xml:space="preserve">There is opportunity later for a project like this to incorporate statistical analysis such as information regarding donations or geographical location for member concentration, but these were outside of the scope of our current business goal </w:t>
      </w:r>
      <w:r w:rsidR="4B02360F" w:rsidRPr="2ACAA9D2">
        <w:rPr>
          <w:rFonts w:ascii="Aptos" w:eastAsia="Aptos" w:hAnsi="Aptos" w:cs="Aptos"/>
        </w:rPr>
        <w:t xml:space="preserve">and would require that information to added by the organization towards the dataset if it is desired by them in the future. </w:t>
      </w:r>
    </w:p>
    <w:p w14:paraId="2243936E" w14:textId="0DB26D4B" w:rsidR="276BD3F1" w:rsidRDefault="276BD3F1">
      <w:r>
        <w:br w:type="page"/>
      </w:r>
    </w:p>
    <w:p w14:paraId="4E469AF1" w14:textId="6658DE69" w:rsidR="0081033F" w:rsidRDefault="5D6F5143" w:rsidP="0B54451C">
      <w:pPr>
        <w:jc w:val="center"/>
        <w:rPr>
          <w:color w:val="7030A0"/>
        </w:rPr>
      </w:pPr>
      <w:r w:rsidRPr="0B54451C">
        <w:rPr>
          <w:color w:val="7030A0"/>
        </w:rPr>
        <w:t>References</w:t>
      </w:r>
    </w:p>
    <w:p w14:paraId="7D91D410" w14:textId="2D8D6F63" w:rsidR="0081033F" w:rsidRDefault="5D6F5143" w:rsidP="0B54451C">
      <w:r>
        <w:t>Harrington, J. L. (2016). *Relational database design and implementation* (4th ed.). Morgan Kaufmann.</w:t>
      </w:r>
      <w:r w:rsidR="0081033F">
        <w:br/>
      </w:r>
      <w:r>
        <w:t xml:space="preserve"> </w:t>
      </w:r>
      <w:proofErr w:type="spellStart"/>
      <w:r>
        <w:t>Loshin</w:t>
      </w:r>
      <w:proofErr w:type="spellEnd"/>
      <w:r>
        <w:t>, D. (2013). *Enterprise knowledge management: The data quality approach*. Morgan Kaufmann.</w:t>
      </w:r>
      <w:r w:rsidR="0081033F">
        <w:br/>
      </w:r>
      <w:r>
        <w:t xml:space="preserve"> Watson, H. J. (2013). *Data management: Databases and organizations* (6th ed.). Wiley.</w:t>
      </w:r>
    </w:p>
    <w:p w14:paraId="241AB5B1" w14:textId="65086CE0" w:rsidR="0081033F" w:rsidRDefault="0081033F"/>
    <w:sectPr w:rsidR="008103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6A495" w14:textId="77777777" w:rsidR="0051026F" w:rsidRDefault="0051026F" w:rsidP="00931674">
      <w:pPr>
        <w:spacing w:after="0" w:line="240" w:lineRule="auto"/>
      </w:pPr>
      <w:r>
        <w:separator/>
      </w:r>
    </w:p>
  </w:endnote>
  <w:endnote w:type="continuationSeparator" w:id="0">
    <w:p w14:paraId="035989B6" w14:textId="77777777" w:rsidR="0051026F" w:rsidRDefault="0051026F" w:rsidP="00931674">
      <w:pPr>
        <w:spacing w:after="0" w:line="240" w:lineRule="auto"/>
      </w:pPr>
      <w:r>
        <w:continuationSeparator/>
      </w:r>
    </w:p>
  </w:endnote>
  <w:endnote w:type="continuationNotice" w:id="1">
    <w:p w14:paraId="5A69BAE1" w14:textId="77777777" w:rsidR="0051026F" w:rsidRDefault="005102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C3E20" w14:textId="77777777" w:rsidR="0051026F" w:rsidRDefault="0051026F" w:rsidP="00931674">
      <w:pPr>
        <w:spacing w:after="0" w:line="240" w:lineRule="auto"/>
      </w:pPr>
      <w:r>
        <w:separator/>
      </w:r>
    </w:p>
  </w:footnote>
  <w:footnote w:type="continuationSeparator" w:id="0">
    <w:p w14:paraId="0170C029" w14:textId="77777777" w:rsidR="0051026F" w:rsidRDefault="0051026F" w:rsidP="00931674">
      <w:pPr>
        <w:spacing w:after="0" w:line="240" w:lineRule="auto"/>
      </w:pPr>
      <w:r>
        <w:continuationSeparator/>
      </w:r>
    </w:p>
  </w:footnote>
  <w:footnote w:type="continuationNotice" w:id="1">
    <w:p w14:paraId="5B1F53A2" w14:textId="77777777" w:rsidR="0051026F" w:rsidRDefault="0051026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73A1C"/>
    <w:multiLevelType w:val="hybridMultilevel"/>
    <w:tmpl w:val="F7147502"/>
    <w:lvl w:ilvl="0" w:tplc="BC20AD94">
      <w:start w:val="1"/>
      <w:numFmt w:val="bullet"/>
      <w:lvlText w:val=""/>
      <w:lvlJc w:val="left"/>
      <w:pPr>
        <w:ind w:left="360" w:hanging="360"/>
      </w:pPr>
      <w:rPr>
        <w:rFonts w:ascii="Symbol" w:hAnsi="Symbol" w:hint="default"/>
      </w:rPr>
    </w:lvl>
    <w:lvl w:ilvl="1" w:tplc="B706F76C" w:tentative="1">
      <w:start w:val="1"/>
      <w:numFmt w:val="bullet"/>
      <w:lvlText w:val="o"/>
      <w:lvlJc w:val="left"/>
      <w:pPr>
        <w:ind w:left="1080" w:hanging="360"/>
      </w:pPr>
      <w:rPr>
        <w:rFonts w:ascii="Courier New" w:hAnsi="Courier New" w:hint="default"/>
      </w:rPr>
    </w:lvl>
    <w:lvl w:ilvl="2" w:tplc="964443AA" w:tentative="1">
      <w:start w:val="1"/>
      <w:numFmt w:val="bullet"/>
      <w:lvlText w:val=""/>
      <w:lvlJc w:val="left"/>
      <w:pPr>
        <w:ind w:left="1800" w:hanging="360"/>
      </w:pPr>
      <w:rPr>
        <w:rFonts w:ascii="Wingdings" w:hAnsi="Wingdings" w:hint="default"/>
      </w:rPr>
    </w:lvl>
    <w:lvl w:ilvl="3" w:tplc="59B4BB44" w:tentative="1">
      <w:start w:val="1"/>
      <w:numFmt w:val="bullet"/>
      <w:lvlText w:val=""/>
      <w:lvlJc w:val="left"/>
      <w:pPr>
        <w:ind w:left="2520" w:hanging="360"/>
      </w:pPr>
      <w:rPr>
        <w:rFonts w:ascii="Symbol" w:hAnsi="Symbol" w:hint="default"/>
      </w:rPr>
    </w:lvl>
    <w:lvl w:ilvl="4" w:tplc="CCCEB5DA" w:tentative="1">
      <w:start w:val="1"/>
      <w:numFmt w:val="bullet"/>
      <w:lvlText w:val="o"/>
      <w:lvlJc w:val="left"/>
      <w:pPr>
        <w:ind w:left="3240" w:hanging="360"/>
      </w:pPr>
      <w:rPr>
        <w:rFonts w:ascii="Courier New" w:hAnsi="Courier New" w:hint="default"/>
      </w:rPr>
    </w:lvl>
    <w:lvl w:ilvl="5" w:tplc="1FE4EB36" w:tentative="1">
      <w:start w:val="1"/>
      <w:numFmt w:val="bullet"/>
      <w:lvlText w:val=""/>
      <w:lvlJc w:val="left"/>
      <w:pPr>
        <w:ind w:left="3960" w:hanging="360"/>
      </w:pPr>
      <w:rPr>
        <w:rFonts w:ascii="Wingdings" w:hAnsi="Wingdings" w:hint="default"/>
      </w:rPr>
    </w:lvl>
    <w:lvl w:ilvl="6" w:tplc="FC02630E" w:tentative="1">
      <w:start w:val="1"/>
      <w:numFmt w:val="bullet"/>
      <w:lvlText w:val=""/>
      <w:lvlJc w:val="left"/>
      <w:pPr>
        <w:ind w:left="4680" w:hanging="360"/>
      </w:pPr>
      <w:rPr>
        <w:rFonts w:ascii="Symbol" w:hAnsi="Symbol" w:hint="default"/>
      </w:rPr>
    </w:lvl>
    <w:lvl w:ilvl="7" w:tplc="69FC6008" w:tentative="1">
      <w:start w:val="1"/>
      <w:numFmt w:val="bullet"/>
      <w:lvlText w:val="o"/>
      <w:lvlJc w:val="left"/>
      <w:pPr>
        <w:ind w:left="5400" w:hanging="360"/>
      </w:pPr>
      <w:rPr>
        <w:rFonts w:ascii="Courier New" w:hAnsi="Courier New" w:hint="default"/>
      </w:rPr>
    </w:lvl>
    <w:lvl w:ilvl="8" w:tplc="9FCE1F52" w:tentative="1">
      <w:start w:val="1"/>
      <w:numFmt w:val="bullet"/>
      <w:lvlText w:val=""/>
      <w:lvlJc w:val="left"/>
      <w:pPr>
        <w:ind w:left="6120" w:hanging="360"/>
      </w:pPr>
      <w:rPr>
        <w:rFonts w:ascii="Wingdings" w:hAnsi="Wingdings" w:hint="default"/>
      </w:rPr>
    </w:lvl>
  </w:abstractNum>
  <w:abstractNum w:abstractNumId="1" w15:restartNumberingAfterBreak="0">
    <w:nsid w:val="10D602B3"/>
    <w:multiLevelType w:val="multilevel"/>
    <w:tmpl w:val="67BA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14731"/>
    <w:multiLevelType w:val="multilevel"/>
    <w:tmpl w:val="E478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11BC7"/>
    <w:multiLevelType w:val="multilevel"/>
    <w:tmpl w:val="AEE0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D0C97"/>
    <w:multiLevelType w:val="multilevel"/>
    <w:tmpl w:val="782E0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27405"/>
    <w:multiLevelType w:val="multilevel"/>
    <w:tmpl w:val="7CF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A5DCB"/>
    <w:multiLevelType w:val="multilevel"/>
    <w:tmpl w:val="FBA6A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2D5BE6"/>
    <w:multiLevelType w:val="multilevel"/>
    <w:tmpl w:val="97A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A3787"/>
    <w:multiLevelType w:val="multilevel"/>
    <w:tmpl w:val="07467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9B2C05"/>
    <w:multiLevelType w:val="multilevel"/>
    <w:tmpl w:val="E3DC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29252">
    <w:abstractNumId w:val="9"/>
  </w:num>
  <w:num w:numId="2" w16cid:durableId="1112089612">
    <w:abstractNumId w:val="3"/>
  </w:num>
  <w:num w:numId="3" w16cid:durableId="668556785">
    <w:abstractNumId w:val="2"/>
  </w:num>
  <w:num w:numId="4" w16cid:durableId="1481001364">
    <w:abstractNumId w:val="5"/>
  </w:num>
  <w:num w:numId="5" w16cid:durableId="1721399294">
    <w:abstractNumId w:val="7"/>
  </w:num>
  <w:num w:numId="6" w16cid:durableId="1333410970">
    <w:abstractNumId w:val="4"/>
  </w:num>
  <w:num w:numId="7" w16cid:durableId="1188525809">
    <w:abstractNumId w:val="1"/>
  </w:num>
  <w:num w:numId="8" w16cid:durableId="1078555356">
    <w:abstractNumId w:val="6"/>
  </w:num>
  <w:num w:numId="9" w16cid:durableId="1605458773">
    <w:abstractNumId w:val="0"/>
  </w:num>
  <w:num w:numId="10" w16cid:durableId="4424558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072"/>
    <w:rsid w:val="00026957"/>
    <w:rsid w:val="00045BC2"/>
    <w:rsid w:val="000702E2"/>
    <w:rsid w:val="000A288B"/>
    <w:rsid w:val="000A6CC0"/>
    <w:rsid w:val="00127A70"/>
    <w:rsid w:val="00155D28"/>
    <w:rsid w:val="00181072"/>
    <w:rsid w:val="00185BC0"/>
    <w:rsid w:val="001868BA"/>
    <w:rsid w:val="001B1C68"/>
    <w:rsid w:val="001B7B52"/>
    <w:rsid w:val="001D0EDD"/>
    <w:rsid w:val="002226EF"/>
    <w:rsid w:val="00236605"/>
    <w:rsid w:val="00241173"/>
    <w:rsid w:val="00274E82"/>
    <w:rsid w:val="002A1DDA"/>
    <w:rsid w:val="002F4883"/>
    <w:rsid w:val="003119CD"/>
    <w:rsid w:val="0031775C"/>
    <w:rsid w:val="00332B3D"/>
    <w:rsid w:val="00361032"/>
    <w:rsid w:val="003633B5"/>
    <w:rsid w:val="00381E45"/>
    <w:rsid w:val="0039753A"/>
    <w:rsid w:val="00407598"/>
    <w:rsid w:val="004219F9"/>
    <w:rsid w:val="00424048"/>
    <w:rsid w:val="00430AE9"/>
    <w:rsid w:val="004357FD"/>
    <w:rsid w:val="00444E31"/>
    <w:rsid w:val="00452107"/>
    <w:rsid w:val="00476775"/>
    <w:rsid w:val="00493069"/>
    <w:rsid w:val="004A0186"/>
    <w:rsid w:val="004B00D1"/>
    <w:rsid w:val="004C2131"/>
    <w:rsid w:val="004E7388"/>
    <w:rsid w:val="004EA1E2"/>
    <w:rsid w:val="004F23D5"/>
    <w:rsid w:val="00502FA8"/>
    <w:rsid w:val="0051026F"/>
    <w:rsid w:val="005162D7"/>
    <w:rsid w:val="005275B1"/>
    <w:rsid w:val="005342D5"/>
    <w:rsid w:val="00535F51"/>
    <w:rsid w:val="00553C8F"/>
    <w:rsid w:val="00587840"/>
    <w:rsid w:val="005C7489"/>
    <w:rsid w:val="005F0282"/>
    <w:rsid w:val="00611D65"/>
    <w:rsid w:val="006528DF"/>
    <w:rsid w:val="006679B9"/>
    <w:rsid w:val="006764F5"/>
    <w:rsid w:val="006814D9"/>
    <w:rsid w:val="006D4578"/>
    <w:rsid w:val="00724E5D"/>
    <w:rsid w:val="007915D6"/>
    <w:rsid w:val="007B0D5F"/>
    <w:rsid w:val="007C5A5C"/>
    <w:rsid w:val="007D2B25"/>
    <w:rsid w:val="007D5AE5"/>
    <w:rsid w:val="007D7DAD"/>
    <w:rsid w:val="0081033F"/>
    <w:rsid w:val="00820407"/>
    <w:rsid w:val="00873276"/>
    <w:rsid w:val="00884A16"/>
    <w:rsid w:val="008B5AFA"/>
    <w:rsid w:val="008E2006"/>
    <w:rsid w:val="00931674"/>
    <w:rsid w:val="00944BD6"/>
    <w:rsid w:val="009708F0"/>
    <w:rsid w:val="009B3DF0"/>
    <w:rsid w:val="009C655C"/>
    <w:rsid w:val="009D7511"/>
    <w:rsid w:val="009D757B"/>
    <w:rsid w:val="00A0014D"/>
    <w:rsid w:val="00A17C68"/>
    <w:rsid w:val="00A41F96"/>
    <w:rsid w:val="00A463AD"/>
    <w:rsid w:val="00A56AA7"/>
    <w:rsid w:val="00AA1D7B"/>
    <w:rsid w:val="00AB690A"/>
    <w:rsid w:val="00AF34E8"/>
    <w:rsid w:val="00B30899"/>
    <w:rsid w:val="00B329F4"/>
    <w:rsid w:val="00B41537"/>
    <w:rsid w:val="00B42F6A"/>
    <w:rsid w:val="00B44FBF"/>
    <w:rsid w:val="00B53CB8"/>
    <w:rsid w:val="00B80048"/>
    <w:rsid w:val="00B84EC6"/>
    <w:rsid w:val="00B91701"/>
    <w:rsid w:val="00C50E2A"/>
    <w:rsid w:val="00C570EB"/>
    <w:rsid w:val="00C9063C"/>
    <w:rsid w:val="00C90D2B"/>
    <w:rsid w:val="00C95112"/>
    <w:rsid w:val="00CA6FCD"/>
    <w:rsid w:val="00CD6D1B"/>
    <w:rsid w:val="00D50CFC"/>
    <w:rsid w:val="00D5198C"/>
    <w:rsid w:val="00D51CC8"/>
    <w:rsid w:val="00D56CAD"/>
    <w:rsid w:val="00D60FC1"/>
    <w:rsid w:val="00D6216A"/>
    <w:rsid w:val="00D76BEB"/>
    <w:rsid w:val="00D86D38"/>
    <w:rsid w:val="00DC3284"/>
    <w:rsid w:val="00DD4A02"/>
    <w:rsid w:val="00DE5ACF"/>
    <w:rsid w:val="00DE6CD1"/>
    <w:rsid w:val="00E305DE"/>
    <w:rsid w:val="00E31993"/>
    <w:rsid w:val="00E40971"/>
    <w:rsid w:val="00E6219A"/>
    <w:rsid w:val="00E73520"/>
    <w:rsid w:val="00EC2841"/>
    <w:rsid w:val="00ED457C"/>
    <w:rsid w:val="00ED6119"/>
    <w:rsid w:val="00EF70B6"/>
    <w:rsid w:val="00F0752A"/>
    <w:rsid w:val="00F116A0"/>
    <w:rsid w:val="00F511AF"/>
    <w:rsid w:val="00F603C6"/>
    <w:rsid w:val="00F7687D"/>
    <w:rsid w:val="00F9197F"/>
    <w:rsid w:val="00F96EFF"/>
    <w:rsid w:val="00FC0AE2"/>
    <w:rsid w:val="00FC6BCD"/>
    <w:rsid w:val="00FD6B3F"/>
    <w:rsid w:val="00FF28E5"/>
    <w:rsid w:val="00FF37F0"/>
    <w:rsid w:val="00FF6A51"/>
    <w:rsid w:val="03452DEE"/>
    <w:rsid w:val="04107860"/>
    <w:rsid w:val="044F26C1"/>
    <w:rsid w:val="04504357"/>
    <w:rsid w:val="0473C151"/>
    <w:rsid w:val="05AAD028"/>
    <w:rsid w:val="0A25EA05"/>
    <w:rsid w:val="0B54451C"/>
    <w:rsid w:val="0BB6DC3F"/>
    <w:rsid w:val="0C401D3C"/>
    <w:rsid w:val="0C91A67D"/>
    <w:rsid w:val="11483C1B"/>
    <w:rsid w:val="11EADCD5"/>
    <w:rsid w:val="147A6F05"/>
    <w:rsid w:val="15CB2FA8"/>
    <w:rsid w:val="175E851D"/>
    <w:rsid w:val="17C04B98"/>
    <w:rsid w:val="186882A8"/>
    <w:rsid w:val="1BF0FAA0"/>
    <w:rsid w:val="1CA2495F"/>
    <w:rsid w:val="1EE9F391"/>
    <w:rsid w:val="211CB95B"/>
    <w:rsid w:val="24A1ACFA"/>
    <w:rsid w:val="2739545D"/>
    <w:rsid w:val="276BD3F1"/>
    <w:rsid w:val="2ACAA9D2"/>
    <w:rsid w:val="2C4E1ED2"/>
    <w:rsid w:val="2C7C8CD8"/>
    <w:rsid w:val="2E366EB4"/>
    <w:rsid w:val="308E4B49"/>
    <w:rsid w:val="325ECF78"/>
    <w:rsid w:val="3299BFF7"/>
    <w:rsid w:val="33542239"/>
    <w:rsid w:val="34852D96"/>
    <w:rsid w:val="348C348B"/>
    <w:rsid w:val="36161D3E"/>
    <w:rsid w:val="3C53BBB9"/>
    <w:rsid w:val="401FD6EE"/>
    <w:rsid w:val="41BB50F5"/>
    <w:rsid w:val="41D8003F"/>
    <w:rsid w:val="43BEAD03"/>
    <w:rsid w:val="44923711"/>
    <w:rsid w:val="48C70626"/>
    <w:rsid w:val="4B02360F"/>
    <w:rsid w:val="4B33605C"/>
    <w:rsid w:val="4CD60926"/>
    <w:rsid w:val="4D90BCEF"/>
    <w:rsid w:val="4DD028C6"/>
    <w:rsid w:val="4FBF3491"/>
    <w:rsid w:val="53D8A45C"/>
    <w:rsid w:val="566AFE68"/>
    <w:rsid w:val="5672B90D"/>
    <w:rsid w:val="572ECAF5"/>
    <w:rsid w:val="57F0ADB8"/>
    <w:rsid w:val="59FE1146"/>
    <w:rsid w:val="5C8DFF19"/>
    <w:rsid w:val="5C936275"/>
    <w:rsid w:val="5D660E7A"/>
    <w:rsid w:val="5D6F5143"/>
    <w:rsid w:val="5DF6710F"/>
    <w:rsid w:val="60C29EF5"/>
    <w:rsid w:val="60CB7BAE"/>
    <w:rsid w:val="6253F1D7"/>
    <w:rsid w:val="648896DC"/>
    <w:rsid w:val="65BE4005"/>
    <w:rsid w:val="6AC40B9D"/>
    <w:rsid w:val="6D001CB4"/>
    <w:rsid w:val="6D829FEE"/>
    <w:rsid w:val="70EAF577"/>
    <w:rsid w:val="71626674"/>
    <w:rsid w:val="72A8F7A9"/>
    <w:rsid w:val="746BB9B4"/>
    <w:rsid w:val="75125BC1"/>
    <w:rsid w:val="7E10C4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B79F"/>
  <w15:chartTrackingRefBased/>
  <w15:docId w15:val="{30655352-4B60-48AA-82EE-C9621E87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0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0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0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0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0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0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0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0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0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0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0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0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0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0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0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0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0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072"/>
    <w:rPr>
      <w:rFonts w:eastAsiaTheme="majorEastAsia" w:cstheme="majorBidi"/>
      <w:color w:val="272727" w:themeColor="text1" w:themeTint="D8"/>
    </w:rPr>
  </w:style>
  <w:style w:type="paragraph" w:styleId="Title">
    <w:name w:val="Title"/>
    <w:basedOn w:val="Normal"/>
    <w:next w:val="Normal"/>
    <w:link w:val="TitleChar"/>
    <w:uiPriority w:val="10"/>
    <w:qFormat/>
    <w:rsid w:val="001810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0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0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072"/>
    <w:pPr>
      <w:spacing w:before="160"/>
      <w:jc w:val="center"/>
    </w:pPr>
    <w:rPr>
      <w:i/>
      <w:iCs/>
      <w:color w:val="404040" w:themeColor="text1" w:themeTint="BF"/>
    </w:rPr>
  </w:style>
  <w:style w:type="character" w:customStyle="1" w:styleId="QuoteChar">
    <w:name w:val="Quote Char"/>
    <w:basedOn w:val="DefaultParagraphFont"/>
    <w:link w:val="Quote"/>
    <w:uiPriority w:val="29"/>
    <w:rsid w:val="00181072"/>
    <w:rPr>
      <w:i/>
      <w:iCs/>
      <w:color w:val="404040" w:themeColor="text1" w:themeTint="BF"/>
    </w:rPr>
  </w:style>
  <w:style w:type="paragraph" w:styleId="ListParagraph">
    <w:name w:val="List Paragraph"/>
    <w:basedOn w:val="Normal"/>
    <w:uiPriority w:val="34"/>
    <w:qFormat/>
    <w:rsid w:val="00181072"/>
    <w:pPr>
      <w:ind w:left="720"/>
      <w:contextualSpacing/>
    </w:pPr>
  </w:style>
  <w:style w:type="character" w:styleId="IntenseEmphasis">
    <w:name w:val="Intense Emphasis"/>
    <w:basedOn w:val="DefaultParagraphFont"/>
    <w:uiPriority w:val="21"/>
    <w:qFormat/>
    <w:rsid w:val="00181072"/>
    <w:rPr>
      <w:i/>
      <w:iCs/>
      <w:color w:val="0F4761" w:themeColor="accent1" w:themeShade="BF"/>
    </w:rPr>
  </w:style>
  <w:style w:type="paragraph" w:styleId="IntenseQuote">
    <w:name w:val="Intense Quote"/>
    <w:basedOn w:val="Normal"/>
    <w:next w:val="Normal"/>
    <w:link w:val="IntenseQuoteChar"/>
    <w:uiPriority w:val="30"/>
    <w:qFormat/>
    <w:rsid w:val="001810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072"/>
    <w:rPr>
      <w:i/>
      <w:iCs/>
      <w:color w:val="0F4761" w:themeColor="accent1" w:themeShade="BF"/>
    </w:rPr>
  </w:style>
  <w:style w:type="character" w:styleId="IntenseReference">
    <w:name w:val="Intense Reference"/>
    <w:basedOn w:val="DefaultParagraphFont"/>
    <w:uiPriority w:val="32"/>
    <w:qFormat/>
    <w:rsid w:val="00181072"/>
    <w:rPr>
      <w:b/>
      <w:bCs/>
      <w:smallCaps/>
      <w:color w:val="0F4761" w:themeColor="accent1" w:themeShade="BF"/>
      <w:spacing w:val="5"/>
    </w:rPr>
  </w:style>
  <w:style w:type="paragraph" w:styleId="NormalWeb">
    <w:name w:val="Normal (Web)"/>
    <w:basedOn w:val="Normal"/>
    <w:uiPriority w:val="99"/>
    <w:semiHidden/>
    <w:unhideWhenUsed/>
    <w:rsid w:val="0018107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1072"/>
    <w:rPr>
      <w:b/>
      <w:bCs/>
    </w:rPr>
  </w:style>
  <w:style w:type="character" w:customStyle="1" w:styleId="overflow-hidden">
    <w:name w:val="overflow-hidden"/>
    <w:basedOn w:val="DefaultParagraphFont"/>
    <w:rsid w:val="00181072"/>
  </w:style>
  <w:style w:type="paragraph" w:styleId="z-TopofForm">
    <w:name w:val="HTML Top of Form"/>
    <w:basedOn w:val="Normal"/>
    <w:next w:val="Normal"/>
    <w:link w:val="z-TopofFormChar"/>
    <w:hidden/>
    <w:uiPriority w:val="99"/>
    <w:semiHidden/>
    <w:unhideWhenUsed/>
    <w:rsid w:val="0018107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81072"/>
    <w:rPr>
      <w:rFonts w:ascii="Arial" w:eastAsia="Times New Roman" w:hAnsi="Arial" w:cs="Arial"/>
      <w:vanish/>
      <w:kern w:val="0"/>
      <w:sz w:val="16"/>
      <w:szCs w:val="16"/>
      <w14:ligatures w14:val="none"/>
    </w:rPr>
  </w:style>
  <w:style w:type="paragraph" w:customStyle="1" w:styleId="placeholder">
    <w:name w:val="placeholder"/>
    <w:basedOn w:val="Normal"/>
    <w:rsid w:val="0018107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pointer-events-none">
    <w:name w:val="pointer-events-none"/>
    <w:basedOn w:val="DefaultParagraphFont"/>
    <w:rsid w:val="00181072"/>
  </w:style>
  <w:style w:type="paragraph" w:styleId="z-BottomofForm">
    <w:name w:val="HTML Bottom of Form"/>
    <w:basedOn w:val="Normal"/>
    <w:next w:val="Normal"/>
    <w:link w:val="z-BottomofFormChar"/>
    <w:hidden/>
    <w:uiPriority w:val="99"/>
    <w:semiHidden/>
    <w:unhideWhenUsed/>
    <w:rsid w:val="00181072"/>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81072"/>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931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674"/>
  </w:style>
  <w:style w:type="paragraph" w:styleId="Footer">
    <w:name w:val="footer"/>
    <w:basedOn w:val="Normal"/>
    <w:link w:val="FooterChar"/>
    <w:uiPriority w:val="99"/>
    <w:unhideWhenUsed/>
    <w:rsid w:val="00931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674"/>
  </w:style>
  <w:style w:type="paragraph" w:styleId="NoSpacing">
    <w:name w:val="No Spacing"/>
    <w:uiPriority w:val="1"/>
    <w:qFormat/>
    <w:rsid w:val="0B5445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987657">
      <w:bodyDiv w:val="1"/>
      <w:marLeft w:val="0"/>
      <w:marRight w:val="0"/>
      <w:marTop w:val="0"/>
      <w:marBottom w:val="0"/>
      <w:divBdr>
        <w:top w:val="none" w:sz="0" w:space="0" w:color="auto"/>
        <w:left w:val="none" w:sz="0" w:space="0" w:color="auto"/>
        <w:bottom w:val="none" w:sz="0" w:space="0" w:color="auto"/>
        <w:right w:val="none" w:sz="0" w:space="0" w:color="auto"/>
      </w:divBdr>
      <w:divsChild>
        <w:div w:id="969937878">
          <w:marLeft w:val="0"/>
          <w:marRight w:val="0"/>
          <w:marTop w:val="0"/>
          <w:marBottom w:val="0"/>
          <w:divBdr>
            <w:top w:val="none" w:sz="0" w:space="0" w:color="auto"/>
            <w:left w:val="none" w:sz="0" w:space="0" w:color="auto"/>
            <w:bottom w:val="none" w:sz="0" w:space="0" w:color="auto"/>
            <w:right w:val="none" w:sz="0" w:space="0" w:color="auto"/>
          </w:divBdr>
          <w:divsChild>
            <w:div w:id="2105874622">
              <w:marLeft w:val="0"/>
              <w:marRight w:val="0"/>
              <w:marTop w:val="0"/>
              <w:marBottom w:val="0"/>
              <w:divBdr>
                <w:top w:val="none" w:sz="0" w:space="0" w:color="auto"/>
                <w:left w:val="none" w:sz="0" w:space="0" w:color="auto"/>
                <w:bottom w:val="none" w:sz="0" w:space="0" w:color="auto"/>
                <w:right w:val="none" w:sz="0" w:space="0" w:color="auto"/>
              </w:divBdr>
              <w:divsChild>
                <w:div w:id="1176772880">
                  <w:marLeft w:val="0"/>
                  <w:marRight w:val="0"/>
                  <w:marTop w:val="0"/>
                  <w:marBottom w:val="0"/>
                  <w:divBdr>
                    <w:top w:val="none" w:sz="0" w:space="0" w:color="auto"/>
                    <w:left w:val="none" w:sz="0" w:space="0" w:color="auto"/>
                    <w:bottom w:val="none" w:sz="0" w:space="0" w:color="auto"/>
                    <w:right w:val="none" w:sz="0" w:space="0" w:color="auto"/>
                  </w:divBdr>
                  <w:divsChild>
                    <w:div w:id="1039278501">
                      <w:marLeft w:val="0"/>
                      <w:marRight w:val="0"/>
                      <w:marTop w:val="0"/>
                      <w:marBottom w:val="0"/>
                      <w:divBdr>
                        <w:top w:val="none" w:sz="0" w:space="0" w:color="auto"/>
                        <w:left w:val="none" w:sz="0" w:space="0" w:color="auto"/>
                        <w:bottom w:val="none" w:sz="0" w:space="0" w:color="auto"/>
                        <w:right w:val="none" w:sz="0" w:space="0" w:color="auto"/>
                      </w:divBdr>
                      <w:divsChild>
                        <w:div w:id="962612921">
                          <w:marLeft w:val="0"/>
                          <w:marRight w:val="0"/>
                          <w:marTop w:val="0"/>
                          <w:marBottom w:val="0"/>
                          <w:divBdr>
                            <w:top w:val="none" w:sz="0" w:space="0" w:color="auto"/>
                            <w:left w:val="none" w:sz="0" w:space="0" w:color="auto"/>
                            <w:bottom w:val="none" w:sz="0" w:space="0" w:color="auto"/>
                            <w:right w:val="none" w:sz="0" w:space="0" w:color="auto"/>
                          </w:divBdr>
                          <w:divsChild>
                            <w:div w:id="109327342">
                              <w:marLeft w:val="0"/>
                              <w:marRight w:val="0"/>
                              <w:marTop w:val="0"/>
                              <w:marBottom w:val="0"/>
                              <w:divBdr>
                                <w:top w:val="none" w:sz="0" w:space="0" w:color="auto"/>
                                <w:left w:val="none" w:sz="0" w:space="0" w:color="auto"/>
                                <w:bottom w:val="none" w:sz="0" w:space="0" w:color="auto"/>
                                <w:right w:val="none" w:sz="0" w:space="0" w:color="auto"/>
                              </w:divBdr>
                              <w:divsChild>
                                <w:div w:id="2026399648">
                                  <w:marLeft w:val="0"/>
                                  <w:marRight w:val="0"/>
                                  <w:marTop w:val="0"/>
                                  <w:marBottom w:val="0"/>
                                  <w:divBdr>
                                    <w:top w:val="none" w:sz="0" w:space="0" w:color="auto"/>
                                    <w:left w:val="none" w:sz="0" w:space="0" w:color="auto"/>
                                    <w:bottom w:val="none" w:sz="0" w:space="0" w:color="auto"/>
                                    <w:right w:val="none" w:sz="0" w:space="0" w:color="auto"/>
                                  </w:divBdr>
                                  <w:divsChild>
                                    <w:div w:id="2026903637">
                                      <w:marLeft w:val="0"/>
                                      <w:marRight w:val="0"/>
                                      <w:marTop w:val="0"/>
                                      <w:marBottom w:val="0"/>
                                      <w:divBdr>
                                        <w:top w:val="none" w:sz="0" w:space="0" w:color="auto"/>
                                        <w:left w:val="none" w:sz="0" w:space="0" w:color="auto"/>
                                        <w:bottom w:val="none" w:sz="0" w:space="0" w:color="auto"/>
                                        <w:right w:val="none" w:sz="0" w:space="0" w:color="auto"/>
                                      </w:divBdr>
                                      <w:divsChild>
                                        <w:div w:id="1891303991">
                                          <w:marLeft w:val="0"/>
                                          <w:marRight w:val="0"/>
                                          <w:marTop w:val="0"/>
                                          <w:marBottom w:val="0"/>
                                          <w:divBdr>
                                            <w:top w:val="none" w:sz="0" w:space="0" w:color="auto"/>
                                            <w:left w:val="none" w:sz="0" w:space="0" w:color="auto"/>
                                            <w:bottom w:val="none" w:sz="0" w:space="0" w:color="auto"/>
                                            <w:right w:val="none" w:sz="0" w:space="0" w:color="auto"/>
                                          </w:divBdr>
                                          <w:divsChild>
                                            <w:div w:id="754253930">
                                              <w:marLeft w:val="0"/>
                                              <w:marRight w:val="0"/>
                                              <w:marTop w:val="0"/>
                                              <w:marBottom w:val="0"/>
                                              <w:divBdr>
                                                <w:top w:val="none" w:sz="0" w:space="0" w:color="auto"/>
                                                <w:left w:val="none" w:sz="0" w:space="0" w:color="auto"/>
                                                <w:bottom w:val="none" w:sz="0" w:space="0" w:color="auto"/>
                                                <w:right w:val="none" w:sz="0" w:space="0" w:color="auto"/>
                                              </w:divBdr>
                                              <w:divsChild>
                                                <w:div w:id="613559090">
                                                  <w:marLeft w:val="0"/>
                                                  <w:marRight w:val="0"/>
                                                  <w:marTop w:val="0"/>
                                                  <w:marBottom w:val="0"/>
                                                  <w:divBdr>
                                                    <w:top w:val="none" w:sz="0" w:space="0" w:color="auto"/>
                                                    <w:left w:val="none" w:sz="0" w:space="0" w:color="auto"/>
                                                    <w:bottom w:val="none" w:sz="0" w:space="0" w:color="auto"/>
                                                    <w:right w:val="none" w:sz="0" w:space="0" w:color="auto"/>
                                                  </w:divBdr>
                                                  <w:divsChild>
                                                    <w:div w:id="1753701236">
                                                      <w:marLeft w:val="0"/>
                                                      <w:marRight w:val="0"/>
                                                      <w:marTop w:val="0"/>
                                                      <w:marBottom w:val="0"/>
                                                      <w:divBdr>
                                                        <w:top w:val="none" w:sz="0" w:space="0" w:color="auto"/>
                                                        <w:left w:val="none" w:sz="0" w:space="0" w:color="auto"/>
                                                        <w:bottom w:val="none" w:sz="0" w:space="0" w:color="auto"/>
                                                        <w:right w:val="none" w:sz="0" w:space="0" w:color="auto"/>
                                                      </w:divBdr>
                                                      <w:divsChild>
                                                        <w:div w:id="1799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57206">
                                          <w:marLeft w:val="0"/>
                                          <w:marRight w:val="0"/>
                                          <w:marTop w:val="0"/>
                                          <w:marBottom w:val="0"/>
                                          <w:divBdr>
                                            <w:top w:val="none" w:sz="0" w:space="0" w:color="auto"/>
                                            <w:left w:val="none" w:sz="0" w:space="0" w:color="auto"/>
                                            <w:bottom w:val="none" w:sz="0" w:space="0" w:color="auto"/>
                                            <w:right w:val="none" w:sz="0" w:space="0" w:color="auto"/>
                                          </w:divBdr>
                                          <w:divsChild>
                                            <w:div w:id="978000827">
                                              <w:marLeft w:val="0"/>
                                              <w:marRight w:val="0"/>
                                              <w:marTop w:val="0"/>
                                              <w:marBottom w:val="0"/>
                                              <w:divBdr>
                                                <w:top w:val="none" w:sz="0" w:space="0" w:color="auto"/>
                                                <w:left w:val="none" w:sz="0" w:space="0" w:color="auto"/>
                                                <w:bottom w:val="none" w:sz="0" w:space="0" w:color="auto"/>
                                                <w:right w:val="none" w:sz="0" w:space="0" w:color="auto"/>
                                              </w:divBdr>
                                              <w:divsChild>
                                                <w:div w:id="1443454340">
                                                  <w:marLeft w:val="0"/>
                                                  <w:marRight w:val="0"/>
                                                  <w:marTop w:val="0"/>
                                                  <w:marBottom w:val="0"/>
                                                  <w:divBdr>
                                                    <w:top w:val="none" w:sz="0" w:space="0" w:color="auto"/>
                                                    <w:left w:val="none" w:sz="0" w:space="0" w:color="auto"/>
                                                    <w:bottom w:val="none" w:sz="0" w:space="0" w:color="auto"/>
                                                    <w:right w:val="none" w:sz="0" w:space="0" w:color="auto"/>
                                                  </w:divBdr>
                                                </w:div>
                                                <w:div w:id="1737820807">
                                                  <w:marLeft w:val="0"/>
                                                  <w:marRight w:val="0"/>
                                                  <w:marTop w:val="0"/>
                                                  <w:marBottom w:val="0"/>
                                                  <w:divBdr>
                                                    <w:top w:val="none" w:sz="0" w:space="0" w:color="auto"/>
                                                    <w:left w:val="none" w:sz="0" w:space="0" w:color="auto"/>
                                                    <w:bottom w:val="none" w:sz="0" w:space="0" w:color="auto"/>
                                                    <w:right w:val="none" w:sz="0" w:space="0" w:color="auto"/>
                                                  </w:divBdr>
                                                  <w:divsChild>
                                                    <w:div w:id="573587717">
                                                      <w:marLeft w:val="0"/>
                                                      <w:marRight w:val="0"/>
                                                      <w:marTop w:val="0"/>
                                                      <w:marBottom w:val="0"/>
                                                      <w:divBdr>
                                                        <w:top w:val="none" w:sz="0" w:space="0" w:color="auto"/>
                                                        <w:left w:val="none" w:sz="0" w:space="0" w:color="auto"/>
                                                        <w:bottom w:val="none" w:sz="0" w:space="0" w:color="auto"/>
                                                        <w:right w:val="none" w:sz="0" w:space="0" w:color="auto"/>
                                                      </w:divBdr>
                                                      <w:divsChild>
                                                        <w:div w:id="14137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565196">
          <w:marLeft w:val="0"/>
          <w:marRight w:val="0"/>
          <w:marTop w:val="0"/>
          <w:marBottom w:val="0"/>
          <w:divBdr>
            <w:top w:val="none" w:sz="0" w:space="0" w:color="auto"/>
            <w:left w:val="none" w:sz="0" w:space="0" w:color="auto"/>
            <w:bottom w:val="none" w:sz="0" w:space="0" w:color="auto"/>
            <w:right w:val="none" w:sz="0" w:space="0" w:color="auto"/>
          </w:divBdr>
          <w:divsChild>
            <w:div w:id="223494381">
              <w:marLeft w:val="0"/>
              <w:marRight w:val="0"/>
              <w:marTop w:val="0"/>
              <w:marBottom w:val="0"/>
              <w:divBdr>
                <w:top w:val="none" w:sz="0" w:space="0" w:color="auto"/>
                <w:left w:val="none" w:sz="0" w:space="0" w:color="auto"/>
                <w:bottom w:val="none" w:sz="0" w:space="0" w:color="auto"/>
                <w:right w:val="none" w:sz="0" w:space="0" w:color="auto"/>
              </w:divBdr>
              <w:divsChild>
                <w:div w:id="1684165141">
                  <w:marLeft w:val="0"/>
                  <w:marRight w:val="0"/>
                  <w:marTop w:val="0"/>
                  <w:marBottom w:val="0"/>
                  <w:divBdr>
                    <w:top w:val="none" w:sz="0" w:space="0" w:color="auto"/>
                    <w:left w:val="none" w:sz="0" w:space="0" w:color="auto"/>
                    <w:bottom w:val="none" w:sz="0" w:space="0" w:color="auto"/>
                    <w:right w:val="none" w:sz="0" w:space="0" w:color="auto"/>
                  </w:divBdr>
                  <w:divsChild>
                    <w:div w:id="162016982">
                      <w:marLeft w:val="0"/>
                      <w:marRight w:val="0"/>
                      <w:marTop w:val="0"/>
                      <w:marBottom w:val="0"/>
                      <w:divBdr>
                        <w:top w:val="none" w:sz="0" w:space="0" w:color="auto"/>
                        <w:left w:val="none" w:sz="0" w:space="0" w:color="auto"/>
                        <w:bottom w:val="none" w:sz="0" w:space="0" w:color="auto"/>
                        <w:right w:val="none" w:sz="0" w:space="0" w:color="auto"/>
                      </w:divBdr>
                      <w:divsChild>
                        <w:div w:id="591010911">
                          <w:marLeft w:val="0"/>
                          <w:marRight w:val="0"/>
                          <w:marTop w:val="0"/>
                          <w:marBottom w:val="0"/>
                          <w:divBdr>
                            <w:top w:val="none" w:sz="0" w:space="0" w:color="auto"/>
                            <w:left w:val="none" w:sz="0" w:space="0" w:color="auto"/>
                            <w:bottom w:val="none" w:sz="0" w:space="0" w:color="auto"/>
                            <w:right w:val="none" w:sz="0" w:space="0" w:color="auto"/>
                          </w:divBdr>
                          <w:divsChild>
                            <w:div w:id="530803170">
                              <w:marLeft w:val="0"/>
                              <w:marRight w:val="0"/>
                              <w:marTop w:val="0"/>
                              <w:marBottom w:val="0"/>
                              <w:divBdr>
                                <w:top w:val="none" w:sz="0" w:space="0" w:color="auto"/>
                                <w:left w:val="none" w:sz="0" w:space="0" w:color="auto"/>
                                <w:bottom w:val="none" w:sz="0" w:space="0" w:color="auto"/>
                                <w:right w:val="none" w:sz="0" w:space="0" w:color="auto"/>
                              </w:divBdr>
                              <w:divsChild>
                                <w:div w:id="1791435702">
                                  <w:marLeft w:val="0"/>
                                  <w:marRight w:val="0"/>
                                  <w:marTop w:val="0"/>
                                  <w:marBottom w:val="0"/>
                                  <w:divBdr>
                                    <w:top w:val="none" w:sz="0" w:space="0" w:color="auto"/>
                                    <w:left w:val="none" w:sz="0" w:space="0" w:color="auto"/>
                                    <w:bottom w:val="none" w:sz="0" w:space="0" w:color="auto"/>
                                    <w:right w:val="none" w:sz="0" w:space="0" w:color="auto"/>
                                  </w:divBdr>
                                  <w:divsChild>
                                    <w:div w:id="1002701583">
                                      <w:marLeft w:val="0"/>
                                      <w:marRight w:val="0"/>
                                      <w:marTop w:val="0"/>
                                      <w:marBottom w:val="0"/>
                                      <w:divBdr>
                                        <w:top w:val="none" w:sz="0" w:space="0" w:color="auto"/>
                                        <w:left w:val="none" w:sz="0" w:space="0" w:color="auto"/>
                                        <w:bottom w:val="none" w:sz="0" w:space="0" w:color="auto"/>
                                        <w:right w:val="none" w:sz="0" w:space="0" w:color="auto"/>
                                      </w:divBdr>
                                      <w:divsChild>
                                        <w:div w:id="800151950">
                                          <w:marLeft w:val="0"/>
                                          <w:marRight w:val="0"/>
                                          <w:marTop w:val="0"/>
                                          <w:marBottom w:val="0"/>
                                          <w:divBdr>
                                            <w:top w:val="none" w:sz="0" w:space="0" w:color="auto"/>
                                            <w:left w:val="none" w:sz="0" w:space="0" w:color="auto"/>
                                            <w:bottom w:val="none" w:sz="0" w:space="0" w:color="auto"/>
                                            <w:right w:val="none" w:sz="0" w:space="0" w:color="auto"/>
                                          </w:divBdr>
                                          <w:divsChild>
                                            <w:div w:id="619386039">
                                              <w:marLeft w:val="0"/>
                                              <w:marRight w:val="0"/>
                                              <w:marTop w:val="0"/>
                                              <w:marBottom w:val="0"/>
                                              <w:divBdr>
                                                <w:top w:val="none" w:sz="0" w:space="0" w:color="auto"/>
                                                <w:left w:val="none" w:sz="0" w:space="0" w:color="auto"/>
                                                <w:bottom w:val="none" w:sz="0" w:space="0" w:color="auto"/>
                                                <w:right w:val="none" w:sz="0" w:space="0" w:color="auto"/>
                                              </w:divBdr>
                                              <w:divsChild>
                                                <w:div w:id="527764038">
                                                  <w:marLeft w:val="0"/>
                                                  <w:marRight w:val="0"/>
                                                  <w:marTop w:val="0"/>
                                                  <w:marBottom w:val="0"/>
                                                  <w:divBdr>
                                                    <w:top w:val="none" w:sz="0" w:space="0" w:color="auto"/>
                                                    <w:left w:val="none" w:sz="0" w:space="0" w:color="auto"/>
                                                    <w:bottom w:val="none" w:sz="0" w:space="0" w:color="auto"/>
                                                    <w:right w:val="none" w:sz="0" w:space="0" w:color="auto"/>
                                                  </w:divBdr>
                                                  <w:divsChild>
                                                    <w:div w:id="4750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2630">
                                          <w:marLeft w:val="0"/>
                                          <w:marRight w:val="0"/>
                                          <w:marTop w:val="0"/>
                                          <w:marBottom w:val="0"/>
                                          <w:divBdr>
                                            <w:top w:val="none" w:sz="0" w:space="0" w:color="auto"/>
                                            <w:left w:val="none" w:sz="0" w:space="0" w:color="auto"/>
                                            <w:bottom w:val="none" w:sz="0" w:space="0" w:color="auto"/>
                                            <w:right w:val="none" w:sz="0" w:space="0" w:color="auto"/>
                                          </w:divBdr>
                                          <w:divsChild>
                                            <w:div w:id="410659735">
                                              <w:marLeft w:val="0"/>
                                              <w:marRight w:val="0"/>
                                              <w:marTop w:val="0"/>
                                              <w:marBottom w:val="0"/>
                                              <w:divBdr>
                                                <w:top w:val="none" w:sz="0" w:space="0" w:color="auto"/>
                                                <w:left w:val="none" w:sz="0" w:space="0" w:color="auto"/>
                                                <w:bottom w:val="none" w:sz="0" w:space="0" w:color="auto"/>
                                                <w:right w:val="none" w:sz="0" w:space="0" w:color="auto"/>
                                              </w:divBdr>
                                              <w:divsChild>
                                                <w:div w:id="2000113917">
                                                  <w:marLeft w:val="0"/>
                                                  <w:marRight w:val="0"/>
                                                  <w:marTop w:val="0"/>
                                                  <w:marBottom w:val="0"/>
                                                  <w:divBdr>
                                                    <w:top w:val="none" w:sz="0" w:space="0" w:color="auto"/>
                                                    <w:left w:val="none" w:sz="0" w:space="0" w:color="auto"/>
                                                    <w:bottom w:val="none" w:sz="0" w:space="0" w:color="auto"/>
                                                    <w:right w:val="none" w:sz="0" w:space="0" w:color="auto"/>
                                                  </w:divBdr>
                                                  <w:divsChild>
                                                    <w:div w:id="2082872312">
                                                      <w:marLeft w:val="0"/>
                                                      <w:marRight w:val="0"/>
                                                      <w:marTop w:val="0"/>
                                                      <w:marBottom w:val="0"/>
                                                      <w:divBdr>
                                                        <w:top w:val="none" w:sz="0" w:space="0" w:color="auto"/>
                                                        <w:left w:val="none" w:sz="0" w:space="0" w:color="auto"/>
                                                        <w:bottom w:val="none" w:sz="0" w:space="0" w:color="auto"/>
                                                        <w:right w:val="none" w:sz="0" w:space="0" w:color="auto"/>
                                                      </w:divBdr>
                                                      <w:divsChild>
                                                        <w:div w:id="716005426">
                                                          <w:marLeft w:val="0"/>
                                                          <w:marRight w:val="0"/>
                                                          <w:marTop w:val="0"/>
                                                          <w:marBottom w:val="0"/>
                                                          <w:divBdr>
                                                            <w:top w:val="none" w:sz="0" w:space="0" w:color="auto"/>
                                                            <w:left w:val="none" w:sz="0" w:space="0" w:color="auto"/>
                                                            <w:bottom w:val="none" w:sz="0" w:space="0" w:color="auto"/>
                                                            <w:right w:val="none" w:sz="0" w:space="0" w:color="auto"/>
                                                          </w:divBdr>
                                                          <w:divsChild>
                                                            <w:div w:id="82424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Pages>
  <Words>923</Words>
  <Characters>5264</Characters>
  <Application>Microsoft Office Word</Application>
  <DocSecurity>4</DocSecurity>
  <Lines>43</Lines>
  <Paragraphs>12</Paragraphs>
  <ScaleCrop>false</ScaleCrop>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apel</dc:creator>
  <cp:keywords/>
  <dc:description/>
  <cp:lastModifiedBy>Josef Mechure</cp:lastModifiedBy>
  <cp:revision>56</cp:revision>
  <dcterms:created xsi:type="dcterms:W3CDTF">2025-03-18T16:34:00Z</dcterms:created>
  <dcterms:modified xsi:type="dcterms:W3CDTF">2025-03-23T17:42:00Z</dcterms:modified>
</cp:coreProperties>
</file>