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E866B" w14:textId="77777777" w:rsidR="00DD4F41" w:rsidRDefault="00DD4F41" w:rsidP="00DB2BBD">
      <w:pPr>
        <w:ind w:left="720" w:hanging="360"/>
      </w:pPr>
    </w:p>
    <w:p w14:paraId="7B327BEA" w14:textId="6940A24E" w:rsidR="00E85E0C" w:rsidRPr="00741B85" w:rsidRDefault="00741B85" w:rsidP="00DB2BBD">
      <w:pPr>
        <w:pStyle w:val="ListParagraph"/>
        <w:numPr>
          <w:ilvl w:val="0"/>
          <w:numId w:val="4"/>
        </w:numPr>
        <w:rPr>
          <w:sz w:val="24"/>
          <w:szCs w:val="24"/>
        </w:rPr>
      </w:pPr>
      <w:r w:rsidRPr="00741B85">
        <w:rPr>
          <w:sz w:val="24"/>
          <w:szCs w:val="24"/>
        </w:rPr>
        <w:t>Consider the single-sender CDMA example in Figure 7.5.  What would be the sender’s output for the data bits +1 +1 +1 -1 if the sender’s CDMA code were -1 +1 -1 +1 +1 +1 -1 -1?</w:t>
      </w:r>
    </w:p>
    <w:p w14:paraId="45223E7E" w14:textId="33EC164D" w:rsidR="002A5896" w:rsidRDefault="002A5896" w:rsidP="002A5896">
      <w:pPr>
        <w:ind w:left="360"/>
      </w:pPr>
      <w:r>
        <w:t xml:space="preserve">First </w:t>
      </w:r>
      <w:r w:rsidR="00741B85">
        <w:t>2</w:t>
      </w:r>
      <w:r w:rsidR="009C0BFB">
        <w:t xml:space="preserve"> bits</w:t>
      </w:r>
    </w:p>
    <w:tbl>
      <w:tblPr>
        <w:tblW w:w="7759" w:type="dxa"/>
        <w:tblLook w:val="04A0" w:firstRow="1" w:lastRow="0" w:firstColumn="1" w:lastColumn="0" w:noHBand="0" w:noVBand="1"/>
      </w:tblPr>
      <w:tblGrid>
        <w:gridCol w:w="1095"/>
        <w:gridCol w:w="505"/>
        <w:gridCol w:w="328"/>
        <w:gridCol w:w="505"/>
        <w:gridCol w:w="328"/>
        <w:gridCol w:w="328"/>
        <w:gridCol w:w="328"/>
        <w:gridCol w:w="505"/>
        <w:gridCol w:w="505"/>
        <w:gridCol w:w="505"/>
        <w:gridCol w:w="328"/>
        <w:gridCol w:w="505"/>
        <w:gridCol w:w="328"/>
        <w:gridCol w:w="328"/>
        <w:gridCol w:w="328"/>
        <w:gridCol w:w="505"/>
        <w:gridCol w:w="505"/>
      </w:tblGrid>
      <w:tr w:rsidR="002A5896" w:rsidRPr="002A5896" w14:paraId="4D403F3E" w14:textId="77777777" w:rsidTr="002A5896">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9819"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data</w:t>
            </w:r>
          </w:p>
        </w:tc>
        <w:tc>
          <w:tcPr>
            <w:tcW w:w="3332"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7DB7F7CE" w14:textId="77777777" w:rsidR="002A5896" w:rsidRPr="002A5896" w:rsidRDefault="002A5896" w:rsidP="002A5896">
            <w:pPr>
              <w:spacing w:after="0" w:line="240" w:lineRule="auto"/>
              <w:jc w:val="center"/>
              <w:rPr>
                <w:rFonts w:ascii="Calibri" w:eastAsia="Times New Roman" w:hAnsi="Calibri" w:cs="Calibri"/>
                <w:color w:val="000000"/>
              </w:rPr>
            </w:pPr>
            <w:r w:rsidRPr="002A5896">
              <w:rPr>
                <w:rFonts w:ascii="Calibri" w:eastAsia="Times New Roman" w:hAnsi="Calibri" w:cs="Calibri"/>
                <w:color w:val="000000"/>
              </w:rPr>
              <w:t>1</w:t>
            </w:r>
          </w:p>
        </w:tc>
        <w:tc>
          <w:tcPr>
            <w:tcW w:w="3332"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15AA9C70" w14:textId="77777777" w:rsidR="002A5896" w:rsidRPr="002A5896" w:rsidRDefault="002A5896" w:rsidP="002A5896">
            <w:pPr>
              <w:spacing w:after="0" w:line="240" w:lineRule="auto"/>
              <w:jc w:val="center"/>
              <w:rPr>
                <w:rFonts w:ascii="Calibri" w:eastAsia="Times New Roman" w:hAnsi="Calibri" w:cs="Calibri"/>
                <w:color w:val="000000"/>
              </w:rPr>
            </w:pPr>
            <w:r w:rsidRPr="002A5896">
              <w:rPr>
                <w:rFonts w:ascii="Calibri" w:eastAsia="Times New Roman" w:hAnsi="Calibri" w:cs="Calibri"/>
                <w:color w:val="000000"/>
              </w:rPr>
              <w:t>1</w:t>
            </w:r>
          </w:p>
        </w:tc>
      </w:tr>
      <w:tr w:rsidR="002A5896" w:rsidRPr="002A5896" w14:paraId="470C4707" w14:textId="77777777" w:rsidTr="002A5896">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4C6FD19"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code</w:t>
            </w:r>
          </w:p>
        </w:tc>
        <w:tc>
          <w:tcPr>
            <w:tcW w:w="505" w:type="dxa"/>
            <w:tcBorders>
              <w:top w:val="nil"/>
              <w:left w:val="nil"/>
              <w:bottom w:val="single" w:sz="4" w:space="0" w:color="auto"/>
              <w:right w:val="single" w:sz="4" w:space="0" w:color="auto"/>
            </w:tcBorders>
            <w:shd w:val="clear" w:color="auto" w:fill="auto"/>
            <w:noWrap/>
            <w:vAlign w:val="bottom"/>
            <w:hideMark/>
          </w:tcPr>
          <w:p w14:paraId="50E87E2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023D52E0"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5A11CA4"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10D47B14"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42825AEA"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1DE6977E"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324E7BB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7ECE524"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61F3866"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16C35BE0"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FA86A6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5B06DCF0"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3156D621"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6B617BE3"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15DAB3BF"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22E58AB"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r>
      <w:tr w:rsidR="002A5896" w:rsidRPr="002A5896" w14:paraId="7777C456" w14:textId="77777777" w:rsidTr="002A5896">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D0DA625" w14:textId="77777777" w:rsidR="002A5896" w:rsidRPr="002A5896" w:rsidRDefault="002A5896" w:rsidP="002A5896">
            <w:pPr>
              <w:spacing w:after="0" w:line="240" w:lineRule="auto"/>
              <w:rPr>
                <w:rFonts w:ascii="Calibri" w:eastAsia="Times New Roman" w:hAnsi="Calibri" w:cs="Calibri"/>
                <w:color w:val="000000"/>
              </w:rPr>
            </w:pPr>
            <w:proofErr w:type="spellStart"/>
            <w:r w:rsidRPr="002A5896">
              <w:rPr>
                <w:rFonts w:ascii="Calibri" w:eastAsia="Times New Roman" w:hAnsi="Calibri" w:cs="Calibri"/>
                <w:color w:val="000000"/>
              </w:rPr>
              <w:t>DataCode</w:t>
            </w:r>
            <w:proofErr w:type="spellEnd"/>
          </w:p>
        </w:tc>
        <w:tc>
          <w:tcPr>
            <w:tcW w:w="505" w:type="dxa"/>
            <w:tcBorders>
              <w:top w:val="nil"/>
              <w:left w:val="nil"/>
              <w:bottom w:val="single" w:sz="4" w:space="0" w:color="auto"/>
              <w:right w:val="single" w:sz="4" w:space="0" w:color="auto"/>
            </w:tcBorders>
            <w:shd w:val="clear" w:color="auto" w:fill="auto"/>
            <w:noWrap/>
            <w:vAlign w:val="bottom"/>
            <w:hideMark/>
          </w:tcPr>
          <w:p w14:paraId="4FABB8A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09D89985"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5864088"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1A668A9C"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6AE0370B"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36AC9FE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1780158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7C77C85"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B00B9EF"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55E9C17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3AFE28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0D92F96B"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5A772834"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14:paraId="284E44C9"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DB18A1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7F0B8199"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r>
    </w:tbl>
    <w:p w14:paraId="208A92D1" w14:textId="244291DA" w:rsidR="002A5896" w:rsidRDefault="002A5896" w:rsidP="002A5896">
      <w:pPr>
        <w:ind w:left="360"/>
      </w:pPr>
    </w:p>
    <w:p w14:paraId="28E21C28" w14:textId="6E26007E" w:rsidR="002A5896" w:rsidRDefault="002A5896" w:rsidP="002A5896">
      <w:pPr>
        <w:ind w:left="360"/>
      </w:pPr>
      <w:r>
        <w:t xml:space="preserve">Second </w:t>
      </w:r>
      <w:r w:rsidR="00741B85">
        <w:t>2</w:t>
      </w:r>
      <w:r w:rsidR="009C0BFB">
        <w:t xml:space="preserve"> bits</w:t>
      </w:r>
    </w:p>
    <w:tbl>
      <w:tblPr>
        <w:tblW w:w="8907" w:type="dxa"/>
        <w:tblLook w:val="04A0" w:firstRow="1" w:lastRow="0" w:firstColumn="1" w:lastColumn="0" w:noHBand="0" w:noVBand="1"/>
      </w:tblPr>
      <w:tblGrid>
        <w:gridCol w:w="1095"/>
        <w:gridCol w:w="505"/>
        <w:gridCol w:w="438"/>
        <w:gridCol w:w="505"/>
        <w:gridCol w:w="438"/>
        <w:gridCol w:w="438"/>
        <w:gridCol w:w="438"/>
        <w:gridCol w:w="505"/>
        <w:gridCol w:w="505"/>
        <w:gridCol w:w="505"/>
        <w:gridCol w:w="505"/>
        <w:gridCol w:w="505"/>
        <w:gridCol w:w="505"/>
        <w:gridCol w:w="505"/>
        <w:gridCol w:w="505"/>
        <w:gridCol w:w="505"/>
        <w:gridCol w:w="505"/>
      </w:tblGrid>
      <w:tr w:rsidR="002A5896" w:rsidRPr="002A5896" w14:paraId="030FFCD9" w14:textId="77777777" w:rsidTr="002A5896">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74815"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data</w:t>
            </w:r>
          </w:p>
        </w:tc>
        <w:tc>
          <w:tcPr>
            <w:tcW w:w="3772"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30D52B11" w14:textId="77777777" w:rsidR="002A5896" w:rsidRPr="002A5896" w:rsidRDefault="002A5896" w:rsidP="002A5896">
            <w:pPr>
              <w:spacing w:after="0" w:line="240" w:lineRule="auto"/>
              <w:jc w:val="center"/>
              <w:rPr>
                <w:rFonts w:ascii="Calibri" w:eastAsia="Times New Roman" w:hAnsi="Calibri" w:cs="Calibri"/>
                <w:color w:val="000000"/>
              </w:rPr>
            </w:pPr>
            <w:r w:rsidRPr="002A5896">
              <w:rPr>
                <w:rFonts w:ascii="Calibri" w:eastAsia="Times New Roman" w:hAnsi="Calibri" w:cs="Calibri"/>
                <w:color w:val="000000"/>
              </w:rPr>
              <w:t>1</w:t>
            </w:r>
          </w:p>
        </w:tc>
        <w:tc>
          <w:tcPr>
            <w:tcW w:w="4040"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7CE1F20E" w14:textId="77777777" w:rsidR="002A5896" w:rsidRPr="002A5896" w:rsidRDefault="002A5896" w:rsidP="002A5896">
            <w:pPr>
              <w:spacing w:after="0" w:line="240" w:lineRule="auto"/>
              <w:jc w:val="center"/>
              <w:rPr>
                <w:rFonts w:ascii="Calibri" w:eastAsia="Times New Roman" w:hAnsi="Calibri" w:cs="Calibri"/>
                <w:color w:val="000000"/>
              </w:rPr>
            </w:pPr>
            <w:r w:rsidRPr="002A5896">
              <w:rPr>
                <w:rFonts w:ascii="Calibri" w:eastAsia="Times New Roman" w:hAnsi="Calibri" w:cs="Calibri"/>
                <w:color w:val="000000"/>
              </w:rPr>
              <w:t>-1</w:t>
            </w:r>
          </w:p>
        </w:tc>
      </w:tr>
      <w:tr w:rsidR="002A5896" w:rsidRPr="002A5896" w14:paraId="786E117D" w14:textId="77777777" w:rsidTr="002A5896">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763CAC1"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code</w:t>
            </w:r>
          </w:p>
        </w:tc>
        <w:tc>
          <w:tcPr>
            <w:tcW w:w="505" w:type="dxa"/>
            <w:tcBorders>
              <w:top w:val="nil"/>
              <w:left w:val="nil"/>
              <w:bottom w:val="single" w:sz="4" w:space="0" w:color="auto"/>
              <w:right w:val="single" w:sz="4" w:space="0" w:color="auto"/>
            </w:tcBorders>
            <w:shd w:val="clear" w:color="auto" w:fill="auto"/>
            <w:noWrap/>
            <w:vAlign w:val="bottom"/>
            <w:hideMark/>
          </w:tcPr>
          <w:p w14:paraId="6A661140"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68B0AB80"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CB032E0"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6E9CB25C"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0C735E59"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40F7379A"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671CDC6B"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940EE0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AF877BC"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19161E12"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08C69EA"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5C7F38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2D63A65"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6F8AE415"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3E5CE258"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0C6421B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r>
      <w:tr w:rsidR="002A5896" w:rsidRPr="002A5896" w14:paraId="056447FD" w14:textId="77777777" w:rsidTr="002A5896">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1A1E877" w14:textId="77777777" w:rsidR="002A5896" w:rsidRPr="002A5896" w:rsidRDefault="002A5896" w:rsidP="002A5896">
            <w:pPr>
              <w:spacing w:after="0" w:line="240" w:lineRule="auto"/>
              <w:rPr>
                <w:rFonts w:ascii="Calibri" w:eastAsia="Times New Roman" w:hAnsi="Calibri" w:cs="Calibri"/>
                <w:color w:val="000000"/>
              </w:rPr>
            </w:pPr>
            <w:proofErr w:type="spellStart"/>
            <w:r w:rsidRPr="002A5896">
              <w:rPr>
                <w:rFonts w:ascii="Calibri" w:eastAsia="Times New Roman" w:hAnsi="Calibri" w:cs="Calibri"/>
                <w:color w:val="000000"/>
              </w:rPr>
              <w:t>DataCode</w:t>
            </w:r>
            <w:proofErr w:type="spellEnd"/>
          </w:p>
        </w:tc>
        <w:tc>
          <w:tcPr>
            <w:tcW w:w="505" w:type="dxa"/>
            <w:tcBorders>
              <w:top w:val="nil"/>
              <w:left w:val="nil"/>
              <w:bottom w:val="single" w:sz="4" w:space="0" w:color="auto"/>
              <w:right w:val="single" w:sz="4" w:space="0" w:color="auto"/>
            </w:tcBorders>
            <w:shd w:val="clear" w:color="auto" w:fill="auto"/>
            <w:noWrap/>
            <w:vAlign w:val="bottom"/>
            <w:hideMark/>
          </w:tcPr>
          <w:p w14:paraId="2B5FE10B"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1849253C"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4926382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5A450356"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249DEBE9"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5970122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3B761B98"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3D0D687E"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466E6E2F"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1585D4B2"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4A3D7F6A"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344DDBA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9F15158"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29CA5A1D"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2EFC66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c>
          <w:tcPr>
            <w:tcW w:w="505" w:type="dxa"/>
            <w:tcBorders>
              <w:top w:val="nil"/>
              <w:left w:val="nil"/>
              <w:bottom w:val="single" w:sz="4" w:space="0" w:color="auto"/>
              <w:right w:val="single" w:sz="4" w:space="0" w:color="auto"/>
            </w:tcBorders>
            <w:shd w:val="clear" w:color="auto" w:fill="auto"/>
            <w:noWrap/>
            <w:vAlign w:val="bottom"/>
            <w:hideMark/>
          </w:tcPr>
          <w:p w14:paraId="539B3C47" w14:textId="77777777" w:rsidR="002A5896" w:rsidRPr="002A5896" w:rsidRDefault="002A5896" w:rsidP="002A5896">
            <w:pPr>
              <w:spacing w:after="0" w:line="240" w:lineRule="auto"/>
              <w:rPr>
                <w:rFonts w:ascii="Calibri" w:eastAsia="Times New Roman" w:hAnsi="Calibri" w:cs="Calibri"/>
                <w:color w:val="000000"/>
              </w:rPr>
            </w:pPr>
            <w:r w:rsidRPr="002A5896">
              <w:rPr>
                <w:rFonts w:ascii="Calibri" w:eastAsia="Times New Roman" w:hAnsi="Calibri" w:cs="Calibri"/>
                <w:color w:val="000000"/>
              </w:rPr>
              <w:t>1</w:t>
            </w:r>
          </w:p>
        </w:tc>
      </w:tr>
    </w:tbl>
    <w:p w14:paraId="559BF7BD" w14:textId="77777777" w:rsidR="002A5896" w:rsidRDefault="002A5896" w:rsidP="002A5896">
      <w:pPr>
        <w:ind w:left="360"/>
      </w:pPr>
    </w:p>
    <w:p w14:paraId="7224F53D" w14:textId="44FD8E9C" w:rsidR="00AD6675" w:rsidRPr="00741B85" w:rsidRDefault="00AD6675" w:rsidP="00AD6675">
      <w:pPr>
        <w:ind w:left="360"/>
      </w:pPr>
    </w:p>
    <w:p w14:paraId="05F7C4C4" w14:textId="77777777" w:rsidR="00741B85" w:rsidRPr="00741B85" w:rsidRDefault="00741B85" w:rsidP="00741B85">
      <w:pPr>
        <w:numPr>
          <w:ilvl w:val="0"/>
          <w:numId w:val="4"/>
        </w:numPr>
        <w:shd w:val="clear" w:color="auto" w:fill="FFFFFF"/>
        <w:spacing w:after="90" w:line="240" w:lineRule="auto"/>
        <w:rPr>
          <w:rFonts w:eastAsia="Times New Roman" w:cstheme="minorHAnsi"/>
          <w:color w:val="000000"/>
          <w:sz w:val="24"/>
          <w:szCs w:val="24"/>
        </w:rPr>
      </w:pPr>
      <w:r w:rsidRPr="00741B85">
        <w:rPr>
          <w:rFonts w:eastAsia="Times New Roman" w:cstheme="minorHAnsi"/>
          <w:color w:val="000000"/>
          <w:sz w:val="24"/>
          <w:szCs w:val="24"/>
        </w:rPr>
        <w:t>Suppose there are two ISPs providing Wi-Fi access in a particular café, with each ISP operating its own AP and having its own IP address block.</w:t>
      </w:r>
    </w:p>
    <w:p w14:paraId="0D4457B1" w14:textId="38F9E28F" w:rsidR="00741B85" w:rsidRPr="004C370C" w:rsidRDefault="00741B85" w:rsidP="00741B85">
      <w:pPr>
        <w:numPr>
          <w:ilvl w:val="1"/>
          <w:numId w:val="4"/>
        </w:numPr>
        <w:shd w:val="clear" w:color="auto" w:fill="FFFFFF"/>
        <w:spacing w:after="0" w:line="240" w:lineRule="auto"/>
        <w:rPr>
          <w:rFonts w:eastAsia="Times New Roman" w:cstheme="minorHAnsi"/>
          <w:color w:val="000000"/>
          <w:sz w:val="24"/>
          <w:szCs w:val="24"/>
        </w:rPr>
      </w:pPr>
      <w:r w:rsidRPr="00741B85">
        <w:rPr>
          <w:rFonts w:eastAsia="Times New Roman" w:cstheme="minorHAnsi"/>
          <w:color w:val="000000"/>
          <w:sz w:val="24"/>
          <w:szCs w:val="24"/>
          <w:bdr w:val="none" w:sz="0" w:space="0" w:color="auto" w:frame="1"/>
        </w:rPr>
        <w:t>Further suppose that by accident, each ISP has configured its AP to operate over channel 11.  Will the 802.11 protocol completely break down in this situation?  Discuss what happens when two stations, each associated with a different ISP, attempt to transmit at the same time.</w:t>
      </w:r>
    </w:p>
    <w:p w14:paraId="65755D37" w14:textId="15DB3E22" w:rsidR="004C370C" w:rsidRPr="00741B85" w:rsidRDefault="004C370C" w:rsidP="004C370C">
      <w:pPr>
        <w:numPr>
          <w:ilvl w:val="2"/>
          <w:numId w:val="4"/>
        </w:num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802.11 will not completely break down, the two ISP can still operate, but they cannot send at the same time or else there will be a collision and data will become corrupted. This is because they are on the same channel and the collision cannot be avoided.</w:t>
      </w:r>
    </w:p>
    <w:p w14:paraId="11E4D587" w14:textId="16EB6503" w:rsidR="00741B85" w:rsidRDefault="00741B85" w:rsidP="00741B85">
      <w:pPr>
        <w:numPr>
          <w:ilvl w:val="1"/>
          <w:numId w:val="4"/>
        </w:numPr>
        <w:shd w:val="clear" w:color="auto" w:fill="FFFFFF"/>
        <w:spacing w:after="90" w:line="240" w:lineRule="auto"/>
        <w:rPr>
          <w:rFonts w:eastAsia="Times New Roman" w:cstheme="minorHAnsi"/>
          <w:color w:val="000000"/>
          <w:sz w:val="24"/>
          <w:szCs w:val="24"/>
        </w:rPr>
      </w:pPr>
      <w:r w:rsidRPr="00741B85">
        <w:rPr>
          <w:rFonts w:eastAsia="Times New Roman" w:cstheme="minorHAnsi"/>
          <w:color w:val="000000"/>
          <w:sz w:val="24"/>
          <w:szCs w:val="24"/>
        </w:rPr>
        <w:t>Now that one AP operates over channel 1 and the other over channel 11.  How do your answers change?</w:t>
      </w:r>
    </w:p>
    <w:p w14:paraId="5F8EE294" w14:textId="58B25E87" w:rsidR="004C370C" w:rsidRPr="00741B85" w:rsidRDefault="004C370C" w:rsidP="004C370C">
      <w:pPr>
        <w:numPr>
          <w:ilvl w:val="2"/>
          <w:numId w:val="4"/>
        </w:numPr>
        <w:shd w:val="clear" w:color="auto" w:fill="FFFFFF"/>
        <w:spacing w:after="90" w:line="240" w:lineRule="auto"/>
        <w:rPr>
          <w:rFonts w:eastAsia="Times New Roman" w:cstheme="minorHAnsi"/>
          <w:color w:val="000000"/>
          <w:sz w:val="24"/>
          <w:szCs w:val="24"/>
        </w:rPr>
      </w:pPr>
      <w:r>
        <w:rPr>
          <w:rFonts w:eastAsia="Times New Roman" w:cstheme="minorHAnsi"/>
          <w:color w:val="000000"/>
          <w:sz w:val="24"/>
          <w:szCs w:val="24"/>
        </w:rPr>
        <w:t xml:space="preserve">The ISPs are now separate with their Aps, so they can now work independently and not interfere with one another;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collisions between the two APs are avoided.</w:t>
      </w:r>
    </w:p>
    <w:p w14:paraId="72970A88" w14:textId="084E3121" w:rsidR="00741B85" w:rsidRDefault="00741B85" w:rsidP="00741B85">
      <w:pPr>
        <w:pStyle w:val="ListParagraph"/>
        <w:numPr>
          <w:ilvl w:val="0"/>
          <w:numId w:val="4"/>
        </w:numPr>
        <w:rPr>
          <w:rFonts w:cstheme="minorHAnsi"/>
          <w:sz w:val="24"/>
          <w:szCs w:val="24"/>
        </w:rPr>
      </w:pPr>
      <w:r w:rsidRPr="00741B85">
        <w:rPr>
          <w:rFonts w:cstheme="minorHAnsi"/>
          <w:sz w:val="24"/>
          <w:szCs w:val="24"/>
        </w:rPr>
        <w:t>Suppose an 802.11g station is configured to always reserve the channel with the RTS/CTS sequence.  Suppose this station suddenly wants to transmit 1,300 bytes of data, and all other stations are idle at this time.  As a function of SIFS and DIFS, and ignoring propagation delay and assuming no bit errors, calculate the time required to transmit the frame and receive the acknowledgement.</w:t>
      </w:r>
    </w:p>
    <w:p w14:paraId="3ABF6654" w14:textId="00FFEE35" w:rsidR="006253CD" w:rsidRDefault="003B6A22" w:rsidP="006253CD">
      <w:pPr>
        <w:pStyle w:val="ListParagraph"/>
        <w:numPr>
          <w:ilvl w:val="1"/>
          <w:numId w:val="4"/>
        </w:numPr>
        <w:rPr>
          <w:rFonts w:cstheme="minorHAnsi"/>
          <w:sz w:val="24"/>
          <w:szCs w:val="24"/>
        </w:rPr>
      </w:pPr>
      <w:r>
        <w:rPr>
          <w:rFonts w:cstheme="minorHAnsi"/>
          <w:sz w:val="24"/>
          <w:szCs w:val="24"/>
        </w:rPr>
        <w:t xml:space="preserve">Time to transmit RTS is 256bits / 54Mb = 5 </w:t>
      </w:r>
      <w:proofErr w:type="spellStart"/>
      <w:r>
        <w:rPr>
          <w:rFonts w:cstheme="minorHAnsi"/>
          <w:sz w:val="24"/>
          <w:szCs w:val="24"/>
        </w:rPr>
        <w:t>usec</w:t>
      </w:r>
      <w:proofErr w:type="spellEnd"/>
    </w:p>
    <w:p w14:paraId="7808A2F2" w14:textId="53AAD984" w:rsidR="003B6A22" w:rsidRDefault="003B6A22" w:rsidP="006253CD">
      <w:pPr>
        <w:pStyle w:val="ListParagraph"/>
        <w:numPr>
          <w:ilvl w:val="1"/>
          <w:numId w:val="4"/>
        </w:numPr>
        <w:rPr>
          <w:rFonts w:cstheme="minorHAnsi"/>
          <w:sz w:val="24"/>
          <w:szCs w:val="24"/>
        </w:rPr>
      </w:pPr>
      <w:r>
        <w:rPr>
          <w:rFonts w:cstheme="minorHAnsi"/>
          <w:sz w:val="24"/>
          <w:szCs w:val="24"/>
        </w:rPr>
        <w:t xml:space="preserve">Time to transmit the frame is 10656 bits / 54Mb = 197 </w:t>
      </w:r>
      <w:proofErr w:type="spellStart"/>
      <w:r>
        <w:rPr>
          <w:rFonts w:cstheme="minorHAnsi"/>
          <w:sz w:val="24"/>
          <w:szCs w:val="24"/>
        </w:rPr>
        <w:t>usec</w:t>
      </w:r>
      <w:proofErr w:type="spellEnd"/>
    </w:p>
    <w:p w14:paraId="5C6773DF" w14:textId="337D7A0F" w:rsidR="003B6A22" w:rsidRDefault="003B6A22" w:rsidP="006253CD">
      <w:pPr>
        <w:pStyle w:val="ListParagraph"/>
        <w:numPr>
          <w:ilvl w:val="1"/>
          <w:numId w:val="4"/>
        </w:numPr>
        <w:rPr>
          <w:rFonts w:cstheme="minorHAnsi"/>
          <w:sz w:val="24"/>
          <w:szCs w:val="24"/>
        </w:rPr>
      </w:pPr>
      <w:r>
        <w:rPr>
          <w:rFonts w:cstheme="minorHAnsi"/>
          <w:sz w:val="24"/>
          <w:szCs w:val="24"/>
        </w:rPr>
        <w:t>DIFs + RTS + SIFS + CTS + SIFS + FRAME + ACK</w:t>
      </w:r>
    </w:p>
    <w:p w14:paraId="3F1C79AB" w14:textId="1ADF04D0" w:rsidR="003B6A22" w:rsidRDefault="003B6A22" w:rsidP="006253CD">
      <w:pPr>
        <w:pStyle w:val="ListParagraph"/>
        <w:numPr>
          <w:ilvl w:val="1"/>
          <w:numId w:val="4"/>
        </w:numPr>
        <w:rPr>
          <w:rFonts w:cstheme="minorHAnsi"/>
          <w:sz w:val="24"/>
          <w:szCs w:val="24"/>
        </w:rPr>
      </w:pPr>
      <w:r>
        <w:rPr>
          <w:rFonts w:cstheme="minorHAnsi"/>
          <w:sz w:val="24"/>
          <w:szCs w:val="24"/>
        </w:rPr>
        <w:t>DIFS + 5 + (</w:t>
      </w:r>
      <w:proofErr w:type="gramStart"/>
      <w:r>
        <w:rPr>
          <w:rFonts w:cstheme="minorHAnsi"/>
          <w:sz w:val="24"/>
          <w:szCs w:val="24"/>
        </w:rPr>
        <w:t>3)SIFS</w:t>
      </w:r>
      <w:proofErr w:type="gramEnd"/>
      <w:r>
        <w:rPr>
          <w:rFonts w:cstheme="minorHAnsi"/>
          <w:sz w:val="24"/>
          <w:szCs w:val="24"/>
        </w:rPr>
        <w:t xml:space="preserve"> + 197 +5</w:t>
      </w:r>
    </w:p>
    <w:p w14:paraId="78C86684" w14:textId="0C69B878" w:rsidR="003B6A22" w:rsidRPr="00741B85" w:rsidRDefault="008543F7" w:rsidP="006253CD">
      <w:pPr>
        <w:pStyle w:val="ListParagraph"/>
        <w:numPr>
          <w:ilvl w:val="1"/>
          <w:numId w:val="4"/>
        </w:numPr>
        <w:rPr>
          <w:rFonts w:cstheme="minorHAnsi"/>
          <w:sz w:val="24"/>
          <w:szCs w:val="24"/>
        </w:rPr>
      </w:pPr>
      <w:r>
        <w:rPr>
          <w:rFonts w:cstheme="minorHAnsi"/>
          <w:sz w:val="24"/>
          <w:szCs w:val="24"/>
        </w:rPr>
        <w:t>=</w:t>
      </w:r>
      <w:r w:rsidR="003B6A22">
        <w:rPr>
          <w:rFonts w:cstheme="minorHAnsi"/>
          <w:sz w:val="24"/>
          <w:szCs w:val="24"/>
        </w:rPr>
        <w:t xml:space="preserve">DIFS + </w:t>
      </w:r>
      <w:r w:rsidR="003B6A22" w:rsidRPr="003B6A22">
        <w:rPr>
          <w:rFonts w:cstheme="minorHAnsi"/>
          <w:sz w:val="24"/>
          <w:szCs w:val="24"/>
        </w:rPr>
        <w:t>(</w:t>
      </w:r>
      <w:proofErr w:type="gramStart"/>
      <w:r w:rsidR="003B6A22" w:rsidRPr="003B6A22">
        <w:rPr>
          <w:rFonts w:cstheme="minorHAnsi"/>
          <w:sz w:val="24"/>
          <w:szCs w:val="24"/>
        </w:rPr>
        <w:t>3)SIFS</w:t>
      </w:r>
      <w:proofErr w:type="gramEnd"/>
      <w:r w:rsidR="003B6A22">
        <w:rPr>
          <w:rFonts w:cstheme="minorHAnsi"/>
          <w:sz w:val="24"/>
          <w:szCs w:val="24"/>
        </w:rPr>
        <w:t xml:space="preserve"> + 207</w:t>
      </w:r>
    </w:p>
    <w:p w14:paraId="41063532" w14:textId="77777777" w:rsidR="00741B85" w:rsidRPr="00741B85" w:rsidRDefault="00741B85" w:rsidP="00741B85">
      <w:pPr>
        <w:ind w:left="360"/>
        <w:rPr>
          <w:rFonts w:cstheme="minorHAnsi"/>
          <w:sz w:val="24"/>
          <w:szCs w:val="24"/>
        </w:rPr>
      </w:pPr>
    </w:p>
    <w:p w14:paraId="488D10E6" w14:textId="3FFC2995" w:rsidR="00741B85" w:rsidRDefault="00741B85" w:rsidP="00597002">
      <w:pPr>
        <w:pStyle w:val="ListParagraph"/>
        <w:numPr>
          <w:ilvl w:val="0"/>
          <w:numId w:val="4"/>
        </w:numPr>
        <w:rPr>
          <w:sz w:val="24"/>
          <w:szCs w:val="24"/>
        </w:rPr>
      </w:pPr>
      <w:r w:rsidRPr="00741B85">
        <w:rPr>
          <w:sz w:val="24"/>
          <w:szCs w:val="24"/>
        </w:rPr>
        <w:t>In mobile IP, what effect will mobility have on end-to-end delays of datagrams between the source and destination?</w:t>
      </w:r>
    </w:p>
    <w:p w14:paraId="2B816171" w14:textId="77777777" w:rsidR="00756293" w:rsidRPr="00756293" w:rsidRDefault="00756293" w:rsidP="00756293">
      <w:pPr>
        <w:pStyle w:val="ListParagraph"/>
        <w:rPr>
          <w:sz w:val="24"/>
          <w:szCs w:val="24"/>
        </w:rPr>
      </w:pPr>
    </w:p>
    <w:p w14:paraId="47D402EF" w14:textId="3C842560" w:rsidR="00756293" w:rsidRPr="00741B85" w:rsidRDefault="00756293" w:rsidP="00756293">
      <w:pPr>
        <w:pStyle w:val="ListParagraph"/>
        <w:numPr>
          <w:ilvl w:val="1"/>
          <w:numId w:val="4"/>
        </w:numPr>
        <w:rPr>
          <w:sz w:val="24"/>
          <w:szCs w:val="24"/>
        </w:rPr>
      </w:pPr>
      <w:r>
        <w:rPr>
          <w:sz w:val="24"/>
          <w:szCs w:val="24"/>
        </w:rPr>
        <w:t xml:space="preserve">The delays tend to be longer than a direct connection. </w:t>
      </w:r>
    </w:p>
    <w:p w14:paraId="66CE2297" w14:textId="77777777" w:rsidR="00741B85" w:rsidRPr="00741B85" w:rsidRDefault="00741B85" w:rsidP="00741B85">
      <w:pPr>
        <w:pStyle w:val="ListParagraph"/>
        <w:rPr>
          <w:sz w:val="24"/>
          <w:szCs w:val="24"/>
        </w:rPr>
      </w:pPr>
    </w:p>
    <w:p w14:paraId="5EC86264" w14:textId="6B17F2FC" w:rsidR="00A945B9" w:rsidRDefault="00741B85" w:rsidP="00741B85">
      <w:pPr>
        <w:pStyle w:val="ListParagraph"/>
        <w:numPr>
          <w:ilvl w:val="0"/>
          <w:numId w:val="4"/>
        </w:numPr>
        <w:rPr>
          <w:sz w:val="24"/>
          <w:szCs w:val="24"/>
        </w:rPr>
      </w:pPr>
      <w:r w:rsidRPr="00741B85">
        <w:rPr>
          <w:sz w:val="24"/>
          <w:szCs w:val="24"/>
        </w:rPr>
        <w:t>In our discussion of how the VLR updated the HLR with information about the mobile’s current location, what are the advantages and disadvantages of providing the MSRN as opposed to the address of the VLR to the HLR?</w:t>
      </w:r>
    </w:p>
    <w:p w14:paraId="10D1AB94" w14:textId="125CAC64" w:rsidR="00C418D5" w:rsidRPr="00741B85" w:rsidRDefault="00814D02" w:rsidP="00C418D5">
      <w:pPr>
        <w:pStyle w:val="ListParagraph"/>
        <w:numPr>
          <w:ilvl w:val="1"/>
          <w:numId w:val="4"/>
        </w:numPr>
        <w:rPr>
          <w:sz w:val="24"/>
          <w:szCs w:val="24"/>
        </w:rPr>
      </w:pPr>
      <w:r>
        <w:rPr>
          <w:sz w:val="24"/>
          <w:szCs w:val="24"/>
        </w:rPr>
        <w:t xml:space="preserve">One advantage of using an MSRN is the security that comes with masking the actual subscriber number. Another advantage is MSRN allows the user to get calls while roaming. </w:t>
      </w:r>
      <w:r w:rsidR="006253CD">
        <w:rPr>
          <w:sz w:val="24"/>
          <w:szCs w:val="24"/>
        </w:rPr>
        <w:t>One disadvantage is that the location cannot be determined by the MSRN, but it can be by the HLR and VLR</w:t>
      </w:r>
    </w:p>
    <w:p w14:paraId="31C85B0B" w14:textId="77777777" w:rsidR="00741B85" w:rsidRPr="00741B85" w:rsidRDefault="00741B85" w:rsidP="00741B85">
      <w:pPr>
        <w:rPr>
          <w:sz w:val="24"/>
          <w:szCs w:val="24"/>
        </w:rPr>
      </w:pPr>
    </w:p>
    <w:sectPr w:rsidR="00741B85" w:rsidRPr="00741B85" w:rsidSect="00AD667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E47F6" w14:textId="77777777" w:rsidR="005A288A" w:rsidRDefault="005A288A" w:rsidP="00213387">
      <w:pPr>
        <w:spacing w:after="0" w:line="240" w:lineRule="auto"/>
      </w:pPr>
      <w:r>
        <w:separator/>
      </w:r>
    </w:p>
  </w:endnote>
  <w:endnote w:type="continuationSeparator" w:id="0">
    <w:p w14:paraId="2EE90B86" w14:textId="77777777" w:rsidR="005A288A" w:rsidRDefault="005A288A" w:rsidP="0021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0E69A" w14:textId="77777777" w:rsidR="005A288A" w:rsidRDefault="005A288A" w:rsidP="00213387">
      <w:pPr>
        <w:spacing w:after="0" w:line="240" w:lineRule="auto"/>
      </w:pPr>
      <w:r>
        <w:separator/>
      </w:r>
    </w:p>
  </w:footnote>
  <w:footnote w:type="continuationSeparator" w:id="0">
    <w:p w14:paraId="081DE4F5" w14:textId="77777777" w:rsidR="005A288A" w:rsidRDefault="005A288A" w:rsidP="0021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C84F1" w14:textId="6851F1AB" w:rsidR="00213387" w:rsidRDefault="00213387">
    <w:pPr>
      <w:pStyle w:val="Header"/>
    </w:pPr>
    <w:r>
      <w:t>John Booker</w:t>
    </w:r>
    <w:r>
      <w:tab/>
      <w:t xml:space="preserve">Assignment </w:t>
    </w:r>
    <w:r w:rsidR="00DB2BBD">
      <w:t>4</w:t>
    </w:r>
    <w:r>
      <w:tab/>
      <w:t>CSC460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10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40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CC057F"/>
    <w:multiLevelType w:val="hybridMultilevel"/>
    <w:tmpl w:val="A7088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E737B"/>
    <w:multiLevelType w:val="hybridMultilevel"/>
    <w:tmpl w:val="20E08F28"/>
    <w:lvl w:ilvl="0" w:tplc="627EE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C6DA8"/>
    <w:multiLevelType w:val="multilevel"/>
    <w:tmpl w:val="4BE2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F40DB"/>
    <w:multiLevelType w:val="hybridMultilevel"/>
    <w:tmpl w:val="CC662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91"/>
    <w:rsid w:val="0005585F"/>
    <w:rsid w:val="00084464"/>
    <w:rsid w:val="00133490"/>
    <w:rsid w:val="00195D30"/>
    <w:rsid w:val="00213387"/>
    <w:rsid w:val="00214283"/>
    <w:rsid w:val="0023119B"/>
    <w:rsid w:val="002464B6"/>
    <w:rsid w:val="002A3A0C"/>
    <w:rsid w:val="002A5896"/>
    <w:rsid w:val="002E21BA"/>
    <w:rsid w:val="00306CB6"/>
    <w:rsid w:val="003B6A22"/>
    <w:rsid w:val="003D61A2"/>
    <w:rsid w:val="003E74BC"/>
    <w:rsid w:val="003F535C"/>
    <w:rsid w:val="0045606E"/>
    <w:rsid w:val="004B1576"/>
    <w:rsid w:val="004C1E77"/>
    <w:rsid w:val="004C3246"/>
    <w:rsid w:val="004C370C"/>
    <w:rsid w:val="005008D4"/>
    <w:rsid w:val="00540813"/>
    <w:rsid w:val="00540DFF"/>
    <w:rsid w:val="005472DA"/>
    <w:rsid w:val="00597002"/>
    <w:rsid w:val="005A288A"/>
    <w:rsid w:val="005B0DF0"/>
    <w:rsid w:val="005C4C59"/>
    <w:rsid w:val="006050FC"/>
    <w:rsid w:val="006253CD"/>
    <w:rsid w:val="006705C8"/>
    <w:rsid w:val="00674591"/>
    <w:rsid w:val="00684DEF"/>
    <w:rsid w:val="00710E0E"/>
    <w:rsid w:val="00741B85"/>
    <w:rsid w:val="00756293"/>
    <w:rsid w:val="007818C5"/>
    <w:rsid w:val="00814D02"/>
    <w:rsid w:val="008543F7"/>
    <w:rsid w:val="00891E8C"/>
    <w:rsid w:val="008D3802"/>
    <w:rsid w:val="00946149"/>
    <w:rsid w:val="009C0BFB"/>
    <w:rsid w:val="009E1A55"/>
    <w:rsid w:val="00A04FFB"/>
    <w:rsid w:val="00A8314F"/>
    <w:rsid w:val="00A90546"/>
    <w:rsid w:val="00A945B9"/>
    <w:rsid w:val="00AD6675"/>
    <w:rsid w:val="00C418D5"/>
    <w:rsid w:val="00D371DE"/>
    <w:rsid w:val="00D777BC"/>
    <w:rsid w:val="00DB2BBD"/>
    <w:rsid w:val="00DD4F41"/>
    <w:rsid w:val="00E063C1"/>
    <w:rsid w:val="00E85E0C"/>
    <w:rsid w:val="00F77463"/>
    <w:rsid w:val="00F82686"/>
    <w:rsid w:val="00FB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B42"/>
  <w15:chartTrackingRefBased/>
  <w15:docId w15:val="{081A870F-633F-4099-9560-3A361DC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87"/>
  </w:style>
  <w:style w:type="paragraph" w:styleId="Footer">
    <w:name w:val="footer"/>
    <w:basedOn w:val="Normal"/>
    <w:link w:val="FooterChar"/>
    <w:uiPriority w:val="99"/>
    <w:unhideWhenUsed/>
    <w:rsid w:val="0021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87"/>
  </w:style>
  <w:style w:type="paragraph" w:styleId="ListParagraph">
    <w:name w:val="List Paragraph"/>
    <w:basedOn w:val="Normal"/>
    <w:uiPriority w:val="34"/>
    <w:qFormat/>
    <w:rsid w:val="00FB3AE0"/>
    <w:pPr>
      <w:ind w:left="720"/>
      <w:contextualSpacing/>
    </w:pPr>
  </w:style>
  <w:style w:type="table" w:styleId="TableGrid">
    <w:name w:val="Table Grid"/>
    <w:basedOn w:val="TableNormal"/>
    <w:uiPriority w:val="39"/>
    <w:rsid w:val="00306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2186">
      <w:bodyDiv w:val="1"/>
      <w:marLeft w:val="0"/>
      <w:marRight w:val="0"/>
      <w:marTop w:val="0"/>
      <w:marBottom w:val="0"/>
      <w:divBdr>
        <w:top w:val="none" w:sz="0" w:space="0" w:color="auto"/>
        <w:left w:val="none" w:sz="0" w:space="0" w:color="auto"/>
        <w:bottom w:val="none" w:sz="0" w:space="0" w:color="auto"/>
        <w:right w:val="none" w:sz="0" w:space="0" w:color="auto"/>
      </w:divBdr>
    </w:div>
    <w:div w:id="314578199">
      <w:bodyDiv w:val="1"/>
      <w:marLeft w:val="0"/>
      <w:marRight w:val="0"/>
      <w:marTop w:val="0"/>
      <w:marBottom w:val="0"/>
      <w:divBdr>
        <w:top w:val="none" w:sz="0" w:space="0" w:color="auto"/>
        <w:left w:val="none" w:sz="0" w:space="0" w:color="auto"/>
        <w:bottom w:val="none" w:sz="0" w:space="0" w:color="auto"/>
        <w:right w:val="none" w:sz="0" w:space="0" w:color="auto"/>
      </w:divBdr>
    </w:div>
    <w:div w:id="699623829">
      <w:bodyDiv w:val="1"/>
      <w:marLeft w:val="0"/>
      <w:marRight w:val="0"/>
      <w:marTop w:val="0"/>
      <w:marBottom w:val="0"/>
      <w:divBdr>
        <w:top w:val="none" w:sz="0" w:space="0" w:color="auto"/>
        <w:left w:val="none" w:sz="0" w:space="0" w:color="auto"/>
        <w:bottom w:val="none" w:sz="0" w:space="0" w:color="auto"/>
        <w:right w:val="none" w:sz="0" w:space="0" w:color="auto"/>
      </w:divBdr>
    </w:div>
    <w:div w:id="751467381">
      <w:bodyDiv w:val="1"/>
      <w:marLeft w:val="0"/>
      <w:marRight w:val="0"/>
      <w:marTop w:val="0"/>
      <w:marBottom w:val="0"/>
      <w:divBdr>
        <w:top w:val="none" w:sz="0" w:space="0" w:color="auto"/>
        <w:left w:val="none" w:sz="0" w:space="0" w:color="auto"/>
        <w:bottom w:val="none" w:sz="0" w:space="0" w:color="auto"/>
        <w:right w:val="none" w:sz="0" w:space="0" w:color="auto"/>
      </w:divBdr>
    </w:div>
    <w:div w:id="960770333">
      <w:bodyDiv w:val="1"/>
      <w:marLeft w:val="0"/>
      <w:marRight w:val="0"/>
      <w:marTop w:val="0"/>
      <w:marBottom w:val="0"/>
      <w:divBdr>
        <w:top w:val="none" w:sz="0" w:space="0" w:color="auto"/>
        <w:left w:val="none" w:sz="0" w:space="0" w:color="auto"/>
        <w:bottom w:val="none" w:sz="0" w:space="0" w:color="auto"/>
        <w:right w:val="none" w:sz="0" w:space="0" w:color="auto"/>
      </w:divBdr>
    </w:div>
    <w:div w:id="1165586100">
      <w:bodyDiv w:val="1"/>
      <w:marLeft w:val="0"/>
      <w:marRight w:val="0"/>
      <w:marTop w:val="0"/>
      <w:marBottom w:val="0"/>
      <w:divBdr>
        <w:top w:val="none" w:sz="0" w:space="0" w:color="auto"/>
        <w:left w:val="none" w:sz="0" w:space="0" w:color="auto"/>
        <w:bottom w:val="none" w:sz="0" w:space="0" w:color="auto"/>
        <w:right w:val="none" w:sz="0" w:space="0" w:color="auto"/>
      </w:divBdr>
    </w:div>
    <w:div w:id="1799377695">
      <w:bodyDiv w:val="1"/>
      <w:marLeft w:val="0"/>
      <w:marRight w:val="0"/>
      <w:marTop w:val="0"/>
      <w:marBottom w:val="0"/>
      <w:divBdr>
        <w:top w:val="none" w:sz="0" w:space="0" w:color="auto"/>
        <w:left w:val="none" w:sz="0" w:space="0" w:color="auto"/>
        <w:bottom w:val="none" w:sz="0" w:space="0" w:color="auto"/>
        <w:right w:val="none" w:sz="0" w:space="0" w:color="auto"/>
      </w:divBdr>
    </w:div>
    <w:div w:id="18946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9</cp:revision>
  <dcterms:created xsi:type="dcterms:W3CDTF">2020-04-21T22:59:00Z</dcterms:created>
  <dcterms:modified xsi:type="dcterms:W3CDTF">2020-04-22T00:21:00Z</dcterms:modified>
</cp:coreProperties>
</file>