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9C58" w14:textId="7A28138B"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DE6ECA">
        <w:rPr>
          <w:rFonts w:ascii="Book Antiqua" w:hAnsi="Book Antiqua"/>
          <w:sz w:val="24"/>
          <w:szCs w:val="24"/>
        </w:rPr>
        <w:t>3</w:t>
      </w:r>
      <w:r>
        <w:rPr>
          <w:rFonts w:ascii="Book Antiqua" w:hAnsi="Book Antiqua"/>
          <w:sz w:val="24"/>
          <w:szCs w:val="24"/>
        </w:rPr>
        <w:t xml:space="preserve">: </w:t>
      </w:r>
      <w:r w:rsidR="00BF56B3">
        <w:rPr>
          <w:rFonts w:ascii="Book Antiqua" w:hAnsi="Book Antiqua"/>
          <w:sz w:val="24"/>
          <w:szCs w:val="24"/>
        </w:rPr>
        <w:t xml:space="preserve"> </w:t>
      </w:r>
      <w:r w:rsidR="001A72D2">
        <w:rPr>
          <w:rFonts w:ascii="Book Antiqua" w:hAnsi="Book Antiqua"/>
          <w:sz w:val="24"/>
          <w:szCs w:val="24"/>
        </w:rPr>
        <w:t xml:space="preserve">Intro to </w:t>
      </w:r>
      <w:r w:rsidR="00243B51">
        <w:rPr>
          <w:rFonts w:ascii="Book Antiqua" w:hAnsi="Book Antiqua"/>
          <w:sz w:val="24"/>
          <w:szCs w:val="24"/>
        </w:rPr>
        <w:t>TCP/IP</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010177C" w14:textId="40B098AE" w:rsidR="008E2F17" w:rsidRDefault="00231068" w:rsidP="008E2F17">
      <w:pPr>
        <w:pStyle w:val="ListParagraph"/>
        <w:numPr>
          <w:ilvl w:val="0"/>
          <w:numId w:val="1"/>
        </w:numPr>
        <w:rPr>
          <w:rFonts w:ascii="Book Antiqua" w:hAnsi="Book Antiqua"/>
          <w:sz w:val="24"/>
          <w:szCs w:val="24"/>
        </w:rPr>
      </w:pPr>
      <w:r>
        <w:rPr>
          <w:rFonts w:ascii="Book Antiqua" w:hAnsi="Book Antiqua"/>
          <w:sz w:val="24"/>
          <w:szCs w:val="24"/>
        </w:rPr>
        <w:t>Telnet</w:t>
      </w:r>
      <w:r w:rsidR="00D81469">
        <w:rPr>
          <w:rFonts w:ascii="Book Antiqua" w:hAnsi="Book Antiqua"/>
          <w:sz w:val="24"/>
          <w:szCs w:val="24"/>
        </w:rPr>
        <w:t xml:space="preserve">- </w:t>
      </w:r>
      <w:r>
        <w:rPr>
          <w:rFonts w:ascii="Book Antiqua" w:hAnsi="Book Antiqua"/>
          <w:sz w:val="24"/>
          <w:szCs w:val="24"/>
        </w:rPr>
        <w:t xml:space="preserve">Protocol to remotely simulate a command line terminal. There is no encryption. </w:t>
      </w:r>
    </w:p>
    <w:p w14:paraId="6D450591" w14:textId="48B5AE2E" w:rsidR="008E2F17" w:rsidRDefault="00231068" w:rsidP="00D91610">
      <w:pPr>
        <w:pStyle w:val="ListParagraph"/>
        <w:numPr>
          <w:ilvl w:val="0"/>
          <w:numId w:val="1"/>
        </w:numPr>
        <w:rPr>
          <w:rFonts w:ascii="Book Antiqua" w:hAnsi="Book Antiqua"/>
          <w:sz w:val="24"/>
          <w:szCs w:val="24"/>
        </w:rPr>
      </w:pPr>
      <w:r>
        <w:rPr>
          <w:rFonts w:ascii="Book Antiqua" w:hAnsi="Book Antiqua"/>
          <w:sz w:val="24"/>
          <w:szCs w:val="24"/>
        </w:rPr>
        <w:t>Secure Shell (SSH)</w:t>
      </w:r>
      <w:r w:rsidR="00D81469">
        <w:rPr>
          <w:rFonts w:ascii="Book Antiqua" w:hAnsi="Book Antiqua"/>
          <w:sz w:val="24"/>
          <w:szCs w:val="24"/>
        </w:rPr>
        <w:t xml:space="preserve">- </w:t>
      </w:r>
      <w:r w:rsidR="00A1191F">
        <w:rPr>
          <w:rFonts w:ascii="Book Antiqua" w:hAnsi="Book Antiqua"/>
          <w:sz w:val="24"/>
          <w:szCs w:val="24"/>
        </w:rPr>
        <w:t>similar to telnet, but in encrypted. This connection can do logins, run programs remotely, and move files between systems.</w:t>
      </w:r>
    </w:p>
    <w:p w14:paraId="15A834BA" w14:textId="301E2904" w:rsidR="007A2847" w:rsidRPr="00004E7D" w:rsidRDefault="004073DE" w:rsidP="00004E7D">
      <w:pPr>
        <w:pStyle w:val="ListParagraph"/>
        <w:numPr>
          <w:ilvl w:val="0"/>
          <w:numId w:val="1"/>
        </w:numPr>
        <w:rPr>
          <w:rFonts w:ascii="Book Antiqua" w:hAnsi="Book Antiqua"/>
          <w:sz w:val="24"/>
          <w:szCs w:val="24"/>
        </w:rPr>
      </w:pPr>
      <w:r>
        <w:rPr>
          <w:rFonts w:ascii="Book Antiqua" w:hAnsi="Book Antiqua"/>
          <w:sz w:val="24"/>
          <w:szCs w:val="24"/>
        </w:rPr>
        <w:t>Automatic Private IP Addressing (APIPA)- A feature that allows clients to automatically assign an IP and subnet mask, when DHCP isn’t available. IP ranges= 169.254.0.1 to 169.254.255.254 with a mask of 255.255.0.0 (Class B).</w:t>
      </w:r>
    </w:p>
    <w:p w14:paraId="427901F4" w14:textId="77777777" w:rsidR="00174F5F" w:rsidRDefault="008E2F17" w:rsidP="008E2F17">
      <w:pPr>
        <w:rPr>
          <w:rFonts w:ascii="Book Antiqua" w:hAnsi="Book Antiqua"/>
          <w:sz w:val="24"/>
          <w:szCs w:val="24"/>
        </w:rPr>
      </w:pPr>
      <w:r>
        <w:rPr>
          <w:rFonts w:ascii="Book Antiqua" w:hAnsi="Book Antiqua"/>
          <w:sz w:val="24"/>
          <w:szCs w:val="24"/>
        </w:rPr>
        <w:t>Procedures:</w:t>
      </w:r>
    </w:p>
    <w:p w14:paraId="29297A11" w14:textId="52AA0853" w:rsidR="00174F5F" w:rsidRDefault="003E00B1" w:rsidP="00383AEE">
      <w:pPr>
        <w:ind w:left="360"/>
        <w:rPr>
          <w:rFonts w:ascii="Book Antiqua" w:hAnsi="Book Antiqua"/>
          <w:sz w:val="24"/>
          <w:szCs w:val="24"/>
        </w:rPr>
      </w:pPr>
      <w:r>
        <w:rPr>
          <w:rFonts w:ascii="Book Antiqua" w:hAnsi="Book Antiqua"/>
          <w:sz w:val="24"/>
          <w:szCs w:val="24"/>
        </w:rPr>
        <w:t>3</w:t>
      </w:r>
      <w:r w:rsidR="00383AEE">
        <w:rPr>
          <w:rFonts w:ascii="Book Antiqua" w:hAnsi="Book Antiqua"/>
          <w:sz w:val="24"/>
          <w:szCs w:val="24"/>
        </w:rPr>
        <w:t>.</w:t>
      </w:r>
      <w:r>
        <w:rPr>
          <w:rFonts w:ascii="Book Antiqua" w:hAnsi="Book Antiqua"/>
          <w:sz w:val="24"/>
          <w:szCs w:val="24"/>
        </w:rPr>
        <w:t>1</w:t>
      </w:r>
      <w:r w:rsidR="001E6C6F">
        <w:rPr>
          <w:rFonts w:ascii="Book Antiqua" w:hAnsi="Book Antiqua"/>
          <w:sz w:val="24"/>
          <w:szCs w:val="24"/>
        </w:rPr>
        <w:t xml:space="preserve"> </w:t>
      </w:r>
      <w:r>
        <w:rPr>
          <w:rFonts w:ascii="Book Antiqua" w:hAnsi="Book Antiqua"/>
          <w:sz w:val="24"/>
          <w:szCs w:val="24"/>
        </w:rPr>
        <w:t>Question 6</w:t>
      </w:r>
      <w:r w:rsidR="00383AEE">
        <w:rPr>
          <w:rFonts w:ascii="Book Antiqua" w:hAnsi="Book Antiqua"/>
          <w:sz w:val="24"/>
          <w:szCs w:val="24"/>
        </w:rPr>
        <w:t xml:space="preserve">: </w:t>
      </w:r>
      <w:r>
        <w:rPr>
          <w:rFonts w:ascii="Book Antiqua" w:hAnsi="Book Antiqua"/>
          <w:sz w:val="24"/>
          <w:szCs w:val="24"/>
        </w:rPr>
        <w:t>How do you find the broadcast address from a listed IP address?</w:t>
      </w:r>
    </w:p>
    <w:p w14:paraId="600E29BF" w14:textId="1D000A1B" w:rsidR="00E3565F" w:rsidRDefault="00E3565F" w:rsidP="00E3565F">
      <w:pPr>
        <w:ind w:left="720"/>
        <w:rPr>
          <w:rFonts w:ascii="Book Antiqua" w:hAnsi="Book Antiqua"/>
          <w:sz w:val="24"/>
          <w:szCs w:val="24"/>
        </w:rPr>
      </w:pPr>
      <w:r>
        <w:rPr>
          <w:rFonts w:ascii="Book Antiqua" w:hAnsi="Book Antiqua"/>
          <w:sz w:val="24"/>
          <w:szCs w:val="24"/>
        </w:rPr>
        <w:t xml:space="preserve">One would change all the host bits (the bits not associated with the network) to 1’s, which results in 255 if the entire octet is the </w:t>
      </w:r>
      <w:proofErr w:type="gramStart"/>
      <w:r>
        <w:rPr>
          <w:rFonts w:ascii="Book Antiqua" w:hAnsi="Book Antiqua"/>
          <w:sz w:val="24"/>
          <w:szCs w:val="24"/>
        </w:rPr>
        <w:t>host’s</w:t>
      </w:r>
      <w:proofErr w:type="gramEnd"/>
      <w:r>
        <w:rPr>
          <w:rFonts w:ascii="Book Antiqua" w:hAnsi="Book Antiqua"/>
          <w:sz w:val="24"/>
          <w:szCs w:val="24"/>
        </w:rPr>
        <w:t>.</w:t>
      </w:r>
    </w:p>
    <w:p w14:paraId="69D32B00" w14:textId="76DA2F86" w:rsidR="00DB774B" w:rsidRPr="00DB774B" w:rsidRDefault="00DB774B" w:rsidP="00DB774B">
      <w:pPr>
        <w:ind w:firstLine="360"/>
        <w:rPr>
          <w:rFonts w:ascii="Book Antiqua" w:hAnsi="Book Antiqua"/>
          <w:sz w:val="24"/>
          <w:szCs w:val="24"/>
        </w:rPr>
      </w:pPr>
      <w:r>
        <w:rPr>
          <w:rFonts w:ascii="Book Antiqua" w:hAnsi="Book Antiqua"/>
          <w:sz w:val="24"/>
          <w:szCs w:val="24"/>
        </w:rPr>
        <w:t xml:space="preserve">3.1 Question </w:t>
      </w:r>
      <w:r w:rsidRPr="00DB774B">
        <w:rPr>
          <w:rFonts w:ascii="Book Antiqua" w:hAnsi="Book Antiqua"/>
          <w:sz w:val="24"/>
          <w:szCs w:val="24"/>
        </w:rPr>
        <w:t>7</w:t>
      </w:r>
      <w:r>
        <w:rPr>
          <w:rFonts w:ascii="Book Antiqua" w:hAnsi="Book Antiqua"/>
          <w:sz w:val="24"/>
          <w:szCs w:val="24"/>
        </w:rPr>
        <w:t>:</w:t>
      </w:r>
      <w:r w:rsidR="009F551F">
        <w:rPr>
          <w:rFonts w:ascii="Book Antiqua" w:hAnsi="Book Antiqua"/>
          <w:sz w:val="24"/>
          <w:szCs w:val="24"/>
        </w:rPr>
        <w:t xml:space="preserve"> Class A</w:t>
      </w:r>
      <w:r w:rsidR="00C75597">
        <w:rPr>
          <w:rFonts w:ascii="Book Antiqua" w:hAnsi="Book Antiqua"/>
          <w:sz w:val="24"/>
          <w:szCs w:val="24"/>
        </w:rPr>
        <w:t xml:space="preserve"> PRIVATE</w:t>
      </w:r>
      <w:r w:rsidR="009F551F">
        <w:rPr>
          <w:rFonts w:ascii="Book Antiqua" w:hAnsi="Book Antiqua"/>
          <w:sz w:val="24"/>
          <w:szCs w:val="24"/>
        </w:rPr>
        <w:t xml:space="preserve"> address range=</w:t>
      </w:r>
      <w:r w:rsidRPr="00DB774B">
        <w:rPr>
          <w:rFonts w:ascii="Book Antiqua" w:hAnsi="Book Antiqua"/>
          <w:sz w:val="24"/>
          <w:szCs w:val="24"/>
        </w:rPr>
        <w:t xml:space="preserve"> 10.0.0.0 </w:t>
      </w:r>
      <w:r w:rsidR="009F551F">
        <w:rPr>
          <w:rFonts w:ascii="Book Antiqua" w:hAnsi="Book Antiqua"/>
          <w:sz w:val="24"/>
          <w:szCs w:val="24"/>
        </w:rPr>
        <w:t>to</w:t>
      </w:r>
      <w:r w:rsidRPr="00DB774B">
        <w:rPr>
          <w:rFonts w:ascii="Book Antiqua" w:hAnsi="Book Antiqua"/>
          <w:sz w:val="24"/>
          <w:szCs w:val="24"/>
        </w:rPr>
        <w:t xml:space="preserve"> 10.255.255.255</w:t>
      </w:r>
    </w:p>
    <w:p w14:paraId="6525905D" w14:textId="5EBDEB07" w:rsidR="00DB774B" w:rsidRPr="00DB774B" w:rsidRDefault="00DB774B" w:rsidP="00DB774B">
      <w:pPr>
        <w:ind w:left="360"/>
        <w:rPr>
          <w:rFonts w:ascii="Book Antiqua" w:hAnsi="Book Antiqua"/>
          <w:sz w:val="24"/>
          <w:szCs w:val="24"/>
        </w:rPr>
      </w:pPr>
      <w:r>
        <w:rPr>
          <w:rFonts w:ascii="Book Antiqua" w:hAnsi="Book Antiqua"/>
          <w:sz w:val="24"/>
          <w:szCs w:val="24"/>
        </w:rPr>
        <w:t xml:space="preserve">3.1 Question </w:t>
      </w:r>
      <w:r w:rsidRPr="00DB774B">
        <w:rPr>
          <w:rFonts w:ascii="Book Antiqua" w:hAnsi="Book Antiqua"/>
          <w:sz w:val="24"/>
          <w:szCs w:val="24"/>
        </w:rPr>
        <w:t>8</w:t>
      </w:r>
      <w:r>
        <w:rPr>
          <w:rFonts w:ascii="Book Antiqua" w:hAnsi="Book Antiqua"/>
          <w:sz w:val="24"/>
          <w:szCs w:val="24"/>
        </w:rPr>
        <w:t>:</w:t>
      </w:r>
      <w:r w:rsidRPr="00DB774B">
        <w:rPr>
          <w:rFonts w:ascii="Book Antiqua" w:hAnsi="Book Antiqua"/>
          <w:sz w:val="24"/>
          <w:szCs w:val="24"/>
        </w:rPr>
        <w:t xml:space="preserve"> </w:t>
      </w:r>
      <w:r w:rsidR="009F551F">
        <w:rPr>
          <w:rFonts w:ascii="Book Antiqua" w:hAnsi="Book Antiqua"/>
          <w:sz w:val="24"/>
          <w:szCs w:val="24"/>
        </w:rPr>
        <w:t xml:space="preserve">Class </w:t>
      </w:r>
      <w:r w:rsidR="00C75597">
        <w:rPr>
          <w:rFonts w:ascii="Book Antiqua" w:hAnsi="Book Antiqua"/>
          <w:sz w:val="24"/>
          <w:szCs w:val="24"/>
        </w:rPr>
        <w:t>B</w:t>
      </w:r>
      <w:r w:rsidR="009F551F">
        <w:rPr>
          <w:rFonts w:ascii="Book Antiqua" w:hAnsi="Book Antiqua"/>
          <w:sz w:val="24"/>
          <w:szCs w:val="24"/>
        </w:rPr>
        <w:t xml:space="preserve"> </w:t>
      </w:r>
      <w:r w:rsidR="00C75597">
        <w:rPr>
          <w:rFonts w:ascii="Book Antiqua" w:hAnsi="Book Antiqua"/>
          <w:sz w:val="24"/>
          <w:szCs w:val="24"/>
        </w:rPr>
        <w:t xml:space="preserve">PRIVATE </w:t>
      </w:r>
      <w:r w:rsidR="009F551F">
        <w:rPr>
          <w:rFonts w:ascii="Book Antiqua" w:hAnsi="Book Antiqua"/>
          <w:sz w:val="24"/>
          <w:szCs w:val="24"/>
        </w:rPr>
        <w:t>address range=</w:t>
      </w:r>
      <w:r w:rsidR="009F551F" w:rsidRPr="00DB774B">
        <w:rPr>
          <w:rFonts w:ascii="Book Antiqua" w:hAnsi="Book Antiqua"/>
          <w:sz w:val="24"/>
          <w:szCs w:val="24"/>
        </w:rPr>
        <w:t xml:space="preserve"> </w:t>
      </w:r>
      <w:r w:rsidRPr="00DB774B">
        <w:rPr>
          <w:rFonts w:ascii="Book Antiqua" w:hAnsi="Book Antiqua"/>
          <w:sz w:val="24"/>
          <w:szCs w:val="24"/>
        </w:rPr>
        <w:t xml:space="preserve">172.16.0.0 </w:t>
      </w:r>
      <w:r w:rsidR="009F551F">
        <w:rPr>
          <w:rFonts w:ascii="Book Antiqua" w:hAnsi="Book Antiqua"/>
          <w:sz w:val="24"/>
          <w:szCs w:val="24"/>
        </w:rPr>
        <w:t>to</w:t>
      </w:r>
      <w:r w:rsidRPr="00DB774B">
        <w:rPr>
          <w:rFonts w:ascii="Book Antiqua" w:hAnsi="Book Antiqua"/>
          <w:sz w:val="24"/>
          <w:szCs w:val="24"/>
        </w:rPr>
        <w:t xml:space="preserve"> 172.31.255.255</w:t>
      </w:r>
    </w:p>
    <w:p w14:paraId="352A4ACD" w14:textId="0A3CEF88" w:rsidR="00DB774B" w:rsidRDefault="00DB774B" w:rsidP="00DB774B">
      <w:pPr>
        <w:ind w:left="360"/>
        <w:rPr>
          <w:rFonts w:ascii="Book Antiqua" w:hAnsi="Book Antiqua"/>
          <w:sz w:val="24"/>
          <w:szCs w:val="24"/>
        </w:rPr>
      </w:pPr>
      <w:r>
        <w:rPr>
          <w:rFonts w:ascii="Book Antiqua" w:hAnsi="Book Antiqua"/>
          <w:sz w:val="24"/>
          <w:szCs w:val="24"/>
        </w:rPr>
        <w:t xml:space="preserve">3.1 Question </w:t>
      </w:r>
      <w:r w:rsidRPr="00DB774B">
        <w:rPr>
          <w:rFonts w:ascii="Book Antiqua" w:hAnsi="Book Antiqua"/>
          <w:sz w:val="24"/>
          <w:szCs w:val="24"/>
        </w:rPr>
        <w:t>9</w:t>
      </w:r>
      <w:r>
        <w:rPr>
          <w:rFonts w:ascii="Book Antiqua" w:hAnsi="Book Antiqua"/>
          <w:sz w:val="24"/>
          <w:szCs w:val="24"/>
        </w:rPr>
        <w:t>:</w:t>
      </w:r>
      <w:r w:rsidRPr="00DB774B">
        <w:rPr>
          <w:rFonts w:ascii="Book Antiqua" w:hAnsi="Book Antiqua"/>
          <w:sz w:val="24"/>
          <w:szCs w:val="24"/>
        </w:rPr>
        <w:t xml:space="preserve"> </w:t>
      </w:r>
      <w:r w:rsidR="009F551F">
        <w:rPr>
          <w:rFonts w:ascii="Book Antiqua" w:hAnsi="Book Antiqua"/>
          <w:sz w:val="24"/>
          <w:szCs w:val="24"/>
        </w:rPr>
        <w:t xml:space="preserve">Class </w:t>
      </w:r>
      <w:r w:rsidR="00C75597">
        <w:rPr>
          <w:rFonts w:ascii="Book Antiqua" w:hAnsi="Book Antiqua"/>
          <w:sz w:val="24"/>
          <w:szCs w:val="24"/>
        </w:rPr>
        <w:t>C</w:t>
      </w:r>
      <w:r w:rsidR="009F551F">
        <w:rPr>
          <w:rFonts w:ascii="Book Antiqua" w:hAnsi="Book Antiqua"/>
          <w:sz w:val="24"/>
          <w:szCs w:val="24"/>
        </w:rPr>
        <w:t xml:space="preserve"> </w:t>
      </w:r>
      <w:r w:rsidR="00C75597">
        <w:rPr>
          <w:rFonts w:ascii="Book Antiqua" w:hAnsi="Book Antiqua"/>
          <w:sz w:val="24"/>
          <w:szCs w:val="24"/>
        </w:rPr>
        <w:t xml:space="preserve">PRIVATE </w:t>
      </w:r>
      <w:r w:rsidR="009F551F">
        <w:rPr>
          <w:rFonts w:ascii="Book Antiqua" w:hAnsi="Book Antiqua"/>
          <w:sz w:val="24"/>
          <w:szCs w:val="24"/>
        </w:rPr>
        <w:t>address range=</w:t>
      </w:r>
      <w:r w:rsidR="009F551F" w:rsidRPr="00DB774B">
        <w:rPr>
          <w:rFonts w:ascii="Book Antiqua" w:hAnsi="Book Antiqua"/>
          <w:sz w:val="24"/>
          <w:szCs w:val="24"/>
        </w:rPr>
        <w:t xml:space="preserve"> </w:t>
      </w:r>
      <w:r w:rsidRPr="00DB774B">
        <w:rPr>
          <w:rFonts w:ascii="Book Antiqua" w:hAnsi="Book Antiqua"/>
          <w:sz w:val="24"/>
          <w:szCs w:val="24"/>
        </w:rPr>
        <w:t xml:space="preserve">192.168.0.0 </w:t>
      </w:r>
      <w:r w:rsidR="009F551F">
        <w:rPr>
          <w:rFonts w:ascii="Book Antiqua" w:hAnsi="Book Antiqua"/>
          <w:sz w:val="24"/>
          <w:szCs w:val="24"/>
        </w:rPr>
        <w:t>to</w:t>
      </w:r>
      <w:r w:rsidRPr="00DB774B">
        <w:rPr>
          <w:rFonts w:ascii="Book Antiqua" w:hAnsi="Book Antiqua"/>
          <w:sz w:val="24"/>
          <w:szCs w:val="24"/>
        </w:rPr>
        <w:t xml:space="preserve"> 192.168.255.255</w:t>
      </w:r>
    </w:p>
    <w:p w14:paraId="3F6920A6" w14:textId="06F50AD9" w:rsidR="00383AEE" w:rsidRPr="00383AEE" w:rsidRDefault="003E00B1" w:rsidP="003E00B1">
      <w:pPr>
        <w:ind w:left="360"/>
        <w:rPr>
          <w:rFonts w:ascii="Book Antiqua" w:hAnsi="Book Antiqua"/>
          <w:sz w:val="24"/>
          <w:szCs w:val="24"/>
        </w:rPr>
      </w:pPr>
      <w:r>
        <w:rPr>
          <w:rFonts w:ascii="Book Antiqua" w:hAnsi="Book Antiqua"/>
          <w:sz w:val="24"/>
          <w:szCs w:val="24"/>
        </w:rPr>
        <w:tab/>
      </w:r>
    </w:p>
    <w:p w14:paraId="617EA726" w14:textId="0CD607E0" w:rsidR="008E2F17" w:rsidRDefault="008E2F17" w:rsidP="008E2F17">
      <w:pPr>
        <w:rPr>
          <w:rFonts w:ascii="Book Antiqua" w:hAnsi="Book Antiqua"/>
          <w:sz w:val="24"/>
          <w:szCs w:val="24"/>
        </w:rPr>
      </w:pPr>
      <w:r>
        <w:rPr>
          <w:rFonts w:ascii="Book Antiqua" w:hAnsi="Book Antiqua"/>
          <w:sz w:val="24"/>
          <w:szCs w:val="24"/>
        </w:rPr>
        <w:t>Conclusions and Discussion:</w:t>
      </w:r>
    </w:p>
    <w:p w14:paraId="7E929EBE" w14:textId="3E14365C" w:rsidR="000B028A" w:rsidRDefault="002E2703" w:rsidP="001F7E85">
      <w:pPr>
        <w:rPr>
          <w:rFonts w:ascii="Book Antiqua" w:hAnsi="Book Antiqua"/>
          <w:sz w:val="24"/>
          <w:szCs w:val="24"/>
        </w:rPr>
      </w:pPr>
      <w:r>
        <w:rPr>
          <w:rFonts w:ascii="Book Antiqua" w:hAnsi="Book Antiqua"/>
          <w:sz w:val="24"/>
          <w:szCs w:val="24"/>
        </w:rPr>
        <w:tab/>
      </w:r>
      <w:r w:rsidR="00393C05">
        <w:rPr>
          <w:rFonts w:ascii="Book Antiqua" w:hAnsi="Book Antiqua"/>
          <w:sz w:val="24"/>
          <w:szCs w:val="24"/>
        </w:rPr>
        <w:t xml:space="preserve">The readings </w:t>
      </w:r>
      <w:r w:rsidR="00425488">
        <w:rPr>
          <w:rFonts w:ascii="Book Antiqua" w:hAnsi="Book Antiqua"/>
          <w:sz w:val="24"/>
          <w:szCs w:val="24"/>
        </w:rPr>
        <w:t>in this chapter reinforced/solidified some of the information I previously have learned. In one of my CSC classes we are going over TCP and how it functions with timeouts and packet loss. Also, I learned more about the protocols and features I constantly hear about, like APIPA</w:t>
      </w:r>
      <w:r w:rsidR="00F04B19">
        <w:rPr>
          <w:rFonts w:ascii="Book Antiqua" w:hAnsi="Book Antiqua"/>
          <w:sz w:val="24"/>
          <w:szCs w:val="24"/>
        </w:rPr>
        <w:t>, DHCP, Telnet, SSH</w:t>
      </w:r>
      <w:r w:rsidR="00AE2F12">
        <w:rPr>
          <w:rFonts w:ascii="Book Antiqua" w:hAnsi="Book Antiqua"/>
          <w:sz w:val="24"/>
          <w:szCs w:val="24"/>
        </w:rPr>
        <w:t xml:space="preserve">. I think one thing I am </w:t>
      </w:r>
      <w:r w:rsidR="005C4E25">
        <w:rPr>
          <w:rFonts w:ascii="Book Antiqua" w:hAnsi="Book Antiqua"/>
          <w:sz w:val="24"/>
          <w:szCs w:val="24"/>
        </w:rPr>
        <w:t>definitely</w:t>
      </w:r>
      <w:r w:rsidR="00AE2F12">
        <w:rPr>
          <w:rFonts w:ascii="Book Antiqua" w:hAnsi="Book Antiqua"/>
          <w:sz w:val="24"/>
          <w:szCs w:val="24"/>
        </w:rPr>
        <w:t xml:space="preserve"> going to have to study is everything that is in the TCP header; there is just so much AND so many things that can be in each category.</w:t>
      </w:r>
    </w:p>
    <w:p w14:paraId="28764695" w14:textId="7D6D3222" w:rsidR="00D00A4C" w:rsidRDefault="00D00A4C" w:rsidP="001F7E85">
      <w:pPr>
        <w:rPr>
          <w:rFonts w:ascii="Book Antiqua" w:hAnsi="Book Antiqua"/>
          <w:sz w:val="24"/>
          <w:szCs w:val="24"/>
        </w:rPr>
      </w:pPr>
      <w:r>
        <w:rPr>
          <w:rFonts w:ascii="Book Antiqua" w:hAnsi="Book Antiqua"/>
          <w:sz w:val="24"/>
          <w:szCs w:val="24"/>
        </w:rPr>
        <w:tab/>
        <w:t>I am curious if the broadcast domains change if you get an address like 192.168.1.0/24. I remember changing addresses address allocated bits to hosts and network bits differently; I will have to look this up later.</w:t>
      </w:r>
    </w:p>
    <w:p w14:paraId="6129422D" w14:textId="06DCB40F" w:rsidR="001A51E4" w:rsidRDefault="001A51E4" w:rsidP="001F7E85">
      <w:pPr>
        <w:rPr>
          <w:rFonts w:ascii="Book Antiqua" w:hAnsi="Book Antiqua"/>
          <w:sz w:val="24"/>
          <w:szCs w:val="24"/>
        </w:rPr>
      </w:pPr>
    </w:p>
    <w:p w14:paraId="5BF452A7" w14:textId="593D816C" w:rsidR="001A51E4" w:rsidRDefault="001A51E4" w:rsidP="001F7E85">
      <w:pPr>
        <w:rPr>
          <w:rFonts w:ascii="Book Antiqua" w:hAnsi="Book Antiqua"/>
          <w:sz w:val="24"/>
          <w:szCs w:val="24"/>
        </w:rPr>
      </w:pPr>
      <w:r>
        <w:rPr>
          <w:rFonts w:ascii="Book Antiqua" w:hAnsi="Book Antiqua"/>
          <w:sz w:val="24"/>
          <w:szCs w:val="24"/>
        </w:rPr>
        <w:t>Feedback</w:t>
      </w:r>
    </w:p>
    <w:p w14:paraId="3B1CA486" w14:textId="77777777" w:rsidR="001A51E4" w:rsidRPr="001A51E4" w:rsidRDefault="001A51E4" w:rsidP="001A51E4">
      <w:pPr>
        <w:rPr>
          <w:rFonts w:ascii="Book Antiqua" w:hAnsi="Book Antiqua"/>
          <w:sz w:val="24"/>
          <w:szCs w:val="24"/>
        </w:rPr>
      </w:pPr>
      <w:r w:rsidRPr="001A51E4">
        <w:rPr>
          <w:rFonts w:ascii="Book Antiqua" w:hAnsi="Book Antiqua"/>
          <w:sz w:val="24"/>
          <w:szCs w:val="24"/>
        </w:rPr>
        <w:t xml:space="preserve">Good lab writeup, clearly demarcated sections, and succinct responses provided for all questions. </w:t>
      </w:r>
    </w:p>
    <w:p w14:paraId="54E07F72" w14:textId="77777777" w:rsidR="001A51E4" w:rsidRPr="001A51E4" w:rsidRDefault="001A51E4" w:rsidP="001A51E4">
      <w:pPr>
        <w:rPr>
          <w:rFonts w:ascii="Book Antiqua" w:hAnsi="Book Antiqua"/>
          <w:sz w:val="24"/>
          <w:szCs w:val="24"/>
        </w:rPr>
      </w:pPr>
    </w:p>
    <w:p w14:paraId="43861F4A" w14:textId="77777777" w:rsidR="001A51E4" w:rsidRPr="001A51E4" w:rsidRDefault="001A51E4" w:rsidP="001A51E4">
      <w:pPr>
        <w:rPr>
          <w:rFonts w:ascii="Book Antiqua" w:hAnsi="Book Antiqua"/>
          <w:sz w:val="24"/>
          <w:szCs w:val="24"/>
        </w:rPr>
      </w:pPr>
      <w:r w:rsidRPr="001A51E4">
        <w:rPr>
          <w:rFonts w:ascii="Book Antiqua" w:hAnsi="Book Antiqua"/>
          <w:sz w:val="24"/>
          <w:szCs w:val="24"/>
        </w:rPr>
        <w:lastRenderedPageBreak/>
        <w:t>The reflection connecting the studies in your CSC classes with the networking protocols we are discussing in class, is helpful in learning about how these offer different network services needed for specific network aware applications.</w:t>
      </w:r>
    </w:p>
    <w:p w14:paraId="0B6B42C9" w14:textId="77777777" w:rsidR="001A51E4" w:rsidRPr="001A51E4" w:rsidRDefault="001A51E4" w:rsidP="001A51E4">
      <w:pPr>
        <w:rPr>
          <w:rFonts w:ascii="Book Antiqua" w:hAnsi="Book Antiqua"/>
          <w:sz w:val="24"/>
          <w:szCs w:val="24"/>
        </w:rPr>
      </w:pPr>
      <w:bookmarkStart w:id="0" w:name="_GoBack"/>
      <w:bookmarkEnd w:id="0"/>
    </w:p>
    <w:p w14:paraId="279AF1EA" w14:textId="2CEDD7E3" w:rsidR="001A51E4" w:rsidRPr="008E2F17" w:rsidRDefault="001A51E4" w:rsidP="001A51E4">
      <w:pPr>
        <w:rPr>
          <w:rFonts w:ascii="Book Antiqua" w:hAnsi="Book Antiqua"/>
          <w:sz w:val="24"/>
          <w:szCs w:val="24"/>
        </w:rPr>
      </w:pPr>
      <w:r w:rsidRPr="001A51E4">
        <w:rPr>
          <w:rFonts w:ascii="Book Antiqua" w:hAnsi="Book Antiqua"/>
          <w:sz w:val="24"/>
          <w:szCs w:val="24"/>
        </w:rPr>
        <w:t>Very good reflective comments about the "curiosity" you have regarding the nuances of broadcasts in software addressing. This is especially for testing/troubleshooting purposes. Researching answers to questions you are raising will further deepen and expand learning about these topics.</w:t>
      </w:r>
    </w:p>
    <w:p w14:paraId="2A58AAF1" w14:textId="7CCDBACC" w:rsidR="00862E9C" w:rsidRPr="008E2F17" w:rsidRDefault="00862E9C" w:rsidP="008E2F17">
      <w:pPr>
        <w:rPr>
          <w:rFonts w:ascii="Book Antiqua" w:hAnsi="Book Antiqua"/>
          <w:sz w:val="24"/>
          <w:szCs w:val="24"/>
        </w:rPr>
      </w:pPr>
    </w:p>
    <w:sectPr w:rsidR="00862E9C" w:rsidRPr="008E2F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7B34D" w14:textId="77777777" w:rsidR="00B84B82" w:rsidRDefault="00B84B82" w:rsidP="008E2F17">
      <w:pPr>
        <w:spacing w:after="0" w:line="240" w:lineRule="auto"/>
      </w:pPr>
      <w:r>
        <w:separator/>
      </w:r>
    </w:p>
  </w:endnote>
  <w:endnote w:type="continuationSeparator" w:id="0">
    <w:p w14:paraId="597F6541" w14:textId="77777777" w:rsidR="00B84B82" w:rsidRDefault="00B84B82"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23B08" w14:textId="77777777" w:rsidR="00B84B82" w:rsidRDefault="00B84B82" w:rsidP="008E2F17">
      <w:pPr>
        <w:spacing w:after="0" w:line="240" w:lineRule="auto"/>
      </w:pPr>
      <w:r>
        <w:separator/>
      </w:r>
    </w:p>
  </w:footnote>
  <w:footnote w:type="continuationSeparator" w:id="0">
    <w:p w14:paraId="107DD653" w14:textId="77777777" w:rsidR="00B84B82" w:rsidRDefault="00B84B82"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0E2E" w14:textId="6C32C7AC" w:rsidR="008E2F17" w:rsidRDefault="008E2F17">
    <w:pPr>
      <w:pStyle w:val="Header"/>
    </w:pPr>
    <w:r>
      <w:t>John Booker      0</w:t>
    </w:r>
    <w:r w:rsidR="00BF56B3">
      <w:t>2</w:t>
    </w:r>
    <w:r>
      <w:t>/</w:t>
    </w:r>
    <w:r w:rsidR="00DE6ECA">
      <w:t>16</w:t>
    </w:r>
    <w:r>
      <w:t xml:space="preserve">/2020     NET 343     Written Lab </w:t>
    </w:r>
    <w:r w:rsidR="00DE6ECA">
      <w:t>3</w:t>
    </w:r>
    <w:r w:rsidR="00BF56B3">
      <w:t>2</w:t>
    </w:r>
    <w:r>
      <w:t xml:space="preserve"> Ch. </w:t>
    </w:r>
    <w:r w:rsidR="00DE6ECA">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04E7D"/>
    <w:rsid w:val="000B028A"/>
    <w:rsid w:val="00115D84"/>
    <w:rsid w:val="00164BB8"/>
    <w:rsid w:val="00174F5F"/>
    <w:rsid w:val="001A51E4"/>
    <w:rsid w:val="001A72D2"/>
    <w:rsid w:val="001D31BD"/>
    <w:rsid w:val="001E6C6F"/>
    <w:rsid w:val="001F7E85"/>
    <w:rsid w:val="00223491"/>
    <w:rsid w:val="00231068"/>
    <w:rsid w:val="00243B51"/>
    <w:rsid w:val="00244D7C"/>
    <w:rsid w:val="002A6173"/>
    <w:rsid w:val="002E2703"/>
    <w:rsid w:val="00302279"/>
    <w:rsid w:val="00303CAB"/>
    <w:rsid w:val="003110AC"/>
    <w:rsid w:val="00382C91"/>
    <w:rsid w:val="00383AEE"/>
    <w:rsid w:val="00393C05"/>
    <w:rsid w:val="003E00B1"/>
    <w:rsid w:val="004073DE"/>
    <w:rsid w:val="00425488"/>
    <w:rsid w:val="005C4E25"/>
    <w:rsid w:val="006151AC"/>
    <w:rsid w:val="006D1998"/>
    <w:rsid w:val="006E22C5"/>
    <w:rsid w:val="00734BF2"/>
    <w:rsid w:val="007A2847"/>
    <w:rsid w:val="008051EF"/>
    <w:rsid w:val="00862E9C"/>
    <w:rsid w:val="008762C5"/>
    <w:rsid w:val="008A0867"/>
    <w:rsid w:val="008E2F17"/>
    <w:rsid w:val="009319D9"/>
    <w:rsid w:val="009F551F"/>
    <w:rsid w:val="00A1191F"/>
    <w:rsid w:val="00A90EF4"/>
    <w:rsid w:val="00AD2C1A"/>
    <w:rsid w:val="00AE2F12"/>
    <w:rsid w:val="00B84B82"/>
    <w:rsid w:val="00BF56B3"/>
    <w:rsid w:val="00C54229"/>
    <w:rsid w:val="00C75597"/>
    <w:rsid w:val="00C97069"/>
    <w:rsid w:val="00D00A4C"/>
    <w:rsid w:val="00D03822"/>
    <w:rsid w:val="00D81469"/>
    <w:rsid w:val="00D91610"/>
    <w:rsid w:val="00D973B8"/>
    <w:rsid w:val="00DA22F6"/>
    <w:rsid w:val="00DB007B"/>
    <w:rsid w:val="00DB774B"/>
    <w:rsid w:val="00DD53F7"/>
    <w:rsid w:val="00DE0B1D"/>
    <w:rsid w:val="00DE6ECA"/>
    <w:rsid w:val="00E27088"/>
    <w:rsid w:val="00E3565F"/>
    <w:rsid w:val="00E4331E"/>
    <w:rsid w:val="00EB78C0"/>
    <w:rsid w:val="00F04B19"/>
    <w:rsid w:val="00F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7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25</cp:revision>
  <dcterms:created xsi:type="dcterms:W3CDTF">2020-02-16T16:42:00Z</dcterms:created>
  <dcterms:modified xsi:type="dcterms:W3CDTF">2020-03-02T16:18:00Z</dcterms:modified>
</cp:coreProperties>
</file>