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9E9C58" w14:textId="67A618A6" w:rsidR="008E2F17" w:rsidRDefault="008E2F17" w:rsidP="008E2F17">
      <w:pPr>
        <w:jc w:val="center"/>
        <w:rPr>
          <w:rFonts w:ascii="Book Antiqua" w:hAnsi="Book Antiqua"/>
          <w:sz w:val="24"/>
          <w:szCs w:val="24"/>
        </w:rPr>
      </w:pPr>
      <w:r>
        <w:rPr>
          <w:rFonts w:ascii="Book Antiqua" w:hAnsi="Book Antiqua"/>
          <w:sz w:val="24"/>
          <w:szCs w:val="24"/>
        </w:rPr>
        <w:t xml:space="preserve">Written Lab </w:t>
      </w:r>
      <w:r w:rsidR="00F81EE4">
        <w:rPr>
          <w:rFonts w:ascii="Book Antiqua" w:hAnsi="Book Antiqua"/>
          <w:sz w:val="24"/>
          <w:szCs w:val="24"/>
        </w:rPr>
        <w:t>8</w:t>
      </w:r>
      <w:r>
        <w:rPr>
          <w:rFonts w:ascii="Book Antiqua" w:hAnsi="Book Antiqua"/>
          <w:sz w:val="24"/>
          <w:szCs w:val="24"/>
        </w:rPr>
        <w:t xml:space="preserve">: </w:t>
      </w:r>
      <w:r w:rsidR="00BF56B3">
        <w:rPr>
          <w:rFonts w:ascii="Book Antiqua" w:hAnsi="Book Antiqua"/>
          <w:sz w:val="24"/>
          <w:szCs w:val="24"/>
        </w:rPr>
        <w:t xml:space="preserve"> </w:t>
      </w:r>
      <w:r w:rsidR="0095651C" w:rsidRPr="0095651C">
        <w:rPr>
          <w:rFonts w:ascii="Book Antiqua" w:hAnsi="Book Antiqua"/>
          <w:sz w:val="24"/>
          <w:szCs w:val="24"/>
        </w:rPr>
        <w:t xml:space="preserve">Lab on </w:t>
      </w:r>
      <w:r w:rsidR="00F81EE4">
        <w:rPr>
          <w:rFonts w:ascii="Book Antiqua" w:hAnsi="Book Antiqua"/>
          <w:sz w:val="24"/>
          <w:szCs w:val="24"/>
        </w:rPr>
        <w:t>Routers</w:t>
      </w:r>
    </w:p>
    <w:p w14:paraId="7C52E1D8" w14:textId="7B1E9A3D" w:rsidR="008E2F17" w:rsidRDefault="008E2F17" w:rsidP="008E2F17">
      <w:pPr>
        <w:rPr>
          <w:rFonts w:ascii="Book Antiqua" w:hAnsi="Book Antiqua"/>
          <w:sz w:val="24"/>
          <w:szCs w:val="24"/>
        </w:rPr>
      </w:pPr>
      <w:r>
        <w:rPr>
          <w:rFonts w:ascii="Book Antiqua" w:hAnsi="Book Antiqua"/>
          <w:sz w:val="24"/>
          <w:szCs w:val="24"/>
        </w:rPr>
        <w:t>Key Networking Terms:</w:t>
      </w:r>
    </w:p>
    <w:p w14:paraId="63F6040A" w14:textId="77777777" w:rsidR="00D31BEC" w:rsidRDefault="00D31BEC" w:rsidP="00D31BEC">
      <w:pPr>
        <w:pStyle w:val="ListParagraph"/>
        <w:numPr>
          <w:ilvl w:val="0"/>
          <w:numId w:val="1"/>
        </w:numPr>
        <w:rPr>
          <w:rFonts w:ascii="Book Antiqua" w:hAnsi="Book Antiqua"/>
          <w:sz w:val="24"/>
          <w:szCs w:val="24"/>
        </w:rPr>
      </w:pPr>
      <w:r>
        <w:rPr>
          <w:rFonts w:ascii="Book Antiqua" w:hAnsi="Book Antiqua"/>
          <w:sz w:val="24"/>
          <w:szCs w:val="24"/>
        </w:rPr>
        <w:t>Longest match rule</w:t>
      </w:r>
    </w:p>
    <w:p w14:paraId="7005DDE1" w14:textId="77777777" w:rsidR="00D31BEC" w:rsidRDefault="00D31BEC" w:rsidP="00D31BEC">
      <w:pPr>
        <w:pStyle w:val="ListParagraph"/>
        <w:numPr>
          <w:ilvl w:val="1"/>
          <w:numId w:val="1"/>
        </w:numPr>
        <w:rPr>
          <w:rFonts w:ascii="Book Antiqua" w:hAnsi="Book Antiqua"/>
          <w:sz w:val="24"/>
          <w:szCs w:val="24"/>
        </w:rPr>
      </w:pPr>
      <w:r>
        <w:rPr>
          <w:rFonts w:ascii="Book Antiqua" w:hAnsi="Book Antiqua"/>
          <w:sz w:val="24"/>
          <w:szCs w:val="24"/>
        </w:rPr>
        <w:t>The rule for routing tables to look for the longest match for an IP before routing a packet. This allows administrators to make detailed routing directions for each router.</w:t>
      </w:r>
    </w:p>
    <w:p w14:paraId="2C1DF04F" w14:textId="77777777" w:rsidR="00D31BEC" w:rsidRDefault="00D31BEC" w:rsidP="00D31BEC">
      <w:pPr>
        <w:pStyle w:val="ListParagraph"/>
        <w:numPr>
          <w:ilvl w:val="0"/>
          <w:numId w:val="1"/>
        </w:numPr>
        <w:rPr>
          <w:rFonts w:ascii="Book Antiqua" w:hAnsi="Book Antiqua"/>
          <w:sz w:val="24"/>
          <w:szCs w:val="24"/>
        </w:rPr>
      </w:pPr>
      <w:r>
        <w:rPr>
          <w:rFonts w:ascii="Book Antiqua" w:hAnsi="Book Antiqua"/>
          <w:sz w:val="24"/>
          <w:szCs w:val="24"/>
        </w:rPr>
        <w:t>Process Switching</w:t>
      </w:r>
    </w:p>
    <w:p w14:paraId="1398CC03" w14:textId="77777777" w:rsidR="00D31BEC" w:rsidRDefault="00D31BEC" w:rsidP="00D31BEC">
      <w:pPr>
        <w:pStyle w:val="ListParagraph"/>
        <w:numPr>
          <w:ilvl w:val="1"/>
          <w:numId w:val="1"/>
        </w:numPr>
        <w:rPr>
          <w:rFonts w:ascii="Book Antiqua" w:hAnsi="Book Antiqua"/>
          <w:sz w:val="24"/>
          <w:szCs w:val="24"/>
        </w:rPr>
      </w:pPr>
      <w:r>
        <w:rPr>
          <w:rFonts w:ascii="Book Antiqua" w:hAnsi="Book Antiqua"/>
          <w:sz w:val="24"/>
          <w:szCs w:val="24"/>
        </w:rPr>
        <w:t>A forwarding technique that looks through the entire forwarding table before sending a packet. It is very inefficient and outdated.</w:t>
      </w:r>
    </w:p>
    <w:p w14:paraId="67D7433D" w14:textId="77777777" w:rsidR="00D31BEC" w:rsidRDefault="00D31BEC" w:rsidP="00D31BEC">
      <w:pPr>
        <w:pStyle w:val="ListParagraph"/>
        <w:numPr>
          <w:ilvl w:val="0"/>
          <w:numId w:val="1"/>
        </w:numPr>
        <w:rPr>
          <w:rFonts w:ascii="Book Antiqua" w:hAnsi="Book Antiqua"/>
          <w:sz w:val="24"/>
          <w:szCs w:val="24"/>
        </w:rPr>
      </w:pPr>
      <w:r>
        <w:rPr>
          <w:rFonts w:ascii="Book Antiqua" w:hAnsi="Book Antiqua"/>
          <w:sz w:val="24"/>
          <w:szCs w:val="24"/>
        </w:rPr>
        <w:t>Fast Switching</w:t>
      </w:r>
    </w:p>
    <w:p w14:paraId="483B652F" w14:textId="77777777" w:rsidR="00D31BEC" w:rsidRDefault="00D31BEC" w:rsidP="00D31BEC">
      <w:pPr>
        <w:pStyle w:val="ListParagraph"/>
        <w:numPr>
          <w:ilvl w:val="1"/>
          <w:numId w:val="1"/>
        </w:numPr>
        <w:rPr>
          <w:rFonts w:ascii="Book Antiqua" w:hAnsi="Book Antiqua"/>
          <w:sz w:val="24"/>
          <w:szCs w:val="24"/>
        </w:rPr>
      </w:pPr>
      <w:r>
        <w:rPr>
          <w:rFonts w:ascii="Book Antiqua" w:hAnsi="Book Antiqua"/>
          <w:sz w:val="24"/>
          <w:szCs w:val="24"/>
        </w:rPr>
        <w:t>Forwarding technique where the exit interface and layer 2 header are cached of recent destinations; this speeds-up the process of finding an address to forward to.</w:t>
      </w:r>
    </w:p>
    <w:p w14:paraId="29A596BD" w14:textId="77777777" w:rsidR="00D31BEC" w:rsidRDefault="00D31BEC" w:rsidP="00D31BEC">
      <w:pPr>
        <w:pStyle w:val="ListParagraph"/>
        <w:numPr>
          <w:ilvl w:val="0"/>
          <w:numId w:val="1"/>
        </w:numPr>
        <w:rPr>
          <w:rFonts w:ascii="Book Antiqua" w:hAnsi="Book Antiqua"/>
          <w:sz w:val="24"/>
          <w:szCs w:val="24"/>
        </w:rPr>
      </w:pPr>
      <w:r>
        <w:rPr>
          <w:rFonts w:ascii="Book Antiqua" w:hAnsi="Book Antiqua"/>
          <w:sz w:val="24"/>
          <w:szCs w:val="24"/>
        </w:rPr>
        <w:t>Cisco Express Forwarding</w:t>
      </w:r>
    </w:p>
    <w:p w14:paraId="5094A242" w14:textId="77777777" w:rsidR="00D31BEC" w:rsidRDefault="00D31BEC" w:rsidP="00D31BEC">
      <w:pPr>
        <w:pStyle w:val="ListParagraph"/>
        <w:numPr>
          <w:ilvl w:val="1"/>
          <w:numId w:val="1"/>
        </w:numPr>
        <w:rPr>
          <w:rFonts w:ascii="Book Antiqua" w:hAnsi="Book Antiqua"/>
          <w:sz w:val="24"/>
          <w:szCs w:val="24"/>
        </w:rPr>
      </w:pPr>
      <w:r>
        <w:rPr>
          <w:rFonts w:ascii="Book Antiqua" w:hAnsi="Book Antiqua"/>
          <w:sz w:val="24"/>
          <w:szCs w:val="24"/>
        </w:rPr>
        <w:t>A forwarding technique developed by Cisco. The technique involves using multiple forwarding table caches and is updated when the network changed, not just when a packet is sent through. The result is a router than prevents rewriting at the time of sending and resolves future error before they occur.</w:t>
      </w:r>
    </w:p>
    <w:p w14:paraId="71219065" w14:textId="77777777" w:rsidR="00D31BEC" w:rsidRDefault="00D31BEC" w:rsidP="00D31BEC">
      <w:pPr>
        <w:pStyle w:val="ListParagraph"/>
        <w:numPr>
          <w:ilvl w:val="0"/>
          <w:numId w:val="1"/>
        </w:numPr>
        <w:rPr>
          <w:rFonts w:ascii="Book Antiqua" w:hAnsi="Book Antiqua"/>
          <w:sz w:val="24"/>
          <w:szCs w:val="24"/>
        </w:rPr>
      </w:pPr>
      <w:r>
        <w:rPr>
          <w:rFonts w:ascii="Book Antiqua" w:hAnsi="Book Antiqua"/>
          <w:sz w:val="24"/>
          <w:szCs w:val="24"/>
        </w:rPr>
        <w:t>Static Routing</w:t>
      </w:r>
    </w:p>
    <w:p w14:paraId="2FAD6B67" w14:textId="77777777" w:rsidR="00D31BEC" w:rsidRDefault="00D31BEC" w:rsidP="00D31BEC">
      <w:pPr>
        <w:pStyle w:val="ListParagraph"/>
        <w:numPr>
          <w:ilvl w:val="1"/>
          <w:numId w:val="1"/>
        </w:numPr>
        <w:rPr>
          <w:rFonts w:ascii="Book Antiqua" w:hAnsi="Book Antiqua"/>
          <w:sz w:val="24"/>
          <w:szCs w:val="24"/>
        </w:rPr>
      </w:pPr>
      <w:r>
        <w:rPr>
          <w:rFonts w:ascii="Book Antiqua" w:hAnsi="Book Antiqua"/>
          <w:sz w:val="24"/>
          <w:szCs w:val="24"/>
        </w:rPr>
        <w:t>A routing method that requires an administrator to manually enter where traffic on each router will be directed. The method is great for smaller and unchanging (static) networks, but is a nightmare for larger and mutating/growing networks.</w:t>
      </w:r>
    </w:p>
    <w:p w14:paraId="427901F4" w14:textId="0380555A" w:rsidR="00174F5F" w:rsidRDefault="008E2F17" w:rsidP="008E2F17">
      <w:pPr>
        <w:rPr>
          <w:rFonts w:ascii="Book Antiqua" w:hAnsi="Book Antiqua"/>
          <w:sz w:val="24"/>
          <w:szCs w:val="24"/>
        </w:rPr>
      </w:pPr>
      <w:r>
        <w:rPr>
          <w:rFonts w:ascii="Book Antiqua" w:hAnsi="Book Antiqua"/>
          <w:sz w:val="24"/>
          <w:szCs w:val="24"/>
        </w:rPr>
        <w:t>Procedures:</w:t>
      </w:r>
    </w:p>
    <w:p w14:paraId="6EE0E7EA" w14:textId="0C17E8DF" w:rsidR="009454EA" w:rsidRDefault="00D946E3" w:rsidP="009454EA">
      <w:pPr>
        <w:pStyle w:val="ListParagraph"/>
        <w:numPr>
          <w:ilvl w:val="0"/>
          <w:numId w:val="5"/>
        </w:numPr>
        <w:rPr>
          <w:rFonts w:ascii="Book Antiqua" w:hAnsi="Book Antiqua"/>
          <w:sz w:val="24"/>
          <w:szCs w:val="24"/>
        </w:rPr>
      </w:pPr>
      <w:r>
        <w:rPr>
          <w:rFonts w:ascii="Book Antiqua" w:hAnsi="Book Antiqua"/>
          <w:sz w:val="24"/>
          <w:szCs w:val="24"/>
        </w:rPr>
        <w:t xml:space="preserve">Lab </w:t>
      </w:r>
      <w:r w:rsidR="009454EA">
        <w:rPr>
          <w:rFonts w:ascii="Book Antiqua" w:hAnsi="Book Antiqua"/>
          <w:sz w:val="24"/>
          <w:szCs w:val="24"/>
        </w:rPr>
        <w:t>Simulation #</w:t>
      </w:r>
      <w:r w:rsidR="006006F8">
        <w:rPr>
          <w:rFonts w:ascii="Book Antiqua" w:hAnsi="Book Antiqua"/>
          <w:sz w:val="24"/>
          <w:szCs w:val="24"/>
        </w:rPr>
        <w:t>4</w:t>
      </w:r>
    </w:p>
    <w:p w14:paraId="5AFF0919" w14:textId="73F5A555" w:rsidR="0058666E" w:rsidRDefault="00AD47EE" w:rsidP="0058666E">
      <w:pPr>
        <w:pStyle w:val="ListParagraph"/>
        <w:numPr>
          <w:ilvl w:val="1"/>
          <w:numId w:val="5"/>
        </w:numPr>
        <w:rPr>
          <w:rFonts w:ascii="Book Antiqua" w:hAnsi="Book Antiqua"/>
          <w:sz w:val="24"/>
          <w:szCs w:val="24"/>
        </w:rPr>
      </w:pPr>
      <w:r>
        <w:rPr>
          <w:rFonts w:ascii="Book Antiqua" w:hAnsi="Book Antiqua"/>
          <w:sz w:val="24"/>
          <w:szCs w:val="24"/>
        </w:rPr>
        <w:t>Dynamic Routing</w:t>
      </w:r>
    </w:p>
    <w:p w14:paraId="64878DEC" w14:textId="58EB6E9B" w:rsidR="0058666E" w:rsidRDefault="0058666E" w:rsidP="0058666E">
      <w:pPr>
        <w:pStyle w:val="ListParagraph"/>
        <w:numPr>
          <w:ilvl w:val="1"/>
          <w:numId w:val="5"/>
        </w:numPr>
        <w:rPr>
          <w:rFonts w:ascii="Book Antiqua" w:hAnsi="Book Antiqua"/>
          <w:sz w:val="24"/>
          <w:szCs w:val="24"/>
        </w:rPr>
      </w:pPr>
      <w:r>
        <w:rPr>
          <w:rFonts w:ascii="Book Antiqua" w:hAnsi="Book Antiqua"/>
          <w:sz w:val="24"/>
          <w:szCs w:val="24"/>
        </w:rPr>
        <w:t>Starting configuration:</w:t>
      </w:r>
    </w:p>
    <w:p w14:paraId="13B48810" w14:textId="62209094" w:rsidR="0058666E" w:rsidRPr="006006F8" w:rsidRDefault="006006F8" w:rsidP="006006F8">
      <w:pPr>
        <w:rPr>
          <w:rFonts w:ascii="Book Antiqua" w:hAnsi="Book Antiqua"/>
          <w:sz w:val="24"/>
          <w:szCs w:val="24"/>
        </w:rPr>
      </w:pPr>
      <w:r>
        <w:rPr>
          <w:noProof/>
        </w:rPr>
        <w:lastRenderedPageBreak/>
        <w:drawing>
          <wp:inline distT="0" distB="0" distL="0" distR="0" wp14:anchorId="1657770A" wp14:editId="347E80C4">
            <wp:extent cx="5010150" cy="266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0150" cy="2667000"/>
                    </a:xfrm>
                    <a:prstGeom prst="rect">
                      <a:avLst/>
                    </a:prstGeom>
                  </pic:spPr>
                </pic:pic>
              </a:graphicData>
            </a:graphic>
          </wp:inline>
        </w:drawing>
      </w:r>
    </w:p>
    <w:p w14:paraId="09021A90" w14:textId="75CA0E5F" w:rsidR="006006F8" w:rsidRDefault="006006F8">
      <w:pPr>
        <w:rPr>
          <w:rFonts w:ascii="Book Antiqua" w:hAnsi="Book Antiqua"/>
          <w:sz w:val="24"/>
          <w:szCs w:val="24"/>
        </w:rPr>
      </w:pPr>
    </w:p>
    <w:p w14:paraId="3545FC43" w14:textId="5686B607" w:rsidR="0058666E" w:rsidRDefault="006A49CC" w:rsidP="0058666E">
      <w:pPr>
        <w:pStyle w:val="ListParagraph"/>
        <w:numPr>
          <w:ilvl w:val="1"/>
          <w:numId w:val="5"/>
        </w:numPr>
        <w:rPr>
          <w:rFonts w:ascii="Book Antiqua" w:hAnsi="Book Antiqua"/>
          <w:sz w:val="24"/>
          <w:szCs w:val="24"/>
        </w:rPr>
      </w:pPr>
      <w:r>
        <w:rPr>
          <w:rFonts w:ascii="Book Antiqua" w:hAnsi="Book Antiqua"/>
          <w:sz w:val="24"/>
          <w:szCs w:val="24"/>
        </w:rPr>
        <w:t>Lab Procedures:</w:t>
      </w:r>
    </w:p>
    <w:p w14:paraId="5A7BDAB6" w14:textId="087D9EBC" w:rsidR="00113DC1" w:rsidRDefault="006006F8" w:rsidP="00F81EE4">
      <w:pPr>
        <w:pStyle w:val="ListParagraph"/>
        <w:numPr>
          <w:ilvl w:val="2"/>
          <w:numId w:val="5"/>
        </w:numPr>
        <w:rPr>
          <w:rFonts w:ascii="Book Antiqua" w:hAnsi="Book Antiqua"/>
          <w:sz w:val="24"/>
          <w:szCs w:val="24"/>
        </w:rPr>
      </w:pPr>
      <w:r>
        <w:rPr>
          <w:rFonts w:ascii="Book Antiqua" w:hAnsi="Book Antiqua"/>
          <w:sz w:val="24"/>
          <w:szCs w:val="24"/>
        </w:rPr>
        <w:t>Make sure c10 and c12 can only ping themselves and not each other</w:t>
      </w:r>
    </w:p>
    <w:p w14:paraId="563F5402" w14:textId="51986AE7" w:rsidR="006006F8" w:rsidRDefault="006006F8" w:rsidP="00F81EE4">
      <w:pPr>
        <w:pStyle w:val="ListParagraph"/>
        <w:numPr>
          <w:ilvl w:val="2"/>
          <w:numId w:val="5"/>
        </w:numPr>
        <w:rPr>
          <w:rFonts w:ascii="Book Antiqua" w:hAnsi="Book Antiqua"/>
          <w:sz w:val="24"/>
          <w:szCs w:val="24"/>
        </w:rPr>
      </w:pPr>
      <w:r>
        <w:rPr>
          <w:rFonts w:ascii="Book Antiqua" w:hAnsi="Book Antiqua"/>
          <w:sz w:val="24"/>
          <w:szCs w:val="24"/>
        </w:rPr>
        <w:t xml:space="preserve">Set up </w:t>
      </w:r>
      <w:proofErr w:type="spellStart"/>
      <w:r>
        <w:rPr>
          <w:rFonts w:ascii="Book Antiqua" w:hAnsi="Book Antiqua"/>
          <w:sz w:val="24"/>
          <w:szCs w:val="24"/>
        </w:rPr>
        <w:t>rCorp</w:t>
      </w:r>
      <w:proofErr w:type="spellEnd"/>
      <w:r>
        <w:rPr>
          <w:rFonts w:ascii="Book Antiqua" w:hAnsi="Book Antiqua"/>
          <w:sz w:val="24"/>
          <w:szCs w:val="24"/>
        </w:rPr>
        <w:t xml:space="preserve"> with the networks</w:t>
      </w:r>
    </w:p>
    <w:p w14:paraId="53EEA3EB" w14:textId="2E0D62A5" w:rsidR="006006F8" w:rsidRPr="006006F8" w:rsidRDefault="006006F8" w:rsidP="006006F8">
      <w:pPr>
        <w:rPr>
          <w:rFonts w:ascii="Book Antiqua" w:hAnsi="Book Antiqua"/>
          <w:sz w:val="24"/>
          <w:szCs w:val="24"/>
        </w:rPr>
      </w:pPr>
      <w:r>
        <w:rPr>
          <w:noProof/>
        </w:rPr>
        <w:drawing>
          <wp:inline distT="0" distB="0" distL="0" distR="0" wp14:anchorId="528E0D09" wp14:editId="1B4952F1">
            <wp:extent cx="4152737" cy="286512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2447" cy="2878719"/>
                    </a:xfrm>
                    <a:prstGeom prst="rect">
                      <a:avLst/>
                    </a:prstGeom>
                  </pic:spPr>
                </pic:pic>
              </a:graphicData>
            </a:graphic>
          </wp:inline>
        </w:drawing>
      </w:r>
    </w:p>
    <w:p w14:paraId="5F49F8EE" w14:textId="02CD2622" w:rsidR="006006F8" w:rsidRDefault="006006F8" w:rsidP="00F81EE4">
      <w:pPr>
        <w:pStyle w:val="ListParagraph"/>
        <w:numPr>
          <w:ilvl w:val="2"/>
          <w:numId w:val="5"/>
        </w:numPr>
        <w:rPr>
          <w:rFonts w:ascii="Book Antiqua" w:hAnsi="Book Antiqua"/>
          <w:sz w:val="24"/>
          <w:szCs w:val="24"/>
        </w:rPr>
      </w:pPr>
      <w:r>
        <w:rPr>
          <w:rFonts w:ascii="Book Antiqua" w:hAnsi="Book Antiqua"/>
          <w:sz w:val="24"/>
          <w:szCs w:val="24"/>
        </w:rPr>
        <w:t xml:space="preserve">Set up </w:t>
      </w:r>
      <w:proofErr w:type="spellStart"/>
      <w:r>
        <w:rPr>
          <w:rFonts w:ascii="Book Antiqua" w:hAnsi="Book Antiqua"/>
          <w:sz w:val="24"/>
          <w:szCs w:val="24"/>
        </w:rPr>
        <w:t>rbranch</w:t>
      </w:r>
      <w:proofErr w:type="spellEnd"/>
      <w:r>
        <w:rPr>
          <w:rFonts w:ascii="Book Antiqua" w:hAnsi="Book Antiqua"/>
          <w:sz w:val="24"/>
          <w:szCs w:val="24"/>
        </w:rPr>
        <w:t xml:space="preserve"> with the networks</w:t>
      </w:r>
    </w:p>
    <w:p w14:paraId="133CA24C" w14:textId="49A67183" w:rsidR="006006F8" w:rsidRPr="006006F8" w:rsidRDefault="006006F8" w:rsidP="006006F8">
      <w:pPr>
        <w:rPr>
          <w:rFonts w:ascii="Book Antiqua" w:hAnsi="Book Antiqua"/>
          <w:sz w:val="24"/>
          <w:szCs w:val="24"/>
        </w:rPr>
      </w:pPr>
      <w:r>
        <w:rPr>
          <w:noProof/>
        </w:rPr>
        <w:lastRenderedPageBreak/>
        <w:drawing>
          <wp:inline distT="0" distB="0" distL="0" distR="0" wp14:anchorId="115D7972" wp14:editId="2B03E70F">
            <wp:extent cx="5250180" cy="293504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6142" cy="2938373"/>
                    </a:xfrm>
                    <a:prstGeom prst="rect">
                      <a:avLst/>
                    </a:prstGeom>
                  </pic:spPr>
                </pic:pic>
              </a:graphicData>
            </a:graphic>
          </wp:inline>
        </w:drawing>
      </w:r>
    </w:p>
    <w:p w14:paraId="78F375CE" w14:textId="41BAAC27" w:rsidR="006006F8" w:rsidRDefault="006006F8" w:rsidP="00F81EE4">
      <w:pPr>
        <w:pStyle w:val="ListParagraph"/>
        <w:numPr>
          <w:ilvl w:val="2"/>
          <w:numId w:val="5"/>
        </w:numPr>
        <w:rPr>
          <w:rFonts w:ascii="Book Antiqua" w:hAnsi="Book Antiqua"/>
          <w:sz w:val="24"/>
          <w:szCs w:val="24"/>
        </w:rPr>
      </w:pPr>
      <w:r>
        <w:rPr>
          <w:rFonts w:ascii="Book Antiqua" w:hAnsi="Book Antiqua"/>
          <w:sz w:val="24"/>
          <w:szCs w:val="24"/>
        </w:rPr>
        <w:t>Let RIP updates occur, then try pinging the two again</w:t>
      </w:r>
    </w:p>
    <w:p w14:paraId="316B1F2C" w14:textId="172CBC9C" w:rsidR="00467082" w:rsidRDefault="00467082">
      <w:pPr>
        <w:rPr>
          <w:rFonts w:ascii="Book Antiqua" w:hAnsi="Book Antiqua"/>
          <w:sz w:val="24"/>
          <w:szCs w:val="24"/>
        </w:rPr>
      </w:pPr>
      <w:r>
        <w:rPr>
          <w:rFonts w:ascii="Book Antiqua" w:hAnsi="Book Antiqua"/>
          <w:sz w:val="24"/>
          <w:szCs w:val="24"/>
        </w:rPr>
        <w:br w:type="page"/>
      </w:r>
    </w:p>
    <w:p w14:paraId="2A4C6877" w14:textId="77777777" w:rsidR="007112BF" w:rsidRDefault="007112BF">
      <w:pPr>
        <w:rPr>
          <w:rFonts w:ascii="Book Antiqua" w:hAnsi="Book Antiqua"/>
          <w:sz w:val="24"/>
          <w:szCs w:val="24"/>
        </w:rPr>
      </w:pPr>
    </w:p>
    <w:p w14:paraId="69DD9458" w14:textId="687732C5" w:rsidR="00D5748C" w:rsidRDefault="00D5748C" w:rsidP="00D5748C">
      <w:pPr>
        <w:pStyle w:val="ListParagraph"/>
        <w:numPr>
          <w:ilvl w:val="0"/>
          <w:numId w:val="5"/>
        </w:numPr>
        <w:rPr>
          <w:rFonts w:ascii="Book Antiqua" w:hAnsi="Book Antiqua"/>
          <w:sz w:val="24"/>
          <w:szCs w:val="24"/>
        </w:rPr>
      </w:pPr>
      <w:r>
        <w:rPr>
          <w:rFonts w:ascii="Book Antiqua" w:hAnsi="Book Antiqua"/>
          <w:sz w:val="24"/>
          <w:szCs w:val="24"/>
        </w:rPr>
        <w:t>Lab Simulation #5</w:t>
      </w:r>
    </w:p>
    <w:p w14:paraId="7490EB7A" w14:textId="1C3951DA" w:rsidR="00D5748C" w:rsidRDefault="00D5748C" w:rsidP="00D5748C">
      <w:pPr>
        <w:pStyle w:val="ListParagraph"/>
        <w:numPr>
          <w:ilvl w:val="1"/>
          <w:numId w:val="5"/>
        </w:numPr>
        <w:rPr>
          <w:rFonts w:ascii="Book Antiqua" w:hAnsi="Book Antiqua"/>
          <w:sz w:val="24"/>
          <w:szCs w:val="24"/>
        </w:rPr>
      </w:pPr>
      <w:r>
        <w:rPr>
          <w:rFonts w:ascii="Book Antiqua" w:hAnsi="Book Antiqua"/>
          <w:sz w:val="24"/>
          <w:szCs w:val="24"/>
        </w:rPr>
        <w:t>DHCP Dynamic Routing</w:t>
      </w:r>
    </w:p>
    <w:p w14:paraId="56FB4017" w14:textId="62EB65E7" w:rsidR="007112BF" w:rsidRDefault="00D5748C" w:rsidP="00D5748C">
      <w:pPr>
        <w:pStyle w:val="ListParagraph"/>
        <w:numPr>
          <w:ilvl w:val="1"/>
          <w:numId w:val="5"/>
        </w:numPr>
        <w:rPr>
          <w:rFonts w:ascii="Book Antiqua" w:hAnsi="Book Antiqua"/>
          <w:sz w:val="24"/>
          <w:szCs w:val="24"/>
        </w:rPr>
      </w:pPr>
      <w:r>
        <w:rPr>
          <w:rFonts w:ascii="Book Antiqua" w:hAnsi="Book Antiqua"/>
          <w:sz w:val="24"/>
          <w:szCs w:val="24"/>
        </w:rPr>
        <w:t>Starting configuration:</w:t>
      </w:r>
    </w:p>
    <w:p w14:paraId="7BB13052" w14:textId="73D98437" w:rsidR="00D5748C" w:rsidRPr="00D5748C" w:rsidRDefault="00D5748C" w:rsidP="00D5748C">
      <w:pPr>
        <w:ind w:left="1080"/>
        <w:rPr>
          <w:rFonts w:ascii="Book Antiqua" w:hAnsi="Book Antiqua"/>
          <w:sz w:val="24"/>
          <w:szCs w:val="24"/>
        </w:rPr>
      </w:pPr>
      <w:r>
        <w:rPr>
          <w:noProof/>
        </w:rPr>
        <w:drawing>
          <wp:inline distT="0" distB="0" distL="0" distR="0" wp14:anchorId="7AB23973" wp14:editId="42C4925E">
            <wp:extent cx="4173071" cy="4053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5111" cy="4055822"/>
                    </a:xfrm>
                    <a:prstGeom prst="rect">
                      <a:avLst/>
                    </a:prstGeom>
                  </pic:spPr>
                </pic:pic>
              </a:graphicData>
            </a:graphic>
          </wp:inline>
        </w:drawing>
      </w:r>
    </w:p>
    <w:p w14:paraId="095D7F5A" w14:textId="3D0E9B23" w:rsidR="00D5748C" w:rsidRDefault="00D5748C" w:rsidP="00D5748C">
      <w:pPr>
        <w:pStyle w:val="ListParagraph"/>
        <w:numPr>
          <w:ilvl w:val="1"/>
          <w:numId w:val="5"/>
        </w:numPr>
        <w:rPr>
          <w:rFonts w:ascii="Book Antiqua" w:hAnsi="Book Antiqua"/>
          <w:sz w:val="24"/>
          <w:szCs w:val="24"/>
        </w:rPr>
      </w:pPr>
      <w:r>
        <w:rPr>
          <w:rFonts w:ascii="Book Antiqua" w:hAnsi="Book Antiqua"/>
          <w:sz w:val="24"/>
          <w:szCs w:val="24"/>
        </w:rPr>
        <w:t>Lab Procedures</w:t>
      </w:r>
    </w:p>
    <w:p w14:paraId="08AB6CB1" w14:textId="42C50F3A" w:rsidR="00D5748C" w:rsidRDefault="005D6BCE" w:rsidP="00D5748C">
      <w:pPr>
        <w:pStyle w:val="ListParagraph"/>
        <w:numPr>
          <w:ilvl w:val="2"/>
          <w:numId w:val="5"/>
        </w:numPr>
        <w:rPr>
          <w:rFonts w:ascii="Book Antiqua" w:hAnsi="Book Antiqua"/>
          <w:sz w:val="24"/>
          <w:szCs w:val="24"/>
        </w:rPr>
      </w:pPr>
      <w:r>
        <w:rPr>
          <w:rFonts w:ascii="Book Antiqua" w:hAnsi="Book Antiqua"/>
          <w:sz w:val="24"/>
          <w:szCs w:val="24"/>
        </w:rPr>
        <w:t xml:space="preserve">Make sure the different networks can ping, remove the Ips at c10, c11, and c12, then set up new IPs by a </w:t>
      </w:r>
      <w:proofErr w:type="spellStart"/>
      <w:r>
        <w:rPr>
          <w:rFonts w:ascii="Book Antiqua" w:hAnsi="Book Antiqua"/>
          <w:sz w:val="24"/>
          <w:szCs w:val="24"/>
        </w:rPr>
        <w:t>dhcp</w:t>
      </w:r>
      <w:proofErr w:type="spellEnd"/>
      <w:r>
        <w:rPr>
          <w:rFonts w:ascii="Book Antiqua" w:hAnsi="Book Antiqua"/>
          <w:sz w:val="24"/>
          <w:szCs w:val="24"/>
        </w:rPr>
        <w:t xml:space="preserve"> server</w:t>
      </w:r>
    </w:p>
    <w:p w14:paraId="1CE60C00" w14:textId="0A28ADD3" w:rsidR="005E5A0C" w:rsidRDefault="005E5A0C" w:rsidP="005E5A0C">
      <w:pPr>
        <w:pStyle w:val="ListParagraph"/>
        <w:ind w:left="2160"/>
        <w:rPr>
          <w:rFonts w:ascii="Book Antiqua" w:hAnsi="Book Antiqua"/>
          <w:sz w:val="24"/>
          <w:szCs w:val="24"/>
        </w:rPr>
      </w:pPr>
      <w:r>
        <w:rPr>
          <w:noProof/>
        </w:rPr>
        <w:lastRenderedPageBreak/>
        <w:drawing>
          <wp:inline distT="0" distB="0" distL="0" distR="0" wp14:anchorId="55A13AB6" wp14:editId="6950DD42">
            <wp:extent cx="4227195" cy="2773680"/>
            <wp:effectExtent l="0" t="0" r="190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6868" cy="2780027"/>
                    </a:xfrm>
                    <a:prstGeom prst="rect">
                      <a:avLst/>
                    </a:prstGeom>
                  </pic:spPr>
                </pic:pic>
              </a:graphicData>
            </a:graphic>
          </wp:inline>
        </w:drawing>
      </w:r>
    </w:p>
    <w:p w14:paraId="534A5DE6" w14:textId="3CFEBE52" w:rsidR="005D6BCE" w:rsidRDefault="005D6BCE" w:rsidP="00D5748C">
      <w:pPr>
        <w:pStyle w:val="ListParagraph"/>
        <w:numPr>
          <w:ilvl w:val="2"/>
          <w:numId w:val="5"/>
        </w:numPr>
        <w:rPr>
          <w:rFonts w:ascii="Book Antiqua" w:hAnsi="Book Antiqua"/>
          <w:sz w:val="24"/>
          <w:szCs w:val="24"/>
        </w:rPr>
      </w:pPr>
      <w:r>
        <w:rPr>
          <w:rFonts w:ascii="Book Antiqua" w:hAnsi="Book Antiqua"/>
          <w:sz w:val="24"/>
          <w:szCs w:val="24"/>
        </w:rPr>
        <w:t>Verify new pin</w:t>
      </w:r>
      <w:r w:rsidR="005E5A0C">
        <w:rPr>
          <w:rFonts w:ascii="Book Antiqua" w:hAnsi="Book Antiqua"/>
          <w:sz w:val="24"/>
          <w:szCs w:val="24"/>
        </w:rPr>
        <w:t>g</w:t>
      </w:r>
    </w:p>
    <w:p w14:paraId="13D81CE5" w14:textId="6B3EB1A8" w:rsidR="005E5A0C" w:rsidRDefault="005E5A0C" w:rsidP="005E5A0C">
      <w:pPr>
        <w:rPr>
          <w:rFonts w:ascii="Book Antiqua" w:hAnsi="Book Antiqua"/>
          <w:sz w:val="24"/>
          <w:szCs w:val="24"/>
        </w:rPr>
      </w:pPr>
      <w:r>
        <w:rPr>
          <w:noProof/>
        </w:rPr>
        <w:drawing>
          <wp:inline distT="0" distB="0" distL="0" distR="0" wp14:anchorId="74198C1A" wp14:editId="08C8D8FB">
            <wp:extent cx="4381500" cy="384872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0617" cy="3856730"/>
                    </a:xfrm>
                    <a:prstGeom prst="rect">
                      <a:avLst/>
                    </a:prstGeom>
                  </pic:spPr>
                </pic:pic>
              </a:graphicData>
            </a:graphic>
          </wp:inline>
        </w:drawing>
      </w:r>
    </w:p>
    <w:p w14:paraId="5F32730A" w14:textId="12BB8634" w:rsidR="005E5A0C" w:rsidRDefault="00FA2F77" w:rsidP="00FA2F77">
      <w:pPr>
        <w:pStyle w:val="ListParagraph"/>
        <w:numPr>
          <w:ilvl w:val="1"/>
          <w:numId w:val="5"/>
        </w:numPr>
        <w:rPr>
          <w:rFonts w:ascii="Book Antiqua" w:hAnsi="Book Antiqua"/>
          <w:sz w:val="24"/>
          <w:szCs w:val="24"/>
        </w:rPr>
      </w:pPr>
      <w:r>
        <w:rPr>
          <w:rFonts w:ascii="Book Antiqua" w:hAnsi="Book Antiqua"/>
          <w:sz w:val="24"/>
          <w:szCs w:val="24"/>
        </w:rPr>
        <w:t>Some extra steps/worried moments</w:t>
      </w:r>
    </w:p>
    <w:p w14:paraId="3F1832F6" w14:textId="10650134" w:rsidR="00FA2F77" w:rsidRDefault="00FA2F77" w:rsidP="00FA2F77">
      <w:pPr>
        <w:pStyle w:val="ListParagraph"/>
        <w:numPr>
          <w:ilvl w:val="2"/>
          <w:numId w:val="5"/>
        </w:numPr>
        <w:rPr>
          <w:rFonts w:ascii="Book Antiqua" w:hAnsi="Book Antiqua"/>
          <w:sz w:val="24"/>
          <w:szCs w:val="24"/>
        </w:rPr>
      </w:pPr>
      <w:r>
        <w:rPr>
          <w:rFonts w:ascii="Book Antiqua" w:hAnsi="Book Antiqua"/>
          <w:sz w:val="24"/>
          <w:szCs w:val="24"/>
        </w:rPr>
        <w:t xml:space="preserve">When writing the </w:t>
      </w:r>
      <w:proofErr w:type="spellStart"/>
      <w:r>
        <w:rPr>
          <w:rFonts w:ascii="Book Antiqua" w:hAnsi="Book Antiqua"/>
          <w:sz w:val="24"/>
          <w:szCs w:val="24"/>
        </w:rPr>
        <w:t>dhcp</w:t>
      </w:r>
      <w:proofErr w:type="spellEnd"/>
      <w:r>
        <w:rPr>
          <w:rFonts w:ascii="Book Antiqua" w:hAnsi="Book Antiqua"/>
          <w:sz w:val="24"/>
          <w:szCs w:val="24"/>
        </w:rPr>
        <w:t xml:space="preserve"> pools I accidentally duplicated the one in corp2 to branch, but it turns out it was easy to fix by rewriting the command with the correct information.</w:t>
      </w:r>
    </w:p>
    <w:p w14:paraId="0DEBCF9B" w14:textId="6411EB9C" w:rsidR="00FA2F77" w:rsidRPr="005E5A0C" w:rsidRDefault="00FA2F77" w:rsidP="00FA2F77">
      <w:pPr>
        <w:pStyle w:val="ListParagraph"/>
        <w:numPr>
          <w:ilvl w:val="2"/>
          <w:numId w:val="5"/>
        </w:numPr>
        <w:rPr>
          <w:rFonts w:ascii="Book Antiqua" w:hAnsi="Book Antiqua"/>
          <w:sz w:val="24"/>
          <w:szCs w:val="24"/>
        </w:rPr>
      </w:pPr>
      <w:r>
        <w:rPr>
          <w:rFonts w:ascii="Book Antiqua" w:hAnsi="Book Antiqua"/>
          <w:sz w:val="24"/>
          <w:szCs w:val="24"/>
        </w:rPr>
        <w:lastRenderedPageBreak/>
        <w:t>I also got worried after my addresses wouldn’t ping, turns out I had not done “end” on one of the routers so the settings were not actually implemented.</w:t>
      </w:r>
    </w:p>
    <w:p w14:paraId="0E3019F2" w14:textId="4D8EAAD2" w:rsidR="00113DC1" w:rsidRDefault="00113DC1">
      <w:pPr>
        <w:rPr>
          <w:rFonts w:ascii="Book Antiqua" w:hAnsi="Book Antiqua"/>
          <w:sz w:val="24"/>
          <w:szCs w:val="24"/>
        </w:rPr>
      </w:pPr>
    </w:p>
    <w:p w14:paraId="617EA726" w14:textId="7CB1E303" w:rsidR="008E2F17" w:rsidRDefault="008E2F17" w:rsidP="008E2F17">
      <w:pPr>
        <w:rPr>
          <w:rFonts w:ascii="Book Antiqua" w:hAnsi="Book Antiqua"/>
          <w:sz w:val="24"/>
          <w:szCs w:val="24"/>
        </w:rPr>
      </w:pPr>
      <w:r>
        <w:rPr>
          <w:rFonts w:ascii="Book Antiqua" w:hAnsi="Book Antiqua"/>
          <w:sz w:val="24"/>
          <w:szCs w:val="24"/>
        </w:rPr>
        <w:t>Conclusions and Discussion:</w:t>
      </w:r>
    </w:p>
    <w:p w14:paraId="704B28D9" w14:textId="4F5EEC3D" w:rsidR="004D51F6" w:rsidRDefault="009454EA" w:rsidP="004D51F6">
      <w:pPr>
        <w:rPr>
          <w:rFonts w:ascii="Book Antiqua" w:hAnsi="Book Antiqua"/>
          <w:sz w:val="24"/>
          <w:szCs w:val="24"/>
        </w:rPr>
      </w:pPr>
      <w:bookmarkStart w:id="0" w:name="_Hlk37685228"/>
      <w:r>
        <w:rPr>
          <w:rFonts w:ascii="Book Antiqua" w:hAnsi="Book Antiqua"/>
          <w:sz w:val="24"/>
          <w:szCs w:val="24"/>
        </w:rPr>
        <w:tab/>
      </w:r>
      <w:r w:rsidR="004D51F6">
        <w:rPr>
          <w:rFonts w:ascii="Book Antiqua" w:hAnsi="Book Antiqua"/>
          <w:sz w:val="24"/>
          <w:szCs w:val="24"/>
        </w:rPr>
        <w:t>This chapter has helped me understand routing more clearly. In one of my other classes we have mentioned dropping packets when there isn’t a routing address, but this chapter has explained it more clearly. It seems like the other class is more of an overview of what is occurring, while this class is how you would actually set up; theory verses practice. I have come to realize from the readings just how little the packet changes where I thought it would be used the most, the routing layer. The main thing used in routing is the frame, which makes sense when I think about encapsulation and how one will want to dig through as little layers as possible to get access to the information one need’s (where it the packet going). I also find it really hard to believe that information travels one bit at a time; that is way too small. The 36 routing steps also clued me in on how a “simple” echo is actually fairly complicated or at least lengthy. This chapter was full of revelation for me, which has made me respect those who initially designed networking so much more.</w:t>
      </w:r>
    </w:p>
    <w:p w14:paraId="0799CDA2" w14:textId="751EF821" w:rsidR="00FA2F77" w:rsidRDefault="00FA2F77" w:rsidP="004D51F6">
      <w:pPr>
        <w:rPr>
          <w:rFonts w:ascii="Book Antiqua" w:hAnsi="Book Antiqua"/>
          <w:sz w:val="24"/>
          <w:szCs w:val="24"/>
        </w:rPr>
      </w:pPr>
      <w:r>
        <w:rPr>
          <w:rFonts w:ascii="Book Antiqua" w:hAnsi="Book Antiqua"/>
          <w:sz w:val="24"/>
          <w:szCs w:val="24"/>
        </w:rPr>
        <w:tab/>
        <w:t xml:space="preserve">The labs have been interesting. Static configuration is definitely a lot more work than I thought it would have been, but gladly </w:t>
      </w:r>
      <w:proofErr w:type="spellStart"/>
      <w:r>
        <w:rPr>
          <w:rFonts w:ascii="Book Antiqua" w:hAnsi="Book Antiqua"/>
          <w:sz w:val="24"/>
          <w:szCs w:val="24"/>
        </w:rPr>
        <w:t>dhcp</w:t>
      </w:r>
      <w:proofErr w:type="spellEnd"/>
      <w:r>
        <w:rPr>
          <w:rFonts w:ascii="Book Antiqua" w:hAnsi="Book Antiqua"/>
          <w:sz w:val="24"/>
          <w:szCs w:val="24"/>
        </w:rPr>
        <w:t xml:space="preserve"> is an easier solution. I am starting to understand why most routers have a default </w:t>
      </w:r>
      <w:proofErr w:type="spellStart"/>
      <w:r>
        <w:rPr>
          <w:rFonts w:ascii="Book Antiqua" w:hAnsi="Book Antiqua"/>
          <w:sz w:val="24"/>
          <w:szCs w:val="24"/>
        </w:rPr>
        <w:t>dhcp</w:t>
      </w:r>
      <w:proofErr w:type="spellEnd"/>
      <w:r>
        <w:rPr>
          <w:rFonts w:ascii="Book Antiqua" w:hAnsi="Book Antiqua"/>
          <w:sz w:val="24"/>
          <w:szCs w:val="24"/>
        </w:rPr>
        <w:t xml:space="preserve"> configuration. Every time I do these labs, I get curious about how much set-up a person installing a router at a resident’s house has to go through… maybe I will learn for myself one day!</w:t>
      </w:r>
    </w:p>
    <w:p w14:paraId="3DBCB431" w14:textId="0E6B0C5D" w:rsidR="00E06858" w:rsidRDefault="00E06858" w:rsidP="00F81EE4">
      <w:pPr>
        <w:rPr>
          <w:rFonts w:ascii="Book Antiqua" w:hAnsi="Book Antiqua"/>
          <w:sz w:val="24"/>
          <w:szCs w:val="24"/>
        </w:rPr>
      </w:pPr>
    </w:p>
    <w:p w14:paraId="2391B1A0" w14:textId="72A3A544" w:rsidR="00481ADA" w:rsidRPr="009454EA" w:rsidRDefault="00481ADA" w:rsidP="00F81EE4">
      <w:pPr>
        <w:rPr>
          <w:rFonts w:ascii="Book Antiqua" w:hAnsi="Book Antiqua"/>
          <w:sz w:val="24"/>
          <w:szCs w:val="24"/>
        </w:rPr>
      </w:pPr>
      <w:r>
        <w:rPr>
          <w:rFonts w:ascii="Book Antiqua" w:hAnsi="Book Antiqua"/>
          <w:sz w:val="24"/>
          <w:szCs w:val="24"/>
        </w:rPr>
        <w:tab/>
      </w:r>
    </w:p>
    <w:bookmarkEnd w:id="0"/>
    <w:p w14:paraId="7E3CC125" w14:textId="7BCAA904" w:rsidR="00262531" w:rsidRDefault="00262531" w:rsidP="00901E19">
      <w:pPr>
        <w:rPr>
          <w:rFonts w:ascii="Book Antiqua" w:hAnsi="Book Antiqua"/>
          <w:sz w:val="24"/>
          <w:szCs w:val="24"/>
        </w:rPr>
      </w:pPr>
    </w:p>
    <w:p w14:paraId="28C2F2F8" w14:textId="3F4165AA" w:rsidR="00262531" w:rsidRDefault="00262531" w:rsidP="00901E19">
      <w:pPr>
        <w:rPr>
          <w:rFonts w:ascii="Book Antiqua" w:hAnsi="Book Antiqua"/>
          <w:sz w:val="24"/>
          <w:szCs w:val="24"/>
        </w:rPr>
      </w:pPr>
      <w:r>
        <w:rPr>
          <w:rFonts w:ascii="Book Antiqua" w:hAnsi="Book Antiqua"/>
          <w:sz w:val="24"/>
          <w:szCs w:val="24"/>
        </w:rPr>
        <w:t>Feedback:</w:t>
      </w:r>
    </w:p>
    <w:p w14:paraId="2A58AAF1" w14:textId="7822700B" w:rsidR="00862E9C" w:rsidRPr="008E2F17" w:rsidRDefault="00EC08B2" w:rsidP="008E2F17">
      <w:pPr>
        <w:rPr>
          <w:rFonts w:ascii="Book Antiqua" w:hAnsi="Book Antiqua"/>
          <w:sz w:val="24"/>
          <w:szCs w:val="24"/>
        </w:rPr>
      </w:pPr>
      <w:r>
        <w:rPr>
          <w:rFonts w:ascii="Book Antiqua" w:hAnsi="Book Antiqua"/>
          <w:sz w:val="24"/>
          <w:szCs w:val="24"/>
        </w:rPr>
        <w:t>NA</w:t>
      </w:r>
      <w:r w:rsidR="00563627">
        <w:rPr>
          <w:rFonts w:ascii="Book Antiqua" w:hAnsi="Book Antiqua"/>
          <w:sz w:val="24"/>
          <w:szCs w:val="24"/>
        </w:rPr>
        <w:t>- submitted day portfolio was due</w:t>
      </w:r>
    </w:p>
    <w:sectPr w:rsidR="00862E9C" w:rsidRPr="008E2F17">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71AF45" w14:textId="77777777" w:rsidR="00D77523" w:rsidRDefault="00D77523" w:rsidP="008E2F17">
      <w:pPr>
        <w:spacing w:after="0" w:line="240" w:lineRule="auto"/>
      </w:pPr>
      <w:r>
        <w:separator/>
      </w:r>
    </w:p>
  </w:endnote>
  <w:endnote w:type="continuationSeparator" w:id="0">
    <w:p w14:paraId="008B36FD" w14:textId="77777777" w:rsidR="00D77523" w:rsidRDefault="00D77523" w:rsidP="008E2F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AEA4DD" w14:textId="77777777" w:rsidR="00D77523" w:rsidRDefault="00D77523" w:rsidP="008E2F17">
      <w:pPr>
        <w:spacing w:after="0" w:line="240" w:lineRule="auto"/>
      </w:pPr>
      <w:r>
        <w:separator/>
      </w:r>
    </w:p>
  </w:footnote>
  <w:footnote w:type="continuationSeparator" w:id="0">
    <w:p w14:paraId="73F67C49" w14:textId="77777777" w:rsidR="00D77523" w:rsidRDefault="00D77523" w:rsidP="008E2F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510E2E" w14:textId="01E87B2D" w:rsidR="008E2F17" w:rsidRDefault="008E2F17">
    <w:pPr>
      <w:pStyle w:val="Header"/>
    </w:pPr>
    <w:r>
      <w:t xml:space="preserve">John Booker      </w:t>
    </w:r>
    <w:r w:rsidR="0095651C">
      <w:t>0</w:t>
    </w:r>
    <w:r w:rsidR="00F81EE4">
      <w:t>5</w:t>
    </w:r>
    <w:r>
      <w:t>/</w:t>
    </w:r>
    <w:r w:rsidR="00F81EE4">
      <w:t>02</w:t>
    </w:r>
    <w:r>
      <w:t xml:space="preserve">/2020     NET 343     Written Lab </w:t>
    </w:r>
    <w:r w:rsidR="00F81EE4">
      <w:t>8</w:t>
    </w:r>
    <w:r>
      <w:t xml:space="preserve"> Ch. </w:t>
    </w:r>
    <w:r w:rsidR="00F81EE4">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96126"/>
    <w:multiLevelType w:val="hybridMultilevel"/>
    <w:tmpl w:val="587A9CC8"/>
    <w:lvl w:ilvl="0" w:tplc="AAEC8B50">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BD77EC"/>
    <w:multiLevelType w:val="hybridMultilevel"/>
    <w:tmpl w:val="D83E57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7E687C"/>
    <w:multiLevelType w:val="hybridMultilevel"/>
    <w:tmpl w:val="B26C5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AA213D"/>
    <w:multiLevelType w:val="multilevel"/>
    <w:tmpl w:val="A83CAF0A"/>
    <w:lvl w:ilvl="0">
      <w:start w:val="1"/>
      <w:numFmt w:val="decimal"/>
      <w:lvlText w:val="%1."/>
      <w:lvlJc w:val="left"/>
      <w:pPr>
        <w:ind w:left="564" w:hanging="564"/>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4" w15:restartNumberingAfterBreak="0">
    <w:nsid w:val="34170351"/>
    <w:multiLevelType w:val="hybridMultilevel"/>
    <w:tmpl w:val="760AF5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70063B"/>
    <w:multiLevelType w:val="hybridMultilevel"/>
    <w:tmpl w:val="760AF5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17"/>
    <w:rsid w:val="00004E7D"/>
    <w:rsid w:val="00006258"/>
    <w:rsid w:val="0002698A"/>
    <w:rsid w:val="000B028A"/>
    <w:rsid w:val="000C3E2F"/>
    <w:rsid w:val="000E6B9A"/>
    <w:rsid w:val="0011368A"/>
    <w:rsid w:val="00113DC1"/>
    <w:rsid w:val="00115D84"/>
    <w:rsid w:val="00164BB8"/>
    <w:rsid w:val="00174F5F"/>
    <w:rsid w:val="001A6C52"/>
    <w:rsid w:val="001A72D2"/>
    <w:rsid w:val="001A7F51"/>
    <w:rsid w:val="001D31BD"/>
    <w:rsid w:val="001E6C6F"/>
    <w:rsid w:val="001F324B"/>
    <w:rsid w:val="001F3557"/>
    <w:rsid w:val="001F7E85"/>
    <w:rsid w:val="00223491"/>
    <w:rsid w:val="002236B2"/>
    <w:rsid w:val="00231068"/>
    <w:rsid w:val="0024051C"/>
    <w:rsid w:val="00243B51"/>
    <w:rsid w:val="00244D7C"/>
    <w:rsid w:val="00262531"/>
    <w:rsid w:val="00265B2A"/>
    <w:rsid w:val="002A6173"/>
    <w:rsid w:val="002B3B46"/>
    <w:rsid w:val="002B43FF"/>
    <w:rsid w:val="002E2703"/>
    <w:rsid w:val="002F4BF0"/>
    <w:rsid w:val="00302279"/>
    <w:rsid w:val="00303CAB"/>
    <w:rsid w:val="003110AC"/>
    <w:rsid w:val="00321F60"/>
    <w:rsid w:val="003639C7"/>
    <w:rsid w:val="00382C91"/>
    <w:rsid w:val="00383AEE"/>
    <w:rsid w:val="003851D2"/>
    <w:rsid w:val="0039301A"/>
    <w:rsid w:val="00393C05"/>
    <w:rsid w:val="003E00B1"/>
    <w:rsid w:val="003F50E9"/>
    <w:rsid w:val="004073DE"/>
    <w:rsid w:val="00425488"/>
    <w:rsid w:val="00467082"/>
    <w:rsid w:val="00480395"/>
    <w:rsid w:val="00481ADA"/>
    <w:rsid w:val="00486BE1"/>
    <w:rsid w:val="004B490D"/>
    <w:rsid w:val="004D51F6"/>
    <w:rsid w:val="004E0DC5"/>
    <w:rsid w:val="004E1A0D"/>
    <w:rsid w:val="00553F44"/>
    <w:rsid w:val="00563627"/>
    <w:rsid w:val="0058666E"/>
    <w:rsid w:val="005A012E"/>
    <w:rsid w:val="005C4E25"/>
    <w:rsid w:val="005D6BCE"/>
    <w:rsid w:val="005E5A0C"/>
    <w:rsid w:val="006006F8"/>
    <w:rsid w:val="00603CB0"/>
    <w:rsid w:val="006151AC"/>
    <w:rsid w:val="0062478B"/>
    <w:rsid w:val="006656A3"/>
    <w:rsid w:val="006A49CC"/>
    <w:rsid w:val="006D1998"/>
    <w:rsid w:val="006E22C5"/>
    <w:rsid w:val="007112BF"/>
    <w:rsid w:val="00734BF2"/>
    <w:rsid w:val="00771F31"/>
    <w:rsid w:val="007A2847"/>
    <w:rsid w:val="008051EF"/>
    <w:rsid w:val="00842BB2"/>
    <w:rsid w:val="00862E9C"/>
    <w:rsid w:val="008762C5"/>
    <w:rsid w:val="008A0867"/>
    <w:rsid w:val="008C29CD"/>
    <w:rsid w:val="008E2F17"/>
    <w:rsid w:val="008E417B"/>
    <w:rsid w:val="008E587F"/>
    <w:rsid w:val="00901E19"/>
    <w:rsid w:val="00915A8F"/>
    <w:rsid w:val="009319D9"/>
    <w:rsid w:val="009454EA"/>
    <w:rsid w:val="009524A6"/>
    <w:rsid w:val="0095651C"/>
    <w:rsid w:val="009650E8"/>
    <w:rsid w:val="009A31E5"/>
    <w:rsid w:val="009C71B1"/>
    <w:rsid w:val="009D7D27"/>
    <w:rsid w:val="009F551F"/>
    <w:rsid w:val="00A00627"/>
    <w:rsid w:val="00A1191F"/>
    <w:rsid w:val="00A23A22"/>
    <w:rsid w:val="00A324A0"/>
    <w:rsid w:val="00A4724C"/>
    <w:rsid w:val="00A77BD1"/>
    <w:rsid w:val="00A90EF4"/>
    <w:rsid w:val="00AB78F3"/>
    <w:rsid w:val="00AD2C1A"/>
    <w:rsid w:val="00AD47EE"/>
    <w:rsid w:val="00AE2F12"/>
    <w:rsid w:val="00AF1FD3"/>
    <w:rsid w:val="00AF5CA0"/>
    <w:rsid w:val="00B23990"/>
    <w:rsid w:val="00B24D63"/>
    <w:rsid w:val="00B70DA9"/>
    <w:rsid w:val="00BA5005"/>
    <w:rsid w:val="00BE7015"/>
    <w:rsid w:val="00BF56B3"/>
    <w:rsid w:val="00C1789C"/>
    <w:rsid w:val="00C27217"/>
    <w:rsid w:val="00C52F49"/>
    <w:rsid w:val="00C54229"/>
    <w:rsid w:val="00C75597"/>
    <w:rsid w:val="00C97069"/>
    <w:rsid w:val="00CB328C"/>
    <w:rsid w:val="00CB5F45"/>
    <w:rsid w:val="00CB69B4"/>
    <w:rsid w:val="00D00A4C"/>
    <w:rsid w:val="00D03822"/>
    <w:rsid w:val="00D22D33"/>
    <w:rsid w:val="00D31BEC"/>
    <w:rsid w:val="00D3771B"/>
    <w:rsid w:val="00D5748C"/>
    <w:rsid w:val="00D65208"/>
    <w:rsid w:val="00D77523"/>
    <w:rsid w:val="00D81469"/>
    <w:rsid w:val="00D827F8"/>
    <w:rsid w:val="00D91610"/>
    <w:rsid w:val="00D946E3"/>
    <w:rsid w:val="00D950CB"/>
    <w:rsid w:val="00D9714A"/>
    <w:rsid w:val="00D973B8"/>
    <w:rsid w:val="00DA22F6"/>
    <w:rsid w:val="00DB007B"/>
    <w:rsid w:val="00DB774B"/>
    <w:rsid w:val="00DC10C0"/>
    <w:rsid w:val="00DD2897"/>
    <w:rsid w:val="00DD294E"/>
    <w:rsid w:val="00DD53F7"/>
    <w:rsid w:val="00DE0B1D"/>
    <w:rsid w:val="00DE6ECA"/>
    <w:rsid w:val="00E067D3"/>
    <w:rsid w:val="00E06858"/>
    <w:rsid w:val="00E27001"/>
    <w:rsid w:val="00E27088"/>
    <w:rsid w:val="00E35275"/>
    <w:rsid w:val="00E3565F"/>
    <w:rsid w:val="00E4331E"/>
    <w:rsid w:val="00EA6025"/>
    <w:rsid w:val="00EB78C0"/>
    <w:rsid w:val="00EC08B2"/>
    <w:rsid w:val="00ED5580"/>
    <w:rsid w:val="00EF721D"/>
    <w:rsid w:val="00EF78CB"/>
    <w:rsid w:val="00F04B19"/>
    <w:rsid w:val="00F05EA1"/>
    <w:rsid w:val="00F06E85"/>
    <w:rsid w:val="00F1507E"/>
    <w:rsid w:val="00F22DF1"/>
    <w:rsid w:val="00F310F8"/>
    <w:rsid w:val="00F63A37"/>
    <w:rsid w:val="00F81CC9"/>
    <w:rsid w:val="00F81EE4"/>
    <w:rsid w:val="00F97FF2"/>
    <w:rsid w:val="00FA2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D99F0"/>
  <w15:chartTrackingRefBased/>
  <w15:docId w15:val="{114B22FF-2E01-407C-8B72-B7460609E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2F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2F17"/>
  </w:style>
  <w:style w:type="paragraph" w:styleId="Footer">
    <w:name w:val="footer"/>
    <w:basedOn w:val="Normal"/>
    <w:link w:val="FooterChar"/>
    <w:uiPriority w:val="99"/>
    <w:unhideWhenUsed/>
    <w:rsid w:val="008E2F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2F17"/>
  </w:style>
  <w:style w:type="paragraph" w:styleId="ListParagraph">
    <w:name w:val="List Paragraph"/>
    <w:basedOn w:val="Normal"/>
    <w:uiPriority w:val="34"/>
    <w:qFormat/>
    <w:rsid w:val="008E2F17"/>
    <w:pPr>
      <w:ind w:left="720"/>
      <w:contextualSpacing/>
    </w:pPr>
  </w:style>
  <w:style w:type="table" w:styleId="TableGrid">
    <w:name w:val="Table Grid"/>
    <w:basedOn w:val="TableNormal"/>
    <w:uiPriority w:val="39"/>
    <w:rsid w:val="00240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054372">
      <w:bodyDiv w:val="1"/>
      <w:marLeft w:val="0"/>
      <w:marRight w:val="0"/>
      <w:marTop w:val="0"/>
      <w:marBottom w:val="0"/>
      <w:divBdr>
        <w:top w:val="none" w:sz="0" w:space="0" w:color="auto"/>
        <w:left w:val="none" w:sz="0" w:space="0" w:color="auto"/>
        <w:bottom w:val="none" w:sz="0" w:space="0" w:color="auto"/>
        <w:right w:val="none" w:sz="0" w:space="0" w:color="auto"/>
      </w:divBdr>
    </w:div>
    <w:div w:id="550381523">
      <w:bodyDiv w:val="1"/>
      <w:marLeft w:val="0"/>
      <w:marRight w:val="0"/>
      <w:marTop w:val="0"/>
      <w:marBottom w:val="0"/>
      <w:divBdr>
        <w:top w:val="none" w:sz="0" w:space="0" w:color="auto"/>
        <w:left w:val="none" w:sz="0" w:space="0" w:color="auto"/>
        <w:bottom w:val="none" w:sz="0" w:space="0" w:color="auto"/>
        <w:right w:val="none" w:sz="0" w:space="0" w:color="auto"/>
      </w:divBdr>
    </w:div>
    <w:div w:id="1300723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6</Pages>
  <Words>533</Words>
  <Characters>3040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Booker</dc:creator>
  <cp:keywords/>
  <dc:description/>
  <cp:lastModifiedBy>John Booker</cp:lastModifiedBy>
  <cp:revision>18</cp:revision>
  <dcterms:created xsi:type="dcterms:W3CDTF">2020-05-02T21:46:00Z</dcterms:created>
  <dcterms:modified xsi:type="dcterms:W3CDTF">2020-05-06T21:42:00Z</dcterms:modified>
</cp:coreProperties>
</file>