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1F0CF142" w14:textId="77777777" w:rsidR="007C0581" w:rsidRPr="007C0581" w:rsidRDefault="007C0581" w:rsidP="007C0581">
      <w:pPr>
        <w:spacing w:after="160"/>
        <w:rPr>
          <w:rFonts w:asciiTheme="minorHAnsi" w:eastAsiaTheme="minorHAnsi" w:hAnsiTheme="minorHAnsi" w:cstheme="minorBidi"/>
          <w:b/>
          <w:bCs/>
          <w:i/>
          <w:iCs/>
          <w:sz w:val="22"/>
          <w:szCs w:val="22"/>
        </w:rPr>
      </w:pPr>
      <w:bookmarkStart w:id="0" w:name="OLE_LINK1"/>
      <w:r w:rsidRPr="007C0581">
        <w:rPr>
          <w:rFonts w:asciiTheme="minorHAnsi" w:eastAsiaTheme="minorHAnsi" w:hAnsiTheme="minorHAnsi" w:cstheme="minorBidi"/>
          <w:b/>
          <w:bCs/>
          <w:i/>
          <w:iCs/>
        </w:rPr>
        <w:t>Lynd Farm,</w:t>
      </w:r>
      <w:r w:rsidRPr="007C0581">
        <w:rPr>
          <w:rFonts w:asciiTheme="minorHAnsi" w:eastAsiaTheme="minorHAnsi" w:hAnsiTheme="minorHAnsi" w:cstheme="minorBidi"/>
          <w:b/>
          <w:bCs/>
          <w:i/>
          <w:iCs/>
          <w:sz w:val="22"/>
          <w:szCs w:val="22"/>
        </w:rPr>
        <w:t xml:space="preserve"> </w:t>
      </w:r>
      <w:r w:rsidRPr="007C0581">
        <w:rPr>
          <w:rFonts w:asciiTheme="minorHAnsi" w:eastAsiaTheme="minorHAnsi" w:hAnsiTheme="minorHAnsi" w:cstheme="minorBidi"/>
          <w:b/>
          <w:bCs/>
          <w:i/>
          <w:iCs/>
        </w:rPr>
        <w:t>Staph. aureus positive quarters by date</w:t>
      </w:r>
    </w:p>
    <w:p w14:paraId="4E902354" w14:textId="77777777" w:rsidR="007C0581" w:rsidRPr="007C0581" w:rsidRDefault="007C0581" w:rsidP="0007356D">
      <w:pPr>
        <w:numPr>
          <w:ilvl w:val="0"/>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b/>
          <w:bCs/>
          <w:sz w:val="22"/>
          <w:szCs w:val="22"/>
        </w:rPr>
        <w:t>Cheese</w:t>
      </w:r>
    </w:p>
    <w:p w14:paraId="0AA829C2" w14:textId="77777777" w:rsidR="007C0581" w:rsidRPr="007C0581" w:rsidRDefault="007C0581" w:rsidP="0007356D">
      <w:pPr>
        <w:numPr>
          <w:ilvl w:val="1"/>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LF</w:t>
      </w:r>
    </w:p>
    <w:p w14:paraId="70569B97" w14:textId="77777777" w:rsidR="007C0581" w:rsidRPr="007C0581" w:rsidRDefault="007C0581" w:rsidP="0007356D">
      <w:pPr>
        <w:numPr>
          <w:ilvl w:val="2"/>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12.19.2019</w:t>
      </w:r>
    </w:p>
    <w:p w14:paraId="459BDED3" w14:textId="77777777" w:rsidR="007C0581" w:rsidRPr="007C0581" w:rsidRDefault="007C0581" w:rsidP="0007356D">
      <w:pPr>
        <w:numPr>
          <w:ilvl w:val="2"/>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1.30.2020</w:t>
      </w:r>
    </w:p>
    <w:p w14:paraId="07C01EF2" w14:textId="77777777" w:rsidR="007C0581" w:rsidRPr="007C0581" w:rsidRDefault="007C0581" w:rsidP="0007356D">
      <w:pPr>
        <w:numPr>
          <w:ilvl w:val="0"/>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b/>
          <w:bCs/>
          <w:sz w:val="22"/>
          <w:szCs w:val="22"/>
        </w:rPr>
        <w:t>Moonwalk</w:t>
      </w:r>
    </w:p>
    <w:p w14:paraId="706FD8AB" w14:textId="77777777" w:rsidR="007C0581" w:rsidRPr="007C0581" w:rsidRDefault="007C0581" w:rsidP="0007356D">
      <w:pPr>
        <w:numPr>
          <w:ilvl w:val="1"/>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LH</w:t>
      </w:r>
    </w:p>
    <w:p w14:paraId="0DD7FF27" w14:textId="77777777" w:rsidR="007C0581" w:rsidRPr="007C0581" w:rsidRDefault="007C0581" w:rsidP="0007356D">
      <w:pPr>
        <w:numPr>
          <w:ilvl w:val="2"/>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12.19.2019</w:t>
      </w:r>
    </w:p>
    <w:p w14:paraId="3264255B" w14:textId="77777777" w:rsidR="007C0581" w:rsidRPr="007C0581" w:rsidRDefault="007C0581" w:rsidP="0007356D">
      <w:pPr>
        <w:numPr>
          <w:ilvl w:val="1"/>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RF</w:t>
      </w:r>
    </w:p>
    <w:p w14:paraId="46F9D1A6" w14:textId="77777777" w:rsidR="007C0581" w:rsidRPr="007C0581" w:rsidRDefault="007C0581" w:rsidP="0007356D">
      <w:pPr>
        <w:numPr>
          <w:ilvl w:val="2"/>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12.19.2019</w:t>
      </w:r>
    </w:p>
    <w:p w14:paraId="78ECB2FB" w14:textId="77777777" w:rsidR="007C0581" w:rsidRPr="007C0581" w:rsidRDefault="007C0581" w:rsidP="0007356D">
      <w:pPr>
        <w:numPr>
          <w:ilvl w:val="0"/>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b/>
          <w:bCs/>
          <w:sz w:val="22"/>
          <w:szCs w:val="22"/>
        </w:rPr>
        <w:t>Magenta</w:t>
      </w:r>
    </w:p>
    <w:p w14:paraId="2B9B33AE" w14:textId="77777777" w:rsidR="007C0581" w:rsidRPr="007C0581" w:rsidRDefault="007C0581" w:rsidP="0007356D">
      <w:pPr>
        <w:numPr>
          <w:ilvl w:val="1"/>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LF</w:t>
      </w:r>
    </w:p>
    <w:p w14:paraId="7C1A74A5" w14:textId="77777777" w:rsidR="007C0581" w:rsidRPr="007C0581" w:rsidRDefault="007C0581" w:rsidP="0007356D">
      <w:pPr>
        <w:numPr>
          <w:ilvl w:val="2"/>
          <w:numId w:val="13"/>
        </w:numPr>
        <w:spacing w:after="160"/>
        <w:contextualSpacing/>
        <w:rPr>
          <w:rFonts w:asciiTheme="minorHAnsi" w:eastAsiaTheme="minorHAnsi" w:hAnsiTheme="minorHAnsi" w:cstheme="minorBidi"/>
          <w:b/>
          <w:bCs/>
          <w:i/>
          <w:iCs/>
          <w:sz w:val="22"/>
          <w:szCs w:val="22"/>
        </w:rPr>
      </w:pPr>
      <w:r w:rsidRPr="007C0581">
        <w:rPr>
          <w:rFonts w:asciiTheme="minorHAnsi" w:eastAsiaTheme="minorHAnsi" w:hAnsiTheme="minorHAnsi" w:cstheme="minorBidi"/>
          <w:sz w:val="22"/>
          <w:szCs w:val="22"/>
        </w:rPr>
        <w:t>1.20.2020</w:t>
      </w:r>
    </w:p>
    <w:bookmarkEnd w:id="0"/>
    <w:p w14:paraId="2A616CED" w14:textId="77777777" w:rsidR="002D1853" w:rsidRDefault="002D1853" w:rsidP="00CA4776">
      <w:pPr>
        <w:rPr>
          <w:rFonts w:ascii="Calibri" w:hAnsi="Calibri" w:cs="Calibri"/>
          <w:b/>
          <w:bCs/>
          <w:i/>
          <w:iCs/>
          <w:sz w:val="28"/>
          <w:szCs w:val="28"/>
        </w:rPr>
      </w:pP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53F7FB42" w14:textId="501DCB05"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lastRenderedPageBreak/>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xml:space="preserve">, but some may become chronic and last more than 100 days. Clinically, most severe coliform mastitis cases will look similar, with a sudden onset of fever, markedly decreased milk production, loss of appetite, and dehydration. </w:t>
      </w:r>
      <w:r w:rsidRPr="008E43A9">
        <w:rPr>
          <w:rFonts w:ascii="Calibri" w:hAnsi="Calibri" w:cs="Calibri"/>
          <w:szCs w:val="22"/>
        </w:rPr>
        <w:lastRenderedPageBreak/>
        <w:t>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56D"/>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3EC4"/>
    <w:rsid w:val="003179A4"/>
    <w:rsid w:val="00317DB5"/>
    <w:rsid w:val="00322A52"/>
    <w:rsid w:val="00351098"/>
    <w:rsid w:val="0037721B"/>
    <w:rsid w:val="00383B84"/>
    <w:rsid w:val="00384A12"/>
    <w:rsid w:val="003A5A8A"/>
    <w:rsid w:val="003B229E"/>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5F7ED0"/>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581"/>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21412"/>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5229</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33919</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5</cp:revision>
  <cp:lastPrinted>2014-06-24T15:25:00Z</cp:lastPrinted>
  <dcterms:created xsi:type="dcterms:W3CDTF">2021-02-26T16:30:00Z</dcterms:created>
  <dcterms:modified xsi:type="dcterms:W3CDTF">2021-02-26T16:37:00Z</dcterms:modified>
</cp:coreProperties>
</file>