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7B10D" w14:textId="77777777" w:rsidR="004B6B65" w:rsidRDefault="004B6B65">
      <w:pPr>
        <w:pStyle w:val="ContactInfo"/>
      </w:pPr>
      <w:bookmarkStart w:id="0" w:name="_GoBack"/>
      <w:bookmarkEnd w:id="0"/>
      <w:r>
        <w:t>3713 Ice Age Drive</w:t>
      </w:r>
    </w:p>
    <w:sdt>
      <w:sdtPr>
        <w:alias w:val="Category"/>
        <w:tag w:val=""/>
        <w:id w:val="1543715586"/>
        <w:placeholder>
          <w:docPart w:val="75D947FAD74C41ECAAEAC705CA83CD19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22B01F42" w14:textId="77777777" w:rsidR="002859B3" w:rsidRDefault="004B6B65">
          <w:pPr>
            <w:pStyle w:val="ContactInfo"/>
          </w:pPr>
          <w:r>
            <w:t>Madison, WI   53719</w:t>
          </w:r>
        </w:p>
      </w:sdtContent>
    </w:sdt>
    <w:p w14:paraId="59ABF128" w14:textId="77777777" w:rsidR="004B6B65" w:rsidRDefault="004B6B65">
      <w:pPr>
        <w:pStyle w:val="ContactInfo"/>
      </w:pPr>
      <w:r>
        <w:t>608-334-4715</w:t>
      </w:r>
    </w:p>
    <w:p w14:paraId="344F5EA1" w14:textId="77777777" w:rsidR="004B6B65" w:rsidRDefault="005B7123" w:rsidP="004B6B65">
      <w:pPr>
        <w:pStyle w:val="ContactInfo"/>
      </w:pPr>
      <w:hyperlink r:id="rId9" w:history="1">
        <w:r w:rsidR="004B6B65" w:rsidRPr="00420F55">
          <w:rPr>
            <w:rStyle w:val="Hyperlink"/>
          </w:rPr>
          <w:t>janlmanteufel@gmail.com</w:t>
        </w:r>
      </w:hyperlink>
      <w:r w:rsidR="000F5E87">
        <w:t xml:space="preserve"> | www.</w:t>
      </w:r>
      <w:r w:rsidR="004B6B65">
        <w:t>linkedin.com/in/janmanteufel</w:t>
      </w:r>
    </w:p>
    <w:p w14:paraId="63EE0AD2" w14:textId="77777777" w:rsidR="002859B3" w:rsidRDefault="005B7123">
      <w:pPr>
        <w:pStyle w:val="Name"/>
      </w:pPr>
      <w:sdt>
        <w:sdtPr>
          <w:alias w:val="Your Name"/>
          <w:tag w:val=""/>
          <w:id w:val="1197042864"/>
          <w:placeholder>
            <w:docPart w:val="D5E7A6B313D142A1805B72B664F4A73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B6B65">
            <w:t>jan Manteufel</w:t>
          </w:r>
        </w:sdtContent>
      </w:sdt>
    </w:p>
    <w:tbl>
      <w:tblPr>
        <w:tblStyle w:val="ResumeTable"/>
        <w:tblW w:w="5083" w:type="pct"/>
        <w:tblLook w:val="04A0" w:firstRow="1" w:lastRow="0" w:firstColumn="1" w:lastColumn="0" w:noHBand="0" w:noVBand="1"/>
        <w:tblDescription w:val="Resume"/>
      </w:tblPr>
      <w:tblGrid>
        <w:gridCol w:w="1905"/>
        <w:gridCol w:w="435"/>
        <w:gridCol w:w="8639"/>
      </w:tblGrid>
      <w:tr w:rsidR="002859B3" w14:paraId="2AED0C60" w14:textId="77777777" w:rsidTr="00840C5A">
        <w:tc>
          <w:tcPr>
            <w:tcW w:w="1905" w:type="dxa"/>
          </w:tcPr>
          <w:p w14:paraId="3E220D4E" w14:textId="77777777" w:rsidR="002859B3" w:rsidRDefault="004B6B65">
            <w:pPr>
              <w:pStyle w:val="Heading1"/>
            </w:pPr>
            <w:r>
              <w:t>summary</w:t>
            </w:r>
          </w:p>
        </w:tc>
        <w:tc>
          <w:tcPr>
            <w:tcW w:w="435" w:type="dxa"/>
          </w:tcPr>
          <w:p w14:paraId="3B653C35" w14:textId="77777777" w:rsidR="002859B3" w:rsidRDefault="002859B3"/>
        </w:tc>
        <w:tc>
          <w:tcPr>
            <w:tcW w:w="8639" w:type="dxa"/>
          </w:tcPr>
          <w:p w14:paraId="35C3930C" w14:textId="15123C8C" w:rsidR="002859B3" w:rsidRDefault="0002741D" w:rsidP="000F5E87">
            <w:pPr>
              <w:pStyle w:val="ResumeText"/>
            </w:pPr>
            <w:r>
              <w:t xml:space="preserve">Results driven CPG supply chain leader offering a diverse background across several levels of business, including food manufacturing &amp; distribution (multiple locations), division and corporate.  </w:t>
            </w:r>
            <w:r w:rsidR="00EF4537">
              <w:t xml:space="preserve">Proven success developing strategic </w:t>
            </w:r>
            <w:r w:rsidR="000F5E87">
              <w:t>p</w:t>
            </w:r>
            <w:r w:rsidR="00EF4537">
              <w:t>lans, driving process improvements</w:t>
            </w:r>
            <w:r w:rsidR="00251FC9">
              <w:t xml:space="preserve">, implementing food safety and quality initiatives, all through the use of building / leading </w:t>
            </w:r>
            <w:r w:rsidR="00EF4537">
              <w:t>effective teams.</w:t>
            </w:r>
          </w:p>
        </w:tc>
      </w:tr>
      <w:tr w:rsidR="004B6B65" w14:paraId="6E64121B" w14:textId="77777777" w:rsidTr="000F5E87">
        <w:trPr>
          <w:trHeight w:val="7811"/>
        </w:trPr>
        <w:tc>
          <w:tcPr>
            <w:tcW w:w="1905" w:type="dxa"/>
          </w:tcPr>
          <w:p w14:paraId="6300909F" w14:textId="77777777" w:rsidR="004B6B65" w:rsidRDefault="004B6B65" w:rsidP="004B6B65">
            <w:pPr>
              <w:pStyle w:val="Heading1"/>
            </w:pPr>
            <w:r>
              <w:t>Experience</w:t>
            </w:r>
          </w:p>
        </w:tc>
        <w:tc>
          <w:tcPr>
            <w:tcW w:w="435" w:type="dxa"/>
          </w:tcPr>
          <w:p w14:paraId="27B9041F" w14:textId="77777777" w:rsidR="004B6B65" w:rsidRDefault="004B6B65"/>
        </w:tc>
        <w:tc>
          <w:tcPr>
            <w:tcW w:w="8639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457174190"/>
              <w15:color w:val="C0C0C0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350382650"/>
                  <w:placeholder>
                    <w:docPart w:val="93BDD66F18F44E8C953C2C3282E2628B"/>
                  </w:placeholder>
                  <w15:color w:val="C0C0C0"/>
                  <w15:repeatingSectionItem/>
                </w:sdtPr>
                <w:sdtEndPr/>
                <w:sdtContent>
                  <w:p w14:paraId="41CD5A21" w14:textId="161FA8B3" w:rsidR="00840AC9" w:rsidRDefault="00840AC9">
                    <w:pPr>
                      <w:pStyle w:val="Heading2"/>
                    </w:pPr>
                    <w:r>
                      <w:t>Food Manufacturing COnsultant</w:t>
                    </w:r>
                  </w:p>
                  <w:p w14:paraId="1041760C" w14:textId="77777777" w:rsidR="00840AC9" w:rsidRDefault="00840AC9" w:rsidP="00840AC9">
                    <w:r>
                      <w:t>2016 – Present</w:t>
                    </w:r>
                  </w:p>
                  <w:p w14:paraId="1DB38C32" w14:textId="06629D84" w:rsidR="00840AC9" w:rsidRDefault="00840AC9" w:rsidP="00840AC9">
                    <w:r>
                      <w:t>Developed and presented leadership training courses for Madison College Foundation.  Filled in as interim manufacturing manager for 5 months.  Identified and implemented several cost reduction initiatives at multiple bakeries.</w:t>
                    </w:r>
                  </w:p>
                  <w:p w14:paraId="7FDFE35D" w14:textId="5648E4BA" w:rsidR="004B6B65" w:rsidRPr="00840AC9" w:rsidRDefault="00840AC9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t>L</w:t>
                    </w:r>
                    <w:r w:rsidR="004B6B65">
                      <w:t>ean Six Sigma Coach, kraft-Heinz Company</w:t>
                    </w:r>
                  </w:p>
                  <w:p w14:paraId="4B225946" w14:textId="77777777" w:rsidR="004B6B65" w:rsidRDefault="004B6B65">
                    <w:pPr>
                      <w:pStyle w:val="ResumeText"/>
                    </w:pPr>
                    <w:r>
                      <w:t xml:space="preserve">2013 </w:t>
                    </w:r>
                    <w:r w:rsidR="00081DE8">
                      <w:t>–</w:t>
                    </w:r>
                    <w:r>
                      <w:t xml:space="preserve"> 2015</w:t>
                    </w:r>
                    <w:r w:rsidR="00081DE8">
                      <w:t xml:space="preserve"> | Madison, WI</w:t>
                    </w:r>
                  </w:p>
                  <w:p w14:paraId="7FC7C13F" w14:textId="77777777" w:rsidR="004B6B65" w:rsidRDefault="00BF6BC4">
                    <w:r w:rsidRPr="00BF6BC4">
                      <w:t>Provided guidance and training to multiple manufacturing facilities</w:t>
                    </w:r>
                    <w:r>
                      <w:t xml:space="preserve"> on the </w:t>
                    </w:r>
                    <w:r w:rsidR="003B7BC9">
                      <w:t>principles of TPM (Total Productive Maintenance)</w:t>
                    </w:r>
                    <w:r w:rsidRPr="00BF6BC4">
                      <w:t>. Together these facilities contributed over $3 million savings in 2015, utilizing Lean / Six Sigma tools, including Loss Analysis and Unified Problem Solving.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288957428"/>
                  <w:placeholder>
                    <w:docPart w:val="93BDD66F18F44E8C953C2C3282E2628B"/>
                  </w:placeholder>
                  <w15:color w:val="C0C0C0"/>
                  <w15:repeatingSectionItem/>
                </w:sdtPr>
                <w:sdtEndPr/>
                <w:sdtContent>
                  <w:p w14:paraId="2D4D8087" w14:textId="77777777" w:rsidR="004B6B65" w:rsidRDefault="004B6B65">
                    <w:pPr>
                      <w:pStyle w:val="Heading2"/>
                    </w:pPr>
                    <w:r>
                      <w:t>Plant Manager / Operations Network Lead, Kraft Foods</w:t>
                    </w:r>
                  </w:p>
                  <w:p w14:paraId="11489197" w14:textId="77777777" w:rsidR="004B6B65" w:rsidRDefault="004B6B65">
                    <w:pPr>
                      <w:pStyle w:val="ResumeText"/>
                    </w:pPr>
                    <w:r>
                      <w:t>2006- 2013</w:t>
                    </w:r>
                    <w:r w:rsidR="00081DE8">
                      <w:t xml:space="preserve"> |  Waupaca, WI</w:t>
                    </w:r>
                  </w:p>
                  <w:p w14:paraId="2805F977" w14:textId="77777777" w:rsidR="004B6B65" w:rsidRDefault="00840C5A" w:rsidP="00840C5A">
                    <w:pPr>
                      <w:tabs>
                        <w:tab w:val="right" w:pos="9180"/>
                      </w:tabs>
                      <w:jc w:val="both"/>
                    </w:pPr>
                    <w:r>
                      <w:t xml:space="preserve">Directed </w:t>
                    </w:r>
                    <w:r w:rsidR="00597031">
                      <w:t>the manufacture and distribution of 118 MM lbs. annually, totaling $150MM.  Led 175 employees to world class safety results (600+ days without a recordable injury) and implemented several lean manufacturing tools (visual management, 5S</w:t>
                    </w:r>
                    <w:r w:rsidR="000F5E87">
                      <w:t xml:space="preserve"> and </w:t>
                    </w:r>
                    <w:r>
                      <w:t>six sigma</w:t>
                    </w:r>
                    <w:r w:rsidR="00597031">
                      <w:t>). Developed an</w:t>
                    </w:r>
                    <w:r>
                      <w:t>d</w:t>
                    </w:r>
                    <w:r w:rsidR="00597031">
                      <w:t xml:space="preserve"> executed strategy to reduce costs by $15.3MM (16% average controllable expense) over 5 years.  Kraft liaison to 10 external manufacturers.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677381978"/>
                  <w:placeholder>
                    <w:docPart w:val="BE9D6D62F0F2424A9E5CBECBEE2E543E"/>
                  </w:placeholder>
                  <w15:color w:val="C0C0C0"/>
                  <w15:repeatingSectionItem/>
                </w:sdtPr>
                <w:sdtEndPr/>
                <w:sdtContent>
                  <w:p w14:paraId="08401922" w14:textId="77777777" w:rsidR="004B6B65" w:rsidRDefault="004B6B65">
                    <w:pPr>
                      <w:pStyle w:val="Heading2"/>
                    </w:pPr>
                    <w:r>
                      <w:t>Associate Director Operations strategy, Kraft Foods</w:t>
                    </w:r>
                  </w:p>
                  <w:p w14:paraId="1E10EB18" w14:textId="77777777" w:rsidR="004B6B65" w:rsidRDefault="004B6B65" w:rsidP="004B6B65">
                    <w:pPr>
                      <w:pStyle w:val="ResumeText"/>
                    </w:pPr>
                    <w:r>
                      <w:t>2002-2005</w:t>
                    </w:r>
                    <w:r w:rsidR="00081DE8">
                      <w:t xml:space="preserve"> | Chicago, IL</w:t>
                    </w:r>
                  </w:p>
                  <w:p w14:paraId="0A17C4F9" w14:textId="77777777" w:rsidR="004B6B65" w:rsidRDefault="00840C5A" w:rsidP="00840C5A">
                    <w:r w:rsidRPr="00FD5A6B">
                      <w:rPr>
                        <w:rFonts w:cs="Arial"/>
                        <w:szCs w:val="22"/>
                      </w:rPr>
                      <w:t xml:space="preserve">Manufacturing strategy resource for the </w:t>
                    </w:r>
                    <w:r>
                      <w:rPr>
                        <w:rFonts w:cs="Arial"/>
                        <w:szCs w:val="22"/>
                      </w:rPr>
                      <w:t>Convenient Meals Sector</w:t>
                    </w:r>
                    <w:r w:rsidRPr="00FD5A6B">
                      <w:rPr>
                        <w:rFonts w:cs="Arial"/>
                        <w:szCs w:val="22"/>
                      </w:rPr>
                      <w:t xml:space="preserve">, responsible for </w:t>
                    </w:r>
                    <w:r>
                      <w:rPr>
                        <w:rFonts w:cs="Arial"/>
                        <w:szCs w:val="22"/>
                      </w:rPr>
                      <w:t xml:space="preserve">identifying and implementing a restructuring program that optimized </w:t>
                    </w:r>
                    <w:r w:rsidRPr="00FD5A6B">
                      <w:rPr>
                        <w:rFonts w:cs="Arial"/>
                        <w:szCs w:val="22"/>
                      </w:rPr>
                      <w:t>supply chain</w:t>
                    </w:r>
                    <w:r>
                      <w:rPr>
                        <w:rFonts w:cs="Arial"/>
                        <w:szCs w:val="22"/>
                      </w:rPr>
                      <w:t xml:space="preserve"> costs.  Projects included identifying internal and external manufacturing sources to facilitate department and plant consolidations.  Realization of $20MM annually.  </w:t>
                    </w:r>
                    <w:r w:rsidRPr="00FD5A6B">
                      <w:rPr>
                        <w:rFonts w:cs="Arial"/>
                        <w:bCs/>
                        <w:szCs w:val="22"/>
                      </w:rPr>
                      <w:t xml:space="preserve">Co-author of </w:t>
                    </w:r>
                    <w:r>
                      <w:rPr>
                        <w:rFonts w:cs="Arial"/>
                        <w:bCs/>
                        <w:szCs w:val="22"/>
                      </w:rPr>
                      <w:t>a supply chain simplification analysis</w:t>
                    </w:r>
                    <w:r w:rsidRPr="00FD5A6B">
                      <w:rPr>
                        <w:rFonts w:cs="Arial"/>
                        <w:bCs/>
                        <w:szCs w:val="22"/>
                      </w:rPr>
                      <w:t xml:space="preserve"> that was adopted by </w:t>
                    </w:r>
                    <w:r>
                      <w:rPr>
                        <w:rFonts w:cs="Arial"/>
                        <w:bCs/>
                        <w:szCs w:val="22"/>
                      </w:rPr>
                      <w:t xml:space="preserve">all Kraft NA </w:t>
                    </w:r>
                    <w:r w:rsidRPr="00FD5A6B">
                      <w:rPr>
                        <w:rFonts w:cs="Arial"/>
                        <w:bCs/>
                        <w:szCs w:val="22"/>
                      </w:rPr>
                      <w:t>Business Units</w:t>
                    </w:r>
                    <w:r>
                      <w:rPr>
                        <w:rFonts w:cs="Arial"/>
                        <w:bCs/>
                        <w:szCs w:val="22"/>
                      </w:rPr>
                      <w:t xml:space="preserve">. 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561980450"/>
                  <w:placeholder>
                    <w:docPart w:val="96A2DDF34F0F4634BA8EB75D460EF73C"/>
                  </w:placeholder>
                  <w15:color w:val="C0C0C0"/>
                  <w15:repeatingSectionItem/>
                </w:sdtPr>
                <w:sdtEndPr/>
                <w:sdtContent>
                  <w:p w14:paraId="4CEC4259" w14:textId="77777777" w:rsidR="004B6B65" w:rsidRDefault="004B6B65">
                    <w:pPr>
                      <w:pStyle w:val="Heading2"/>
                    </w:pPr>
                    <w:r>
                      <w:t>Launch Team Leader, Kraft Foods</w:t>
                    </w:r>
                  </w:p>
                  <w:p w14:paraId="67246954" w14:textId="581C5140" w:rsidR="004B6B65" w:rsidRDefault="004B6B65" w:rsidP="004B6B65">
                    <w:pPr>
                      <w:pStyle w:val="ResumeText"/>
                    </w:pPr>
                    <w:r>
                      <w:t>2000-2002</w:t>
                    </w:r>
                    <w:r w:rsidR="00081DE8">
                      <w:t xml:space="preserve"> | Madison, WI</w:t>
                    </w:r>
                  </w:p>
                </w:sdtContent>
              </w:sdt>
              <w:p w14:paraId="7AE99773" w14:textId="77777777" w:rsidR="004B6B65" w:rsidRDefault="005B7123" w:rsidP="000F5E87">
                <w:pPr>
                  <w:pStyle w:val="Heading2"/>
                </w:pPr>
              </w:p>
            </w:sdtContent>
          </w:sdt>
        </w:tc>
      </w:tr>
      <w:tr w:rsidR="004B6B65" w14:paraId="6E647D8D" w14:textId="77777777" w:rsidTr="00840C5A">
        <w:tc>
          <w:tcPr>
            <w:tcW w:w="1905" w:type="dxa"/>
          </w:tcPr>
          <w:p w14:paraId="1017956A" w14:textId="77777777" w:rsidR="004B6B65" w:rsidRDefault="004B6B65">
            <w:pPr>
              <w:pStyle w:val="Heading1"/>
            </w:pPr>
            <w:r>
              <w:t>Education</w:t>
            </w:r>
          </w:p>
        </w:tc>
        <w:tc>
          <w:tcPr>
            <w:tcW w:w="435" w:type="dxa"/>
          </w:tcPr>
          <w:p w14:paraId="73CBC3DE" w14:textId="77777777" w:rsidR="004B6B65" w:rsidRDefault="004B6B65"/>
        </w:tc>
        <w:tc>
          <w:tcPr>
            <w:tcW w:w="8639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14:ligatures w14:val="none"/>
              </w:rPr>
              <w:id w:val="421762568"/>
              <w15:repeatingSection/>
            </w:sdtPr>
            <w:sdtEndPr>
              <w:rPr>
                <w:rFonts w:asciiTheme="majorHAnsi" w:hAnsiTheme="majorHAnsi" w:cstheme="majorBidi"/>
                <w:b/>
                <w:bCs w:val="0"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-12459671"/>
                  <w:placeholder>
                    <w:docPart w:val="842CFDED384B47C58DD4B33A52391F69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 w:val="0"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6B261CF9" w14:textId="77777777" w:rsidR="004B6B65" w:rsidRDefault="004B6B65" w:rsidP="004B6B65">
                    <w:pPr>
                      <w:pStyle w:val="Heading2"/>
                    </w:pPr>
                    <w:r>
                      <w:t>St. AmBrose University – MBA Management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-1251961598"/>
                  <w:placeholder>
                    <w:docPart w:val="191DB4C1F48842F194F87A0E9DAF1D43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 w:val="0"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30326A14" w14:textId="77777777" w:rsidR="00597031" w:rsidRDefault="004B6B65" w:rsidP="004B6B65">
                    <w:pPr>
                      <w:pStyle w:val="Heading2"/>
                    </w:pPr>
                    <w:r>
                      <w:t>University of Wisconsin-Platteville – BS INdustrial Engineering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-336697445"/>
                  <w:placeholder>
                    <w:docPart w:val="43EBE012A67347AC8D73A0C8FDBDC251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 w:val="0"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191C5138" w14:textId="77777777" w:rsidR="004B6B65" w:rsidRDefault="00597031" w:rsidP="004B6B65">
                    <w:pPr>
                      <w:pStyle w:val="Heading2"/>
                    </w:pPr>
                    <w:r>
                      <w:t>Global Productivity Systems / Kraft – Green Belt Certification</w:t>
                    </w:r>
                  </w:p>
                </w:sdtContent>
              </w:sdt>
            </w:sdtContent>
          </w:sdt>
        </w:tc>
      </w:tr>
    </w:tbl>
    <w:p w14:paraId="20316A82" w14:textId="77777777" w:rsidR="002859B3" w:rsidRDefault="002859B3"/>
    <w:sectPr w:rsidR="002859B3" w:rsidSect="00634D78">
      <w:footerReference w:type="default" r:id="rId10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2BED9" w14:textId="77777777" w:rsidR="00411AFC" w:rsidRDefault="00411AFC">
      <w:pPr>
        <w:spacing w:before="0" w:after="0" w:line="240" w:lineRule="auto"/>
      </w:pPr>
      <w:r>
        <w:separator/>
      </w:r>
    </w:p>
  </w:endnote>
  <w:endnote w:type="continuationSeparator" w:id="0">
    <w:p w14:paraId="482D070E" w14:textId="77777777" w:rsidR="00411AFC" w:rsidRDefault="00411A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9472C" w14:textId="53D9CD46" w:rsidR="002859B3" w:rsidRDefault="00F94445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40AC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A594E" w14:textId="77777777" w:rsidR="00411AFC" w:rsidRDefault="00411AFC">
      <w:pPr>
        <w:spacing w:before="0" w:after="0" w:line="240" w:lineRule="auto"/>
      </w:pPr>
      <w:r>
        <w:separator/>
      </w:r>
    </w:p>
  </w:footnote>
  <w:footnote w:type="continuationSeparator" w:id="0">
    <w:p w14:paraId="0131C817" w14:textId="77777777" w:rsidR="00411AFC" w:rsidRDefault="00411AF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B65"/>
    <w:rsid w:val="0002741D"/>
    <w:rsid w:val="00081DE8"/>
    <w:rsid w:val="000C53FB"/>
    <w:rsid w:val="000F5E87"/>
    <w:rsid w:val="00251FC9"/>
    <w:rsid w:val="002859B3"/>
    <w:rsid w:val="003B7BC9"/>
    <w:rsid w:val="00411AFC"/>
    <w:rsid w:val="004B6B65"/>
    <w:rsid w:val="00597031"/>
    <w:rsid w:val="005B7123"/>
    <w:rsid w:val="00620B0D"/>
    <w:rsid w:val="00634D78"/>
    <w:rsid w:val="00840AC9"/>
    <w:rsid w:val="00840C5A"/>
    <w:rsid w:val="00901E14"/>
    <w:rsid w:val="00A425AE"/>
    <w:rsid w:val="00BF2FD5"/>
    <w:rsid w:val="00BF6BC4"/>
    <w:rsid w:val="00D6511F"/>
    <w:rsid w:val="00EC6279"/>
    <w:rsid w:val="00EF4537"/>
    <w:rsid w:val="00F14ACF"/>
    <w:rsid w:val="00F9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71C7C2"/>
  <w15:chartTrackingRefBased/>
  <w15:docId w15:val="{EC89E101-E8BF-44D4-AA53-60D35E0A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4B6B65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janlmanteufel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D947FAD74C41ECAAEAC705CA83C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6FF4E-3A5D-4A73-B915-F7CBF9596B48}"/>
      </w:docPartPr>
      <w:docPartBody>
        <w:p w:rsidR="008212A0" w:rsidRDefault="00C47172">
          <w:pPr>
            <w:pStyle w:val="75D947FAD74C41ECAAEAC705CA83CD19"/>
          </w:pPr>
          <w:r>
            <w:t>[City, ST ZIP Code]</w:t>
          </w:r>
        </w:p>
      </w:docPartBody>
    </w:docPart>
    <w:docPart>
      <w:docPartPr>
        <w:name w:val="D5E7A6B313D142A1805B72B664F4A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C10FE-9B3D-41F3-8D71-23575C4BDC28}"/>
      </w:docPartPr>
      <w:docPartBody>
        <w:p w:rsidR="008212A0" w:rsidRDefault="00C47172">
          <w:pPr>
            <w:pStyle w:val="D5E7A6B313D142A1805B72B664F4A73C"/>
          </w:pPr>
          <w:r>
            <w:t>[Your Name]</w:t>
          </w:r>
        </w:p>
      </w:docPartBody>
    </w:docPart>
    <w:docPart>
      <w:docPartPr>
        <w:name w:val="93BDD66F18F44E8C953C2C3282E26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432E8-F324-48D6-88DA-4F398CD3EE91}"/>
      </w:docPartPr>
      <w:docPartBody>
        <w:p w:rsidR="008212A0" w:rsidRDefault="00895D52" w:rsidP="00895D52">
          <w:pPr>
            <w:pStyle w:val="93BDD66F18F44E8C953C2C3282E2628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42CFDED384B47C58DD4B33A52391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7C688-FFE7-4C63-9002-B0CCA135C6D9}"/>
      </w:docPartPr>
      <w:docPartBody>
        <w:p w:rsidR="008212A0" w:rsidRDefault="00895D52" w:rsidP="00895D52">
          <w:pPr>
            <w:pStyle w:val="842CFDED384B47C58DD4B33A52391F6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E9D6D62F0F2424A9E5CBECBEE2E5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BAEA5-8A32-4F6A-AC3C-B59743DD9E01}"/>
      </w:docPartPr>
      <w:docPartBody>
        <w:p w:rsidR="008212A0" w:rsidRDefault="00895D52" w:rsidP="00895D52">
          <w:pPr>
            <w:pStyle w:val="BE9D6D62F0F2424A9E5CBECBEE2E543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6A2DDF34F0F4634BA8EB75D460EF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BB964-91FB-4ED1-AC73-E699B994E0FC}"/>
      </w:docPartPr>
      <w:docPartBody>
        <w:p w:rsidR="008212A0" w:rsidRDefault="00895D52" w:rsidP="00895D52">
          <w:pPr>
            <w:pStyle w:val="96A2DDF34F0F4634BA8EB75D460EF73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1DB4C1F48842F194F87A0E9DAF1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1D45D-7D5E-4C99-B49F-DA0C88F383B5}"/>
      </w:docPartPr>
      <w:docPartBody>
        <w:p w:rsidR="008212A0" w:rsidRDefault="00895D52" w:rsidP="00895D52">
          <w:pPr>
            <w:pStyle w:val="191DB4C1F48842F194F87A0E9DAF1D4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3EBE012A67347AC8D73A0C8FDBDC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9599B-AC0A-4DC9-AEB8-BEDAB2A075E3}"/>
      </w:docPartPr>
      <w:docPartBody>
        <w:p w:rsidR="00321DA2" w:rsidRDefault="009E23EB" w:rsidP="009E23EB">
          <w:pPr>
            <w:pStyle w:val="43EBE012A67347AC8D73A0C8FDBDC25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D52"/>
    <w:rsid w:val="00321DA2"/>
    <w:rsid w:val="0042635F"/>
    <w:rsid w:val="00744BF7"/>
    <w:rsid w:val="008212A0"/>
    <w:rsid w:val="00895D52"/>
    <w:rsid w:val="009E23EB"/>
    <w:rsid w:val="00B819EA"/>
    <w:rsid w:val="00C4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36B7AA38FE47458DD19DA13C37E9F1">
    <w:name w:val="0F36B7AA38FE47458DD19DA13C37E9F1"/>
  </w:style>
  <w:style w:type="paragraph" w:customStyle="1" w:styleId="75D947FAD74C41ECAAEAC705CA83CD19">
    <w:name w:val="75D947FAD74C41ECAAEAC705CA83CD19"/>
  </w:style>
  <w:style w:type="paragraph" w:customStyle="1" w:styleId="44CD19C480CF408AA09A7383BDA77345">
    <w:name w:val="44CD19C480CF408AA09A7383BDA77345"/>
  </w:style>
  <w:style w:type="paragraph" w:customStyle="1" w:styleId="0D053EDDA9DD4E86B3BAB58D3275A9C5">
    <w:name w:val="0D053EDDA9DD4E86B3BAB58D3275A9C5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07D5242B502C401EA542D46C0CA3399C">
    <w:name w:val="07D5242B502C401EA542D46C0CA3399C"/>
  </w:style>
  <w:style w:type="paragraph" w:customStyle="1" w:styleId="D5E7A6B313D142A1805B72B664F4A73C">
    <w:name w:val="D5E7A6B313D142A1805B72B664F4A73C"/>
  </w:style>
  <w:style w:type="paragraph" w:customStyle="1" w:styleId="9546767CA45E4287AB55B075E87B8FEE">
    <w:name w:val="9546767CA45E4287AB55B075E87B8FEE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E4FBC69CF38B4941BD8BDA74332F96F4">
    <w:name w:val="E4FBC69CF38B4941BD8BDA74332F96F4"/>
  </w:style>
  <w:style w:type="character" w:styleId="PlaceholderText">
    <w:name w:val="Placeholder Text"/>
    <w:basedOn w:val="DefaultParagraphFont"/>
    <w:uiPriority w:val="99"/>
    <w:semiHidden/>
    <w:rsid w:val="00321DA2"/>
    <w:rPr>
      <w:color w:val="808080"/>
    </w:rPr>
  </w:style>
  <w:style w:type="paragraph" w:customStyle="1" w:styleId="5641D7AB4C7343159766E190874C4764">
    <w:name w:val="5641D7AB4C7343159766E190874C4764"/>
  </w:style>
  <w:style w:type="paragraph" w:customStyle="1" w:styleId="E9E0B33B19B3445FB5820CA71DA1A7E5">
    <w:name w:val="E9E0B33B19B3445FB5820CA71DA1A7E5"/>
  </w:style>
  <w:style w:type="paragraph" w:customStyle="1" w:styleId="1DDD6071E3D64E2F83BDD29ECADC0EA0">
    <w:name w:val="1DDD6071E3D64E2F83BDD29ECADC0EA0"/>
  </w:style>
  <w:style w:type="paragraph" w:customStyle="1" w:styleId="7CDDA47C038C44359BC0806C42766E78">
    <w:name w:val="7CDDA47C038C44359BC0806C42766E78"/>
  </w:style>
  <w:style w:type="paragraph" w:customStyle="1" w:styleId="70C8A75A977246A9B68AD7ADA326968F">
    <w:name w:val="70C8A75A977246A9B68AD7ADA326968F"/>
  </w:style>
  <w:style w:type="paragraph" w:customStyle="1" w:styleId="CF1D1750B4A245FC9CF7821521C43AAF">
    <w:name w:val="CF1D1750B4A245FC9CF7821521C43AAF"/>
  </w:style>
  <w:style w:type="paragraph" w:customStyle="1" w:styleId="53A762CEE4ED49DF8A62CB86B8DD45DD">
    <w:name w:val="53A762CEE4ED49DF8A62CB86B8DD45DD"/>
  </w:style>
  <w:style w:type="paragraph" w:customStyle="1" w:styleId="E754EECC6AC94A6D9D03D70EC0448A4D">
    <w:name w:val="E754EECC6AC94A6D9D03D70EC0448A4D"/>
  </w:style>
  <w:style w:type="paragraph" w:customStyle="1" w:styleId="B2E76A155D79457C90F06042B19EA9EA">
    <w:name w:val="B2E76A155D79457C90F06042B19EA9EA"/>
  </w:style>
  <w:style w:type="paragraph" w:customStyle="1" w:styleId="21554D0627C348A5BFCB2CE3F6B308B6">
    <w:name w:val="21554D0627C348A5BFCB2CE3F6B308B6"/>
  </w:style>
  <w:style w:type="paragraph" w:customStyle="1" w:styleId="A9EE2F1DB1B64C638B18BDC08B31498B">
    <w:name w:val="A9EE2F1DB1B64C638B18BDC08B31498B"/>
  </w:style>
  <w:style w:type="paragraph" w:customStyle="1" w:styleId="93BDD66F18F44E8C953C2C3282E2628B">
    <w:name w:val="93BDD66F18F44E8C953C2C3282E2628B"/>
    <w:rsid w:val="00895D52"/>
  </w:style>
  <w:style w:type="paragraph" w:customStyle="1" w:styleId="8A7E29D9EF194161B9802EBDF4A6352E">
    <w:name w:val="8A7E29D9EF194161B9802EBDF4A6352E"/>
    <w:rsid w:val="00895D52"/>
  </w:style>
  <w:style w:type="paragraph" w:customStyle="1" w:styleId="7F12B47F172640B09C50E97A9CC97508">
    <w:name w:val="7F12B47F172640B09C50E97A9CC97508"/>
    <w:rsid w:val="00895D52"/>
  </w:style>
  <w:style w:type="paragraph" w:customStyle="1" w:styleId="CEA559E447374501AFE785F35E84CBEA">
    <w:name w:val="CEA559E447374501AFE785F35E84CBEA"/>
    <w:rsid w:val="00895D52"/>
  </w:style>
  <w:style w:type="paragraph" w:customStyle="1" w:styleId="842CFDED384B47C58DD4B33A52391F69">
    <w:name w:val="842CFDED384B47C58DD4B33A52391F69"/>
    <w:rsid w:val="00895D52"/>
  </w:style>
  <w:style w:type="paragraph" w:customStyle="1" w:styleId="2C2E55CA956442B7A33C597172CFFBCB">
    <w:name w:val="2C2E55CA956442B7A33C597172CFFBCB"/>
    <w:rsid w:val="00895D52"/>
  </w:style>
  <w:style w:type="paragraph" w:customStyle="1" w:styleId="93F1D04329014E658EA91CEAA009D35A">
    <w:name w:val="93F1D04329014E658EA91CEAA009D35A"/>
    <w:rsid w:val="00895D52"/>
  </w:style>
  <w:style w:type="paragraph" w:customStyle="1" w:styleId="A589946FC6FC41979769D01BC34B4C51">
    <w:name w:val="A589946FC6FC41979769D01BC34B4C51"/>
    <w:rsid w:val="00895D52"/>
  </w:style>
  <w:style w:type="paragraph" w:customStyle="1" w:styleId="42CBB52EC983480496C043270508DFDB">
    <w:name w:val="42CBB52EC983480496C043270508DFDB"/>
    <w:rsid w:val="00895D52"/>
  </w:style>
  <w:style w:type="paragraph" w:customStyle="1" w:styleId="60CEE12D27A0483497D6EA5DCBE918D6">
    <w:name w:val="60CEE12D27A0483497D6EA5DCBE918D6"/>
    <w:rsid w:val="00895D52"/>
  </w:style>
  <w:style w:type="paragraph" w:customStyle="1" w:styleId="4BB4A435F7E84597BE775C1B42F17F25">
    <w:name w:val="4BB4A435F7E84597BE775C1B42F17F25"/>
    <w:rsid w:val="00895D52"/>
  </w:style>
  <w:style w:type="paragraph" w:customStyle="1" w:styleId="6B743B2E2C1C442491500F45AE7E2233">
    <w:name w:val="6B743B2E2C1C442491500F45AE7E2233"/>
    <w:rsid w:val="00895D52"/>
  </w:style>
  <w:style w:type="paragraph" w:customStyle="1" w:styleId="B24E6FAF18354F4CAA46249052CC46A6">
    <w:name w:val="B24E6FAF18354F4CAA46249052CC46A6"/>
    <w:rsid w:val="00895D52"/>
  </w:style>
  <w:style w:type="paragraph" w:customStyle="1" w:styleId="BE9D6D62F0F2424A9E5CBECBEE2E543E">
    <w:name w:val="BE9D6D62F0F2424A9E5CBECBEE2E543E"/>
    <w:rsid w:val="00895D52"/>
  </w:style>
  <w:style w:type="paragraph" w:customStyle="1" w:styleId="E00CC58E58994EE9A5758EC96E751A06">
    <w:name w:val="E00CC58E58994EE9A5758EC96E751A06"/>
    <w:rsid w:val="00895D52"/>
  </w:style>
  <w:style w:type="paragraph" w:customStyle="1" w:styleId="41D9897AAB5849E1B3CE558A90F35AA7">
    <w:name w:val="41D9897AAB5849E1B3CE558A90F35AA7"/>
    <w:rsid w:val="00895D52"/>
  </w:style>
  <w:style w:type="paragraph" w:customStyle="1" w:styleId="96A2DDF34F0F4634BA8EB75D460EF73C">
    <w:name w:val="96A2DDF34F0F4634BA8EB75D460EF73C"/>
    <w:rsid w:val="00895D52"/>
  </w:style>
  <w:style w:type="paragraph" w:customStyle="1" w:styleId="DC9728FDDC284AB394D28EA2CF59AD89">
    <w:name w:val="DC9728FDDC284AB394D28EA2CF59AD89"/>
    <w:rsid w:val="00895D52"/>
  </w:style>
  <w:style w:type="paragraph" w:customStyle="1" w:styleId="AA3651C4880B4B61A90F46AC8A2FF922">
    <w:name w:val="AA3651C4880B4B61A90F46AC8A2FF922"/>
    <w:rsid w:val="00895D52"/>
  </w:style>
  <w:style w:type="paragraph" w:customStyle="1" w:styleId="2ECF10C6D7C240599EFEA70A42928E9A">
    <w:name w:val="2ECF10C6D7C240599EFEA70A42928E9A"/>
    <w:rsid w:val="00895D52"/>
  </w:style>
  <w:style w:type="paragraph" w:customStyle="1" w:styleId="849A0FDC00F5404EB6E335A16AD55890">
    <w:name w:val="849A0FDC00F5404EB6E335A16AD55890"/>
    <w:rsid w:val="00895D52"/>
  </w:style>
  <w:style w:type="paragraph" w:customStyle="1" w:styleId="20E5F1848A9241D7A191F38E45EC9740">
    <w:name w:val="20E5F1848A9241D7A191F38E45EC9740"/>
    <w:rsid w:val="00895D52"/>
  </w:style>
  <w:style w:type="paragraph" w:customStyle="1" w:styleId="191DB4C1F48842F194F87A0E9DAF1D43">
    <w:name w:val="191DB4C1F48842F194F87A0E9DAF1D43"/>
    <w:rsid w:val="00895D52"/>
  </w:style>
  <w:style w:type="paragraph" w:customStyle="1" w:styleId="FD0A87067B104439A807F0C0BE30D878">
    <w:name w:val="FD0A87067B104439A807F0C0BE30D878"/>
    <w:rsid w:val="00895D52"/>
  </w:style>
  <w:style w:type="paragraph" w:customStyle="1" w:styleId="91A8F60C26A8440F80ABC04D29263393">
    <w:name w:val="91A8F60C26A8440F80ABC04D29263393"/>
    <w:rsid w:val="00895D52"/>
  </w:style>
  <w:style w:type="paragraph" w:customStyle="1" w:styleId="F47ABD94688148868991B6DCBC550906">
    <w:name w:val="F47ABD94688148868991B6DCBC550906"/>
    <w:rsid w:val="00895D52"/>
  </w:style>
  <w:style w:type="paragraph" w:customStyle="1" w:styleId="6FC65CB5B16C4D928830ED6D559C927C">
    <w:name w:val="6FC65CB5B16C4D928830ED6D559C927C"/>
    <w:rsid w:val="00895D52"/>
  </w:style>
  <w:style w:type="paragraph" w:customStyle="1" w:styleId="76939ACBB8B54D2FA61D84A9AD8FEA37">
    <w:name w:val="76939ACBB8B54D2FA61D84A9AD8FEA37"/>
    <w:rsid w:val="00895D52"/>
  </w:style>
  <w:style w:type="paragraph" w:customStyle="1" w:styleId="43EBE012A67347AC8D73A0C8FDBDC251">
    <w:name w:val="43EBE012A67347AC8D73A0C8FDBDC251"/>
    <w:rsid w:val="009E23EB"/>
  </w:style>
  <w:style w:type="paragraph" w:customStyle="1" w:styleId="B1CF5F77BFAE431CA2D33C1549C130FA">
    <w:name w:val="B1CF5F77BFAE431CA2D33C1549C130FA"/>
    <w:rsid w:val="009E23EB"/>
  </w:style>
  <w:style w:type="paragraph" w:customStyle="1" w:styleId="E45F39F895554D058DE622864FFE9EB4">
    <w:name w:val="E45F39F895554D058DE622864FFE9EB4"/>
    <w:rsid w:val="009E23EB"/>
  </w:style>
  <w:style w:type="paragraph" w:customStyle="1" w:styleId="037EBF4203E54E76A1AF6B0381087BD8">
    <w:name w:val="037EBF4203E54E76A1AF6B0381087BD8"/>
    <w:rsid w:val="009E23EB"/>
  </w:style>
  <w:style w:type="paragraph" w:customStyle="1" w:styleId="DCACC840AAFA4C489965CE341D70ED94">
    <w:name w:val="DCACC840AAFA4C489965CE341D70ED94"/>
    <w:rsid w:val="009E23EB"/>
  </w:style>
  <w:style w:type="paragraph" w:customStyle="1" w:styleId="67C4D3A2097844D69059CEC2895E2E68">
    <w:name w:val="67C4D3A2097844D69059CEC2895E2E68"/>
    <w:rsid w:val="009E23EB"/>
  </w:style>
  <w:style w:type="paragraph" w:customStyle="1" w:styleId="4476DDA6CCE14215B4BA3BD42185500B">
    <w:name w:val="4476DDA6CCE14215B4BA3BD42185500B"/>
    <w:rsid w:val="009E23EB"/>
  </w:style>
  <w:style w:type="paragraph" w:customStyle="1" w:styleId="A334CEBA62EF4370A60916D968B1E567">
    <w:name w:val="A334CEBA62EF4370A60916D968B1E567"/>
    <w:rsid w:val="009E23EB"/>
  </w:style>
  <w:style w:type="paragraph" w:customStyle="1" w:styleId="32F3E310D47E4E6B94CC40740EA6D287">
    <w:name w:val="32F3E310D47E4E6B94CC40740EA6D287"/>
    <w:rsid w:val="009E23EB"/>
  </w:style>
  <w:style w:type="paragraph" w:customStyle="1" w:styleId="1740314D22494B97ACDAA37D7332F4A1">
    <w:name w:val="1740314D22494B97ACDAA37D7332F4A1"/>
    <w:rsid w:val="009E23EB"/>
  </w:style>
  <w:style w:type="paragraph" w:customStyle="1" w:styleId="77A804B0C55949C487C9A6736AA32FA3">
    <w:name w:val="77A804B0C55949C487C9A6736AA32FA3"/>
    <w:rsid w:val="009E23EB"/>
  </w:style>
  <w:style w:type="paragraph" w:customStyle="1" w:styleId="B05999756D044AB882C01EB600295BD6">
    <w:name w:val="B05999756D044AB882C01EB600295BD6"/>
    <w:rsid w:val="009E23EB"/>
  </w:style>
  <w:style w:type="paragraph" w:customStyle="1" w:styleId="12D4E59BC9E24B76843DA46EAE1821F7">
    <w:name w:val="12D4E59BC9E24B76843DA46EAE1821F7"/>
    <w:rsid w:val="009E23EB"/>
  </w:style>
  <w:style w:type="paragraph" w:customStyle="1" w:styleId="C7C46B9AA3B0441B97209EA7E5BBB954">
    <w:name w:val="C7C46B9AA3B0441B97209EA7E5BBB954"/>
    <w:rsid w:val="00321D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0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Manteufel</dc:creator>
  <cp:keywords/>
  <cp:lastModifiedBy>Jeanette Bye</cp:lastModifiedBy>
  <cp:revision>2</cp:revision>
  <dcterms:created xsi:type="dcterms:W3CDTF">2019-03-02T00:34:00Z</dcterms:created>
  <dcterms:modified xsi:type="dcterms:W3CDTF">2019-03-02T00:34:00Z</dcterms:modified>
  <cp:category>Madison, WI   53719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