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for Installing R, RStudio, and Swirl for Research Staff Training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Last Updated by Sabhya Gupta, September 13, 2021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J-PAL’s Training and MicroMasters teams have combined forces to create a series of self-paced courses to help you learn R. We will be using two courses from the MicroMaster’s course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14.310 Data Analysis for Social Scientists</w:t>
        </w:r>
      </w:hyperlink>
      <w:r w:rsidDel="00000000" w:rsidR="00000000" w:rsidRPr="00000000">
        <w:rPr>
          <w:rtl w:val="0"/>
        </w:rPr>
        <w:t xml:space="preserve"> in this training: Intro to R and Advanced R. Both courses make use of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swirl package</w:t>
        </w:r>
      </w:hyperlink>
      <w:r w:rsidDel="00000000" w:rsidR="00000000" w:rsidRPr="00000000">
        <w:rPr>
          <w:rtl w:val="0"/>
        </w:rPr>
        <w:t xml:space="preserve"> in R, which turns your R console into an interactive learning environment.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i w:val="1"/>
          <w:rtl w:val="0"/>
        </w:rPr>
        <w:t xml:space="preserve">Intro to R</w:t>
      </w:r>
      <w:r w:rsidDel="00000000" w:rsidR="00000000" w:rsidRPr="00000000">
        <w:rPr>
          <w:rtl w:val="0"/>
        </w:rPr>
        <w:t xml:space="preserve"> course, you will learn the basic building blocks of programming in R, including basic data manipulation, summarizing data, and elementary graphics. In the </w:t>
      </w:r>
      <w:r w:rsidDel="00000000" w:rsidR="00000000" w:rsidRPr="00000000">
        <w:rPr>
          <w:i w:val="1"/>
          <w:rtl w:val="0"/>
        </w:rPr>
        <w:t xml:space="preserve">Advanced R</w:t>
      </w:r>
      <w:r w:rsidDel="00000000" w:rsidR="00000000" w:rsidRPr="00000000">
        <w:rPr>
          <w:rtl w:val="0"/>
        </w:rPr>
        <w:t xml:space="preserve"> course, you will learn advanced techniques for analyzing, graphing, and visualizing data, writing your own functions or programs, running simulations, and other topics.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STEP 1: Install R and RStudio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To ensure efficient use of lab time, </w:t>
      </w:r>
      <w:r w:rsidDel="00000000" w:rsidR="00000000" w:rsidRPr="00000000">
        <w:rPr>
          <w:i w:val="1"/>
          <w:rtl w:val="0"/>
        </w:rPr>
        <w:t xml:space="preserve">it is critical that you successfully install R and RStudio</w:t>
      </w:r>
      <w:r w:rsidDel="00000000" w:rsidR="00000000" w:rsidRPr="00000000">
        <w:rPr>
          <w:i w:val="1"/>
          <w:vertAlign w:val="superscript"/>
        </w:rPr>
        <w:footnoteReference w:customMarkFollows="0" w:id="0"/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before</w:t>
      </w:r>
      <w:r w:rsidDel="00000000" w:rsidR="00000000" w:rsidRPr="00000000">
        <w:rPr>
          <w:i w:val="1"/>
          <w:rtl w:val="0"/>
        </w:rPr>
        <w:t xml:space="preserve"> the start of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https://cran.rstudio.com/</w:t>
        </w:r>
      </w:hyperlink>
      <w:r w:rsidDel="00000000" w:rsidR="00000000" w:rsidRPr="00000000">
        <w:rPr>
          <w:rtl w:val="0"/>
        </w:rPr>
        <w:t xml:space="preserve"> to install the latest version of R.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https://rstudio.com/products/rstudio/download/</w:t>
        </w:r>
      </w:hyperlink>
      <w:r w:rsidDel="00000000" w:rsidR="00000000" w:rsidRPr="00000000">
        <w:rPr>
          <w:rtl w:val="0"/>
        </w:rPr>
        <w:t xml:space="preserve"> to install the latest version of RStudio Desktop (we recommend installing the free, Open Source License version).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Install the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swirl</w:t>
        </w:r>
      </w:hyperlink>
      <w:r w:rsidDel="00000000" w:rsidR="00000000" w:rsidRPr="00000000">
        <w:rPr>
          <w:b w:val="1"/>
          <w:rtl w:val="0"/>
        </w:rPr>
        <w:t xml:space="preserve"> package in R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Swirl is an open source R package for learning statistics and R simultaneously and interactively. It presents a choice of course lessons and interactively tutors a user through them.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To install swirl, open RStudio and type the following into the console, followed by Enter: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install.packages(“swirl”)</w:t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Load swirl and tidyverse libraries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Load swirl package using the library( ) function by typing the following into the R console, followed by Enter: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library(swirl)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NOTE: As with all R packages, you will need to load swirl every time you open R. 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Install the </w:t>
      </w:r>
      <w:r w:rsidDel="00000000" w:rsidR="00000000" w:rsidRPr="00000000">
        <w:rPr>
          <w:b w:val="1"/>
          <w:i w:val="1"/>
          <w:rtl w:val="0"/>
        </w:rPr>
        <w:t xml:space="preserve">Intro to R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Advanced R</w:t>
      </w:r>
      <w:r w:rsidDel="00000000" w:rsidR="00000000" w:rsidRPr="00000000">
        <w:rPr>
          <w:b w:val="1"/>
          <w:rtl w:val="0"/>
        </w:rPr>
        <w:t xml:space="preserve"> swirl courses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Download the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Intro to R</w:t>
        </w:r>
      </w:hyperlink>
      <w:r w:rsidDel="00000000" w:rsidR="00000000" w:rsidRPr="00000000">
        <w:rPr>
          <w:rtl w:val="0"/>
        </w:rPr>
        <w:t xml:space="preserve"> and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Advanced R</w:t>
        </w:r>
      </w:hyperlink>
      <w:r w:rsidDel="00000000" w:rsidR="00000000" w:rsidRPr="00000000">
        <w:rPr>
          <w:rtl w:val="0"/>
        </w:rPr>
        <w:t xml:space="preserve"> zip files and save them to a convenient location on your computer (you do not need to unzip them).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After loading the swirl library, enter the following into the console: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install_course_zip(“YOUR_PATH/14_310x_Intro_to_R.zip”, multi=FALSE) install_course_zip(“YOUR_PATH/14_310x_Advanced_R.zip”, multi=FALSE)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YOUR_PATH is the folder path where you saved the zip file.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IMPORTANT NOTE:</w:t>
      </w:r>
      <w:r w:rsidDel="00000000" w:rsidR="00000000" w:rsidRPr="00000000">
        <w:rPr>
          <w:rtl w:val="0"/>
        </w:rPr>
        <w:t xml:space="preserve"> On Macs, filepaths are specified using “/”. You can also use “\\” to specify the filepath on a Mac.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On PCs, file paths are specified using “\” but you may have to replace them with “\\” if “\”gives an error.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5 (during the training labs): Launch the interactive swirl courses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Call the swirl function to start the interactive courses: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swirl()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Follow the instructions and select “14 310x Intro to R” when asked to select a course. After completing the intro course, you can proceed to the Advanced R course by selecting "14 310 Advanced R" when prompted.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Your progress with swirl is stored on your local drive under the name provided at the prompt “What shall I call you?”. You can continue from where you left off by providing the same name again when prompted.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Helpful commands: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skip() allows you to skip the current question.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play() lets you experiment with R on your own; swirl will ignore what you do.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nxt() will regain swirl's attention and move to the next question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bye() exit swirl. Your progress will be saved.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main() returns you to swirl's main menu.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info() displays the list of helpful command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NOTE: Whenever you see “...” hit ENTER to proceed.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Course directory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You are welcome to start from the beginning or jump into specific lectures based on your interest and proficiency with R.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14_310x Intro to R includes the following lectures: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Welcome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Building Blocks    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Workspace and Files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Sequences of Numbers   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Vectors                  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Values            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Subsetting Vectors     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Matrices and Data Frames          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at Data                  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Graphics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Manipulating Data with dplyr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and Cleaning Data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Tidying Data with tidyr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14_310x Advanced R includes the following lectures: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Welcome                         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                         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                       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lapply and sapply            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vapply and tapply                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Simulation                    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Dates and Times                  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Dates and Times with lubridate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Principles of Analytic Graphs   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Exploratory Graphs            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Graphics Devices in R           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Plotting Systems              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Plotting System            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Lattice Plotting System       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Colors             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GGPlot2 Part1                 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GGPlot2 Part2                  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GGPlot2 Extras          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Questions, comments, or help </w:t>
      </w:r>
    </w:p>
    <w:p w:rsidR="00000000" w:rsidDel="00000000" w:rsidP="00000000" w:rsidRDefault="00000000" w:rsidRPr="00000000" w14:paraId="0000006C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If you have any problems during the installation process, email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training@povertyactionlab.org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70">
      <w:pPr>
        <w:pageBreakBefore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u w:val="single"/>
            <w:rtl w:val="0"/>
          </w:rPr>
          <w:t xml:space="preserve">RStudio</w:t>
        </w:r>
      </w:hyperlink>
      <w:r w:rsidDel="00000000" w:rsidR="00000000" w:rsidRPr="00000000">
        <w:rPr>
          <w:rtl w:val="0"/>
        </w:rPr>
        <w:t xml:space="preserve"> is an open-source, integrated development environment (IDE) for R. It includes a console, syntax-highlighting editor that supports direct code execution, as well as tools for plotting, history, debugging and workspace management.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r-project.org/nosvn/pandoc/swirl.html" TargetMode="External"/><Relationship Id="rId10" Type="http://schemas.openxmlformats.org/officeDocument/2006/relationships/hyperlink" Target="https://rstudio.com/products/rstudio/download/" TargetMode="External"/><Relationship Id="rId13" Type="http://schemas.openxmlformats.org/officeDocument/2006/relationships/hyperlink" Target="https://drive.google.com/file/d/11BU_cfZF9ZL0cZCUThb2g7wPR2FbgJP3/view?usp=sharing" TargetMode="External"/><Relationship Id="rId12" Type="http://schemas.openxmlformats.org/officeDocument/2006/relationships/hyperlink" Target="https://drive.google.com/file/d/10eyiytnYeNohP5I9fCYCxoxfXHsN9QnS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cran.rstudio.com/" TargetMode="External"/><Relationship Id="rId14" Type="http://schemas.openxmlformats.org/officeDocument/2006/relationships/hyperlink" Target="mailto:training@povertyactionlab.or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edx.org/course/data-analysis-for-social-scientists-4" TargetMode="External"/><Relationship Id="rId8" Type="http://schemas.openxmlformats.org/officeDocument/2006/relationships/hyperlink" Target="https://www.r-project.org/nosvn/pandoc/swirl.html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rstudio.com/products/rstud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