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4D" w:rsidRDefault="00B3674D">
      <w:r>
        <w:tab/>
      </w:r>
      <w:r>
        <w:tab/>
      </w:r>
      <w:bookmarkStart w:id="0" w:name="_GoBack"/>
      <w:r>
        <w:t xml:space="preserve">A </w:t>
      </w:r>
      <w:r>
        <w:rPr>
          <w:rFonts w:hint="eastAsia"/>
        </w:rPr>
        <w:t xml:space="preserve">Story to Be </w:t>
      </w:r>
      <w:r>
        <w:t>Shared</w:t>
      </w:r>
      <w:bookmarkEnd w:id="0"/>
    </w:p>
    <w:p w:rsidR="00B3674D" w:rsidRDefault="00B3674D">
      <w:r>
        <w:tab/>
        <w:t>Generally speaking, a literary work has a life of its own which is independent of the writer’s intentions. But to know some details of the circumstance that led to the composition of a work sometimes might help readers to understand it.</w:t>
      </w:r>
    </w:p>
    <w:p w:rsidR="00B3674D" w:rsidRDefault="00B3674D">
      <w:r>
        <w:tab/>
        <w:t xml:space="preserve">It was a bleak time both </w:t>
      </w:r>
      <w:proofErr w:type="spellStart"/>
      <w:r>
        <w:t>weatherwise</w:t>
      </w:r>
      <w:proofErr w:type="spellEnd"/>
      <w:r>
        <w:t xml:space="preserve"> and financially when Robert Frost wrote his favorite poem—</w:t>
      </w:r>
      <w:proofErr w:type="gramStart"/>
      <w:r w:rsidRPr="00B3674D">
        <w:rPr>
          <w:i/>
        </w:rPr>
        <w:t>Stopping</w:t>
      </w:r>
      <w:proofErr w:type="gramEnd"/>
      <w:r w:rsidRPr="00B3674D">
        <w:rPr>
          <w:i/>
        </w:rPr>
        <w:t xml:space="preserve"> by Woods on a snowy evening</w:t>
      </w:r>
      <w:r>
        <w:t>. Times were hard, and</w:t>
      </w:r>
      <w:r w:rsidR="00C4143D">
        <w:t xml:space="preserve"> it wasn’t going to a very good Christmas unless he did something. Nevertheless, after exhausting every possibility, he eventually accepted the fact that there would be no sale. At that time, his heart grew heavier with each step of the horse. How could he face his family</w:t>
      </w:r>
      <w:r w:rsidR="00C4143D">
        <w:rPr>
          <w:rFonts w:hint="eastAsia"/>
        </w:rPr>
        <w:t>？</w:t>
      </w:r>
      <w:r w:rsidR="00C4143D">
        <w:rPr>
          <w:rFonts w:hint="eastAsia"/>
        </w:rPr>
        <w:t>What could he possibly say or do to spare them the disappointment he felt?</w:t>
      </w:r>
    </w:p>
    <w:p w:rsidR="00C4143D" w:rsidRDefault="00C4143D">
      <w:pPr>
        <w:rPr>
          <w:rFonts w:hint="eastAsia"/>
        </w:rPr>
      </w:pPr>
      <w:r>
        <w:tab/>
        <w:t>Undoubtedly, it were the circumstances that eventually inspired what he acknowledged to be his favorite poem. In addition, the story was meant to be related, remembered and revealed sometime in the future.</w:t>
      </w:r>
      <w:r w:rsidR="00CE08D2">
        <w:t xml:space="preserve"> In my view, if a touching story was designed to be shared, it will only be a matter of time to enjoy it.</w:t>
      </w:r>
    </w:p>
    <w:sectPr w:rsidR="00C414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A3"/>
    <w:rsid w:val="00110012"/>
    <w:rsid w:val="0025052B"/>
    <w:rsid w:val="002D5924"/>
    <w:rsid w:val="00322773"/>
    <w:rsid w:val="00345FD2"/>
    <w:rsid w:val="00362F49"/>
    <w:rsid w:val="003F2EA3"/>
    <w:rsid w:val="00445BFC"/>
    <w:rsid w:val="006124FC"/>
    <w:rsid w:val="00831EB6"/>
    <w:rsid w:val="008B5F46"/>
    <w:rsid w:val="008F1D4E"/>
    <w:rsid w:val="009A3D84"/>
    <w:rsid w:val="009D4D99"/>
    <w:rsid w:val="00B3674D"/>
    <w:rsid w:val="00BC4A95"/>
    <w:rsid w:val="00C34FCF"/>
    <w:rsid w:val="00C4143D"/>
    <w:rsid w:val="00C74EA7"/>
    <w:rsid w:val="00CE08D2"/>
    <w:rsid w:val="00E2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87A55-A5F2-46D4-9DC8-3C55DC82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吴文俊</dc:creator>
  <cp:keywords/>
  <dc:description/>
  <cp:lastModifiedBy>吴文俊</cp:lastModifiedBy>
  <cp:revision>2</cp:revision>
  <dcterms:created xsi:type="dcterms:W3CDTF">2014-11-20T00:39:00Z</dcterms:created>
  <dcterms:modified xsi:type="dcterms:W3CDTF">2014-11-20T01:22:00Z</dcterms:modified>
</cp:coreProperties>
</file>