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sz w:val="72"/>
          <w:szCs w:val="72"/>
        </w:rPr>
        <w:t xml:space="preserve">THE DEBATE GUIDE</w:t>
      </w:r>
    </w:p>
    <w:p>
      <w:pPr>
        <w:spacing w:before="200" w:after="400"/>
        <w:jc w:val="center"/>
      </w:pPr>
      <w:r>
        <w:rPr>
          <w:rFonts w:ascii="Georgia" w:cs="Georgia" w:eastAsia="Georgia" w:hAnsi="Georgia"/>
          <w:i/>
          <w:iCs/>
          <w:sz w:val="48"/>
          <w:szCs w:val="48"/>
        </w:rPr>
        <w:t xml:space="preserve">Win Like the Greeks</w:t>
      </w:r>
    </w:p>
    <w:p>
      <w:pPr>
        <w:spacing w:before="600"/>
        <w:jc w:val="center"/>
      </w:pPr>
      <w:r>
        <w:rPr>
          <w:rFonts w:ascii="Georgia" w:cs="Georgia" w:eastAsia="Georgia" w:hAnsi="Georgia"/>
          <w:sz w:val="28"/>
          <w:szCs w:val="28"/>
        </w:rPr>
        <w:t xml:space="preserve">A Complete Guide to the Art of Persuasion</w:t>
      </w:r>
    </w:p>
    <w:p>
      <w:pPr>
        <w:spacing w:before="100"/>
        <w:jc w:val="center"/>
      </w:pPr>
      <w:r>
        <w:rPr>
          <w:rFonts w:ascii="Georgia" w:cs="Georgia" w:eastAsia="Georgia" w:hAnsi="Georgia"/>
          <w:sz w:val="28"/>
          <w:szCs w:val="28"/>
        </w:rPr>
        <w:t xml:space="preserve">for Business, Education, and Life</w:t>
      </w:r>
    </w:p>
    <w:p>
      <w:pPr>
        <w:spacing w:before="1200"/>
        <w:jc w:val="center"/>
      </w:pPr>
      <w:r>
        <w:rPr>
          <w:rFonts w:ascii="Georgia" w:cs="Georgia" w:eastAsia="Georgia" w:hAnsi="Georgia"/>
          <w:b/>
          <w:bCs/>
          <w:sz w:val="32"/>
          <w:szCs w:val="32"/>
        </w:rPr>
        <w:t xml:space="preserve">DETAILED BOOK OUTLINE</w:t>
      </w:r>
    </w:p>
    <w:p>
      <w:pPr>
        <w:spacing w:before="400"/>
        <w:jc w:val="center"/>
      </w:pPr>
      <w:r>
        <w:rPr>
          <w:rFonts w:ascii="Georgia" w:cs="Georgia" w:eastAsia="Georgia" w:hAnsi="Georgia"/>
          <w:sz w:val="24"/>
          <w:szCs w:val="24"/>
        </w:rPr>
        <w:t xml:space="preserve">~120 Pages | 20 Chapters</w:t>
      </w:r>
    </w:p>
    <w:p>
      <w:r>
        <w:br w:type="page"/>
      </w:r>
    </w:p>
    <w:p>
      <w:pPr>
        <w:pStyle w:val="Heading1"/>
        <w:spacing w:before="400" w:after="200"/>
      </w:pPr>
      <w:r>
        <w:rPr>
          <w:rFonts w:ascii="Georgia" w:cs="Georgia" w:eastAsia="Georgia" w:hAnsi="Georgia"/>
          <w:b/>
          <w:bCs/>
          <w:sz w:val="36"/>
          <w:szCs w:val="36"/>
        </w:rPr>
        <w:t xml:space="preserve">TABLE OF CONTENTS</w:t>
      </w:r>
    </w:p>
    <w:p>
      <w:pPr>
        <w:spacing w:after="200" w:line="276"/>
      </w:pPr>
      <w:r>
        <w:rPr>
          <w:rFonts w:ascii="Georgia" w:cs="Georgia" w:eastAsia="Georgia" w:hAnsi="Georgia"/>
          <w:sz w:val="24"/>
          <w:szCs w:val="24"/>
        </w:rPr>
        <w:t xml:space="preserve"/>
      </w:r>
    </w:p>
    <w:p>
      <w:pPr>
        <w:pStyle w:val="Heading2"/>
        <w:spacing w:before="300" w:after="150"/>
      </w:pPr>
      <w:r>
        <w:rPr>
          <w:rFonts w:ascii="Georgia" w:cs="Georgia" w:eastAsia="Georgia" w:hAnsi="Georgia"/>
          <w:b/>
          <w:bCs/>
          <w:sz w:val="28"/>
          <w:szCs w:val="28"/>
        </w:rPr>
        <w:t xml:space="preserve">PART I: THE FOUNDATIONS</w:t>
      </w:r>
    </w:p>
    <w:p>
      <w:pPr>
        <w:spacing w:after="200" w:line="276"/>
      </w:pPr>
      <w:r>
        <w:rPr>
          <w:rFonts w:ascii="Georgia" w:cs="Georgia" w:eastAsia="Georgia" w:hAnsi="Georgia"/>
          <w:sz w:val="24"/>
          <w:szCs w:val="24"/>
        </w:rPr>
        <w:t xml:space="preserve">Chapter 1: Why Debate Matters — The Lost Art of Civilized Combat</w:t>
      </w:r>
    </w:p>
    <w:p>
      <w:pPr>
        <w:spacing w:after="200" w:line="276"/>
      </w:pPr>
      <w:r>
        <w:rPr>
          <w:rFonts w:ascii="Georgia" w:cs="Georgia" w:eastAsia="Georgia" w:hAnsi="Georgia"/>
          <w:sz w:val="24"/>
          <w:szCs w:val="24"/>
        </w:rPr>
        <w:t xml:space="preserve">Chapter 2: The Agora — Where Ideas Went to War</w:t>
      </w:r>
    </w:p>
    <w:p>
      <w:pPr>
        <w:spacing w:after="200" w:line="276"/>
      </w:pPr>
      <w:r>
        <w:rPr>
          <w:rFonts w:ascii="Georgia" w:cs="Georgia" w:eastAsia="Georgia" w:hAnsi="Georgia"/>
          <w:sz w:val="24"/>
          <w:szCs w:val="24"/>
        </w:rPr>
        <w:t xml:space="preserve">Chapter 3: The Rhetoric Triangle — Ethos, Pathos, Logos</w:t>
      </w:r>
    </w:p>
    <w:p>
      <w:pPr>
        <w:spacing w:after="200" w:line="276"/>
      </w:pPr>
      <w:r>
        <w:rPr>
          <w:rFonts w:ascii="Georgia" w:cs="Georgia" w:eastAsia="Georgia" w:hAnsi="Georgia"/>
          <w:sz w:val="24"/>
          <w:szCs w:val="24"/>
        </w:rPr>
        <w:t xml:space="preserve">Chapter 4: Kairos — The Right Word at the Right Time</w:t>
      </w:r>
    </w:p>
    <w:p>
      <w:pPr>
        <w:spacing w:after="200" w:line="276"/>
      </w:pPr>
      <w:r>
        <w:rPr>
          <w:rFonts w:ascii="Georgia" w:cs="Georgia" w:eastAsia="Georgia" w:hAnsi="Georgia"/>
          <w:sz w:val="24"/>
          <w:szCs w:val="24"/>
        </w:rPr>
        <w:t xml:space="preserve"/>
      </w:r>
    </w:p>
    <w:p>
      <w:pPr>
        <w:pStyle w:val="Heading2"/>
        <w:spacing w:before="300" w:after="150"/>
      </w:pPr>
      <w:r>
        <w:rPr>
          <w:rFonts w:ascii="Georgia" w:cs="Georgia" w:eastAsia="Georgia" w:hAnsi="Georgia"/>
          <w:b/>
          <w:bCs/>
          <w:sz w:val="28"/>
          <w:szCs w:val="28"/>
        </w:rPr>
        <w:t xml:space="preserve">PART II: THE THREE APPEALS</w:t>
      </w:r>
    </w:p>
    <w:p>
      <w:pPr>
        <w:spacing w:after="200" w:line="276"/>
      </w:pPr>
      <w:r>
        <w:rPr>
          <w:rFonts w:ascii="Georgia" w:cs="Georgia" w:eastAsia="Georgia" w:hAnsi="Georgia"/>
          <w:sz w:val="24"/>
          <w:szCs w:val="24"/>
        </w:rPr>
        <w:t xml:space="preserve">Chapter 5: Ethos — The Power of Character</w:t>
      </w:r>
    </w:p>
    <w:p>
      <w:pPr>
        <w:spacing w:after="200" w:line="276"/>
      </w:pPr>
      <w:r>
        <w:rPr>
          <w:rFonts w:ascii="Georgia" w:cs="Georgia" w:eastAsia="Georgia" w:hAnsi="Georgia"/>
          <w:sz w:val="24"/>
          <w:szCs w:val="24"/>
        </w:rPr>
        <w:t xml:space="preserve">Chapter 6: Building Your Credibility Arsenal</w:t>
      </w:r>
    </w:p>
    <w:p>
      <w:pPr>
        <w:spacing w:after="200" w:line="276"/>
      </w:pPr>
      <w:r>
        <w:rPr>
          <w:rFonts w:ascii="Georgia" w:cs="Georgia" w:eastAsia="Georgia" w:hAnsi="Georgia"/>
          <w:sz w:val="24"/>
          <w:szCs w:val="24"/>
        </w:rPr>
        <w:t xml:space="preserve">Chapter 7: Pathos — Moving Hearts Before Minds</w:t>
      </w:r>
    </w:p>
    <w:p>
      <w:pPr>
        <w:spacing w:after="200" w:line="276"/>
      </w:pPr>
      <w:r>
        <w:rPr>
          <w:rFonts w:ascii="Georgia" w:cs="Georgia" w:eastAsia="Georgia" w:hAnsi="Georgia"/>
          <w:sz w:val="24"/>
          <w:szCs w:val="24"/>
        </w:rPr>
        <w:t xml:space="preserve">Chapter 8: The Emotional Toolbox</w:t>
      </w:r>
    </w:p>
    <w:p>
      <w:pPr>
        <w:spacing w:after="200" w:line="276"/>
      </w:pPr>
      <w:r>
        <w:rPr>
          <w:rFonts w:ascii="Georgia" w:cs="Georgia" w:eastAsia="Georgia" w:hAnsi="Georgia"/>
          <w:sz w:val="24"/>
          <w:szCs w:val="24"/>
        </w:rPr>
        <w:t xml:space="preserve">Chapter 9: Logos — The Architecture of Reason</w:t>
      </w:r>
    </w:p>
    <w:p>
      <w:pPr>
        <w:spacing w:after="200" w:line="276"/>
      </w:pPr>
      <w:r>
        <w:rPr>
          <w:rFonts w:ascii="Georgia" w:cs="Georgia" w:eastAsia="Georgia" w:hAnsi="Georgia"/>
          <w:sz w:val="24"/>
          <w:szCs w:val="24"/>
        </w:rPr>
        <w:t xml:space="preserve">Chapter 10: Evidence, Examples, and Proof</w:t>
      </w:r>
    </w:p>
    <w:p>
      <w:pPr>
        <w:spacing w:after="200" w:line="276"/>
      </w:pPr>
      <w:r>
        <w:rPr>
          <w:rFonts w:ascii="Georgia" w:cs="Georgia" w:eastAsia="Georgia" w:hAnsi="Georgia"/>
          <w:sz w:val="24"/>
          <w:szCs w:val="24"/>
        </w:rPr>
        <w:t xml:space="preserve"/>
      </w:r>
    </w:p>
    <w:p>
      <w:pPr>
        <w:pStyle w:val="Heading2"/>
        <w:spacing w:before="300" w:after="150"/>
      </w:pPr>
      <w:r>
        <w:rPr>
          <w:rFonts w:ascii="Georgia" w:cs="Georgia" w:eastAsia="Georgia" w:hAnsi="Georgia"/>
          <w:b/>
          <w:bCs/>
          <w:sz w:val="28"/>
          <w:szCs w:val="28"/>
        </w:rPr>
        <w:t xml:space="preserve">PART III: THE ART OF ARGUMENT</w:t>
      </w:r>
    </w:p>
    <w:p>
      <w:pPr>
        <w:spacing w:after="200" w:line="276"/>
      </w:pPr>
      <w:r>
        <w:rPr>
          <w:rFonts w:ascii="Georgia" w:cs="Georgia" w:eastAsia="Georgia" w:hAnsi="Georgia"/>
          <w:sz w:val="24"/>
          <w:szCs w:val="24"/>
        </w:rPr>
        <w:t xml:space="preserve">Chapter 11: Constructing Your Case — The Anatomy of an Argument</w:t>
      </w:r>
    </w:p>
    <w:p>
      <w:pPr>
        <w:spacing w:after="200" w:line="276"/>
      </w:pPr>
      <w:r>
        <w:rPr>
          <w:rFonts w:ascii="Georgia" w:cs="Georgia" w:eastAsia="Georgia" w:hAnsi="Georgia"/>
          <w:sz w:val="24"/>
          <w:szCs w:val="24"/>
        </w:rPr>
        <w:t xml:space="preserve">Chapter 12: Refutation — The Art of Civilized Destruction</w:t>
      </w:r>
    </w:p>
    <w:p>
      <w:pPr>
        <w:spacing w:after="200" w:line="276"/>
      </w:pPr>
      <w:r>
        <w:rPr>
          <w:rFonts w:ascii="Georgia" w:cs="Georgia" w:eastAsia="Georgia" w:hAnsi="Georgia"/>
          <w:sz w:val="24"/>
          <w:szCs w:val="24"/>
        </w:rPr>
        <w:t xml:space="preserve">Chapter 13: Fallacies — Recognizing Weak Thinking</w:t>
      </w:r>
    </w:p>
    <w:p>
      <w:pPr>
        <w:spacing w:after="200" w:line="276"/>
      </w:pPr>
      <w:r>
        <w:rPr>
          <w:rFonts w:ascii="Georgia" w:cs="Georgia" w:eastAsia="Georgia" w:hAnsi="Georgia"/>
          <w:sz w:val="24"/>
          <w:szCs w:val="24"/>
        </w:rPr>
        <w:t xml:space="preserve">Chapter 14: The Socratic Method — Questions as Weapons</w:t>
      </w:r>
    </w:p>
    <w:p>
      <w:pPr>
        <w:spacing w:after="200" w:line="276"/>
      </w:pPr>
      <w:r>
        <w:rPr>
          <w:rFonts w:ascii="Georgia" w:cs="Georgia" w:eastAsia="Georgia" w:hAnsi="Georgia"/>
          <w:sz w:val="24"/>
          <w:szCs w:val="24"/>
        </w:rPr>
        <w:t xml:space="preserve">Chapter 15: Steelmanning — The Highest Form of Intellectual Combat</w:t>
      </w:r>
    </w:p>
    <w:p>
      <w:pPr>
        <w:spacing w:after="200" w:line="276"/>
      </w:pPr>
      <w:r>
        <w:rPr>
          <w:rFonts w:ascii="Georgia" w:cs="Georgia" w:eastAsia="Georgia" w:hAnsi="Georgia"/>
          <w:sz w:val="24"/>
          <w:szCs w:val="24"/>
        </w:rPr>
        <w:t xml:space="preserve"/>
      </w:r>
    </w:p>
    <w:p>
      <w:pPr>
        <w:pStyle w:val="Heading2"/>
        <w:spacing w:before="300" w:after="150"/>
      </w:pPr>
      <w:r>
        <w:rPr>
          <w:rFonts w:ascii="Georgia" w:cs="Georgia" w:eastAsia="Georgia" w:hAnsi="Georgia"/>
          <w:b/>
          <w:bCs/>
          <w:sz w:val="28"/>
          <w:szCs w:val="28"/>
        </w:rPr>
        <w:t xml:space="preserve">PART IV: MODERN APPLICATIONS</w:t>
      </w:r>
    </w:p>
    <w:p>
      <w:pPr>
        <w:spacing w:after="200" w:line="276"/>
      </w:pPr>
      <w:r>
        <w:rPr>
          <w:rFonts w:ascii="Georgia" w:cs="Georgia" w:eastAsia="Georgia" w:hAnsi="Georgia"/>
          <w:sz w:val="24"/>
          <w:szCs w:val="24"/>
        </w:rPr>
        <w:t xml:space="preserve">Chapter 16: Debate in the Boardroom</w:t>
      </w:r>
    </w:p>
    <w:p>
      <w:pPr>
        <w:spacing w:after="200" w:line="276"/>
      </w:pPr>
      <w:r>
        <w:rPr>
          <w:rFonts w:ascii="Georgia" w:cs="Georgia" w:eastAsia="Georgia" w:hAnsi="Georgia"/>
          <w:sz w:val="24"/>
          <w:szCs w:val="24"/>
        </w:rPr>
        <w:t xml:space="preserve">Chapter 17: Debate in the Classroom</w:t>
      </w:r>
    </w:p>
    <w:p>
      <w:pPr>
        <w:spacing w:after="200" w:line="276"/>
      </w:pPr>
      <w:r>
        <w:rPr>
          <w:rFonts w:ascii="Georgia" w:cs="Georgia" w:eastAsia="Georgia" w:hAnsi="Georgia"/>
          <w:sz w:val="24"/>
          <w:szCs w:val="24"/>
        </w:rPr>
        <w:t xml:space="preserve">Chapter 18: Debate Among Friends and Family</w:t>
      </w:r>
    </w:p>
    <w:p>
      <w:pPr>
        <w:spacing w:after="200" w:line="276"/>
      </w:pPr>
      <w:r>
        <w:rPr>
          <w:rFonts w:ascii="Georgia" w:cs="Georgia" w:eastAsia="Georgia" w:hAnsi="Georgia"/>
          <w:sz w:val="24"/>
          <w:szCs w:val="24"/>
        </w:rPr>
        <w:t xml:space="preserve">Chapter 19: Debate in the Public Square</w:t>
      </w:r>
    </w:p>
    <w:p>
      <w:pPr>
        <w:spacing w:after="200" w:line="276"/>
      </w:pPr>
      <w:r>
        <w:rPr>
          <w:rFonts w:ascii="Georgia" w:cs="Georgia" w:eastAsia="Georgia" w:hAnsi="Georgia"/>
          <w:sz w:val="24"/>
          <w:szCs w:val="24"/>
        </w:rPr>
        <w:t xml:space="preserve"/>
      </w:r>
    </w:p>
    <w:p>
      <w:pPr>
        <w:pStyle w:val="Heading2"/>
        <w:spacing w:before="300" w:after="150"/>
      </w:pPr>
      <w:r>
        <w:rPr>
          <w:rFonts w:ascii="Georgia" w:cs="Georgia" w:eastAsia="Georgia" w:hAnsi="Georgia"/>
          <w:b/>
          <w:bCs/>
          <w:sz w:val="28"/>
          <w:szCs w:val="28"/>
        </w:rPr>
        <w:t xml:space="preserve">PART V: MASTERY</w:t>
      </w:r>
    </w:p>
    <w:p>
      <w:pPr>
        <w:spacing w:after="200" w:line="276"/>
      </w:pPr>
      <w:r>
        <w:rPr>
          <w:rFonts w:ascii="Georgia" w:cs="Georgia" w:eastAsia="Georgia" w:hAnsi="Georgia"/>
          <w:sz w:val="24"/>
          <w:szCs w:val="24"/>
        </w:rPr>
        <w:t xml:space="preserve">Chapter 20: The Philosopher's Victory — Winning Without Enemies</w:t>
      </w:r>
    </w:p>
    <w:p>
      <w:r>
        <w:br w:type="page"/>
      </w:r>
    </w:p>
    <w:p>
      <w:pPr>
        <w:pStyle w:val="Heading1"/>
        <w:spacing w:before="400" w:after="200"/>
      </w:pPr>
      <w:r>
        <w:rPr>
          <w:rFonts w:ascii="Georgia" w:cs="Georgia" w:eastAsia="Georgia" w:hAnsi="Georgia"/>
          <w:b/>
          <w:bCs/>
          <w:sz w:val="36"/>
          <w:szCs w:val="36"/>
        </w:rPr>
        <w:t xml:space="preserve">BOOK OVERVIEW</w:t>
      </w:r>
    </w:p>
    <w:p>
      <w:pPr>
        <w:spacing w:after="200" w:line="276"/>
      </w:pPr>
      <w:r>
        <w:rPr>
          <w:rFonts w:ascii="Georgia" w:cs="Georgia" w:eastAsia="Georgia" w:hAnsi="Georgia"/>
          <w:sz w:val="24"/>
          <w:szCs w:val="24"/>
        </w:rPr>
        <w:t xml:space="preserve">The Debate Guide: Win Like the Greeks is a comprehensive manual for mastering the art of persuasion and structured argumentation. Drawing from 2,500 years of rhetorical tradition, this book translates ancient wisdom into practical tools for the modern world.</w:t>
      </w:r>
    </w:p>
    <w:p>
      <w:pPr>
        <w:spacing w:after="200" w:line="276"/>
      </w:pPr>
      <w:r>
        <w:rPr>
          <w:rFonts w:ascii="Georgia" w:cs="Georgia" w:eastAsia="Georgia" w:hAnsi="Georgia"/>
          <w:sz w:val="24"/>
          <w:szCs w:val="24"/>
        </w:rPr>
        <w:t xml:space="preserve">The Greeks invented democracy, philosophy, and the formal study of rhetoric. They understood that in a society of free people, the ability to argue persuasively was not merely useful but essential. Citizens who could not defend their ideas in public discourse were, in effect, voiceless.</w:t>
      </w:r>
    </w:p>
    <w:p>
      <w:pPr>
        <w:spacing w:after="200" w:line="276"/>
      </w:pPr>
      <w:r>
        <w:rPr>
          <w:rFonts w:ascii="Georgia" w:cs="Georgia" w:eastAsia="Georgia" w:hAnsi="Georgia"/>
          <w:sz w:val="24"/>
          <w:szCs w:val="24"/>
        </w:rPr>
        <w:t xml:space="preserve">Today, we face a crisis of discourse. Political polarization, social media tribalism, and the collapse of shared epistemic standards have made productive disagreement feel impossible. This book offers an antidote: the timeless principles of Greek rhetoric, adapted for contemporary challenges.</w:t>
      </w:r>
    </w:p>
    <w:p>
      <w:pPr>
        <w:spacing w:before="200" w:after="200"/>
        <w:ind w:left="720" w:right="720"/>
      </w:pPr>
      <w:r>
        <w:rPr>
          <w:rFonts w:ascii="Georgia" w:cs="Georgia" w:eastAsia="Georgia" w:hAnsi="Georgia"/>
          <w:i/>
          <w:iCs/>
          <w:sz w:val="24"/>
          <w:szCs w:val="24"/>
        </w:rPr>
        <w:t xml:space="preserve">"The society that loses its grip on the past is in danger, for it produces men who know nothing but the present, and who are not aware that life had been, and could be, different from what it is."</w:t>
      </w:r>
      <w:r>
        <w:rPr>
          <w:rFonts w:ascii="Georgia" w:cs="Georgia" w:eastAsia="Georgia" w:hAnsi="Georgia"/>
          <w:sz w:val="22"/>
          <w:szCs w:val="22"/>
        </w:rPr>
        <w:t xml:space="preserve"> — Aristotle</w:t>
      </w:r>
    </w:p>
    <w:p>
      <w:pPr>
        <w:pStyle w:val="Heading2"/>
        <w:spacing w:before="300" w:after="150"/>
      </w:pPr>
      <w:r>
        <w:rPr>
          <w:rFonts w:ascii="Georgia" w:cs="Georgia" w:eastAsia="Georgia" w:hAnsi="Georgia"/>
          <w:b/>
          <w:bCs/>
          <w:sz w:val="28"/>
          <w:szCs w:val="28"/>
        </w:rPr>
        <w:t xml:space="preserve">Target Audience</w:t>
      </w:r>
    </w:p>
    <w:p>
      <w:pPr>
        <w:spacing w:after="200" w:line="276"/>
      </w:pPr>
      <w:r>
        <w:rPr>
          <w:rFonts w:ascii="Georgia" w:cs="Georgia" w:eastAsia="Georgia" w:hAnsi="Georgia"/>
          <w:sz w:val="24"/>
          <w:szCs w:val="24"/>
        </w:rPr>
        <w:t xml:space="preserve">This book is written for ambitious professionals, students, and lifelong learners who want to sharpen their persuasive abilities. Whether you are presenting to a board, defending a thesis, navigating family politics, or engaging in civic discourse, these principles apply.</w:t>
      </w:r>
    </w:p>
    <w:p>
      <w:pPr>
        <w:pStyle w:val="Heading2"/>
        <w:spacing w:before="300" w:after="150"/>
      </w:pPr>
      <w:r>
        <w:rPr>
          <w:rFonts w:ascii="Georgia" w:cs="Georgia" w:eastAsia="Georgia" w:hAnsi="Georgia"/>
          <w:b/>
          <w:bCs/>
          <w:sz w:val="28"/>
          <w:szCs w:val="28"/>
        </w:rPr>
        <w:t xml:space="preserve">Book Structure</w:t>
      </w:r>
    </w:p>
    <w:p>
      <w:pPr>
        <w:spacing w:after="200" w:line="276"/>
      </w:pPr>
      <w:r>
        <w:rPr>
          <w:rFonts w:ascii="Georgia" w:cs="Georgia" w:eastAsia="Georgia" w:hAnsi="Georgia"/>
          <w:sz w:val="24"/>
          <w:szCs w:val="24"/>
        </w:rPr>
        <w:t xml:space="preserve">The book is organized into five parts, moving from foundational concepts to practical applications. Part I establishes the philosophical and historical context. Part II provides deep dives into the three classical appeals. Part III teaches the mechanics of argumentation. Part IV applies these skills to specific modern contexts. Part V synthesizes everything into a philosophy of intellectual engagement.</w:t>
      </w:r>
    </w:p>
    <w:p>
      <w:pPr>
        <w:pStyle w:val="Heading2"/>
        <w:spacing w:before="300" w:after="150"/>
      </w:pPr>
      <w:r>
        <w:rPr>
          <w:rFonts w:ascii="Georgia" w:cs="Georgia" w:eastAsia="Georgia" w:hAnsi="Georgia"/>
          <w:b/>
          <w:bCs/>
          <w:sz w:val="28"/>
          <w:szCs w:val="28"/>
        </w:rPr>
        <w:t xml:space="preserve">Tone and Style</w:t>
      </w:r>
    </w:p>
    <w:p>
      <w:pPr>
        <w:spacing w:after="200" w:line="276"/>
      </w:pPr>
      <w:r>
        <w:rPr>
          <w:rFonts w:ascii="Georgia" w:cs="Georgia" w:eastAsia="Georgia" w:hAnsi="Georgia"/>
          <w:sz w:val="24"/>
          <w:szCs w:val="24"/>
        </w:rPr>
        <w:t xml:space="preserve">The writing is direct, confident, and accessible. Complex ideas are explained clearly without being dumbed down. Historical examples are woven throughout to demonstrate timeless principles in action. Each chapter includes practical exercises, relevant vocabulary, and memorable quotes from great thinkers.</w:t>
      </w:r>
    </w:p>
    <w:p>
      <w:r>
        <w:br w:type="page"/>
      </w:r>
    </w:p>
    <w:p>
      <w:pPr>
        <w:pStyle w:val="Heading1"/>
        <w:spacing w:before="400" w:after="200"/>
      </w:pPr>
      <w:r>
        <w:rPr>
          <w:rFonts w:ascii="Georgia" w:cs="Georgia" w:eastAsia="Georgia" w:hAnsi="Georgia"/>
          <w:b/>
          <w:bCs/>
          <w:sz w:val="36"/>
          <w:szCs w:val="36"/>
        </w:rPr>
        <w:t xml:space="preserve">PART I: THE FOUNDATIONS</w:t>
      </w:r>
    </w:p>
    <w:p>
      <w:pPr>
        <w:spacing w:before="200" w:after="200"/>
        <w:ind w:left="720" w:right="720"/>
      </w:pPr>
      <w:r>
        <w:rPr>
          <w:rFonts w:ascii="Georgia" w:cs="Georgia" w:eastAsia="Georgia" w:hAnsi="Georgia"/>
          <w:i/>
          <w:iCs/>
          <w:sz w:val="24"/>
          <w:szCs w:val="24"/>
        </w:rPr>
        <w:t xml:space="preserve">"Give me a lever long enough and a fulcrum on which to place it, and I shall move the world."</w:t>
      </w:r>
      <w:r>
        <w:rPr>
          <w:rFonts w:ascii="Georgia" w:cs="Georgia" w:eastAsia="Georgia" w:hAnsi="Georgia"/>
          <w:sz w:val="22"/>
          <w:szCs w:val="22"/>
        </w:rPr>
        <w:t xml:space="preserve"> — Archimedes</w:t>
      </w:r>
    </w:p>
    <w:p>
      <w:pPr>
        <w:spacing w:after="200" w:line="276"/>
      </w:pPr>
      <w:r>
        <w:rPr>
          <w:rFonts w:ascii="Georgia" w:cs="Georgia" w:eastAsia="Georgia" w:hAnsi="Georgia"/>
          <w:sz w:val="24"/>
          <w:szCs w:val="24"/>
        </w:rPr>
        <w:t xml:space="preserve">Before we can master the techniques of debate, we must understand why it matters and where it comes from. Part I establishes the philosophical foundation for everything that follows.</w:t>
      </w:r>
    </w:p>
    <w:p>
      <w:r>
        <w:br w:type="page"/>
      </w:r>
    </w:p>
    <w:p>
      <w:pPr>
        <w:pStyle w:val="Heading1"/>
        <w:spacing w:before="400" w:after="200"/>
      </w:pPr>
      <w:r>
        <w:rPr>
          <w:rFonts w:ascii="Georgia" w:cs="Georgia" w:eastAsia="Georgia" w:hAnsi="Georgia"/>
          <w:b/>
          <w:bCs/>
          <w:sz w:val="36"/>
          <w:szCs w:val="36"/>
        </w:rPr>
        <w:t xml:space="preserve">CHAPTER 1</w:t>
      </w:r>
    </w:p>
    <w:p>
      <w:pPr>
        <w:pStyle w:val="Heading2"/>
        <w:spacing w:before="300" w:after="150"/>
      </w:pPr>
      <w:r>
        <w:rPr>
          <w:rFonts w:ascii="Georgia" w:cs="Georgia" w:eastAsia="Georgia" w:hAnsi="Georgia"/>
          <w:b/>
          <w:bCs/>
          <w:sz w:val="28"/>
          <w:szCs w:val="28"/>
        </w:rPr>
        <w:t xml:space="preserve">Why Debate Matters — The Lost Art of Civilized Combat</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opening chapter makes the case for why debate skills are essential in the modern world. It argues that structured argumentation is not about winning at all costs, but about discovering truth through intellectual combat. The chapter traces the decline of debate culture and makes an urgent case for its revival.</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Crisis of Discourse: </w:t>
      </w:r>
      <w:r>
        <w:rPr>
          <w:rFonts w:ascii="Georgia" w:cs="Georgia" w:eastAsia="Georgia" w:hAnsi="Georgia"/>
          <w:sz w:val="24"/>
          <w:szCs w:val="24"/>
        </w:rPr>
        <w:t xml:space="preserve">Modern society has lost the ability to disagree productively. Social media rewards outrage over reason. Echo chambers prevent genuine engagement with opposing views. The result is a society that cannot solve collective problems.</w:t>
      </w:r>
    </w:p>
    <w:p>
      <w:pPr>
        <w:spacing w:after="120"/>
      </w:pPr>
      <w:r>
        <w:rPr>
          <w:rFonts w:ascii="Georgia" w:cs="Georgia" w:eastAsia="Georgia" w:hAnsi="Georgia"/>
          <w:b/>
          <w:bCs/>
          <w:sz w:val="24"/>
          <w:szCs w:val="24"/>
        </w:rPr>
        <w:t xml:space="preserve">Debate as Civic Virtue: </w:t>
      </w:r>
      <w:r>
        <w:rPr>
          <w:rFonts w:ascii="Georgia" w:cs="Georgia" w:eastAsia="Georgia" w:hAnsi="Georgia"/>
          <w:sz w:val="24"/>
          <w:szCs w:val="24"/>
        </w:rPr>
        <w:t xml:space="preserve">The Greeks understood that democracy requires citizens capable of public reasoning. Debate was not optional; it was the mechanism by which free people governed themselves.</w:t>
      </w:r>
    </w:p>
    <w:p>
      <w:pPr>
        <w:spacing w:after="120"/>
      </w:pPr>
      <w:r>
        <w:rPr>
          <w:rFonts w:ascii="Georgia" w:cs="Georgia" w:eastAsia="Georgia" w:hAnsi="Georgia"/>
          <w:b/>
          <w:bCs/>
          <w:sz w:val="24"/>
          <w:szCs w:val="24"/>
        </w:rPr>
        <w:t xml:space="preserve">Personal Benefits: </w:t>
      </w:r>
      <w:r>
        <w:rPr>
          <w:rFonts w:ascii="Georgia" w:cs="Georgia" w:eastAsia="Georgia" w:hAnsi="Georgia"/>
          <w:sz w:val="24"/>
          <w:szCs w:val="24"/>
        </w:rPr>
        <w:t xml:space="preserve">Beyond civic duty, debate skills confer enormous personal advantages: career advancement, stronger relationships, clearer thinking, and greater confidence in high-stakes situations.</w:t>
      </w:r>
    </w:p>
    <w:p>
      <w:pPr>
        <w:spacing w:after="120"/>
      </w:pPr>
      <w:r>
        <w:rPr>
          <w:rFonts w:ascii="Georgia" w:cs="Georgia" w:eastAsia="Georgia" w:hAnsi="Georgia"/>
          <w:b/>
          <w:bCs/>
          <w:sz w:val="24"/>
          <w:szCs w:val="24"/>
        </w:rPr>
        <w:t xml:space="preserve">The Gentleman's Agreement: </w:t>
      </w:r>
      <w:r>
        <w:rPr>
          <w:rFonts w:ascii="Georgia" w:cs="Georgia" w:eastAsia="Georgia" w:hAnsi="Georgia"/>
          <w:sz w:val="24"/>
          <w:szCs w:val="24"/>
        </w:rPr>
        <w:t xml:space="preserve">True debate operates under implicit rules of intellectual honor. Both parties seek truth, not merely victory. This distinguishes debate from mere quarreling.</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Dialectic (διαλεκτική) </w:t>
      </w:r>
      <w:r>
        <w:rPr>
          <w:rFonts w:ascii="Georgia" w:cs="Georgia" w:eastAsia="Georgia" w:hAnsi="Georgia"/>
          <w:sz w:val="24"/>
          <w:szCs w:val="24"/>
        </w:rPr>
        <w:t xml:space="preserve">— The art of investigating truth through dialogue and logical discussion; Socrates' preferred method</w:t>
      </w:r>
    </w:p>
    <w:p>
      <w:pPr>
        <w:spacing w:after="150"/>
        <w:ind w:left="360"/>
      </w:pPr>
      <w:r>
        <w:rPr>
          <w:rFonts w:ascii="Georgia" w:cs="Georgia" w:eastAsia="Georgia" w:hAnsi="Georgia"/>
          <w:b/>
          <w:bCs/>
          <w:i/>
          <w:iCs/>
          <w:sz w:val="24"/>
          <w:szCs w:val="24"/>
        </w:rPr>
        <w:t xml:space="preserve">Eristic (ἐριστική) </w:t>
      </w:r>
      <w:r>
        <w:rPr>
          <w:rFonts w:ascii="Georgia" w:cs="Georgia" w:eastAsia="Georgia" w:hAnsi="Georgia"/>
          <w:sz w:val="24"/>
          <w:szCs w:val="24"/>
        </w:rPr>
        <w:t xml:space="preserve">— Arguing merely to win, without regard for truth; the corruption of debate</w:t>
      </w:r>
    </w:p>
    <w:p>
      <w:pPr>
        <w:spacing w:after="150"/>
        <w:ind w:left="360"/>
      </w:pPr>
      <w:r>
        <w:rPr>
          <w:rFonts w:ascii="Georgia" w:cs="Georgia" w:eastAsia="Georgia" w:hAnsi="Georgia"/>
          <w:b/>
          <w:bCs/>
          <w:i/>
          <w:iCs/>
          <w:sz w:val="24"/>
          <w:szCs w:val="24"/>
        </w:rPr>
        <w:t xml:space="preserve">Agon (ἀγών) </w:t>
      </w:r>
      <w:r>
        <w:rPr>
          <w:rFonts w:ascii="Georgia" w:cs="Georgia" w:eastAsia="Georgia" w:hAnsi="Georgia"/>
          <w:sz w:val="24"/>
          <w:szCs w:val="24"/>
        </w:rPr>
        <w:t xml:space="preserve">— Contest or struggle; the Greeks saw intellectual combat as noble competition</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"It is the mark of an educated mind to be able to entertain a thought without accepting it."</w:t>
      </w:r>
      <w:r>
        <w:rPr>
          <w:rFonts w:ascii="Georgia" w:cs="Georgia" w:eastAsia="Georgia" w:hAnsi="Georgia"/>
          <w:sz w:val="22"/>
          <w:szCs w:val="22"/>
        </w:rPr>
        <w:t xml:space="preserve"> — Aristotle</w:t>
      </w:r>
    </w:p>
    <w:p>
      <w:pPr>
        <w:spacing w:before="200" w:after="200"/>
        <w:ind w:left="720" w:right="720"/>
      </w:pPr>
      <w:r>
        <w:rPr>
          <w:rFonts w:ascii="Georgia" w:cs="Georgia" w:eastAsia="Georgia" w:hAnsi="Georgia"/>
          <w:i/>
          <w:iCs/>
          <w:sz w:val="24"/>
          <w:szCs w:val="24"/>
        </w:rPr>
        <w:t xml:space="preserve">"The only true wisdom is in knowing you know nothing."</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"In a democracy, someone who fails to get elected to office can always console himself with the thought that there was something not quite fair about it."</w:t>
      </w:r>
      <w:r>
        <w:rPr>
          <w:rFonts w:ascii="Georgia" w:cs="Georgia" w:eastAsia="Georgia" w:hAnsi="Georgia"/>
          <w:sz w:val="22"/>
          <w:szCs w:val="22"/>
        </w:rPr>
        <w:t xml:space="preserve"> — Thucydides</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The chapter connects ancient wisdom to modern scenarios: the executive who must advocate for unpopular but necessary changes; the student defending a thesis against skeptical professors; the citizen trying to have productive conversations across political divides.</w:t>
      </w:r>
    </w:p>
    <w:p>
      <w:pPr>
        <w:pStyle w:val="Heading3"/>
        <w:spacing w:before="200" w:after="100"/>
      </w:pPr>
      <w:r>
        <w:rPr>
          <w:rFonts w:ascii="Georgia" w:cs="Georgia" w:eastAsia="Georgia" w:hAnsi="Georgia"/>
          <w:b/>
          <w:bCs/>
          <w:sz w:val="24"/>
          <w:szCs w:val="24"/>
        </w:rPr>
        <w:t xml:space="preserve">Chapter Exercises</w:t>
      </w:r>
    </w:p>
    <w:p>
      <w:pPr>
        <w:spacing w:after="200" w:line="276"/>
      </w:pPr>
      <w:r>
        <w:rPr>
          <w:rFonts w:ascii="Georgia" w:cs="Georgia" w:eastAsia="Georgia" w:hAnsi="Georgia"/>
          <w:sz w:val="24"/>
          <w:szCs w:val="24"/>
        </w:rPr>
        <w:t xml:space="preserve">1. Self-Assessment: Rate your current debate confidence on a scale of 1-10 in different contexts (professional, personal, public). 2. Reflection: Describe a recent disagreement that went poorly. What went wrong? 3. Commitment: Identify one relationship where you want to improve your ability to disagree productively.</w:t>
      </w:r>
    </w:p>
    <w:p>
      <w:r>
        <w:br w:type="page"/>
      </w:r>
    </w:p>
    <w:p>
      <w:pPr>
        <w:pStyle w:val="Heading1"/>
        <w:spacing w:before="400" w:after="200"/>
      </w:pPr>
      <w:r>
        <w:rPr>
          <w:rFonts w:ascii="Georgia" w:cs="Georgia" w:eastAsia="Georgia" w:hAnsi="Georgia"/>
          <w:b/>
          <w:bCs/>
          <w:sz w:val="36"/>
          <w:szCs w:val="36"/>
        </w:rPr>
        <w:t xml:space="preserve">CHAPTER 2</w:t>
      </w:r>
    </w:p>
    <w:p>
      <w:pPr>
        <w:pStyle w:val="Heading2"/>
        <w:spacing w:before="300" w:after="150"/>
      </w:pPr>
      <w:r>
        <w:rPr>
          <w:rFonts w:ascii="Georgia" w:cs="Georgia" w:eastAsia="Georgia" w:hAnsi="Georgia"/>
          <w:b/>
          <w:bCs/>
          <w:sz w:val="28"/>
          <w:szCs w:val="28"/>
        </w:rPr>
        <w:t xml:space="preserve">The Agora — Where Ideas Went to War</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provides the historical context for Greek rhetoric. It transports readers to ancient Athens, where citizens gathered in the agora to debate matters of war, law, and public policy. Understanding this context illuminates why the Greeks developed such sophisticated tools for argumentation.</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Birth of Rhetoric: </w:t>
      </w:r>
      <w:r>
        <w:rPr>
          <w:rFonts w:ascii="Georgia" w:cs="Georgia" w:eastAsia="Georgia" w:hAnsi="Georgia"/>
          <w:sz w:val="24"/>
          <w:szCs w:val="24"/>
        </w:rPr>
        <w:t xml:space="preserve">Rhetoric emerged in Syracuse around 465 BCE when citizens needed to argue property claims in court. Corax and Tisias developed the first systematic approach to persuasion.</w:t>
      </w:r>
    </w:p>
    <w:p>
      <w:pPr>
        <w:spacing w:after="120"/>
      </w:pPr>
      <w:r>
        <w:rPr>
          <w:rFonts w:ascii="Georgia" w:cs="Georgia" w:eastAsia="Georgia" w:hAnsi="Georgia"/>
          <w:b/>
          <w:bCs/>
          <w:sz w:val="24"/>
          <w:szCs w:val="24"/>
        </w:rPr>
        <w:t xml:space="preserve">Athens as Laboratory: </w:t>
      </w:r>
      <w:r>
        <w:rPr>
          <w:rFonts w:ascii="Georgia" w:cs="Georgia" w:eastAsia="Georgia" w:hAnsi="Georgia"/>
          <w:sz w:val="24"/>
          <w:szCs w:val="24"/>
        </w:rPr>
        <w:t xml:space="preserve">Democratic Athens became the ultimate testing ground for rhetorical innovation. Citizens served as jurors, legislators, and soldiers. Persuasion was power.</w:t>
      </w:r>
    </w:p>
    <w:p>
      <w:pPr>
        <w:spacing w:after="120"/>
      </w:pPr>
      <w:r>
        <w:rPr>
          <w:rFonts w:ascii="Georgia" w:cs="Georgia" w:eastAsia="Georgia" w:hAnsi="Georgia"/>
          <w:b/>
          <w:bCs/>
          <w:sz w:val="24"/>
          <w:szCs w:val="24"/>
        </w:rPr>
        <w:t xml:space="preserve">The Sophists: </w:t>
      </w:r>
      <w:r>
        <w:rPr>
          <w:rFonts w:ascii="Georgia" w:cs="Georgia" w:eastAsia="Georgia" w:hAnsi="Georgia"/>
          <w:sz w:val="24"/>
          <w:szCs w:val="24"/>
        </w:rPr>
        <w:t xml:space="preserve">Itinerant teachers who promised to teach anyone the art of persuasion for a fee. Controversial then as now, they democratized access to rhetorical training.</w:t>
      </w:r>
    </w:p>
    <w:p>
      <w:pPr>
        <w:spacing w:after="120"/>
      </w:pPr>
      <w:r>
        <w:rPr>
          <w:rFonts w:ascii="Georgia" w:cs="Georgia" w:eastAsia="Georgia" w:hAnsi="Georgia"/>
          <w:b/>
          <w:bCs/>
          <w:sz w:val="24"/>
          <w:szCs w:val="24"/>
        </w:rPr>
        <w:t xml:space="preserve">Plato vs. The Sophists: </w:t>
      </w:r>
      <w:r>
        <w:rPr>
          <w:rFonts w:ascii="Georgia" w:cs="Georgia" w:eastAsia="Georgia" w:hAnsi="Georgia"/>
          <w:sz w:val="24"/>
          <w:szCs w:val="24"/>
        </w:rPr>
        <w:t xml:space="preserve">Plato attacked the Sophists for teaching persuasion without ethics. His dialogue Gorgias remains the classic critique of rhetoric divorced from truth.</w:t>
      </w:r>
    </w:p>
    <w:p>
      <w:pPr>
        <w:spacing w:after="120"/>
      </w:pPr>
      <w:r>
        <w:rPr>
          <w:rFonts w:ascii="Georgia" w:cs="Georgia" w:eastAsia="Georgia" w:hAnsi="Georgia"/>
          <w:b/>
          <w:bCs/>
          <w:sz w:val="24"/>
          <w:szCs w:val="24"/>
        </w:rPr>
        <w:t xml:space="preserve">Aristotle's Synthesis: </w:t>
      </w:r>
      <w:r>
        <w:rPr>
          <w:rFonts w:ascii="Georgia" w:cs="Georgia" w:eastAsia="Georgia" w:hAnsi="Georgia"/>
          <w:sz w:val="24"/>
          <w:szCs w:val="24"/>
        </w:rPr>
        <w:t xml:space="preserve">Aristotle rehabilitated rhetoric as a legitimate art, defining it as 'the faculty of observing in any given case the available means of persuasion.'</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Agora (ἀγορά) </w:t>
      </w:r>
      <w:r>
        <w:rPr>
          <w:rFonts w:ascii="Georgia" w:cs="Georgia" w:eastAsia="Georgia" w:hAnsi="Georgia"/>
          <w:sz w:val="24"/>
          <w:szCs w:val="24"/>
        </w:rPr>
        <w:t xml:space="preserve">— The public gathering space in Greek city-states; both marketplace and political assembly</w:t>
      </w:r>
    </w:p>
    <w:p>
      <w:pPr>
        <w:spacing w:after="150"/>
        <w:ind w:left="360"/>
      </w:pPr>
      <w:r>
        <w:rPr>
          <w:rFonts w:ascii="Georgia" w:cs="Georgia" w:eastAsia="Georgia" w:hAnsi="Georgia"/>
          <w:b/>
          <w:bCs/>
          <w:i/>
          <w:iCs/>
          <w:sz w:val="24"/>
          <w:szCs w:val="24"/>
        </w:rPr>
        <w:t xml:space="preserve">Polis (πόλις) </w:t>
      </w:r>
      <w:r>
        <w:rPr>
          <w:rFonts w:ascii="Georgia" w:cs="Georgia" w:eastAsia="Georgia" w:hAnsi="Georgia"/>
          <w:sz w:val="24"/>
          <w:szCs w:val="24"/>
        </w:rPr>
        <w:t xml:space="preserve">— The city-state; the political community in which citizens participated</w:t>
      </w:r>
    </w:p>
    <w:p>
      <w:pPr>
        <w:spacing w:after="150"/>
        <w:ind w:left="360"/>
      </w:pPr>
      <w:r>
        <w:rPr>
          <w:rFonts w:ascii="Georgia" w:cs="Georgia" w:eastAsia="Georgia" w:hAnsi="Georgia"/>
          <w:b/>
          <w:bCs/>
          <w:i/>
          <w:iCs/>
          <w:sz w:val="24"/>
          <w:szCs w:val="24"/>
        </w:rPr>
        <w:t xml:space="preserve">Isegoria (ἰσηγορία) </w:t>
      </w:r>
      <w:r>
        <w:rPr>
          <w:rFonts w:ascii="Georgia" w:cs="Georgia" w:eastAsia="Georgia" w:hAnsi="Georgia"/>
          <w:sz w:val="24"/>
          <w:szCs w:val="24"/>
        </w:rPr>
        <w:t xml:space="preserve">— Equal right to speak in public assembly; a foundational democratic principle</w:t>
      </w:r>
    </w:p>
    <w:p>
      <w:pPr>
        <w:spacing w:after="150"/>
        <w:ind w:left="360"/>
      </w:pPr>
      <w:r>
        <w:rPr>
          <w:rFonts w:ascii="Georgia" w:cs="Georgia" w:eastAsia="Georgia" w:hAnsi="Georgia"/>
          <w:b/>
          <w:bCs/>
          <w:i/>
          <w:iCs/>
          <w:sz w:val="24"/>
          <w:szCs w:val="24"/>
        </w:rPr>
        <w:t xml:space="preserve">Parrhesia (παρρησία) </w:t>
      </w:r>
      <w:r>
        <w:rPr>
          <w:rFonts w:ascii="Georgia" w:cs="Georgia" w:eastAsia="Georgia" w:hAnsi="Georgia"/>
          <w:sz w:val="24"/>
          <w:szCs w:val="24"/>
        </w:rPr>
        <w:t xml:space="preserve">— Fearless speech; the obligation to speak truth to power</w:t>
      </w:r>
    </w:p>
    <w:p>
      <w:pPr>
        <w:spacing w:after="150"/>
        <w:ind w:left="360"/>
      </w:pPr>
      <w:r>
        <w:rPr>
          <w:rFonts w:ascii="Georgia" w:cs="Georgia" w:eastAsia="Georgia" w:hAnsi="Georgia"/>
          <w:b/>
          <w:bCs/>
          <w:i/>
          <w:iCs/>
          <w:sz w:val="24"/>
          <w:szCs w:val="24"/>
        </w:rPr>
        <w:t xml:space="preserve">Sophist (σοφιστής) </w:t>
      </w:r>
      <w:r>
        <w:rPr>
          <w:rFonts w:ascii="Georgia" w:cs="Georgia" w:eastAsia="Georgia" w:hAnsi="Georgia"/>
          <w:sz w:val="24"/>
          <w:szCs w:val="24"/>
        </w:rPr>
        <w:t xml:space="preserve">— Teacher of wisdom; originally neutral, later pejorative</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"Rhetoric is the counterpart of dialectic."</w:t>
      </w:r>
      <w:r>
        <w:rPr>
          <w:rFonts w:ascii="Georgia" w:cs="Georgia" w:eastAsia="Georgia" w:hAnsi="Georgia"/>
          <w:sz w:val="22"/>
          <w:szCs w:val="22"/>
        </w:rPr>
        <w:t xml:space="preserve"> — Aristotle, Rhetoric</w:t>
      </w:r>
    </w:p>
    <w:p>
      <w:pPr>
        <w:spacing w:before="200" w:after="200"/>
        <w:ind w:left="720" w:right="720"/>
      </w:pPr>
      <w:r>
        <w:rPr>
          <w:rFonts w:ascii="Georgia" w:cs="Georgia" w:eastAsia="Georgia" w:hAnsi="Georgia"/>
          <w:i/>
          <w:iCs/>
          <w:sz w:val="24"/>
          <w:szCs w:val="24"/>
        </w:rPr>
        <w:t xml:space="preserve">"Man is the measure of all things."</w:t>
      </w:r>
      <w:r>
        <w:rPr>
          <w:rFonts w:ascii="Georgia" w:cs="Georgia" w:eastAsia="Georgia" w:hAnsi="Georgia"/>
          <w:sz w:val="22"/>
          <w:szCs w:val="22"/>
        </w:rPr>
        <w:t xml:space="preserve"> — Protagoras</w:t>
      </w:r>
    </w:p>
    <w:p>
      <w:pPr>
        <w:spacing w:before="200" w:after="200"/>
        <w:ind w:left="720" w:right="720"/>
      </w:pPr>
      <w:r>
        <w:rPr>
          <w:rFonts w:ascii="Georgia" w:cs="Georgia" w:eastAsia="Georgia" w:hAnsi="Georgia"/>
          <w:i/>
          <w:iCs/>
          <w:sz w:val="24"/>
          <w:szCs w:val="24"/>
        </w:rPr>
        <w:t xml:space="preserve">"The myth of Prometheus teaches us that humans received the gift of political wisdom so they could live together in cities."</w:t>
      </w:r>
      <w:r>
        <w:rPr>
          <w:rFonts w:ascii="Georgia" w:cs="Georgia" w:eastAsia="Georgia" w:hAnsi="Georgia"/>
          <w:sz w:val="22"/>
          <w:szCs w:val="22"/>
        </w:rPr>
        <w:t xml:space="preserve"> — Plato, Protagoras</w:t>
      </w:r>
    </w:p>
    <w:p>
      <w:pPr>
        <w:spacing w:before="200" w:after="200"/>
        <w:ind w:left="720" w:right="720"/>
      </w:pPr>
      <w:r>
        <w:rPr>
          <w:rFonts w:ascii="Georgia" w:cs="Georgia" w:eastAsia="Georgia" w:hAnsi="Georgia"/>
          <w:i/>
          <w:iCs/>
          <w:sz w:val="24"/>
          <w:szCs w:val="24"/>
        </w:rPr>
        <w:t xml:space="preserve">"We are all Greeks. Our laws, our literature, our religion, our arts have their root in Greece."</w:t>
      </w:r>
      <w:r>
        <w:rPr>
          <w:rFonts w:ascii="Georgia" w:cs="Georgia" w:eastAsia="Georgia" w:hAnsi="Georgia"/>
          <w:sz w:val="22"/>
          <w:szCs w:val="22"/>
        </w:rPr>
        <w:t xml:space="preserve"> — Percy Bysshe Shelley</w:t>
      </w:r>
    </w:p>
    <w:p>
      <w:pPr>
        <w:pStyle w:val="Heading3"/>
        <w:spacing w:before="200" w:after="100"/>
      </w:pPr>
      <w:r>
        <w:rPr>
          <w:rFonts w:ascii="Georgia" w:cs="Georgia" w:eastAsia="Georgia" w:hAnsi="Georgia"/>
          <w:b/>
          <w:bCs/>
          <w:sz w:val="24"/>
          <w:szCs w:val="24"/>
        </w:rPr>
        <w:t xml:space="preserve">Historical Profiles</w:t>
      </w:r>
    </w:p>
    <w:p>
      <w:pPr>
        <w:spacing w:after="200" w:line="276"/>
      </w:pPr>
      <w:r>
        <w:rPr>
          <w:rFonts w:ascii="Georgia" w:cs="Georgia" w:eastAsia="Georgia" w:hAnsi="Georgia"/>
          <w:sz w:val="24"/>
          <w:szCs w:val="24"/>
        </w:rPr>
        <w:t xml:space="preserve">Brief biographies of Gorgias (master of emotional persuasion), Protagoras (inventor of competitive debate), Isocrates (founder of the first rhetoric school), and Demosthenes (greatest orator who overcame a speech impediment through relentless practice).</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The chapter draws parallels between the agora and modern forums: TED talks, corporate boardrooms, Twitter/X, courtrooms, and town halls. It argues that while the technology has changed, the fundamental dynamics of public persuasion remain constant.</w:t>
      </w:r>
    </w:p>
    <w:p>
      <w:r>
        <w:br w:type="page"/>
      </w:r>
    </w:p>
    <w:p>
      <w:pPr>
        <w:pStyle w:val="Heading1"/>
        <w:spacing w:before="400" w:after="200"/>
      </w:pPr>
      <w:r>
        <w:rPr>
          <w:rFonts w:ascii="Georgia" w:cs="Georgia" w:eastAsia="Georgia" w:hAnsi="Georgia"/>
          <w:b/>
          <w:bCs/>
          <w:sz w:val="36"/>
          <w:szCs w:val="36"/>
        </w:rPr>
        <w:t xml:space="preserve">CHAPTER 3</w:t>
      </w:r>
    </w:p>
    <w:p>
      <w:pPr>
        <w:pStyle w:val="Heading2"/>
        <w:spacing w:before="300" w:after="150"/>
      </w:pPr>
      <w:r>
        <w:rPr>
          <w:rFonts w:ascii="Georgia" w:cs="Georgia" w:eastAsia="Georgia" w:hAnsi="Georgia"/>
          <w:b/>
          <w:bCs/>
          <w:sz w:val="28"/>
          <w:szCs w:val="28"/>
        </w:rPr>
        <w:t xml:space="preserve">The Rhetoric Triangle — Ethos, Pathos, Logos</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introduces Aristotle's three modes of persuasion: ethos (character), pathos (emotion), and logos (logic). It explains how these three elements work together and provides an overview that subsequent chapters will develop in depth.</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Three-Legged Stool: </w:t>
      </w:r>
      <w:r>
        <w:rPr>
          <w:rFonts w:ascii="Georgia" w:cs="Georgia" w:eastAsia="Georgia" w:hAnsi="Georgia"/>
          <w:sz w:val="24"/>
          <w:szCs w:val="24"/>
        </w:rPr>
        <w:t xml:space="preserve">Effective persuasion requires all three appeals working in harmony. Overreliance on any one creates imbalance and weakness.</w:t>
      </w:r>
    </w:p>
    <w:p>
      <w:pPr>
        <w:spacing w:after="120"/>
      </w:pPr>
      <w:r>
        <w:rPr>
          <w:rFonts w:ascii="Georgia" w:cs="Georgia" w:eastAsia="Georgia" w:hAnsi="Georgia"/>
          <w:b/>
          <w:bCs/>
          <w:sz w:val="24"/>
          <w:szCs w:val="24"/>
        </w:rPr>
        <w:t xml:space="preserve">Ethos as Foundation: </w:t>
      </w:r>
      <w:r>
        <w:rPr>
          <w:rFonts w:ascii="Georgia" w:cs="Georgia" w:eastAsia="Georgia" w:hAnsi="Georgia"/>
          <w:sz w:val="24"/>
          <w:szCs w:val="24"/>
        </w:rPr>
        <w:t xml:space="preserve">Before audiences evaluate your arguments, they evaluate you. Credibility is the price of admission to serious discourse.</w:t>
      </w:r>
    </w:p>
    <w:p>
      <w:pPr>
        <w:spacing w:after="120"/>
      </w:pPr>
      <w:r>
        <w:rPr>
          <w:rFonts w:ascii="Georgia" w:cs="Georgia" w:eastAsia="Georgia" w:hAnsi="Georgia"/>
          <w:b/>
          <w:bCs/>
          <w:sz w:val="24"/>
          <w:szCs w:val="24"/>
        </w:rPr>
        <w:t xml:space="preserve">Pathos as Catalyst: </w:t>
      </w:r>
      <w:r>
        <w:rPr>
          <w:rFonts w:ascii="Georgia" w:cs="Georgia" w:eastAsia="Georgia" w:hAnsi="Georgia"/>
          <w:sz w:val="24"/>
          <w:szCs w:val="24"/>
        </w:rPr>
        <w:t xml:space="preserve">Humans are not purely rational. Emotion provides the energy that moves people from agreement to action.</w:t>
      </w:r>
    </w:p>
    <w:p>
      <w:pPr>
        <w:spacing w:after="120"/>
      </w:pPr>
      <w:r>
        <w:rPr>
          <w:rFonts w:ascii="Georgia" w:cs="Georgia" w:eastAsia="Georgia" w:hAnsi="Georgia"/>
          <w:b/>
          <w:bCs/>
          <w:sz w:val="24"/>
          <w:szCs w:val="24"/>
        </w:rPr>
        <w:t xml:space="preserve">Logos as Architecture: </w:t>
      </w:r>
      <w:r>
        <w:rPr>
          <w:rFonts w:ascii="Georgia" w:cs="Georgia" w:eastAsia="Georgia" w:hAnsi="Georgia"/>
          <w:sz w:val="24"/>
          <w:szCs w:val="24"/>
        </w:rPr>
        <w:t xml:space="preserve">Logic provides the structure that makes arguments durable. Without logos, persuasion is manipulation.</w:t>
      </w:r>
    </w:p>
    <w:p>
      <w:pPr>
        <w:spacing w:after="120"/>
      </w:pPr>
      <w:r>
        <w:rPr>
          <w:rFonts w:ascii="Georgia" w:cs="Georgia" w:eastAsia="Georgia" w:hAnsi="Georgia"/>
          <w:b/>
          <w:bCs/>
          <w:sz w:val="24"/>
          <w:szCs w:val="24"/>
        </w:rPr>
        <w:t xml:space="preserve">The Audience Triangle: </w:t>
      </w:r>
      <w:r>
        <w:rPr>
          <w:rFonts w:ascii="Georgia" w:cs="Georgia" w:eastAsia="Georgia" w:hAnsi="Georgia"/>
          <w:sz w:val="24"/>
          <w:szCs w:val="24"/>
        </w:rPr>
        <w:t xml:space="preserve">The three appeals correspond to three aspects of any audience: their judgment of the speaker, their emotional state, and their rational assessment of evidence.</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Ethos (ἦθος) </w:t>
      </w:r>
      <w:r>
        <w:rPr>
          <w:rFonts w:ascii="Georgia" w:cs="Georgia" w:eastAsia="Georgia" w:hAnsi="Georgia"/>
          <w:sz w:val="24"/>
          <w:szCs w:val="24"/>
        </w:rPr>
        <w:t xml:space="preserve">— Character, credibility; the persuasive appeal based on the speaker's perceived trustworthiness</w:t>
      </w:r>
    </w:p>
    <w:p>
      <w:pPr>
        <w:spacing w:after="150"/>
        <w:ind w:left="360"/>
      </w:pPr>
      <w:r>
        <w:rPr>
          <w:rFonts w:ascii="Georgia" w:cs="Georgia" w:eastAsia="Georgia" w:hAnsi="Georgia"/>
          <w:b/>
          <w:bCs/>
          <w:i/>
          <w:iCs/>
          <w:sz w:val="24"/>
          <w:szCs w:val="24"/>
        </w:rPr>
        <w:t xml:space="preserve">Pathos (πάθος) </w:t>
      </w:r>
      <w:r>
        <w:rPr>
          <w:rFonts w:ascii="Georgia" w:cs="Georgia" w:eastAsia="Georgia" w:hAnsi="Georgia"/>
          <w:sz w:val="24"/>
          <w:szCs w:val="24"/>
        </w:rPr>
        <w:t xml:space="preserve">— Emotion, suffering, experience; the appeal to the audience's feelings</w:t>
      </w:r>
    </w:p>
    <w:p>
      <w:pPr>
        <w:spacing w:after="150"/>
        <w:ind w:left="360"/>
      </w:pPr>
      <w:r>
        <w:rPr>
          <w:rFonts w:ascii="Georgia" w:cs="Georgia" w:eastAsia="Georgia" w:hAnsi="Georgia"/>
          <w:b/>
          <w:bCs/>
          <w:i/>
          <w:iCs/>
          <w:sz w:val="24"/>
          <w:szCs w:val="24"/>
        </w:rPr>
        <w:t xml:space="preserve">Logos (λόγος) </w:t>
      </w:r>
      <w:r>
        <w:rPr>
          <w:rFonts w:ascii="Georgia" w:cs="Georgia" w:eastAsia="Georgia" w:hAnsi="Georgia"/>
          <w:sz w:val="24"/>
          <w:szCs w:val="24"/>
        </w:rPr>
        <w:t xml:space="preserve">— Word, reason, argument; the appeal to logic and evidence</w:t>
      </w:r>
    </w:p>
    <w:p>
      <w:pPr>
        <w:spacing w:after="150"/>
        <w:ind w:left="360"/>
      </w:pPr>
      <w:r>
        <w:rPr>
          <w:rFonts w:ascii="Georgia" w:cs="Georgia" w:eastAsia="Georgia" w:hAnsi="Georgia"/>
          <w:b/>
          <w:bCs/>
          <w:i/>
          <w:iCs/>
          <w:sz w:val="24"/>
          <w:szCs w:val="24"/>
        </w:rPr>
        <w:t xml:space="preserve">Pistis (πίστις) </w:t>
      </w:r>
      <w:r>
        <w:rPr>
          <w:rFonts w:ascii="Georgia" w:cs="Georgia" w:eastAsia="Georgia" w:hAnsi="Georgia"/>
          <w:sz w:val="24"/>
          <w:szCs w:val="24"/>
        </w:rPr>
        <w:t xml:space="preserve">— Proof or means of persuasion; what Aristotle called the 'artistic proofs'</w:t>
      </w:r>
    </w:p>
    <w:p>
      <w:pPr>
        <w:spacing w:after="150"/>
        <w:ind w:left="360"/>
      </w:pPr>
      <w:r>
        <w:rPr>
          <w:rFonts w:ascii="Georgia" w:cs="Georgia" w:eastAsia="Georgia" w:hAnsi="Georgia"/>
          <w:b/>
          <w:bCs/>
          <w:i/>
          <w:iCs/>
          <w:sz w:val="24"/>
          <w:szCs w:val="24"/>
        </w:rPr>
        <w:t xml:space="preserve">Techne (τέχνη) </w:t>
      </w:r>
      <w:r>
        <w:rPr>
          <w:rFonts w:ascii="Georgia" w:cs="Georgia" w:eastAsia="Georgia" w:hAnsi="Georgia"/>
          <w:sz w:val="24"/>
          <w:szCs w:val="24"/>
        </w:rPr>
        <w:t xml:space="preserve">— Art or craft; rhetoric as a learnable skill, not merely natural talent</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"Of the modes of persuasion furnished by the spoken word there are three kinds. The first depends on the personal character of the speaker; the second on putting the audience into a certain frame of mind; the third on the proof, or apparent proof, provided by the words of the speech itself."</w:t>
      </w:r>
      <w:r>
        <w:rPr>
          <w:rFonts w:ascii="Georgia" w:cs="Georgia" w:eastAsia="Georgia" w:hAnsi="Georgia"/>
          <w:sz w:val="22"/>
          <w:szCs w:val="22"/>
        </w:rPr>
        <w:t xml:space="preserve"> — Aristotle, Rhetoric</w:t>
      </w:r>
    </w:p>
    <w:p>
      <w:pPr>
        <w:spacing w:before="200" w:after="200"/>
        <w:ind w:left="720" w:right="720"/>
      </w:pPr>
      <w:r>
        <w:rPr>
          <w:rFonts w:ascii="Georgia" w:cs="Georgia" w:eastAsia="Georgia" w:hAnsi="Georgia"/>
          <w:i/>
          <w:iCs/>
          <w:sz w:val="24"/>
          <w:szCs w:val="24"/>
        </w:rPr>
        <w:t xml:space="preserve">"The passions are all those feelings that so change men as to affect their judgments."</w:t>
      </w:r>
      <w:r>
        <w:rPr>
          <w:rFonts w:ascii="Georgia" w:cs="Georgia" w:eastAsia="Georgia" w:hAnsi="Georgia"/>
          <w:sz w:val="22"/>
          <w:szCs w:val="22"/>
        </w:rPr>
        <w:t xml:space="preserve"> — Aristotle</w:t>
      </w:r>
    </w:p>
    <w:p>
      <w:pPr>
        <w:spacing w:before="200" w:after="200"/>
        <w:ind w:left="720" w:right="720"/>
      </w:pPr>
      <w:r>
        <w:rPr>
          <w:rFonts w:ascii="Georgia" w:cs="Georgia" w:eastAsia="Georgia" w:hAnsi="Georgia"/>
          <w:i/>
          <w:iCs/>
          <w:sz w:val="24"/>
          <w:szCs w:val="24"/>
        </w:rPr>
        <w:t xml:space="preserve">"Let us be grateful to people who make us happy; they are the charming gardeners who make our souls blossom."</w:t>
      </w:r>
      <w:r>
        <w:rPr>
          <w:rFonts w:ascii="Georgia" w:cs="Georgia" w:eastAsia="Georgia" w:hAnsi="Georgia"/>
          <w:sz w:val="22"/>
          <w:szCs w:val="22"/>
        </w:rPr>
        <w:t xml:space="preserve"> — Marcel Proust</w:t>
      </w:r>
    </w:p>
    <w:p>
      <w:pPr>
        <w:pStyle w:val="Heading3"/>
        <w:spacing w:before="200" w:after="100"/>
      </w:pPr>
      <w:r>
        <w:rPr>
          <w:rFonts w:ascii="Georgia" w:cs="Georgia" w:eastAsia="Georgia" w:hAnsi="Georgia"/>
          <w:b/>
          <w:bCs/>
          <w:sz w:val="24"/>
          <w:szCs w:val="24"/>
        </w:rPr>
        <w:t xml:space="preserve">The Triangle in Action</w:t>
      </w:r>
    </w:p>
    <w:p>
      <w:pPr>
        <w:spacing w:after="200" w:line="276"/>
      </w:pPr>
      <w:r>
        <w:rPr>
          <w:rFonts w:ascii="Georgia" w:cs="Georgia" w:eastAsia="Georgia" w:hAnsi="Georgia"/>
          <w:sz w:val="24"/>
          <w:szCs w:val="24"/>
        </w:rPr>
        <w:t xml:space="preserve">Case study analysis of Martin Luther King Jr.'s 'I Have a Dream' speech, showing how he masterfully deployed all three appeals. Ethos: his position as a minister and leader. Pathos: vivid imagery of suffering and hope. Logos: constitutional arguments and historical evidence.</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How to diagnose which appeal is weakest in your own communication. Common mistakes: academics who overload on logos, salespeople who lean too heavily on pathos, newcomers who lack ethos. Strategies for addressing each deficiency.</w:t>
      </w:r>
    </w:p>
    <w:p>
      <w:r>
        <w:br w:type="page"/>
      </w:r>
    </w:p>
    <w:p>
      <w:pPr>
        <w:pStyle w:val="Heading1"/>
        <w:spacing w:before="400" w:after="200"/>
      </w:pPr>
      <w:r>
        <w:rPr>
          <w:rFonts w:ascii="Georgia" w:cs="Georgia" w:eastAsia="Georgia" w:hAnsi="Georgia"/>
          <w:b/>
          <w:bCs/>
          <w:sz w:val="36"/>
          <w:szCs w:val="36"/>
        </w:rPr>
        <w:t xml:space="preserve">CHAPTER 4</w:t>
      </w:r>
    </w:p>
    <w:p>
      <w:pPr>
        <w:pStyle w:val="Heading2"/>
        <w:spacing w:before="300" w:after="150"/>
      </w:pPr>
      <w:r>
        <w:rPr>
          <w:rFonts w:ascii="Georgia" w:cs="Georgia" w:eastAsia="Georgia" w:hAnsi="Georgia"/>
          <w:b/>
          <w:bCs/>
          <w:sz w:val="28"/>
          <w:szCs w:val="28"/>
        </w:rPr>
        <w:t xml:space="preserve">Kairos — The Right Word at the Right Time</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The Greeks had two words for time: chronos (sequential time) and kairos (opportune moment). This chapter explores the critical role of timing in persuasion. The same argument can succeed or fail depending on when and how it is delivered.</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Timing as Strategy: </w:t>
      </w:r>
      <w:r>
        <w:rPr>
          <w:rFonts w:ascii="Georgia" w:cs="Georgia" w:eastAsia="Georgia" w:hAnsi="Georgia"/>
          <w:sz w:val="24"/>
          <w:szCs w:val="24"/>
        </w:rPr>
        <w:t xml:space="preserve">Knowing what to say is only half the battle. Knowing when to say it separates masters from amateurs.</w:t>
      </w:r>
    </w:p>
    <w:p>
      <w:pPr>
        <w:spacing w:after="120"/>
      </w:pPr>
      <w:r>
        <w:rPr>
          <w:rFonts w:ascii="Georgia" w:cs="Georgia" w:eastAsia="Georgia" w:hAnsi="Georgia"/>
          <w:b/>
          <w:bCs/>
          <w:sz w:val="24"/>
          <w:szCs w:val="24"/>
        </w:rPr>
        <w:t xml:space="preserve">Reading the Room: </w:t>
      </w:r>
      <w:r>
        <w:rPr>
          <w:rFonts w:ascii="Georgia" w:cs="Georgia" w:eastAsia="Georgia" w:hAnsi="Georgia"/>
          <w:sz w:val="24"/>
          <w:szCs w:val="24"/>
        </w:rPr>
        <w:t xml:space="preserve">Kairos requires acute situational awareness. What is the audience's current emotional state? What has just happened? What are they expecting?</w:t>
      </w:r>
    </w:p>
    <w:p>
      <w:pPr>
        <w:spacing w:after="120"/>
      </w:pPr>
      <w:r>
        <w:rPr>
          <w:rFonts w:ascii="Georgia" w:cs="Georgia" w:eastAsia="Georgia" w:hAnsi="Georgia"/>
          <w:b/>
          <w:bCs/>
          <w:sz w:val="24"/>
          <w:szCs w:val="24"/>
        </w:rPr>
        <w:t xml:space="preserve">The Pregnant Pause: </w:t>
      </w:r>
      <w:r>
        <w:rPr>
          <w:rFonts w:ascii="Georgia" w:cs="Georgia" w:eastAsia="Georgia" w:hAnsi="Georgia"/>
          <w:sz w:val="24"/>
          <w:szCs w:val="24"/>
        </w:rPr>
        <w:t xml:space="preserve">Sometimes the most powerful rhetorical move is silence. Knowing when not to speak is as important as knowing what to say.</w:t>
      </w:r>
    </w:p>
    <w:p>
      <w:pPr>
        <w:spacing w:after="120"/>
      </w:pPr>
      <w:r>
        <w:rPr>
          <w:rFonts w:ascii="Georgia" w:cs="Georgia" w:eastAsia="Georgia" w:hAnsi="Georgia"/>
          <w:b/>
          <w:bCs/>
          <w:sz w:val="24"/>
          <w:szCs w:val="24"/>
        </w:rPr>
        <w:t xml:space="preserve">Seizing the Moment: </w:t>
      </w:r>
      <w:r>
        <w:rPr>
          <w:rFonts w:ascii="Georgia" w:cs="Georgia" w:eastAsia="Georgia" w:hAnsi="Georgia"/>
          <w:sz w:val="24"/>
          <w:szCs w:val="24"/>
        </w:rPr>
        <w:t xml:space="preserve">Great orators recognize opportunities and act decisively. Hesitation can be as fatal as poor arguments.</w:t>
      </w:r>
    </w:p>
    <w:p>
      <w:pPr>
        <w:spacing w:after="120"/>
      </w:pPr>
      <w:r>
        <w:rPr>
          <w:rFonts w:ascii="Georgia" w:cs="Georgia" w:eastAsia="Georgia" w:hAnsi="Georgia"/>
          <w:b/>
          <w:bCs/>
          <w:sz w:val="24"/>
          <w:szCs w:val="24"/>
        </w:rPr>
        <w:t xml:space="preserve">Creating Kairos: </w:t>
      </w:r>
      <w:r>
        <w:rPr>
          <w:rFonts w:ascii="Georgia" w:cs="Georgia" w:eastAsia="Georgia" w:hAnsi="Georgia"/>
          <w:sz w:val="24"/>
          <w:szCs w:val="24"/>
        </w:rPr>
        <w:t xml:space="preserve">While some opportunities arise naturally, skilled debaters learn to create favorable conditions for their arguments.</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Kairos (καιρός) </w:t>
      </w:r>
      <w:r>
        <w:rPr>
          <w:rFonts w:ascii="Georgia" w:cs="Georgia" w:eastAsia="Georgia" w:hAnsi="Georgia"/>
          <w:sz w:val="24"/>
          <w:szCs w:val="24"/>
        </w:rPr>
        <w:t xml:space="preserve">— The opportune moment; the right or critical time for action or speech</w:t>
      </w:r>
    </w:p>
    <w:p>
      <w:pPr>
        <w:spacing w:after="150"/>
        <w:ind w:left="360"/>
      </w:pPr>
      <w:r>
        <w:rPr>
          <w:rFonts w:ascii="Georgia" w:cs="Georgia" w:eastAsia="Georgia" w:hAnsi="Georgia"/>
          <w:b/>
          <w:bCs/>
          <w:i/>
          <w:iCs/>
          <w:sz w:val="24"/>
          <w:szCs w:val="24"/>
        </w:rPr>
        <w:t xml:space="preserve">Chronos (χρόνος) </w:t>
      </w:r>
      <w:r>
        <w:rPr>
          <w:rFonts w:ascii="Georgia" w:cs="Georgia" w:eastAsia="Georgia" w:hAnsi="Georgia"/>
          <w:sz w:val="24"/>
          <w:szCs w:val="24"/>
        </w:rPr>
        <w:t xml:space="preserve">— Sequential or quantitative time; time as measured by clocks and calendars</w:t>
      </w:r>
    </w:p>
    <w:p>
      <w:pPr>
        <w:spacing w:after="150"/>
        <w:ind w:left="360"/>
      </w:pPr>
      <w:r>
        <w:rPr>
          <w:rFonts w:ascii="Georgia" w:cs="Georgia" w:eastAsia="Georgia" w:hAnsi="Georgia"/>
          <w:b/>
          <w:bCs/>
          <w:i/>
          <w:iCs/>
          <w:sz w:val="24"/>
          <w:szCs w:val="24"/>
        </w:rPr>
        <w:t xml:space="preserve">Prepon (πρέπον) </w:t>
      </w:r>
      <w:r>
        <w:rPr>
          <w:rFonts w:ascii="Georgia" w:cs="Georgia" w:eastAsia="Georgia" w:hAnsi="Georgia"/>
          <w:sz w:val="24"/>
          <w:szCs w:val="24"/>
        </w:rPr>
        <w:t xml:space="preserve">— Appropriateness; what is fitting for the occasion and audience</w:t>
      </w:r>
    </w:p>
    <w:p>
      <w:pPr>
        <w:spacing w:after="150"/>
        <w:ind w:left="360"/>
      </w:pPr>
      <w:r>
        <w:rPr>
          <w:rFonts w:ascii="Georgia" w:cs="Georgia" w:eastAsia="Georgia" w:hAnsi="Georgia"/>
          <w:b/>
          <w:bCs/>
          <w:i/>
          <w:iCs/>
          <w:sz w:val="24"/>
          <w:szCs w:val="24"/>
        </w:rPr>
        <w:t xml:space="preserve">Decorum </w:t>
      </w:r>
      <w:r>
        <w:rPr>
          <w:rFonts w:ascii="Georgia" w:cs="Georgia" w:eastAsia="Georgia" w:hAnsi="Georgia"/>
          <w:sz w:val="24"/>
          <w:szCs w:val="24"/>
        </w:rPr>
        <w:t xml:space="preserve">— The Latin equivalent of prepon; fitting one's style to the situation</w:t>
      </w:r>
    </w:p>
    <w:p>
      <w:pPr>
        <w:spacing w:after="150"/>
        <w:ind w:left="360"/>
      </w:pPr>
      <w:r>
        <w:rPr>
          <w:rFonts w:ascii="Georgia" w:cs="Georgia" w:eastAsia="Georgia" w:hAnsi="Georgia"/>
          <w:b/>
          <w:bCs/>
          <w:i/>
          <w:iCs/>
          <w:sz w:val="24"/>
          <w:szCs w:val="24"/>
        </w:rPr>
        <w:t xml:space="preserve">To Metron (τὸ μέτρον) </w:t>
      </w:r>
      <w:r>
        <w:rPr>
          <w:rFonts w:ascii="Georgia" w:cs="Georgia" w:eastAsia="Georgia" w:hAnsi="Georgia"/>
          <w:sz w:val="24"/>
          <w:szCs w:val="24"/>
        </w:rPr>
        <w:t xml:space="preserve">— Measure; the Greek ideal of avoiding excess in all things, including speech</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"There is a time for everything, and a season for every activity under the heavens."</w:t>
      </w:r>
      <w:r>
        <w:rPr>
          <w:rFonts w:ascii="Georgia" w:cs="Georgia" w:eastAsia="Georgia" w:hAnsi="Georgia"/>
          <w:sz w:val="22"/>
          <w:szCs w:val="22"/>
        </w:rPr>
        <w:t xml:space="preserve"> — Ecclesiastes 3:1</w:t>
      </w:r>
    </w:p>
    <w:p>
      <w:pPr>
        <w:spacing w:before="200" w:after="200"/>
        <w:ind w:left="720" w:right="720"/>
      </w:pPr>
      <w:r>
        <w:rPr>
          <w:rFonts w:ascii="Georgia" w:cs="Georgia" w:eastAsia="Georgia" w:hAnsi="Georgia"/>
          <w:i/>
          <w:iCs/>
          <w:sz w:val="24"/>
          <w:szCs w:val="24"/>
        </w:rPr>
        <w:t xml:space="preserve">"The right word may be effective, but no word was ever as effective as a rightly timed pause."</w:t>
      </w:r>
      <w:r>
        <w:rPr>
          <w:rFonts w:ascii="Georgia" w:cs="Georgia" w:eastAsia="Georgia" w:hAnsi="Georgia"/>
          <w:sz w:val="22"/>
          <w:szCs w:val="22"/>
        </w:rPr>
        <w:t xml:space="preserve"> — Mark Twain</w:t>
      </w:r>
    </w:p>
    <w:p>
      <w:pPr>
        <w:spacing w:before="200" w:after="200"/>
        <w:ind w:left="720" w:right="720"/>
      </w:pPr>
      <w:r>
        <w:rPr>
          <w:rFonts w:ascii="Georgia" w:cs="Georgia" w:eastAsia="Georgia" w:hAnsi="Georgia"/>
          <w:i/>
          <w:iCs/>
          <w:sz w:val="24"/>
          <w:szCs w:val="24"/>
        </w:rPr>
        <w:t xml:space="preserve">"To every thing there is a season."</w:t>
      </w:r>
      <w:r>
        <w:rPr>
          <w:rFonts w:ascii="Georgia" w:cs="Georgia" w:eastAsia="Georgia" w:hAnsi="Georgia"/>
          <w:sz w:val="22"/>
          <w:szCs w:val="22"/>
        </w:rPr>
        <w:t xml:space="preserve"> — attributed to various sources</w:t>
      </w:r>
    </w:p>
    <w:p>
      <w:pPr>
        <w:spacing w:before="200" w:after="200"/>
        <w:ind w:left="720" w:right="720"/>
      </w:pPr>
      <w:r>
        <w:rPr>
          <w:rFonts w:ascii="Georgia" w:cs="Georgia" w:eastAsia="Georgia" w:hAnsi="Georgia"/>
          <w:i/>
          <w:iCs/>
          <w:sz w:val="24"/>
          <w:szCs w:val="24"/>
        </w:rPr>
        <w:t xml:space="preserve">"Fortune favors the bold."</w:t>
      </w:r>
      <w:r>
        <w:rPr>
          <w:rFonts w:ascii="Georgia" w:cs="Georgia" w:eastAsia="Georgia" w:hAnsi="Georgia"/>
          <w:sz w:val="22"/>
          <w:szCs w:val="22"/>
        </w:rPr>
        <w:t xml:space="preserve"> — Virgil (adapting Greek sources)</w:t>
      </w:r>
    </w:p>
    <w:p>
      <w:pPr>
        <w:spacing w:before="200" w:after="200"/>
        <w:ind w:left="720" w:right="720"/>
      </w:pPr>
      <w:r>
        <w:rPr>
          <w:rFonts w:ascii="Georgia" w:cs="Georgia" w:eastAsia="Georgia" w:hAnsi="Georgia"/>
          <w:i/>
          <w:iCs/>
          <w:sz w:val="24"/>
          <w:szCs w:val="24"/>
        </w:rPr>
        <w:t xml:space="preserve">"Know thyself."</w:t>
      </w:r>
      <w:r>
        <w:rPr>
          <w:rFonts w:ascii="Georgia" w:cs="Georgia" w:eastAsia="Georgia" w:hAnsi="Georgia"/>
          <w:sz w:val="22"/>
          <w:szCs w:val="22"/>
        </w:rPr>
        <w:t xml:space="preserve"> — Inscription at Delphi</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When to ask for a raise (after a visible success, not during company layoffs). When to raise a difficult topic with a partner (not when they walk in the door exhausted). When to pitch a controversial idea in a meeting (after establishing common ground). The chapter provides frameworks for assessing situational readiness.</w:t>
      </w:r>
    </w:p>
    <w:p>
      <w:pPr>
        <w:pStyle w:val="Heading3"/>
        <w:spacing w:before="200" w:after="100"/>
      </w:pPr>
      <w:r>
        <w:rPr>
          <w:rFonts w:ascii="Georgia" w:cs="Georgia" w:eastAsia="Georgia" w:hAnsi="Georgia"/>
          <w:b/>
          <w:bCs/>
          <w:sz w:val="24"/>
          <w:szCs w:val="24"/>
        </w:rPr>
        <w:t xml:space="preserve">Case Studies</w:t>
      </w:r>
    </w:p>
    <w:p>
      <w:pPr>
        <w:spacing w:after="200" w:line="276"/>
      </w:pPr>
      <w:r>
        <w:rPr>
          <w:rFonts w:ascii="Georgia" w:cs="Georgia" w:eastAsia="Georgia" w:hAnsi="Georgia"/>
          <w:sz w:val="24"/>
          <w:szCs w:val="24"/>
        </w:rPr>
        <w:t xml:space="preserve">Winston Churchill waiting for the right moment to rally Britain. Steve Jobs timing the iPhone announcement for maximum impact. How premature disclosure of strong arguments can backfire.</w:t>
      </w:r>
    </w:p>
    <w:p>
      <w:r>
        <w:br w:type="page"/>
      </w:r>
    </w:p>
    <w:p>
      <w:pPr>
        <w:pStyle w:val="Heading1"/>
        <w:spacing w:before="400" w:after="200"/>
      </w:pPr>
      <w:r>
        <w:rPr>
          <w:rFonts w:ascii="Georgia" w:cs="Georgia" w:eastAsia="Georgia" w:hAnsi="Georgia"/>
          <w:b/>
          <w:bCs/>
          <w:sz w:val="36"/>
          <w:szCs w:val="36"/>
        </w:rPr>
        <w:t xml:space="preserve">PART II: THE THREE APPEALS</w:t>
      </w:r>
    </w:p>
    <w:p>
      <w:pPr>
        <w:spacing w:before="200" w:after="200"/>
        <w:ind w:left="720" w:right="720"/>
      </w:pPr>
      <w:r>
        <w:rPr>
          <w:rFonts w:ascii="Georgia" w:cs="Georgia" w:eastAsia="Georgia" w:hAnsi="Georgia"/>
          <w:i/>
          <w:iCs/>
          <w:sz w:val="24"/>
          <w:szCs w:val="24"/>
        </w:rPr>
        <w:t xml:space="preserve">"Character may almost be called the most effective means of persuasion."</w:t>
      </w:r>
      <w:r>
        <w:rPr>
          <w:rFonts w:ascii="Georgia" w:cs="Georgia" w:eastAsia="Georgia" w:hAnsi="Georgia"/>
          <w:sz w:val="22"/>
          <w:szCs w:val="22"/>
        </w:rPr>
        <w:t xml:space="preserve"> — Aristotle</w:t>
      </w:r>
    </w:p>
    <w:p>
      <w:pPr>
        <w:spacing w:after="200" w:line="276"/>
      </w:pPr>
      <w:r>
        <w:rPr>
          <w:rFonts w:ascii="Georgia" w:cs="Georgia" w:eastAsia="Georgia" w:hAnsi="Georgia"/>
          <w:sz w:val="24"/>
          <w:szCs w:val="24"/>
        </w:rPr>
        <w:t xml:space="preserve">Part II provides deep exploration of each element of the rhetorical triangle. These six chapters form the technical core of the book.</w:t>
      </w:r>
    </w:p>
    <w:p>
      <w:r>
        <w:br w:type="page"/>
      </w:r>
    </w:p>
    <w:p>
      <w:pPr>
        <w:pStyle w:val="Heading1"/>
        <w:spacing w:before="400" w:after="200"/>
      </w:pPr>
      <w:r>
        <w:rPr>
          <w:rFonts w:ascii="Georgia" w:cs="Georgia" w:eastAsia="Georgia" w:hAnsi="Georgia"/>
          <w:b/>
          <w:bCs/>
          <w:sz w:val="36"/>
          <w:szCs w:val="36"/>
        </w:rPr>
        <w:t xml:space="preserve">CHAPTER 5</w:t>
      </w:r>
    </w:p>
    <w:p>
      <w:pPr>
        <w:pStyle w:val="Heading2"/>
        <w:spacing w:before="300" w:after="150"/>
      </w:pPr>
      <w:r>
        <w:rPr>
          <w:rFonts w:ascii="Georgia" w:cs="Georgia" w:eastAsia="Georgia" w:hAnsi="Georgia"/>
          <w:b/>
          <w:bCs/>
          <w:sz w:val="28"/>
          <w:szCs w:val="28"/>
        </w:rPr>
        <w:t xml:space="preserve">Ethos — The Power of Character</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Ethos is the appeal to credibility and character. Aristotle identified three components: practical wisdom (phronesis), virtue (arete), and goodwill (eunoia). This chapter explores how audiences evaluate speakers and how to build genuine authority.</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Trust Before Truth: </w:t>
      </w:r>
      <w:r>
        <w:rPr>
          <w:rFonts w:ascii="Georgia" w:cs="Georgia" w:eastAsia="Georgia" w:hAnsi="Georgia"/>
          <w:sz w:val="24"/>
          <w:szCs w:val="24"/>
        </w:rPr>
        <w:t xml:space="preserve">Audiences evaluate the messenger before the message. Without credibility, even the best arguments fall flat.</w:t>
      </w:r>
    </w:p>
    <w:p>
      <w:pPr>
        <w:spacing w:after="120"/>
      </w:pPr>
      <w:r>
        <w:rPr>
          <w:rFonts w:ascii="Georgia" w:cs="Georgia" w:eastAsia="Georgia" w:hAnsi="Georgia"/>
          <w:b/>
          <w:bCs/>
          <w:sz w:val="24"/>
          <w:szCs w:val="24"/>
        </w:rPr>
        <w:t xml:space="preserve">Three Pillars of Ethos: </w:t>
      </w:r>
      <w:r>
        <w:rPr>
          <w:rFonts w:ascii="Georgia" w:cs="Georgia" w:eastAsia="Georgia" w:hAnsi="Georgia"/>
          <w:sz w:val="24"/>
          <w:szCs w:val="24"/>
        </w:rPr>
        <w:t xml:space="preserve">Practical wisdom (do they know what they're talking about?), virtue (are they honest?), goodwill (do they have my interests at heart?).</w:t>
      </w:r>
    </w:p>
    <w:p>
      <w:pPr>
        <w:spacing w:after="120"/>
      </w:pPr>
      <w:r>
        <w:rPr>
          <w:rFonts w:ascii="Georgia" w:cs="Georgia" w:eastAsia="Georgia" w:hAnsi="Georgia"/>
          <w:b/>
          <w:bCs/>
          <w:sz w:val="24"/>
          <w:szCs w:val="24"/>
        </w:rPr>
        <w:t xml:space="preserve">Ethos Is Earned: </w:t>
      </w:r>
      <w:r>
        <w:rPr>
          <w:rFonts w:ascii="Georgia" w:cs="Georgia" w:eastAsia="Georgia" w:hAnsi="Georgia"/>
          <w:sz w:val="24"/>
          <w:szCs w:val="24"/>
        </w:rPr>
        <w:t xml:space="preserve">Credibility cannot be demanded or assumed. It must be demonstrated through consistent behavior over time.</w:t>
      </w:r>
    </w:p>
    <w:p>
      <w:pPr>
        <w:spacing w:after="120"/>
      </w:pPr>
      <w:r>
        <w:rPr>
          <w:rFonts w:ascii="Georgia" w:cs="Georgia" w:eastAsia="Georgia" w:hAnsi="Georgia"/>
          <w:b/>
          <w:bCs/>
          <w:sz w:val="24"/>
          <w:szCs w:val="24"/>
        </w:rPr>
        <w:t xml:space="preserve">The Halo Effect: </w:t>
      </w:r>
      <w:r>
        <w:rPr>
          <w:rFonts w:ascii="Georgia" w:cs="Georgia" w:eastAsia="Georgia" w:hAnsi="Georgia"/>
          <w:sz w:val="24"/>
          <w:szCs w:val="24"/>
        </w:rPr>
        <w:t xml:space="preserve">Once established, strong ethos creates a virtuous cycle. Audiences interpret ambiguous statements charitably.</w:t>
      </w:r>
    </w:p>
    <w:p>
      <w:pPr>
        <w:spacing w:after="120"/>
      </w:pPr>
      <w:r>
        <w:rPr>
          <w:rFonts w:ascii="Georgia" w:cs="Georgia" w:eastAsia="Georgia" w:hAnsi="Georgia"/>
          <w:b/>
          <w:bCs/>
          <w:sz w:val="24"/>
          <w:szCs w:val="24"/>
        </w:rPr>
        <w:t xml:space="preserve">Ethos Can Be Destroyed: </w:t>
      </w:r>
      <w:r>
        <w:rPr>
          <w:rFonts w:ascii="Georgia" w:cs="Georgia" w:eastAsia="Georgia" w:hAnsi="Georgia"/>
          <w:sz w:val="24"/>
          <w:szCs w:val="24"/>
        </w:rPr>
        <w:t xml:space="preserve">A single betrayal of trust can undo years of reputation-building. Protecting ethos requires constant vigilance.</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Phronesis (φρόνησις) </w:t>
      </w:r>
      <w:r>
        <w:rPr>
          <w:rFonts w:ascii="Georgia" w:cs="Georgia" w:eastAsia="Georgia" w:hAnsi="Georgia"/>
          <w:sz w:val="24"/>
          <w:szCs w:val="24"/>
        </w:rPr>
        <w:t xml:space="preserve">— Practical wisdom; sound judgment about what to do in particular circumstances</w:t>
      </w:r>
    </w:p>
    <w:p>
      <w:pPr>
        <w:spacing w:after="150"/>
        <w:ind w:left="360"/>
      </w:pPr>
      <w:r>
        <w:rPr>
          <w:rFonts w:ascii="Georgia" w:cs="Georgia" w:eastAsia="Georgia" w:hAnsi="Georgia"/>
          <w:b/>
          <w:bCs/>
          <w:i/>
          <w:iCs/>
          <w:sz w:val="24"/>
          <w:szCs w:val="24"/>
        </w:rPr>
        <w:t xml:space="preserve">Arete (ἀρετή) </w:t>
      </w:r>
      <w:r>
        <w:rPr>
          <w:rFonts w:ascii="Georgia" w:cs="Georgia" w:eastAsia="Georgia" w:hAnsi="Georgia"/>
          <w:sz w:val="24"/>
          <w:szCs w:val="24"/>
        </w:rPr>
        <w:t xml:space="preserve">— Excellence or virtue; moral character that commands respect</w:t>
      </w:r>
    </w:p>
    <w:p>
      <w:pPr>
        <w:spacing w:after="150"/>
        <w:ind w:left="360"/>
      </w:pPr>
      <w:r>
        <w:rPr>
          <w:rFonts w:ascii="Georgia" w:cs="Georgia" w:eastAsia="Georgia" w:hAnsi="Georgia"/>
          <w:b/>
          <w:bCs/>
          <w:i/>
          <w:iCs/>
          <w:sz w:val="24"/>
          <w:szCs w:val="24"/>
        </w:rPr>
        <w:t xml:space="preserve">Eunoia (εὔνοια) </w:t>
      </w:r>
      <w:r>
        <w:rPr>
          <w:rFonts w:ascii="Georgia" w:cs="Georgia" w:eastAsia="Georgia" w:hAnsi="Georgia"/>
          <w:sz w:val="24"/>
          <w:szCs w:val="24"/>
        </w:rPr>
        <w:t xml:space="preserve">— Goodwill; genuine concern for the audience's wellbeing</w:t>
      </w:r>
    </w:p>
    <w:p>
      <w:pPr>
        <w:spacing w:after="150"/>
        <w:ind w:left="360"/>
      </w:pPr>
      <w:r>
        <w:rPr>
          <w:rFonts w:ascii="Georgia" w:cs="Georgia" w:eastAsia="Georgia" w:hAnsi="Georgia"/>
          <w:b/>
          <w:bCs/>
          <w:i/>
          <w:iCs/>
          <w:sz w:val="24"/>
          <w:szCs w:val="24"/>
        </w:rPr>
        <w:t xml:space="preserve">Doxa (δόξα) </w:t>
      </w:r>
      <w:r>
        <w:rPr>
          <w:rFonts w:ascii="Georgia" w:cs="Georgia" w:eastAsia="Georgia" w:hAnsi="Georgia"/>
          <w:sz w:val="24"/>
          <w:szCs w:val="24"/>
        </w:rPr>
        <w:t xml:space="preserve">— Opinion or reputation; how one is perceived by others</w:t>
      </w:r>
    </w:p>
    <w:p>
      <w:pPr>
        <w:spacing w:after="150"/>
        <w:ind w:left="360"/>
      </w:pPr>
      <w:r>
        <w:rPr>
          <w:rFonts w:ascii="Georgia" w:cs="Georgia" w:eastAsia="Georgia" w:hAnsi="Georgia"/>
          <w:b/>
          <w:bCs/>
          <w:i/>
          <w:iCs/>
          <w:sz w:val="24"/>
          <w:szCs w:val="24"/>
        </w:rPr>
        <w:t xml:space="preserve">Gravitas </w:t>
      </w:r>
      <w:r>
        <w:rPr>
          <w:rFonts w:ascii="Georgia" w:cs="Georgia" w:eastAsia="Georgia" w:hAnsi="Georgia"/>
          <w:sz w:val="24"/>
          <w:szCs w:val="24"/>
        </w:rPr>
        <w:t xml:space="preserve">— Seriousness and dignity; the Latin term for weightiness of character</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"We are what we repeatedly do. Excellence, then, is not an act, but a habit."</w:t>
      </w:r>
      <w:r>
        <w:rPr>
          <w:rFonts w:ascii="Georgia" w:cs="Georgia" w:eastAsia="Georgia" w:hAnsi="Georgia"/>
          <w:sz w:val="22"/>
          <w:szCs w:val="22"/>
        </w:rPr>
        <w:t xml:space="preserve"> — Aristotle (paraphrased by Will Durant)</w:t>
      </w:r>
    </w:p>
    <w:p>
      <w:pPr>
        <w:spacing w:before="200" w:after="200"/>
        <w:ind w:left="720" w:right="720"/>
      </w:pPr>
      <w:r>
        <w:rPr>
          <w:rFonts w:ascii="Georgia" w:cs="Georgia" w:eastAsia="Georgia" w:hAnsi="Georgia"/>
          <w:i/>
          <w:iCs/>
          <w:sz w:val="24"/>
          <w:szCs w:val="24"/>
        </w:rPr>
        <w:t xml:space="preserve">"The way to gain a good reputation is to endeavor to be what you desire to appear."</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"Character is destiny."</w:t>
      </w:r>
      <w:r>
        <w:rPr>
          <w:rFonts w:ascii="Georgia" w:cs="Georgia" w:eastAsia="Georgia" w:hAnsi="Georgia"/>
          <w:sz w:val="22"/>
          <w:szCs w:val="22"/>
        </w:rPr>
        <w:t xml:space="preserve"> — Heraclitus</w:t>
      </w:r>
    </w:p>
    <w:p>
      <w:pPr>
        <w:spacing w:before="200" w:after="200"/>
        <w:ind w:left="720" w:right="720"/>
      </w:pPr>
      <w:r>
        <w:rPr>
          <w:rFonts w:ascii="Georgia" w:cs="Georgia" w:eastAsia="Georgia" w:hAnsi="Georgia"/>
          <w:i/>
          <w:iCs/>
          <w:sz w:val="24"/>
          <w:szCs w:val="24"/>
        </w:rPr>
        <w:t xml:space="preserve">"A good name is more desirable than great riches; to be esteemed is better than silver or gold."</w:t>
      </w:r>
      <w:r>
        <w:rPr>
          <w:rFonts w:ascii="Georgia" w:cs="Georgia" w:eastAsia="Georgia" w:hAnsi="Georgia"/>
          <w:sz w:val="22"/>
          <w:szCs w:val="22"/>
        </w:rPr>
        <w:t xml:space="preserve"> — Proverbs 22:1</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How new employees build credibility. Why experts sometimes fail to persuade (missing eunoia). The challenge of establishing ethos in digital communication without physical presence. Cross-cultural variations in what constitutes credibility.</w:t>
      </w:r>
    </w:p>
    <w:p>
      <w:r>
        <w:br w:type="page"/>
      </w:r>
    </w:p>
    <w:p>
      <w:pPr>
        <w:pStyle w:val="Heading1"/>
        <w:spacing w:before="400" w:after="200"/>
      </w:pPr>
      <w:r>
        <w:rPr>
          <w:rFonts w:ascii="Georgia" w:cs="Georgia" w:eastAsia="Georgia" w:hAnsi="Georgia"/>
          <w:b/>
          <w:bCs/>
          <w:sz w:val="36"/>
          <w:szCs w:val="36"/>
        </w:rPr>
        <w:t xml:space="preserve">CHAPTER 6</w:t>
      </w:r>
    </w:p>
    <w:p>
      <w:pPr>
        <w:pStyle w:val="Heading2"/>
        <w:spacing w:before="300" w:after="150"/>
      </w:pPr>
      <w:r>
        <w:rPr>
          <w:rFonts w:ascii="Georgia" w:cs="Georgia" w:eastAsia="Georgia" w:hAnsi="Georgia"/>
          <w:b/>
          <w:bCs/>
          <w:sz w:val="28"/>
          <w:szCs w:val="28"/>
        </w:rPr>
        <w:t xml:space="preserve">Building Your Credibility Arsenal</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practical chapter provides concrete strategies for building and deploying ethos. It covers both long-term reputation development and in-the-moment credibility tactics.</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Credential Stacking: </w:t>
      </w:r>
      <w:r>
        <w:rPr>
          <w:rFonts w:ascii="Georgia" w:cs="Georgia" w:eastAsia="Georgia" w:hAnsi="Georgia"/>
          <w:sz w:val="24"/>
          <w:szCs w:val="24"/>
        </w:rPr>
        <w:t xml:space="preserve">Systematically accumulating markers of expertise: degrees, publications, endorsements, track records. Strategic but genuine.</w:t>
      </w:r>
    </w:p>
    <w:p>
      <w:pPr>
        <w:spacing w:after="120"/>
      </w:pPr>
      <w:r>
        <w:rPr>
          <w:rFonts w:ascii="Georgia" w:cs="Georgia" w:eastAsia="Georgia" w:hAnsi="Georgia"/>
          <w:b/>
          <w:bCs/>
          <w:sz w:val="24"/>
          <w:szCs w:val="24"/>
        </w:rPr>
        <w:t xml:space="preserve">The Introduction: </w:t>
      </w:r>
      <w:r>
        <w:rPr>
          <w:rFonts w:ascii="Georgia" w:cs="Georgia" w:eastAsia="Georgia" w:hAnsi="Georgia"/>
          <w:sz w:val="24"/>
          <w:szCs w:val="24"/>
        </w:rPr>
        <w:t xml:space="preserve">How others introduce you shapes audience perception before you speak. Craft your introduction carefully.</w:t>
      </w:r>
    </w:p>
    <w:p>
      <w:pPr>
        <w:spacing w:after="120"/>
      </w:pPr>
      <w:r>
        <w:rPr>
          <w:rFonts w:ascii="Georgia" w:cs="Georgia" w:eastAsia="Georgia" w:hAnsi="Georgia"/>
          <w:b/>
          <w:bCs/>
          <w:sz w:val="24"/>
          <w:szCs w:val="24"/>
        </w:rPr>
        <w:t xml:space="preserve">Demonstration Over Declaration: </w:t>
      </w:r>
      <w:r>
        <w:rPr>
          <w:rFonts w:ascii="Georgia" w:cs="Georgia" w:eastAsia="Georgia" w:hAnsi="Georgia"/>
          <w:sz w:val="24"/>
          <w:szCs w:val="24"/>
        </w:rPr>
        <w:t xml:space="preserve">Show, don't tell. Audiences are skeptical of self-proclaimed expertise but convinced by demonstrated competence.</w:t>
      </w:r>
    </w:p>
    <w:p>
      <w:pPr>
        <w:spacing w:after="120"/>
      </w:pPr>
      <w:r>
        <w:rPr>
          <w:rFonts w:ascii="Georgia" w:cs="Georgia" w:eastAsia="Georgia" w:hAnsi="Georgia"/>
          <w:b/>
          <w:bCs/>
          <w:sz w:val="24"/>
          <w:szCs w:val="24"/>
        </w:rPr>
        <w:t xml:space="preserve">Borrowed Credibility: </w:t>
      </w:r>
      <w:r>
        <w:rPr>
          <w:rFonts w:ascii="Georgia" w:cs="Georgia" w:eastAsia="Georgia" w:hAnsi="Georgia"/>
          <w:sz w:val="24"/>
          <w:szCs w:val="24"/>
        </w:rPr>
        <w:t xml:space="preserve">Strategic use of citations, associations, and testimonials. Standing on the shoulders of giants.</w:t>
      </w:r>
    </w:p>
    <w:p>
      <w:pPr>
        <w:spacing w:after="120"/>
      </w:pPr>
      <w:r>
        <w:rPr>
          <w:rFonts w:ascii="Georgia" w:cs="Georgia" w:eastAsia="Georgia" w:hAnsi="Georgia"/>
          <w:b/>
          <w:bCs/>
          <w:sz w:val="24"/>
          <w:szCs w:val="24"/>
        </w:rPr>
        <w:t xml:space="preserve">Vulnerability as Strength: </w:t>
      </w:r>
      <w:r>
        <w:rPr>
          <w:rFonts w:ascii="Georgia" w:cs="Georgia" w:eastAsia="Georgia" w:hAnsi="Georgia"/>
          <w:sz w:val="24"/>
          <w:szCs w:val="24"/>
        </w:rPr>
        <w:t xml:space="preserve">Counterintuitively, acknowledging limitations can enhance credibility by signaling honesty.</w:t>
      </w:r>
    </w:p>
    <w:p>
      <w:pPr>
        <w:spacing w:after="120"/>
      </w:pPr>
      <w:r>
        <w:rPr>
          <w:rFonts w:ascii="Georgia" w:cs="Georgia" w:eastAsia="Georgia" w:hAnsi="Georgia"/>
          <w:b/>
          <w:bCs/>
          <w:sz w:val="24"/>
          <w:szCs w:val="24"/>
        </w:rPr>
        <w:t xml:space="preserve">Consistency Across Contexts: </w:t>
      </w:r>
      <w:r>
        <w:rPr>
          <w:rFonts w:ascii="Georgia" w:cs="Georgia" w:eastAsia="Georgia" w:hAnsi="Georgia"/>
          <w:sz w:val="24"/>
          <w:szCs w:val="24"/>
        </w:rPr>
        <w:t xml:space="preserve">Ethos is holistic. Professional credibility can be undermined by personal behavior that becomes public.</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Exordium </w:t>
      </w:r>
      <w:r>
        <w:rPr>
          <w:rFonts w:ascii="Georgia" w:cs="Georgia" w:eastAsia="Georgia" w:hAnsi="Georgia"/>
          <w:sz w:val="24"/>
          <w:szCs w:val="24"/>
        </w:rPr>
        <w:t xml:space="preserve">— The introduction of a speech; the crucial moment for establishing ethos</w:t>
      </w:r>
    </w:p>
    <w:p>
      <w:pPr>
        <w:spacing w:after="150"/>
        <w:ind w:left="360"/>
      </w:pPr>
      <w:r>
        <w:rPr>
          <w:rFonts w:ascii="Georgia" w:cs="Georgia" w:eastAsia="Georgia" w:hAnsi="Georgia"/>
          <w:b/>
          <w:bCs/>
          <w:i/>
          <w:iCs/>
          <w:sz w:val="24"/>
          <w:szCs w:val="24"/>
        </w:rPr>
        <w:t xml:space="preserve">Captatio Benevolentiae </w:t>
      </w:r>
      <w:r>
        <w:rPr>
          <w:rFonts w:ascii="Georgia" w:cs="Georgia" w:eastAsia="Georgia" w:hAnsi="Georgia"/>
          <w:sz w:val="24"/>
          <w:szCs w:val="24"/>
        </w:rPr>
        <w:t xml:space="preserve">— Capturing goodwill; opening moves designed to win audience favor</w:t>
      </w:r>
    </w:p>
    <w:p>
      <w:pPr>
        <w:spacing w:after="150"/>
        <w:ind w:left="360"/>
      </w:pPr>
      <w:r>
        <w:rPr>
          <w:rFonts w:ascii="Georgia" w:cs="Georgia" w:eastAsia="Georgia" w:hAnsi="Georgia"/>
          <w:b/>
          <w:bCs/>
          <w:i/>
          <w:iCs/>
          <w:sz w:val="24"/>
          <w:szCs w:val="24"/>
        </w:rPr>
        <w:t xml:space="preserve">Ad Verecundiam </w:t>
      </w:r>
      <w:r>
        <w:rPr>
          <w:rFonts w:ascii="Georgia" w:cs="Georgia" w:eastAsia="Georgia" w:hAnsi="Georgia"/>
          <w:sz w:val="24"/>
          <w:szCs w:val="24"/>
        </w:rPr>
        <w:t xml:space="preserve">— Appeal to authority; using credible sources to support arguments</w:t>
      </w:r>
    </w:p>
    <w:p>
      <w:pPr>
        <w:spacing w:after="150"/>
        <w:ind w:left="360"/>
      </w:pPr>
      <w:r>
        <w:rPr>
          <w:rFonts w:ascii="Georgia" w:cs="Georgia" w:eastAsia="Georgia" w:hAnsi="Georgia"/>
          <w:b/>
          <w:bCs/>
          <w:i/>
          <w:iCs/>
          <w:sz w:val="24"/>
          <w:szCs w:val="24"/>
        </w:rPr>
        <w:t xml:space="preserve">Testimonium </w:t>
      </w:r>
      <w:r>
        <w:rPr>
          <w:rFonts w:ascii="Georgia" w:cs="Georgia" w:eastAsia="Georgia" w:hAnsi="Georgia"/>
          <w:sz w:val="24"/>
          <w:szCs w:val="24"/>
        </w:rPr>
        <w:t xml:space="preserve">— Testimony; using the credibility of others to bolster your own</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"It takes 20 years to build a reputation and five minutes to ruin it."</w:t>
      </w:r>
      <w:r>
        <w:rPr>
          <w:rFonts w:ascii="Georgia" w:cs="Georgia" w:eastAsia="Georgia" w:hAnsi="Georgia"/>
          <w:sz w:val="22"/>
          <w:szCs w:val="22"/>
        </w:rPr>
        <w:t xml:space="preserve"> — Warren Buffett</w:t>
      </w:r>
    </w:p>
    <w:p>
      <w:pPr>
        <w:spacing w:before="200" w:after="200"/>
        <w:ind w:left="720" w:right="720"/>
      </w:pPr>
      <w:r>
        <w:rPr>
          <w:rFonts w:ascii="Georgia" w:cs="Georgia" w:eastAsia="Georgia" w:hAnsi="Georgia"/>
          <w:i/>
          <w:iCs/>
          <w:sz w:val="24"/>
          <w:szCs w:val="24"/>
        </w:rPr>
        <w:t xml:space="preserve">"I cannot teach anybody anything. I can only make them think."</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"The only way to do great work is to love what you do."</w:t>
      </w:r>
      <w:r>
        <w:rPr>
          <w:rFonts w:ascii="Georgia" w:cs="Georgia" w:eastAsia="Georgia" w:hAnsi="Georgia"/>
          <w:sz w:val="22"/>
          <w:szCs w:val="22"/>
        </w:rPr>
        <w:t xml:space="preserve"> — Steve Jobs</w:t>
      </w:r>
    </w:p>
    <w:p>
      <w:pPr>
        <w:spacing w:before="200" w:after="200"/>
        <w:ind w:left="720" w:right="720"/>
      </w:pPr>
      <w:r>
        <w:rPr>
          <w:rFonts w:ascii="Georgia" w:cs="Georgia" w:eastAsia="Georgia" w:hAnsi="Georgia"/>
          <w:i/>
          <w:iCs/>
          <w:sz w:val="24"/>
          <w:szCs w:val="24"/>
        </w:rPr>
        <w:t xml:space="preserve">"Associate yourself with people of good quality, for it is better to be alone than in bad company."</w:t>
      </w:r>
      <w:r>
        <w:rPr>
          <w:rFonts w:ascii="Georgia" w:cs="Georgia" w:eastAsia="Georgia" w:hAnsi="Georgia"/>
          <w:sz w:val="22"/>
          <w:szCs w:val="22"/>
        </w:rPr>
        <w:t xml:space="preserve"> — attributed to various sources</w:t>
      </w:r>
    </w:p>
    <w:p>
      <w:pPr>
        <w:pStyle w:val="Heading3"/>
        <w:spacing w:before="200" w:after="100"/>
      </w:pPr>
      <w:r>
        <w:rPr>
          <w:rFonts w:ascii="Georgia" w:cs="Georgia" w:eastAsia="Georgia" w:hAnsi="Georgia"/>
          <w:b/>
          <w:bCs/>
          <w:sz w:val="24"/>
          <w:szCs w:val="24"/>
        </w:rPr>
        <w:t xml:space="preserve">Practical Exercises</w:t>
      </w:r>
    </w:p>
    <w:p>
      <w:pPr>
        <w:spacing w:after="200" w:line="276"/>
      </w:pPr>
      <w:r>
        <w:rPr>
          <w:rFonts w:ascii="Georgia" w:cs="Georgia" w:eastAsia="Georgia" w:hAnsi="Georgia"/>
          <w:sz w:val="24"/>
          <w:szCs w:val="24"/>
        </w:rPr>
        <w:t xml:space="preserve">1. Ethos Audit: List your credibility markers for your most important audience. Identify gaps. 2. Introduction Workshop: Write three versions of your professional introduction for different contexts. 3. Reference Network: Identify five people who could credibly vouch for your expertise.</w:t>
      </w:r>
    </w:p>
    <w:p>
      <w:r>
        <w:br w:type="page"/>
      </w:r>
    </w:p>
    <w:p>
      <w:pPr>
        <w:pStyle w:val="Heading1"/>
        <w:spacing w:before="400" w:after="200"/>
      </w:pPr>
      <w:r>
        <w:rPr>
          <w:rFonts w:ascii="Georgia" w:cs="Georgia" w:eastAsia="Georgia" w:hAnsi="Georgia"/>
          <w:b/>
          <w:bCs/>
          <w:sz w:val="36"/>
          <w:szCs w:val="36"/>
        </w:rPr>
        <w:t xml:space="preserve">CHAPTER 7</w:t>
      </w:r>
    </w:p>
    <w:p>
      <w:pPr>
        <w:pStyle w:val="Heading2"/>
        <w:spacing w:before="300" w:after="150"/>
      </w:pPr>
      <w:r>
        <w:rPr>
          <w:rFonts w:ascii="Georgia" w:cs="Georgia" w:eastAsia="Georgia" w:hAnsi="Georgia"/>
          <w:b/>
          <w:bCs/>
          <w:sz w:val="28"/>
          <w:szCs w:val="28"/>
        </w:rPr>
        <w:t xml:space="preserve">Pathos — Moving Hearts Before Minds</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Pathos is the appeal to emotion. Far from being manipulative, emotional engagement is essential for moving people to action. This chapter explores the psychology of emotion and its legitimate role in persuasion.</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Emotion as Information: </w:t>
      </w:r>
      <w:r>
        <w:rPr>
          <w:rFonts w:ascii="Georgia" w:cs="Georgia" w:eastAsia="Georgia" w:hAnsi="Georgia"/>
          <w:sz w:val="24"/>
          <w:szCs w:val="24"/>
        </w:rPr>
        <w:t xml:space="preserve">Feelings are not irrational noise but valuable data about what matters to people. Ignoring emotion means ignoring reality.</w:t>
      </w:r>
    </w:p>
    <w:p>
      <w:pPr>
        <w:spacing w:after="120"/>
      </w:pPr>
      <w:r>
        <w:rPr>
          <w:rFonts w:ascii="Georgia" w:cs="Georgia" w:eastAsia="Georgia" w:hAnsi="Georgia"/>
          <w:b/>
          <w:bCs/>
          <w:sz w:val="24"/>
          <w:szCs w:val="24"/>
        </w:rPr>
        <w:t xml:space="preserve">The Action Gap: </w:t>
      </w:r>
      <w:r>
        <w:rPr>
          <w:rFonts w:ascii="Georgia" w:cs="Georgia" w:eastAsia="Georgia" w:hAnsi="Georgia"/>
          <w:sz w:val="24"/>
          <w:szCs w:val="24"/>
        </w:rPr>
        <w:t xml:space="preserve">People often know what they should do but fail to act. Emotion provides the motivational bridge between knowledge and action.</w:t>
      </w:r>
    </w:p>
    <w:p>
      <w:pPr>
        <w:spacing w:after="120"/>
      </w:pPr>
      <w:r>
        <w:rPr>
          <w:rFonts w:ascii="Georgia" w:cs="Georgia" w:eastAsia="Georgia" w:hAnsi="Georgia"/>
          <w:b/>
          <w:bCs/>
          <w:sz w:val="24"/>
          <w:szCs w:val="24"/>
        </w:rPr>
        <w:t xml:space="preserve">Aristotle's Emotion Catalog: </w:t>
      </w:r>
      <w:r>
        <w:rPr>
          <w:rFonts w:ascii="Georgia" w:cs="Georgia" w:eastAsia="Georgia" w:hAnsi="Georgia"/>
          <w:sz w:val="24"/>
          <w:szCs w:val="24"/>
        </w:rPr>
        <w:t xml:space="preserve">Aristotle systematically analyzed emotions including anger, calm, fear, confidence, shame, pity, indignation, and envy.</w:t>
      </w:r>
    </w:p>
    <w:p>
      <w:pPr>
        <w:spacing w:after="120"/>
      </w:pPr>
      <w:r>
        <w:rPr>
          <w:rFonts w:ascii="Georgia" w:cs="Georgia" w:eastAsia="Georgia" w:hAnsi="Georgia"/>
          <w:b/>
          <w:bCs/>
          <w:sz w:val="24"/>
          <w:szCs w:val="24"/>
        </w:rPr>
        <w:t xml:space="preserve">Emotional Contagion: </w:t>
      </w:r>
      <w:r>
        <w:rPr>
          <w:rFonts w:ascii="Georgia" w:cs="Georgia" w:eastAsia="Georgia" w:hAnsi="Georgia"/>
          <w:sz w:val="24"/>
          <w:szCs w:val="24"/>
        </w:rPr>
        <w:t xml:space="preserve">Emotions are contagious. The speaker's emotional state influences the audience's emotional state.</w:t>
      </w:r>
    </w:p>
    <w:p>
      <w:pPr>
        <w:spacing w:after="120"/>
      </w:pPr>
      <w:r>
        <w:rPr>
          <w:rFonts w:ascii="Georgia" w:cs="Georgia" w:eastAsia="Georgia" w:hAnsi="Georgia"/>
          <w:b/>
          <w:bCs/>
          <w:sz w:val="24"/>
          <w:szCs w:val="24"/>
        </w:rPr>
        <w:t xml:space="preserve">The Ethics of Pathos: </w:t>
      </w:r>
      <w:r>
        <w:rPr>
          <w:rFonts w:ascii="Georgia" w:cs="Georgia" w:eastAsia="Georgia" w:hAnsi="Georgia"/>
          <w:sz w:val="24"/>
          <w:szCs w:val="24"/>
        </w:rPr>
        <w:t xml:space="preserve">Emotional appeals become manipulative only when divorced from truth. Legitimate pathos illuminates rather than distorts.</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Pathos (πάθος) </w:t>
      </w:r>
      <w:r>
        <w:rPr>
          <w:rFonts w:ascii="Georgia" w:cs="Georgia" w:eastAsia="Georgia" w:hAnsi="Georgia"/>
          <w:sz w:val="24"/>
          <w:szCs w:val="24"/>
        </w:rPr>
        <w:t xml:space="preserve">— Emotion; also suffering or experience; the affective dimension of human life</w:t>
      </w:r>
    </w:p>
    <w:p>
      <w:pPr>
        <w:spacing w:after="150"/>
        <w:ind w:left="360"/>
      </w:pPr>
      <w:r>
        <w:rPr>
          <w:rFonts w:ascii="Georgia" w:cs="Georgia" w:eastAsia="Georgia" w:hAnsi="Georgia"/>
          <w:b/>
          <w:bCs/>
          <w:i/>
          <w:iCs/>
          <w:sz w:val="24"/>
          <w:szCs w:val="24"/>
        </w:rPr>
        <w:t xml:space="preserve">Katharsis (κάθαρσις) </w:t>
      </w:r>
      <w:r>
        <w:rPr>
          <w:rFonts w:ascii="Georgia" w:cs="Georgia" w:eastAsia="Georgia" w:hAnsi="Georgia"/>
          <w:sz w:val="24"/>
          <w:szCs w:val="24"/>
        </w:rPr>
        <w:t xml:space="preserve">— Purification or purgation; the emotional release that drama can provide</w:t>
      </w:r>
    </w:p>
    <w:p>
      <w:pPr>
        <w:spacing w:after="150"/>
        <w:ind w:left="360"/>
      </w:pPr>
      <w:r>
        <w:rPr>
          <w:rFonts w:ascii="Georgia" w:cs="Georgia" w:eastAsia="Georgia" w:hAnsi="Georgia"/>
          <w:b/>
          <w:bCs/>
          <w:i/>
          <w:iCs/>
          <w:sz w:val="24"/>
          <w:szCs w:val="24"/>
        </w:rPr>
        <w:t xml:space="preserve">Thumos (θυμός) </w:t>
      </w:r>
      <w:r>
        <w:rPr>
          <w:rFonts w:ascii="Georgia" w:cs="Georgia" w:eastAsia="Georgia" w:hAnsi="Georgia"/>
          <w:sz w:val="24"/>
          <w:szCs w:val="24"/>
        </w:rPr>
        <w:t xml:space="preserve">— Spiritedness; the seat of emotions like anger, pride, and indignation in Greek psychology</w:t>
      </w:r>
    </w:p>
    <w:p>
      <w:pPr>
        <w:spacing w:after="150"/>
        <w:ind w:left="360"/>
      </w:pPr>
      <w:r>
        <w:rPr>
          <w:rFonts w:ascii="Georgia" w:cs="Georgia" w:eastAsia="Georgia" w:hAnsi="Georgia"/>
          <w:b/>
          <w:bCs/>
          <w:i/>
          <w:iCs/>
          <w:sz w:val="24"/>
          <w:szCs w:val="24"/>
        </w:rPr>
        <w:t xml:space="preserve">Eleos (ἔλεος) </w:t>
      </w:r>
      <w:r>
        <w:rPr>
          <w:rFonts w:ascii="Georgia" w:cs="Georgia" w:eastAsia="Georgia" w:hAnsi="Georgia"/>
          <w:sz w:val="24"/>
          <w:szCs w:val="24"/>
        </w:rPr>
        <w:t xml:space="preserve">— Pity or compassion; a key emotion in persuasion</w:t>
      </w:r>
    </w:p>
    <w:p>
      <w:pPr>
        <w:spacing w:after="150"/>
        <w:ind w:left="360"/>
      </w:pPr>
      <w:r>
        <w:rPr>
          <w:rFonts w:ascii="Georgia" w:cs="Georgia" w:eastAsia="Georgia" w:hAnsi="Georgia"/>
          <w:b/>
          <w:bCs/>
          <w:i/>
          <w:iCs/>
          <w:sz w:val="24"/>
          <w:szCs w:val="24"/>
        </w:rPr>
        <w:t xml:space="preserve">Phobos (φόβος) </w:t>
      </w:r>
      <w:r>
        <w:rPr>
          <w:rFonts w:ascii="Georgia" w:cs="Georgia" w:eastAsia="Georgia" w:hAnsi="Georgia"/>
          <w:sz w:val="24"/>
          <w:szCs w:val="24"/>
        </w:rPr>
        <w:t xml:space="preserve">— Fear; another emotion Aristotle considered central to rhetoric</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"The heart has its reasons which reason knows nothing of."</w:t>
      </w:r>
      <w:r>
        <w:rPr>
          <w:rFonts w:ascii="Georgia" w:cs="Georgia" w:eastAsia="Georgia" w:hAnsi="Georgia"/>
          <w:sz w:val="22"/>
          <w:szCs w:val="22"/>
        </w:rPr>
        <w:t xml:space="preserve"> — Blaise Pascal</w:t>
      </w:r>
    </w:p>
    <w:p>
      <w:pPr>
        <w:spacing w:before="200" w:after="200"/>
        <w:ind w:left="720" w:right="720"/>
      </w:pPr>
      <w:r>
        <w:rPr>
          <w:rFonts w:ascii="Georgia" w:cs="Georgia" w:eastAsia="Georgia" w:hAnsi="Georgia"/>
          <w:i/>
          <w:iCs/>
          <w:sz w:val="24"/>
          <w:szCs w:val="24"/>
        </w:rPr>
        <w:t xml:space="preserve">"Nothing great in the world has been accomplished without passion."</w:t>
      </w:r>
      <w:r>
        <w:rPr>
          <w:rFonts w:ascii="Georgia" w:cs="Georgia" w:eastAsia="Georgia" w:hAnsi="Georgia"/>
          <w:sz w:val="22"/>
          <w:szCs w:val="22"/>
        </w:rPr>
        <w:t xml:space="preserve"> — Georg Wilhelm Friedrich Hegel</w:t>
      </w:r>
    </w:p>
    <w:p>
      <w:pPr>
        <w:spacing w:before="200" w:after="200"/>
        <w:ind w:left="720" w:right="720"/>
      </w:pPr>
      <w:r>
        <w:rPr>
          <w:rFonts w:ascii="Georgia" w:cs="Georgia" w:eastAsia="Georgia" w:hAnsi="Georgia"/>
          <w:i/>
          <w:iCs/>
          <w:sz w:val="24"/>
          <w:szCs w:val="24"/>
        </w:rPr>
        <w:t xml:space="preserve">"People will forget what you said, people will forget what you did, but people will never forget how you made them feel."</w:t>
      </w:r>
      <w:r>
        <w:rPr>
          <w:rFonts w:ascii="Georgia" w:cs="Georgia" w:eastAsia="Georgia" w:hAnsi="Georgia"/>
          <w:sz w:val="22"/>
          <w:szCs w:val="22"/>
        </w:rPr>
        <w:t xml:space="preserve"> — Maya Angelou</w:t>
      </w:r>
    </w:p>
    <w:p>
      <w:pPr>
        <w:spacing w:before="200" w:after="200"/>
        <w:ind w:left="720" w:right="720"/>
      </w:pPr>
      <w:r>
        <w:rPr>
          <w:rFonts w:ascii="Georgia" w:cs="Georgia" w:eastAsia="Georgia" w:hAnsi="Georgia"/>
          <w:i/>
          <w:iCs/>
          <w:sz w:val="24"/>
          <w:szCs w:val="24"/>
        </w:rPr>
        <w:t xml:space="preserve">"I've learned that people will forget what you said, people will forget what you did, but people will never forget how you made them feel."</w:t>
      </w:r>
      <w:r>
        <w:rPr>
          <w:rFonts w:ascii="Georgia" w:cs="Georgia" w:eastAsia="Georgia" w:hAnsi="Georgia"/>
          <w:sz w:val="22"/>
          <w:szCs w:val="22"/>
        </w:rPr>
        <w:t xml:space="preserve"> — Carl W. Buehner (often misattributed to Maya Angelou)</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Why data-heavy presentations often fail to persuade. The role of storytelling in business communication. How political campaigns use emotional appeals. The danger of emotional manipulation and how to recognize it.</w:t>
      </w:r>
    </w:p>
    <w:p>
      <w:r>
        <w:br w:type="page"/>
      </w:r>
    </w:p>
    <w:p>
      <w:pPr>
        <w:pStyle w:val="Heading1"/>
        <w:spacing w:before="400" w:after="200"/>
      </w:pPr>
      <w:r>
        <w:rPr>
          <w:rFonts w:ascii="Georgia" w:cs="Georgia" w:eastAsia="Georgia" w:hAnsi="Georgia"/>
          <w:b/>
          <w:bCs/>
          <w:sz w:val="36"/>
          <w:szCs w:val="36"/>
        </w:rPr>
        <w:t xml:space="preserve">CHAPTER 8</w:t>
      </w:r>
    </w:p>
    <w:p>
      <w:pPr>
        <w:pStyle w:val="Heading2"/>
        <w:spacing w:before="300" w:after="150"/>
      </w:pPr>
      <w:r>
        <w:rPr>
          <w:rFonts w:ascii="Georgia" w:cs="Georgia" w:eastAsia="Georgia" w:hAnsi="Georgia"/>
          <w:b/>
          <w:bCs/>
          <w:sz w:val="28"/>
          <w:szCs w:val="28"/>
        </w:rPr>
        <w:t xml:space="preserve">The Emotional Toolbox</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practical chapter teaches specific techniques for incorporating emotional appeals into arguments. It covers storytelling, vivid language, strategic structure, and authentic emotional expression.</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Power of Narrative: </w:t>
      </w:r>
      <w:r>
        <w:rPr>
          <w:rFonts w:ascii="Georgia" w:cs="Georgia" w:eastAsia="Georgia" w:hAnsi="Georgia"/>
          <w:sz w:val="24"/>
          <w:szCs w:val="24"/>
        </w:rPr>
        <w:t xml:space="preserve">Stories are the most powerful emotional delivery mechanism. They make abstract ideas concrete and personal.</w:t>
      </w:r>
    </w:p>
    <w:p>
      <w:pPr>
        <w:spacing w:after="120"/>
      </w:pPr>
      <w:r>
        <w:rPr>
          <w:rFonts w:ascii="Georgia" w:cs="Georgia" w:eastAsia="Georgia" w:hAnsi="Georgia"/>
          <w:b/>
          <w:bCs/>
          <w:sz w:val="24"/>
          <w:szCs w:val="24"/>
        </w:rPr>
        <w:t xml:space="preserve">Enargeia: Vivid Description: </w:t>
      </w:r>
      <w:r>
        <w:rPr>
          <w:rFonts w:ascii="Georgia" w:cs="Georgia" w:eastAsia="Georgia" w:hAnsi="Georgia"/>
          <w:sz w:val="24"/>
          <w:szCs w:val="24"/>
        </w:rPr>
        <w:t xml:space="preserve">Making audiences see and feel what you describe. Specific details create emotional impact.</w:t>
      </w:r>
    </w:p>
    <w:p>
      <w:pPr>
        <w:spacing w:after="120"/>
      </w:pPr>
      <w:r>
        <w:rPr>
          <w:rFonts w:ascii="Georgia" w:cs="Georgia" w:eastAsia="Georgia" w:hAnsi="Georgia"/>
          <w:b/>
          <w:bCs/>
          <w:sz w:val="24"/>
          <w:szCs w:val="24"/>
        </w:rPr>
        <w:t xml:space="preserve">Emotional Architecture: </w:t>
      </w:r>
      <w:r>
        <w:rPr>
          <w:rFonts w:ascii="Georgia" w:cs="Georgia" w:eastAsia="Georgia" w:hAnsi="Georgia"/>
          <w:sz w:val="24"/>
          <w:szCs w:val="24"/>
        </w:rPr>
        <w:t xml:space="preserve">Strategic sequencing of emotional beats. Building tension, providing release, ending with inspiration.</w:t>
      </w:r>
    </w:p>
    <w:p>
      <w:pPr>
        <w:spacing w:after="120"/>
      </w:pPr>
      <w:r>
        <w:rPr>
          <w:rFonts w:ascii="Georgia" w:cs="Georgia" w:eastAsia="Georgia" w:hAnsi="Georgia"/>
          <w:b/>
          <w:bCs/>
          <w:sz w:val="24"/>
          <w:szCs w:val="24"/>
        </w:rPr>
        <w:t xml:space="preserve">The Authentic Voice: </w:t>
      </w:r>
      <w:r>
        <w:rPr>
          <w:rFonts w:ascii="Georgia" w:cs="Georgia" w:eastAsia="Georgia" w:hAnsi="Georgia"/>
          <w:sz w:val="24"/>
          <w:szCs w:val="24"/>
        </w:rPr>
        <w:t xml:space="preserve">Audiences detect fake emotion. Genuine feeling, channeled skillfully, is more powerful than polished performance.</w:t>
      </w:r>
    </w:p>
    <w:p>
      <w:pPr>
        <w:spacing w:after="120"/>
      </w:pPr>
      <w:r>
        <w:rPr>
          <w:rFonts w:ascii="Georgia" w:cs="Georgia" w:eastAsia="Georgia" w:hAnsi="Georgia"/>
          <w:b/>
          <w:bCs/>
          <w:sz w:val="24"/>
          <w:szCs w:val="24"/>
        </w:rPr>
        <w:t xml:space="preserve">Controlled Intensity: </w:t>
      </w:r>
      <w:r>
        <w:rPr>
          <w:rFonts w:ascii="Georgia" w:cs="Georgia" w:eastAsia="Georgia" w:hAnsi="Georgia"/>
          <w:sz w:val="24"/>
          <w:szCs w:val="24"/>
        </w:rPr>
        <w:t xml:space="preserve">Emotional appeals work best in measured doses. Constant intensity becomes noise.</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Enargeia (ἐνάργεια) </w:t>
      </w:r>
      <w:r>
        <w:rPr>
          <w:rFonts w:ascii="Georgia" w:cs="Georgia" w:eastAsia="Georgia" w:hAnsi="Georgia"/>
          <w:sz w:val="24"/>
          <w:szCs w:val="24"/>
        </w:rPr>
        <w:t xml:space="preserve">— Vividness; making a scene appear before the audience's eyes</w:t>
      </w:r>
    </w:p>
    <w:p>
      <w:pPr>
        <w:spacing w:after="150"/>
        <w:ind w:left="360"/>
      </w:pPr>
      <w:r>
        <w:rPr>
          <w:rFonts w:ascii="Georgia" w:cs="Georgia" w:eastAsia="Georgia" w:hAnsi="Georgia"/>
          <w:b/>
          <w:bCs/>
          <w:i/>
          <w:iCs/>
          <w:sz w:val="24"/>
          <w:szCs w:val="24"/>
        </w:rPr>
        <w:t xml:space="preserve">Deinosis (δείνωσις) </w:t>
      </w:r>
      <w:r>
        <w:rPr>
          <w:rFonts w:ascii="Georgia" w:cs="Georgia" w:eastAsia="Georgia" w:hAnsi="Georgia"/>
          <w:sz w:val="24"/>
          <w:szCs w:val="24"/>
        </w:rPr>
        <w:t xml:space="preserve">— Amplification; intensifying the emotional impact of a point</w:t>
      </w:r>
    </w:p>
    <w:p>
      <w:pPr>
        <w:spacing w:after="150"/>
        <w:ind w:left="360"/>
      </w:pPr>
      <w:r>
        <w:rPr>
          <w:rFonts w:ascii="Georgia" w:cs="Georgia" w:eastAsia="Georgia" w:hAnsi="Georgia"/>
          <w:b/>
          <w:bCs/>
          <w:i/>
          <w:iCs/>
          <w:sz w:val="24"/>
          <w:szCs w:val="24"/>
        </w:rPr>
        <w:t xml:space="preserve">Auxesis (αὔξησις) </w:t>
      </w:r>
      <w:r>
        <w:rPr>
          <w:rFonts w:ascii="Georgia" w:cs="Georgia" w:eastAsia="Georgia" w:hAnsi="Georgia"/>
          <w:sz w:val="24"/>
          <w:szCs w:val="24"/>
        </w:rPr>
        <w:t xml:space="preserve">— Amplification through arrangement of words in order of increasing importance</w:t>
      </w:r>
    </w:p>
    <w:p>
      <w:pPr>
        <w:spacing w:after="150"/>
        <w:ind w:left="360"/>
      </w:pPr>
      <w:r>
        <w:rPr>
          <w:rFonts w:ascii="Georgia" w:cs="Georgia" w:eastAsia="Georgia" w:hAnsi="Georgia"/>
          <w:b/>
          <w:bCs/>
          <w:i/>
          <w:iCs/>
          <w:sz w:val="24"/>
          <w:szCs w:val="24"/>
        </w:rPr>
        <w:t xml:space="preserve">Anamnesis (ἀνάμνησις) </w:t>
      </w:r>
      <w:r>
        <w:rPr>
          <w:rFonts w:ascii="Georgia" w:cs="Georgia" w:eastAsia="Georgia" w:hAnsi="Georgia"/>
          <w:sz w:val="24"/>
          <w:szCs w:val="24"/>
        </w:rPr>
        <w:t xml:space="preserve">— Recollection; calling to mind shared memories or experiences</w:t>
      </w:r>
    </w:p>
    <w:p>
      <w:pPr>
        <w:spacing w:after="150"/>
        <w:ind w:left="360"/>
      </w:pPr>
      <w:r>
        <w:rPr>
          <w:rFonts w:ascii="Georgia" w:cs="Georgia" w:eastAsia="Georgia" w:hAnsi="Georgia"/>
          <w:b/>
          <w:bCs/>
          <w:i/>
          <w:iCs/>
          <w:sz w:val="24"/>
          <w:szCs w:val="24"/>
        </w:rPr>
        <w:t xml:space="preserve">Peroratio </w:t>
      </w:r>
      <w:r>
        <w:rPr>
          <w:rFonts w:ascii="Georgia" w:cs="Georgia" w:eastAsia="Georgia" w:hAnsi="Georgia"/>
          <w:sz w:val="24"/>
          <w:szCs w:val="24"/>
        </w:rPr>
        <w:t xml:space="preserve">— The conclusion of a speech; traditionally the place for strongest emotional appeal</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"The universe is made of stories, not of atoms."</w:t>
      </w:r>
      <w:r>
        <w:rPr>
          <w:rFonts w:ascii="Georgia" w:cs="Georgia" w:eastAsia="Georgia" w:hAnsi="Georgia"/>
          <w:sz w:val="22"/>
          <w:szCs w:val="22"/>
        </w:rPr>
        <w:t xml:space="preserve"> — Muriel Rukeyser</w:t>
      </w:r>
    </w:p>
    <w:p>
      <w:pPr>
        <w:spacing w:before="200" w:after="200"/>
        <w:ind w:left="720" w:right="720"/>
      </w:pPr>
      <w:r>
        <w:rPr>
          <w:rFonts w:ascii="Georgia" w:cs="Georgia" w:eastAsia="Georgia" w:hAnsi="Georgia"/>
          <w:i/>
          <w:iCs/>
          <w:sz w:val="24"/>
          <w:szCs w:val="24"/>
        </w:rPr>
        <w:t xml:space="preserve">"If you want to build a ship, don't drum up people to collect wood and don't assign them tasks and work, but rather teach them to long for the endless immensity of the sea."</w:t>
      </w:r>
      <w:r>
        <w:rPr>
          <w:rFonts w:ascii="Georgia" w:cs="Georgia" w:eastAsia="Georgia" w:hAnsi="Georgia"/>
          <w:sz w:val="22"/>
          <w:szCs w:val="22"/>
        </w:rPr>
        <w:t xml:space="preserve"> — Antoine de Saint-Exupéry</w:t>
      </w:r>
    </w:p>
    <w:p>
      <w:pPr>
        <w:spacing w:before="200" w:after="200"/>
        <w:ind w:left="720" w:right="720"/>
      </w:pPr>
      <w:r>
        <w:rPr>
          <w:rFonts w:ascii="Georgia" w:cs="Georgia" w:eastAsia="Georgia" w:hAnsi="Georgia"/>
          <w:i/>
          <w:iCs/>
          <w:sz w:val="24"/>
          <w:szCs w:val="24"/>
        </w:rPr>
        <w:t xml:space="preserve">"Facts tell, but stories sell."</w:t>
      </w:r>
      <w:r>
        <w:rPr>
          <w:rFonts w:ascii="Georgia" w:cs="Georgia" w:eastAsia="Georgia" w:hAnsi="Georgia"/>
          <w:sz w:val="22"/>
          <w:szCs w:val="22"/>
        </w:rPr>
        <w:t xml:space="preserve"> — Business maxim</w:t>
      </w:r>
    </w:p>
    <w:p>
      <w:pPr>
        <w:spacing w:before="200" w:after="200"/>
        <w:ind w:left="720" w:right="720"/>
      </w:pPr>
      <w:r>
        <w:rPr>
          <w:rFonts w:ascii="Georgia" w:cs="Georgia" w:eastAsia="Georgia" w:hAnsi="Georgia"/>
          <w:i/>
          <w:iCs/>
          <w:sz w:val="24"/>
          <w:szCs w:val="24"/>
        </w:rPr>
        <w:t xml:space="preserve">"To be a person is to have a story to tell."</w:t>
      </w:r>
      <w:r>
        <w:rPr>
          <w:rFonts w:ascii="Georgia" w:cs="Georgia" w:eastAsia="Georgia" w:hAnsi="Georgia"/>
          <w:sz w:val="22"/>
          <w:szCs w:val="22"/>
        </w:rPr>
        <w:t xml:space="preserve"> — Isak Dinesen</w:t>
      </w:r>
    </w:p>
    <w:p>
      <w:pPr>
        <w:pStyle w:val="Heading3"/>
        <w:spacing w:before="200" w:after="100"/>
      </w:pPr>
      <w:r>
        <w:rPr>
          <w:rFonts w:ascii="Georgia" w:cs="Georgia" w:eastAsia="Georgia" w:hAnsi="Georgia"/>
          <w:b/>
          <w:bCs/>
          <w:sz w:val="24"/>
          <w:szCs w:val="24"/>
        </w:rPr>
        <w:t xml:space="preserve">Practical Exercises</w:t>
      </w:r>
    </w:p>
    <w:p>
      <w:pPr>
        <w:spacing w:after="200" w:line="276"/>
      </w:pPr>
      <w:r>
        <w:rPr>
          <w:rFonts w:ascii="Georgia" w:cs="Georgia" w:eastAsia="Georgia" w:hAnsi="Georgia"/>
          <w:sz w:val="24"/>
          <w:szCs w:val="24"/>
        </w:rPr>
        <w:t xml:space="preserve">1. Story Bank: Compile five personal stories that illustrate key professional principles. 2. Sensory Writing: Rewrite a dry business case with vivid sensory details. 3. Emotional Mapping: Chart the emotional journey of your next presentation.</w:t>
      </w:r>
    </w:p>
    <w:p>
      <w:r>
        <w:br w:type="page"/>
      </w:r>
    </w:p>
    <w:p>
      <w:pPr>
        <w:pStyle w:val="Heading1"/>
        <w:spacing w:before="400" w:after="200"/>
      </w:pPr>
      <w:r>
        <w:rPr>
          <w:rFonts w:ascii="Georgia" w:cs="Georgia" w:eastAsia="Georgia" w:hAnsi="Georgia"/>
          <w:b/>
          <w:bCs/>
          <w:sz w:val="36"/>
          <w:szCs w:val="36"/>
        </w:rPr>
        <w:t xml:space="preserve">CHAPTER 9</w:t>
      </w:r>
    </w:p>
    <w:p>
      <w:pPr>
        <w:pStyle w:val="Heading2"/>
        <w:spacing w:before="300" w:after="150"/>
      </w:pPr>
      <w:r>
        <w:rPr>
          <w:rFonts w:ascii="Georgia" w:cs="Georgia" w:eastAsia="Georgia" w:hAnsi="Georgia"/>
          <w:b/>
          <w:bCs/>
          <w:sz w:val="28"/>
          <w:szCs w:val="28"/>
        </w:rPr>
        <w:t xml:space="preserve">Logos — The Architecture of Reason</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Logos is the appeal to reason and logic. This chapter introduces the basic structures of logical argument: deduction, induction, and the enthymeme (Aristotle's rhetorical syllogism).</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Syllogism: </w:t>
      </w:r>
      <w:r>
        <w:rPr>
          <w:rFonts w:ascii="Georgia" w:cs="Georgia" w:eastAsia="Georgia" w:hAnsi="Georgia"/>
          <w:sz w:val="24"/>
          <w:szCs w:val="24"/>
        </w:rPr>
        <w:t xml:space="preserve">The basic unit of deductive reasoning: major premise, minor premise, conclusion. All men are mortal; Socrates is a man; therefore Socrates is mortal.</w:t>
      </w:r>
    </w:p>
    <w:p>
      <w:pPr>
        <w:spacing w:after="120"/>
      </w:pPr>
      <w:r>
        <w:rPr>
          <w:rFonts w:ascii="Georgia" w:cs="Georgia" w:eastAsia="Georgia" w:hAnsi="Georgia"/>
          <w:b/>
          <w:bCs/>
          <w:sz w:val="24"/>
          <w:szCs w:val="24"/>
        </w:rPr>
        <w:t xml:space="preserve">The Enthymeme: </w:t>
      </w:r>
      <w:r>
        <w:rPr>
          <w:rFonts w:ascii="Georgia" w:cs="Georgia" w:eastAsia="Georgia" w:hAnsi="Georgia"/>
          <w:sz w:val="24"/>
          <w:szCs w:val="24"/>
        </w:rPr>
        <w:t xml:space="preserve">Aristotle's 'rhetorical syllogism.' Compressed arguments that leave premises unstated when audiences can supply them.</w:t>
      </w:r>
    </w:p>
    <w:p>
      <w:pPr>
        <w:spacing w:after="120"/>
      </w:pPr>
      <w:r>
        <w:rPr>
          <w:rFonts w:ascii="Georgia" w:cs="Georgia" w:eastAsia="Georgia" w:hAnsi="Georgia"/>
          <w:b/>
          <w:bCs/>
          <w:sz w:val="24"/>
          <w:szCs w:val="24"/>
        </w:rPr>
        <w:t xml:space="preserve">Induction vs. Deduction: </w:t>
      </w:r>
      <w:r>
        <w:rPr>
          <w:rFonts w:ascii="Georgia" w:cs="Georgia" w:eastAsia="Georgia" w:hAnsi="Georgia"/>
          <w:sz w:val="24"/>
          <w:szCs w:val="24"/>
        </w:rPr>
        <w:t xml:space="preserve">Deduction moves from general principles to specific conclusions. Induction moves from specific observations to general principles.</w:t>
      </w:r>
    </w:p>
    <w:p>
      <w:pPr>
        <w:spacing w:after="120"/>
      </w:pPr>
      <w:r>
        <w:rPr>
          <w:rFonts w:ascii="Georgia" w:cs="Georgia" w:eastAsia="Georgia" w:hAnsi="Georgia"/>
          <w:b/>
          <w:bCs/>
          <w:sz w:val="24"/>
          <w:szCs w:val="24"/>
        </w:rPr>
        <w:t xml:space="preserve">The Example (Paradeigma): </w:t>
      </w:r>
      <w:r>
        <w:rPr>
          <w:rFonts w:ascii="Georgia" w:cs="Georgia" w:eastAsia="Georgia" w:hAnsi="Georgia"/>
          <w:sz w:val="24"/>
          <w:szCs w:val="24"/>
        </w:rPr>
        <w:t xml:space="preserve">Aristotle's rhetorical form of induction. Using specific cases to suggest general principles.</w:t>
      </w:r>
    </w:p>
    <w:p>
      <w:pPr>
        <w:spacing w:after="120"/>
      </w:pPr>
      <w:r>
        <w:rPr>
          <w:rFonts w:ascii="Georgia" w:cs="Georgia" w:eastAsia="Georgia" w:hAnsi="Georgia"/>
          <w:b/>
          <w:bCs/>
          <w:sz w:val="24"/>
          <w:szCs w:val="24"/>
        </w:rPr>
        <w:t xml:space="preserve">Probability Over Certainty: </w:t>
      </w:r>
      <w:r>
        <w:rPr>
          <w:rFonts w:ascii="Georgia" w:cs="Georgia" w:eastAsia="Georgia" w:hAnsi="Georgia"/>
          <w:sz w:val="24"/>
          <w:szCs w:val="24"/>
        </w:rPr>
        <w:t xml:space="preserve">Unlike formal logic, rhetorical reasoning deals in probabilities. 'Usually' and 'most likely' rather than 'always.'</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Logos (λόγος) </w:t>
      </w:r>
      <w:r>
        <w:rPr>
          <w:rFonts w:ascii="Georgia" w:cs="Georgia" w:eastAsia="Georgia" w:hAnsi="Georgia"/>
          <w:sz w:val="24"/>
          <w:szCs w:val="24"/>
        </w:rPr>
        <w:t xml:space="preserve">— Word, reason, argument; also the rational principle governing the universe</w:t>
      </w:r>
    </w:p>
    <w:p>
      <w:pPr>
        <w:spacing w:after="150"/>
        <w:ind w:left="360"/>
      </w:pPr>
      <w:r>
        <w:rPr>
          <w:rFonts w:ascii="Georgia" w:cs="Georgia" w:eastAsia="Georgia" w:hAnsi="Georgia"/>
          <w:b/>
          <w:bCs/>
          <w:i/>
          <w:iCs/>
          <w:sz w:val="24"/>
          <w:szCs w:val="24"/>
        </w:rPr>
        <w:t xml:space="preserve">Syllogismos (συλλογισμός) </w:t>
      </w:r>
      <w:r>
        <w:rPr>
          <w:rFonts w:ascii="Georgia" w:cs="Georgia" w:eastAsia="Georgia" w:hAnsi="Georgia"/>
          <w:sz w:val="24"/>
          <w:szCs w:val="24"/>
        </w:rPr>
        <w:t xml:space="preserve">— Syllogism; deductive argument from premises to conclusion</w:t>
      </w:r>
    </w:p>
    <w:p>
      <w:pPr>
        <w:spacing w:after="150"/>
        <w:ind w:left="360"/>
      </w:pPr>
      <w:r>
        <w:rPr>
          <w:rFonts w:ascii="Georgia" w:cs="Georgia" w:eastAsia="Georgia" w:hAnsi="Georgia"/>
          <w:b/>
          <w:bCs/>
          <w:i/>
          <w:iCs/>
          <w:sz w:val="24"/>
          <w:szCs w:val="24"/>
        </w:rPr>
        <w:t xml:space="preserve">Enthymeme (ἐνθύμημα) </w:t>
      </w:r>
      <w:r>
        <w:rPr>
          <w:rFonts w:ascii="Georgia" w:cs="Georgia" w:eastAsia="Georgia" w:hAnsi="Georgia"/>
          <w:sz w:val="24"/>
          <w:szCs w:val="24"/>
        </w:rPr>
        <w:t xml:space="preserve">— Rhetorical syllogism with implied premises</w:t>
      </w:r>
    </w:p>
    <w:p>
      <w:pPr>
        <w:spacing w:after="150"/>
        <w:ind w:left="360"/>
      </w:pPr>
      <w:r>
        <w:rPr>
          <w:rFonts w:ascii="Georgia" w:cs="Georgia" w:eastAsia="Georgia" w:hAnsi="Georgia"/>
          <w:b/>
          <w:bCs/>
          <w:i/>
          <w:iCs/>
          <w:sz w:val="24"/>
          <w:szCs w:val="24"/>
        </w:rPr>
        <w:t xml:space="preserve">Paradeigma (παράδειγμα) </w:t>
      </w:r>
      <w:r>
        <w:rPr>
          <w:rFonts w:ascii="Georgia" w:cs="Georgia" w:eastAsia="Georgia" w:hAnsi="Georgia"/>
          <w:sz w:val="24"/>
          <w:szCs w:val="24"/>
        </w:rPr>
        <w:t xml:space="preserve">— Example; rhetorical induction using cases</w:t>
      </w:r>
    </w:p>
    <w:p>
      <w:pPr>
        <w:spacing w:after="150"/>
        <w:ind w:left="360"/>
      </w:pPr>
      <w:r>
        <w:rPr>
          <w:rFonts w:ascii="Georgia" w:cs="Georgia" w:eastAsia="Georgia" w:hAnsi="Georgia"/>
          <w:b/>
          <w:bCs/>
          <w:i/>
          <w:iCs/>
          <w:sz w:val="24"/>
          <w:szCs w:val="24"/>
        </w:rPr>
        <w:t xml:space="preserve">Eikos (εἰκός) </w:t>
      </w:r>
      <w:r>
        <w:rPr>
          <w:rFonts w:ascii="Georgia" w:cs="Georgia" w:eastAsia="Georgia" w:hAnsi="Georgia"/>
          <w:sz w:val="24"/>
          <w:szCs w:val="24"/>
        </w:rPr>
        <w:t xml:space="preserve">— Probability; what is likely or reasonable</w:t>
      </w:r>
    </w:p>
    <w:p>
      <w:pPr>
        <w:spacing w:after="150"/>
        <w:ind w:left="360"/>
      </w:pPr>
      <w:r>
        <w:rPr>
          <w:rFonts w:ascii="Georgia" w:cs="Georgia" w:eastAsia="Georgia" w:hAnsi="Georgia"/>
          <w:b/>
          <w:bCs/>
          <w:i/>
          <w:iCs/>
          <w:sz w:val="24"/>
          <w:szCs w:val="24"/>
        </w:rPr>
        <w:t xml:space="preserve">Apodeixis (ἀπόδειξις) </w:t>
      </w:r>
      <w:r>
        <w:rPr>
          <w:rFonts w:ascii="Georgia" w:cs="Georgia" w:eastAsia="Georgia" w:hAnsi="Georgia"/>
          <w:sz w:val="24"/>
          <w:szCs w:val="24"/>
        </w:rPr>
        <w:t xml:space="preserve">— Demonstration; logical proof</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"Logic is the beginning of wisdom, not the end."</w:t>
      </w:r>
      <w:r>
        <w:rPr>
          <w:rFonts w:ascii="Georgia" w:cs="Georgia" w:eastAsia="Georgia" w:hAnsi="Georgia"/>
          <w:sz w:val="22"/>
          <w:szCs w:val="22"/>
        </w:rPr>
        <w:t xml:space="preserve"> — Leonard Nimoy as Spock (paraphrasing philosophical tradition)</w:t>
      </w:r>
    </w:p>
    <w:p>
      <w:pPr>
        <w:spacing w:before="200" w:after="200"/>
        <w:ind w:left="720" w:right="720"/>
      </w:pPr>
      <w:r>
        <w:rPr>
          <w:rFonts w:ascii="Georgia" w:cs="Georgia" w:eastAsia="Georgia" w:hAnsi="Georgia"/>
          <w:i/>
          <w:iCs/>
          <w:sz w:val="24"/>
          <w:szCs w:val="24"/>
        </w:rPr>
        <w:t xml:space="preserve">"A mind all logic is like a knife all blade. It makes the hand bleed that uses it."</w:t>
      </w:r>
      <w:r>
        <w:rPr>
          <w:rFonts w:ascii="Georgia" w:cs="Georgia" w:eastAsia="Georgia" w:hAnsi="Georgia"/>
          <w:sz w:val="22"/>
          <w:szCs w:val="22"/>
        </w:rPr>
        <w:t xml:space="preserve"> — Rabindranath Tagore</w:t>
      </w:r>
    </w:p>
    <w:p>
      <w:pPr>
        <w:spacing w:before="200" w:after="200"/>
        <w:ind w:left="720" w:right="720"/>
      </w:pPr>
      <w:r>
        <w:rPr>
          <w:rFonts w:ascii="Georgia" w:cs="Georgia" w:eastAsia="Georgia" w:hAnsi="Georgia"/>
          <w:i/>
          <w:iCs/>
          <w:sz w:val="24"/>
          <w:szCs w:val="24"/>
        </w:rPr>
        <w:t xml:space="preserve">"The only way to rectify our reasonings is to make them as tangible as those of the mathematicians."</w:t>
      </w:r>
      <w:r>
        <w:rPr>
          <w:rFonts w:ascii="Georgia" w:cs="Georgia" w:eastAsia="Georgia" w:hAnsi="Georgia"/>
          <w:sz w:val="22"/>
          <w:szCs w:val="22"/>
        </w:rPr>
        <w:t xml:space="preserve"> — Gottfried Wilhelm Leibniz</w:t>
      </w:r>
    </w:p>
    <w:p>
      <w:pPr>
        <w:spacing w:before="200" w:after="200"/>
        <w:ind w:left="720" w:right="720"/>
      </w:pPr>
      <w:r>
        <w:rPr>
          <w:rFonts w:ascii="Georgia" w:cs="Georgia" w:eastAsia="Georgia" w:hAnsi="Georgia"/>
          <w:i/>
          <w:iCs/>
          <w:sz w:val="24"/>
          <w:szCs w:val="24"/>
        </w:rPr>
        <w:t xml:space="preserve">"Pure logic is the ruin of the spirit."</w:t>
      </w:r>
      <w:r>
        <w:rPr>
          <w:rFonts w:ascii="Georgia" w:cs="Georgia" w:eastAsia="Georgia" w:hAnsi="Georgia"/>
          <w:sz w:val="22"/>
          <w:szCs w:val="22"/>
        </w:rPr>
        <w:t xml:space="preserve"> — Antoine de Saint-Exupéry</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Constructing business cases. Legal reasoning. Scientific argumentation. The role of logic in everyday decision-making. How to make complex arguments accessible without sacrificing rigor.</w:t>
      </w:r>
    </w:p>
    <w:p>
      <w:r>
        <w:br w:type="page"/>
      </w:r>
    </w:p>
    <w:p>
      <w:pPr>
        <w:pStyle w:val="Heading1"/>
        <w:spacing w:before="400" w:after="200"/>
      </w:pPr>
      <w:r>
        <w:rPr>
          <w:rFonts w:ascii="Georgia" w:cs="Georgia" w:eastAsia="Georgia" w:hAnsi="Georgia"/>
          <w:b/>
          <w:bCs/>
          <w:sz w:val="36"/>
          <w:szCs w:val="36"/>
        </w:rPr>
        <w:t xml:space="preserve">CHAPTER 10</w:t>
      </w:r>
    </w:p>
    <w:p>
      <w:pPr>
        <w:pStyle w:val="Heading2"/>
        <w:spacing w:before="300" w:after="150"/>
      </w:pPr>
      <w:r>
        <w:rPr>
          <w:rFonts w:ascii="Georgia" w:cs="Georgia" w:eastAsia="Georgia" w:hAnsi="Georgia"/>
          <w:b/>
          <w:bCs/>
          <w:sz w:val="28"/>
          <w:szCs w:val="28"/>
        </w:rPr>
        <w:t xml:space="preserve">Evidence, Examples, and Proof</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practical chapter teaches how to find, evaluate, and deploy evidence effectively. It covers types of evidence, source credibility, and the art of making data compelling.</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Types of Evidence: </w:t>
      </w:r>
      <w:r>
        <w:rPr>
          <w:rFonts w:ascii="Georgia" w:cs="Georgia" w:eastAsia="Georgia" w:hAnsi="Georgia"/>
          <w:sz w:val="24"/>
          <w:szCs w:val="24"/>
        </w:rPr>
        <w:t xml:space="preserve">Statistics, expert testimony, examples, analogies, and personal experience. Each has strengths and weaknesses.</w:t>
      </w:r>
    </w:p>
    <w:p>
      <w:pPr>
        <w:spacing w:after="120"/>
      </w:pPr>
      <w:r>
        <w:rPr>
          <w:rFonts w:ascii="Georgia" w:cs="Georgia" w:eastAsia="Georgia" w:hAnsi="Georgia"/>
          <w:b/>
          <w:bCs/>
          <w:sz w:val="24"/>
          <w:szCs w:val="24"/>
        </w:rPr>
        <w:t xml:space="preserve">The Hierarchy of Evidence: </w:t>
      </w:r>
      <w:r>
        <w:rPr>
          <w:rFonts w:ascii="Georgia" w:cs="Georgia" w:eastAsia="Georgia" w:hAnsi="Georgia"/>
          <w:sz w:val="24"/>
          <w:szCs w:val="24"/>
        </w:rPr>
        <w:t xml:space="preserve">Not all evidence is equal. Primary sources trump secondary. Multiple independent sources are stronger than one.</w:t>
      </w:r>
    </w:p>
    <w:p>
      <w:pPr>
        <w:spacing w:after="120"/>
      </w:pPr>
      <w:r>
        <w:rPr>
          <w:rFonts w:ascii="Georgia" w:cs="Georgia" w:eastAsia="Georgia" w:hAnsi="Georgia"/>
          <w:b/>
          <w:bCs/>
          <w:sz w:val="24"/>
          <w:szCs w:val="24"/>
        </w:rPr>
        <w:t xml:space="preserve">Making Data Speak: </w:t>
      </w:r>
      <w:r>
        <w:rPr>
          <w:rFonts w:ascii="Georgia" w:cs="Georgia" w:eastAsia="Georgia" w:hAnsi="Georgia"/>
          <w:sz w:val="24"/>
          <w:szCs w:val="24"/>
        </w:rPr>
        <w:t xml:space="preserve">Raw numbers rarely persuade. Effective advocates translate statistics into human terms.</w:t>
      </w:r>
    </w:p>
    <w:p>
      <w:pPr>
        <w:spacing w:after="120"/>
      </w:pPr>
      <w:r>
        <w:rPr>
          <w:rFonts w:ascii="Georgia" w:cs="Georgia" w:eastAsia="Georgia" w:hAnsi="Georgia"/>
          <w:b/>
          <w:bCs/>
          <w:sz w:val="24"/>
          <w:szCs w:val="24"/>
        </w:rPr>
        <w:t xml:space="preserve">The Rule of Three: </w:t>
      </w:r>
      <w:r>
        <w:rPr>
          <w:rFonts w:ascii="Georgia" w:cs="Georgia" w:eastAsia="Georgia" w:hAnsi="Georgia"/>
          <w:sz w:val="24"/>
          <w:szCs w:val="24"/>
        </w:rPr>
        <w:t xml:space="preserve">Three pieces of evidence create a pattern. One is anecdote, two is coincidence, three is trend.</w:t>
      </w:r>
    </w:p>
    <w:p>
      <w:pPr>
        <w:spacing w:after="120"/>
      </w:pPr>
      <w:r>
        <w:rPr>
          <w:rFonts w:ascii="Georgia" w:cs="Georgia" w:eastAsia="Georgia" w:hAnsi="Georgia"/>
          <w:b/>
          <w:bCs/>
          <w:sz w:val="24"/>
          <w:szCs w:val="24"/>
        </w:rPr>
        <w:t xml:space="preserve">Anticipating Objections: </w:t>
      </w:r>
      <w:r>
        <w:rPr>
          <w:rFonts w:ascii="Georgia" w:cs="Georgia" w:eastAsia="Georgia" w:hAnsi="Georgia"/>
          <w:sz w:val="24"/>
          <w:szCs w:val="24"/>
        </w:rPr>
        <w:t xml:space="preserve">The best evidence is chosen with counterarguments in mind. Preemptive refutation strengthens your position.</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Atechnoi Pisteis </w:t>
      </w:r>
      <w:r>
        <w:rPr>
          <w:rFonts w:ascii="Georgia" w:cs="Georgia" w:eastAsia="Georgia" w:hAnsi="Georgia"/>
          <w:sz w:val="24"/>
          <w:szCs w:val="24"/>
        </w:rPr>
        <w:t xml:space="preserve">— Inartistic proofs; evidence that exists independently (documents, testimony, contracts)</w:t>
      </w:r>
    </w:p>
    <w:p>
      <w:pPr>
        <w:spacing w:after="150"/>
        <w:ind w:left="360"/>
      </w:pPr>
      <w:r>
        <w:rPr>
          <w:rFonts w:ascii="Georgia" w:cs="Georgia" w:eastAsia="Georgia" w:hAnsi="Georgia"/>
          <w:b/>
          <w:bCs/>
          <w:i/>
          <w:iCs/>
          <w:sz w:val="24"/>
          <w:szCs w:val="24"/>
        </w:rPr>
        <w:t xml:space="preserve">Entechnoi Pisteis </w:t>
      </w:r>
      <w:r>
        <w:rPr>
          <w:rFonts w:ascii="Georgia" w:cs="Georgia" w:eastAsia="Georgia" w:hAnsi="Georgia"/>
          <w:sz w:val="24"/>
          <w:szCs w:val="24"/>
        </w:rPr>
        <w:t xml:space="preserve">— Artistic proofs; arguments the speaker creates (ethos, pathos, logos)</w:t>
      </w:r>
    </w:p>
    <w:p>
      <w:pPr>
        <w:spacing w:after="150"/>
        <w:ind w:left="360"/>
      </w:pPr>
      <w:r>
        <w:rPr>
          <w:rFonts w:ascii="Georgia" w:cs="Georgia" w:eastAsia="Georgia" w:hAnsi="Georgia"/>
          <w:b/>
          <w:bCs/>
          <w:i/>
          <w:iCs/>
          <w:sz w:val="24"/>
          <w:szCs w:val="24"/>
        </w:rPr>
        <w:t xml:space="preserve">Maxim (Gnome) </w:t>
      </w:r>
      <w:r>
        <w:rPr>
          <w:rFonts w:ascii="Georgia" w:cs="Georgia" w:eastAsia="Georgia" w:hAnsi="Georgia"/>
          <w:sz w:val="24"/>
          <w:szCs w:val="24"/>
        </w:rPr>
        <w:t xml:space="preserve">— A general statement of truth or principle; commonly accepted wisdom</w:t>
      </w:r>
    </w:p>
    <w:p>
      <w:pPr>
        <w:spacing w:after="150"/>
        <w:ind w:left="360"/>
      </w:pPr>
      <w:r>
        <w:rPr>
          <w:rFonts w:ascii="Georgia" w:cs="Georgia" w:eastAsia="Georgia" w:hAnsi="Georgia"/>
          <w:b/>
          <w:bCs/>
          <w:i/>
          <w:iCs/>
          <w:sz w:val="24"/>
          <w:szCs w:val="24"/>
        </w:rPr>
        <w:t xml:space="preserve">Topos (τόπος) </w:t>
      </w:r>
      <w:r>
        <w:rPr>
          <w:rFonts w:ascii="Georgia" w:cs="Georgia" w:eastAsia="Georgia" w:hAnsi="Georgia"/>
          <w:sz w:val="24"/>
          <w:szCs w:val="24"/>
        </w:rPr>
        <w:t xml:space="preserve">— Topic or commonplace; a standard category of argument</w:t>
      </w:r>
    </w:p>
    <w:p>
      <w:pPr>
        <w:spacing w:after="150"/>
        <w:ind w:left="360"/>
      </w:pPr>
      <w:r>
        <w:rPr>
          <w:rFonts w:ascii="Georgia" w:cs="Georgia" w:eastAsia="Georgia" w:hAnsi="Georgia"/>
          <w:b/>
          <w:bCs/>
          <w:i/>
          <w:iCs/>
          <w:sz w:val="24"/>
          <w:szCs w:val="24"/>
        </w:rPr>
        <w:t xml:space="preserve">Tekmeria (τεκμήρια) </w:t>
      </w:r>
      <w:r>
        <w:rPr>
          <w:rFonts w:ascii="Georgia" w:cs="Georgia" w:eastAsia="Georgia" w:hAnsi="Georgia"/>
          <w:sz w:val="24"/>
          <w:szCs w:val="24"/>
        </w:rPr>
        <w:t xml:space="preserve">— Certain signs; infallible evidence</w:t>
      </w:r>
    </w:p>
    <w:p>
      <w:pPr>
        <w:spacing w:after="150"/>
        <w:ind w:left="360"/>
      </w:pPr>
      <w:r>
        <w:rPr>
          <w:rFonts w:ascii="Georgia" w:cs="Georgia" w:eastAsia="Georgia" w:hAnsi="Georgia"/>
          <w:b/>
          <w:bCs/>
          <w:i/>
          <w:iCs/>
          <w:sz w:val="24"/>
          <w:szCs w:val="24"/>
        </w:rPr>
        <w:t xml:space="preserve">Semeia (σημεῖα) </w:t>
      </w:r>
      <w:r>
        <w:rPr>
          <w:rFonts w:ascii="Georgia" w:cs="Georgia" w:eastAsia="Georgia" w:hAnsi="Georgia"/>
          <w:sz w:val="24"/>
          <w:szCs w:val="24"/>
        </w:rPr>
        <w:t xml:space="preserve">— Signs; probable but not certain evidence</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"That which can be asserted without evidence, can be dismissed without evidence."</w:t>
      </w:r>
      <w:r>
        <w:rPr>
          <w:rFonts w:ascii="Georgia" w:cs="Georgia" w:eastAsia="Georgia" w:hAnsi="Georgia"/>
          <w:sz w:val="22"/>
          <w:szCs w:val="22"/>
        </w:rPr>
        <w:t xml:space="preserve"> — Christopher Hitchens</w:t>
      </w:r>
    </w:p>
    <w:p>
      <w:pPr>
        <w:spacing w:before="200" w:after="200"/>
        <w:ind w:left="720" w:right="720"/>
      </w:pPr>
      <w:r>
        <w:rPr>
          <w:rFonts w:ascii="Georgia" w:cs="Georgia" w:eastAsia="Georgia" w:hAnsi="Georgia"/>
          <w:i/>
          <w:iCs/>
          <w:sz w:val="24"/>
          <w:szCs w:val="24"/>
        </w:rPr>
        <w:t xml:space="preserve">"In God we trust. All others must bring data."</w:t>
      </w:r>
      <w:r>
        <w:rPr>
          <w:rFonts w:ascii="Georgia" w:cs="Georgia" w:eastAsia="Georgia" w:hAnsi="Georgia"/>
          <w:sz w:val="22"/>
          <w:szCs w:val="22"/>
        </w:rPr>
        <w:t xml:space="preserve"> — W. Edwards Deming</w:t>
      </w:r>
    </w:p>
    <w:p>
      <w:pPr>
        <w:spacing w:before="200" w:after="200"/>
        <w:ind w:left="720" w:right="720"/>
      </w:pPr>
      <w:r>
        <w:rPr>
          <w:rFonts w:ascii="Georgia" w:cs="Georgia" w:eastAsia="Georgia" w:hAnsi="Georgia"/>
          <w:i/>
          <w:iCs/>
          <w:sz w:val="24"/>
          <w:szCs w:val="24"/>
        </w:rPr>
        <w:t xml:space="preserve">"Not everything that can be counted counts, and not everything that counts can be counted."</w:t>
      </w:r>
      <w:r>
        <w:rPr>
          <w:rFonts w:ascii="Georgia" w:cs="Georgia" w:eastAsia="Georgia" w:hAnsi="Georgia"/>
          <w:sz w:val="22"/>
          <w:szCs w:val="22"/>
        </w:rPr>
        <w:t xml:space="preserve"> — attributed to Albert Einstein</w:t>
      </w:r>
    </w:p>
    <w:p>
      <w:pPr>
        <w:spacing w:before="200" w:after="200"/>
        <w:ind w:left="720" w:right="720"/>
      </w:pPr>
      <w:r>
        <w:rPr>
          <w:rFonts w:ascii="Georgia" w:cs="Georgia" w:eastAsia="Georgia" w:hAnsi="Georgia"/>
          <w:i/>
          <w:iCs/>
          <w:sz w:val="24"/>
          <w:szCs w:val="24"/>
        </w:rPr>
        <w:t xml:space="preserve">"The plural of anecdote is not data."</w:t>
      </w:r>
      <w:r>
        <w:rPr>
          <w:rFonts w:ascii="Georgia" w:cs="Georgia" w:eastAsia="Georgia" w:hAnsi="Georgia"/>
          <w:sz w:val="22"/>
          <w:szCs w:val="22"/>
        </w:rPr>
        <w:t xml:space="preserve"> — Roger Brinner</w:t>
      </w:r>
    </w:p>
    <w:p>
      <w:pPr>
        <w:pStyle w:val="Heading3"/>
        <w:spacing w:before="200" w:after="100"/>
      </w:pPr>
      <w:r>
        <w:rPr>
          <w:rFonts w:ascii="Georgia" w:cs="Georgia" w:eastAsia="Georgia" w:hAnsi="Georgia"/>
          <w:b/>
          <w:bCs/>
          <w:sz w:val="24"/>
          <w:szCs w:val="24"/>
        </w:rPr>
        <w:t xml:space="preserve">Practical Exercises</w:t>
      </w:r>
    </w:p>
    <w:p>
      <w:pPr>
        <w:spacing w:after="200" w:line="276"/>
      </w:pPr>
      <w:r>
        <w:rPr>
          <w:rFonts w:ascii="Georgia" w:cs="Georgia" w:eastAsia="Georgia" w:hAnsi="Georgia"/>
          <w:sz w:val="24"/>
          <w:szCs w:val="24"/>
        </w:rPr>
        <w:t xml:space="preserve">1. Evidence Evaluation: Take a recent claim and identify three types of evidence that could support it. 2. Source Analysis: Evaluate the credibility of five sources on a controversial topic. 3. Data Translation: Convert three statistics into human-scale comparisons.</w:t>
      </w:r>
    </w:p>
    <w:p>
      <w:r>
        <w:br w:type="page"/>
      </w:r>
    </w:p>
    <w:p>
      <w:pPr>
        <w:pStyle w:val="Heading1"/>
        <w:spacing w:before="400" w:after="200"/>
      </w:pPr>
      <w:r>
        <w:rPr>
          <w:rFonts w:ascii="Georgia" w:cs="Georgia" w:eastAsia="Georgia" w:hAnsi="Georgia"/>
          <w:b/>
          <w:bCs/>
          <w:sz w:val="36"/>
          <w:szCs w:val="36"/>
        </w:rPr>
        <w:t xml:space="preserve">PART III: THE ART OF ARGUMENT</w:t>
      </w:r>
    </w:p>
    <w:p>
      <w:pPr>
        <w:spacing w:before="200" w:after="200"/>
        <w:ind w:left="720" w:right="720"/>
      </w:pPr>
      <w:r>
        <w:rPr>
          <w:rFonts w:ascii="Georgia" w:cs="Georgia" w:eastAsia="Georgia" w:hAnsi="Georgia"/>
          <w:i/>
          <w:iCs/>
          <w:sz w:val="24"/>
          <w:szCs w:val="24"/>
        </w:rPr>
        <w:t xml:space="preserve">"He who knows only his own side of the case knows little of that."</w:t>
      </w:r>
      <w:r>
        <w:rPr>
          <w:rFonts w:ascii="Georgia" w:cs="Georgia" w:eastAsia="Georgia" w:hAnsi="Georgia"/>
          <w:sz w:val="22"/>
          <w:szCs w:val="22"/>
        </w:rPr>
        <w:t xml:space="preserve"> — John Stuart Mill</w:t>
      </w:r>
    </w:p>
    <w:p>
      <w:pPr>
        <w:spacing w:after="200" w:line="276"/>
      </w:pPr>
      <w:r>
        <w:rPr>
          <w:rFonts w:ascii="Georgia" w:cs="Georgia" w:eastAsia="Georgia" w:hAnsi="Georgia"/>
          <w:sz w:val="24"/>
          <w:szCs w:val="24"/>
        </w:rPr>
        <w:t xml:space="preserve">Part III moves from the elements of persuasion to the mechanics of argumentation. These five chapters teach how to construct, defend, and attack arguments.</w:t>
      </w:r>
    </w:p>
    <w:p>
      <w:r>
        <w:br w:type="page"/>
      </w:r>
    </w:p>
    <w:p>
      <w:pPr>
        <w:pStyle w:val="Heading1"/>
        <w:spacing w:before="400" w:after="200"/>
      </w:pPr>
      <w:r>
        <w:rPr>
          <w:rFonts w:ascii="Georgia" w:cs="Georgia" w:eastAsia="Georgia" w:hAnsi="Georgia"/>
          <w:b/>
          <w:bCs/>
          <w:sz w:val="36"/>
          <w:szCs w:val="36"/>
        </w:rPr>
        <w:t xml:space="preserve">CHAPTER 11</w:t>
      </w:r>
    </w:p>
    <w:p>
      <w:pPr>
        <w:pStyle w:val="Heading2"/>
        <w:spacing w:before="300" w:after="150"/>
      </w:pPr>
      <w:r>
        <w:rPr>
          <w:rFonts w:ascii="Georgia" w:cs="Georgia" w:eastAsia="Georgia" w:hAnsi="Georgia"/>
          <w:b/>
          <w:bCs/>
          <w:sz w:val="28"/>
          <w:szCs w:val="28"/>
        </w:rPr>
        <w:t xml:space="preserve">Constructing Your Case — The Anatomy of an Argument</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teaches the structure of effective arguments. It introduces the classical oration structure and modern variations, providing templates for organizing persuasive communication.</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Classical Oration: </w:t>
      </w:r>
      <w:r>
        <w:rPr>
          <w:rFonts w:ascii="Georgia" w:cs="Georgia" w:eastAsia="Georgia" w:hAnsi="Georgia"/>
          <w:sz w:val="24"/>
          <w:szCs w:val="24"/>
        </w:rPr>
        <w:t xml:space="preserve">Six parts: exordium (introduction), narratio (background), partitio (thesis), confirmatio (proof), refutatio (rebuttal), peroratio (conclusion).</w:t>
      </w:r>
    </w:p>
    <w:p>
      <w:pPr>
        <w:spacing w:after="120"/>
      </w:pPr>
      <w:r>
        <w:rPr>
          <w:rFonts w:ascii="Georgia" w:cs="Georgia" w:eastAsia="Georgia" w:hAnsi="Georgia"/>
          <w:b/>
          <w:bCs/>
          <w:sz w:val="24"/>
          <w:szCs w:val="24"/>
        </w:rPr>
        <w:t xml:space="preserve">The Claim-Support-Impact Framework: </w:t>
      </w:r>
      <w:r>
        <w:rPr>
          <w:rFonts w:ascii="Georgia" w:cs="Georgia" w:eastAsia="Georgia" w:hAnsi="Georgia"/>
          <w:sz w:val="24"/>
          <w:szCs w:val="24"/>
        </w:rPr>
        <w:t xml:space="preserve">Modern simplification: state your claim, provide support, explain why it matters.</w:t>
      </w:r>
    </w:p>
    <w:p>
      <w:pPr>
        <w:spacing w:after="120"/>
      </w:pPr>
      <w:r>
        <w:rPr>
          <w:rFonts w:ascii="Georgia" w:cs="Georgia" w:eastAsia="Georgia" w:hAnsi="Georgia"/>
          <w:b/>
          <w:bCs/>
          <w:sz w:val="24"/>
          <w:szCs w:val="24"/>
        </w:rPr>
        <w:t xml:space="preserve">Signposting: </w:t>
      </w:r>
      <w:r>
        <w:rPr>
          <w:rFonts w:ascii="Georgia" w:cs="Georgia" w:eastAsia="Georgia" w:hAnsi="Georgia"/>
          <w:sz w:val="24"/>
          <w:szCs w:val="24"/>
        </w:rPr>
        <w:t xml:space="preserve">Explicit transitions that help audiences follow your argument. 'First... Second... Finally...'</w:t>
      </w:r>
    </w:p>
    <w:p>
      <w:pPr>
        <w:spacing w:after="120"/>
      </w:pPr>
      <w:r>
        <w:rPr>
          <w:rFonts w:ascii="Georgia" w:cs="Georgia" w:eastAsia="Georgia" w:hAnsi="Georgia"/>
          <w:b/>
          <w:bCs/>
          <w:sz w:val="24"/>
          <w:szCs w:val="24"/>
        </w:rPr>
        <w:t xml:space="preserve">The Power Position: </w:t>
      </w:r>
      <w:r>
        <w:rPr>
          <w:rFonts w:ascii="Georgia" w:cs="Georgia" w:eastAsia="Georgia" w:hAnsi="Georgia"/>
          <w:sz w:val="24"/>
          <w:szCs w:val="24"/>
        </w:rPr>
        <w:t xml:space="preserve">Put your strongest points first and last. The middle is forgettable.</w:t>
      </w:r>
    </w:p>
    <w:p>
      <w:pPr>
        <w:spacing w:after="120"/>
      </w:pPr>
      <w:r>
        <w:rPr>
          <w:rFonts w:ascii="Georgia" w:cs="Georgia" w:eastAsia="Georgia" w:hAnsi="Georgia"/>
          <w:b/>
          <w:bCs/>
          <w:sz w:val="24"/>
          <w:szCs w:val="24"/>
        </w:rPr>
        <w:t xml:space="preserve">One Central Thesis: </w:t>
      </w:r>
      <w:r>
        <w:rPr>
          <w:rFonts w:ascii="Georgia" w:cs="Georgia" w:eastAsia="Georgia" w:hAnsi="Georgia"/>
          <w:sz w:val="24"/>
          <w:szCs w:val="24"/>
        </w:rPr>
        <w:t xml:space="preserve">Every argument should have one controlling idea. Multiple theses create confusion.</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Exordium </w:t>
      </w:r>
      <w:r>
        <w:rPr>
          <w:rFonts w:ascii="Georgia" w:cs="Georgia" w:eastAsia="Georgia" w:hAnsi="Georgia"/>
          <w:sz w:val="24"/>
          <w:szCs w:val="24"/>
        </w:rPr>
        <w:t xml:space="preserve">— Introduction; establishes ethos and previews the argument</w:t>
      </w:r>
    </w:p>
    <w:p>
      <w:pPr>
        <w:spacing w:after="150"/>
        <w:ind w:left="360"/>
      </w:pPr>
      <w:r>
        <w:rPr>
          <w:rFonts w:ascii="Georgia" w:cs="Georgia" w:eastAsia="Georgia" w:hAnsi="Georgia"/>
          <w:b/>
          <w:bCs/>
          <w:i/>
          <w:iCs/>
          <w:sz w:val="24"/>
          <w:szCs w:val="24"/>
        </w:rPr>
        <w:t xml:space="preserve">Narratio </w:t>
      </w:r>
      <w:r>
        <w:rPr>
          <w:rFonts w:ascii="Georgia" w:cs="Georgia" w:eastAsia="Georgia" w:hAnsi="Georgia"/>
          <w:sz w:val="24"/>
          <w:szCs w:val="24"/>
        </w:rPr>
        <w:t xml:space="preserve">— Background or narration; provides context for the argument</w:t>
      </w:r>
    </w:p>
    <w:p>
      <w:pPr>
        <w:spacing w:after="150"/>
        <w:ind w:left="360"/>
      </w:pPr>
      <w:r>
        <w:rPr>
          <w:rFonts w:ascii="Georgia" w:cs="Georgia" w:eastAsia="Georgia" w:hAnsi="Georgia"/>
          <w:b/>
          <w:bCs/>
          <w:i/>
          <w:iCs/>
          <w:sz w:val="24"/>
          <w:szCs w:val="24"/>
        </w:rPr>
        <w:t xml:space="preserve">Partitio </w:t>
      </w:r>
      <w:r>
        <w:rPr>
          <w:rFonts w:ascii="Georgia" w:cs="Georgia" w:eastAsia="Georgia" w:hAnsi="Georgia"/>
          <w:sz w:val="24"/>
          <w:szCs w:val="24"/>
        </w:rPr>
        <w:t xml:space="preserve">— Division; states the thesis and outlines the structure</w:t>
      </w:r>
    </w:p>
    <w:p>
      <w:pPr>
        <w:spacing w:after="150"/>
        <w:ind w:left="360"/>
      </w:pPr>
      <w:r>
        <w:rPr>
          <w:rFonts w:ascii="Georgia" w:cs="Georgia" w:eastAsia="Georgia" w:hAnsi="Georgia"/>
          <w:b/>
          <w:bCs/>
          <w:i/>
          <w:iCs/>
          <w:sz w:val="24"/>
          <w:szCs w:val="24"/>
        </w:rPr>
        <w:t xml:space="preserve">Confirmatio </w:t>
      </w:r>
      <w:r>
        <w:rPr>
          <w:rFonts w:ascii="Georgia" w:cs="Georgia" w:eastAsia="Georgia" w:hAnsi="Georgia"/>
          <w:sz w:val="24"/>
          <w:szCs w:val="24"/>
        </w:rPr>
        <w:t xml:space="preserve">— Confirmation; presents evidence supporting the thesis</w:t>
      </w:r>
    </w:p>
    <w:p>
      <w:pPr>
        <w:spacing w:after="150"/>
        <w:ind w:left="360"/>
      </w:pPr>
      <w:r>
        <w:rPr>
          <w:rFonts w:ascii="Georgia" w:cs="Georgia" w:eastAsia="Georgia" w:hAnsi="Georgia"/>
          <w:b/>
          <w:bCs/>
          <w:i/>
          <w:iCs/>
          <w:sz w:val="24"/>
          <w:szCs w:val="24"/>
        </w:rPr>
        <w:t xml:space="preserve">Refutatio </w:t>
      </w:r>
      <w:r>
        <w:rPr>
          <w:rFonts w:ascii="Georgia" w:cs="Georgia" w:eastAsia="Georgia" w:hAnsi="Georgia"/>
          <w:sz w:val="24"/>
          <w:szCs w:val="24"/>
        </w:rPr>
        <w:t xml:space="preserve">— Refutation; addresses opposing arguments</w:t>
      </w:r>
    </w:p>
    <w:p>
      <w:pPr>
        <w:spacing w:after="150"/>
        <w:ind w:left="360"/>
      </w:pPr>
      <w:r>
        <w:rPr>
          <w:rFonts w:ascii="Georgia" w:cs="Georgia" w:eastAsia="Georgia" w:hAnsi="Georgia"/>
          <w:b/>
          <w:bCs/>
          <w:i/>
          <w:iCs/>
          <w:sz w:val="24"/>
          <w:szCs w:val="24"/>
        </w:rPr>
        <w:t xml:space="preserve">Peroratio </w:t>
      </w:r>
      <w:r>
        <w:rPr>
          <w:rFonts w:ascii="Georgia" w:cs="Georgia" w:eastAsia="Georgia" w:hAnsi="Georgia"/>
          <w:sz w:val="24"/>
          <w:szCs w:val="24"/>
        </w:rPr>
        <w:t xml:space="preserve">— Conclusion; summarizes and makes final emotional appeal</w:t>
      </w:r>
    </w:p>
    <w:p>
      <w:pPr>
        <w:spacing w:after="150"/>
        <w:ind w:left="360"/>
      </w:pPr>
      <w:r>
        <w:rPr>
          <w:rFonts w:ascii="Georgia" w:cs="Georgia" w:eastAsia="Georgia" w:hAnsi="Georgia"/>
          <w:b/>
          <w:bCs/>
          <w:i/>
          <w:iCs/>
          <w:sz w:val="24"/>
          <w:szCs w:val="24"/>
        </w:rPr>
        <w:t xml:space="preserve">Dispositio </w:t>
      </w:r>
      <w:r>
        <w:rPr>
          <w:rFonts w:ascii="Georgia" w:cs="Georgia" w:eastAsia="Georgia" w:hAnsi="Georgia"/>
          <w:sz w:val="24"/>
          <w:szCs w:val="24"/>
        </w:rPr>
        <w:t xml:space="preserve">— Arrangement; the art of organizing arguments effectively</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"If you can't explain it simply, you don't understand it well enough."</w:t>
      </w:r>
      <w:r>
        <w:rPr>
          <w:rFonts w:ascii="Georgia" w:cs="Georgia" w:eastAsia="Georgia" w:hAnsi="Georgia"/>
          <w:sz w:val="22"/>
          <w:szCs w:val="22"/>
        </w:rPr>
        <w:t xml:space="preserve"> — attributed to Albert Einstein</w:t>
      </w:r>
    </w:p>
    <w:p>
      <w:pPr>
        <w:spacing w:before="200" w:after="200"/>
        <w:ind w:left="720" w:right="720"/>
      </w:pPr>
      <w:r>
        <w:rPr>
          <w:rFonts w:ascii="Georgia" w:cs="Georgia" w:eastAsia="Georgia" w:hAnsi="Georgia"/>
          <w:i/>
          <w:iCs/>
          <w:sz w:val="24"/>
          <w:szCs w:val="24"/>
        </w:rPr>
        <w:t xml:space="preserve">"Simplicity is the ultimate sophistication."</w:t>
      </w:r>
      <w:r>
        <w:rPr>
          <w:rFonts w:ascii="Georgia" w:cs="Georgia" w:eastAsia="Georgia" w:hAnsi="Georgia"/>
          <w:sz w:val="22"/>
          <w:szCs w:val="22"/>
        </w:rPr>
        <w:t xml:space="preserve"> — Leonardo da Vinci</w:t>
      </w:r>
    </w:p>
    <w:p>
      <w:pPr>
        <w:spacing w:before="200" w:after="200"/>
        <w:ind w:left="720" w:right="720"/>
      </w:pPr>
      <w:r>
        <w:rPr>
          <w:rFonts w:ascii="Georgia" w:cs="Georgia" w:eastAsia="Georgia" w:hAnsi="Georgia"/>
          <w:i/>
          <w:iCs/>
          <w:sz w:val="24"/>
          <w:szCs w:val="24"/>
        </w:rPr>
        <w:t xml:space="preserve">"A speech has two parts. You must state your case, and you must prove it."</w:t>
      </w:r>
      <w:r>
        <w:rPr>
          <w:rFonts w:ascii="Georgia" w:cs="Georgia" w:eastAsia="Georgia" w:hAnsi="Georgia"/>
          <w:sz w:val="22"/>
          <w:szCs w:val="22"/>
        </w:rPr>
        <w:t xml:space="preserve"> — Aristotle</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Executive summaries. Pitch decks. Legal briefs. Academic papers. The chapter provides templates for each context, showing how classical structure adapts to modern formats.</w:t>
      </w:r>
    </w:p>
    <w:p>
      <w:r>
        <w:br w:type="page"/>
      </w:r>
    </w:p>
    <w:p>
      <w:pPr>
        <w:pStyle w:val="Heading1"/>
        <w:spacing w:before="400" w:after="200"/>
      </w:pPr>
      <w:r>
        <w:rPr>
          <w:rFonts w:ascii="Georgia" w:cs="Georgia" w:eastAsia="Georgia" w:hAnsi="Georgia"/>
          <w:b/>
          <w:bCs/>
          <w:sz w:val="36"/>
          <w:szCs w:val="36"/>
        </w:rPr>
        <w:t xml:space="preserve">CHAPTER 12</w:t>
      </w:r>
    </w:p>
    <w:p>
      <w:pPr>
        <w:pStyle w:val="Heading2"/>
        <w:spacing w:before="300" w:after="150"/>
      </w:pPr>
      <w:r>
        <w:rPr>
          <w:rFonts w:ascii="Georgia" w:cs="Georgia" w:eastAsia="Georgia" w:hAnsi="Georgia"/>
          <w:b/>
          <w:bCs/>
          <w:sz w:val="28"/>
          <w:szCs w:val="28"/>
        </w:rPr>
        <w:t xml:space="preserve">Refutation — The Art of Civilized Destruction</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teaches the art of refuting opposing arguments. It covers techniques for identifying weaknesses, attacking arguments without attacking people, and winning gracefully.</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Attack the Argument, Not the Person: </w:t>
      </w:r>
      <w:r>
        <w:rPr>
          <w:rFonts w:ascii="Georgia" w:cs="Georgia" w:eastAsia="Georgia" w:hAnsi="Georgia"/>
          <w:sz w:val="24"/>
          <w:szCs w:val="24"/>
        </w:rPr>
        <w:t xml:space="preserve">Effective refutation engages with ideas, not personalities. Ad hominem attacks signal weakness.</w:t>
      </w:r>
    </w:p>
    <w:p>
      <w:pPr>
        <w:spacing w:after="120"/>
      </w:pPr>
      <w:r>
        <w:rPr>
          <w:rFonts w:ascii="Georgia" w:cs="Georgia" w:eastAsia="Georgia" w:hAnsi="Georgia"/>
          <w:b/>
          <w:bCs/>
          <w:sz w:val="24"/>
          <w:szCs w:val="24"/>
        </w:rPr>
        <w:t xml:space="preserve">The Four Lines of Attack: </w:t>
      </w:r>
      <w:r>
        <w:rPr>
          <w:rFonts w:ascii="Georgia" w:cs="Georgia" w:eastAsia="Georgia" w:hAnsi="Georgia"/>
          <w:sz w:val="24"/>
          <w:szCs w:val="24"/>
        </w:rPr>
        <w:t xml:space="preserve">Challenge the evidence (is it true?), challenge the reasoning (does it follow?), challenge the significance (does it matter?), offer alternatives (is there a better explanation?).</w:t>
      </w:r>
    </w:p>
    <w:p>
      <w:pPr>
        <w:spacing w:after="120"/>
      </w:pPr>
      <w:r>
        <w:rPr>
          <w:rFonts w:ascii="Georgia" w:cs="Georgia" w:eastAsia="Georgia" w:hAnsi="Georgia"/>
          <w:b/>
          <w:bCs/>
          <w:sz w:val="24"/>
          <w:szCs w:val="24"/>
        </w:rPr>
        <w:t xml:space="preserve">Concession and Pivot: </w:t>
      </w:r>
      <w:r>
        <w:rPr>
          <w:rFonts w:ascii="Georgia" w:cs="Georgia" w:eastAsia="Georgia" w:hAnsi="Georgia"/>
          <w:sz w:val="24"/>
          <w:szCs w:val="24"/>
        </w:rPr>
        <w:t xml:space="preserve">Sometimes the strongest move is conceding a point before pivoting to a stronger one. Shows confidence and fairness.</w:t>
      </w:r>
    </w:p>
    <w:p>
      <w:pPr>
        <w:spacing w:after="120"/>
      </w:pPr>
      <w:r>
        <w:rPr>
          <w:rFonts w:ascii="Georgia" w:cs="Georgia" w:eastAsia="Georgia" w:hAnsi="Georgia"/>
          <w:b/>
          <w:bCs/>
          <w:sz w:val="24"/>
          <w:szCs w:val="24"/>
        </w:rPr>
        <w:t xml:space="preserve">The Minimum Effective Dose: </w:t>
      </w:r>
      <w:r>
        <w:rPr>
          <w:rFonts w:ascii="Georgia" w:cs="Georgia" w:eastAsia="Georgia" w:hAnsi="Georgia"/>
          <w:sz w:val="24"/>
          <w:szCs w:val="24"/>
        </w:rPr>
        <w:t xml:space="preserve">Refute only what needs refuting. Over-response signals insecurity.</w:t>
      </w:r>
    </w:p>
    <w:p>
      <w:pPr>
        <w:spacing w:after="120"/>
      </w:pPr>
      <w:r>
        <w:rPr>
          <w:rFonts w:ascii="Georgia" w:cs="Georgia" w:eastAsia="Georgia" w:hAnsi="Georgia"/>
          <w:b/>
          <w:bCs/>
          <w:sz w:val="24"/>
          <w:szCs w:val="24"/>
        </w:rPr>
        <w:t xml:space="preserve">Winning Without Humiliation: </w:t>
      </w:r>
      <w:r>
        <w:rPr>
          <w:rFonts w:ascii="Georgia" w:cs="Georgia" w:eastAsia="Georgia" w:hAnsi="Georgia"/>
          <w:sz w:val="24"/>
          <w:szCs w:val="24"/>
        </w:rPr>
        <w:t xml:space="preserve">The goal is to win the argument, not destroy the opponent. Leave room for graceful retreat.</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Refutatio </w:t>
      </w:r>
      <w:r>
        <w:rPr>
          <w:rFonts w:ascii="Georgia" w:cs="Georgia" w:eastAsia="Georgia" w:hAnsi="Georgia"/>
          <w:sz w:val="24"/>
          <w:szCs w:val="24"/>
        </w:rPr>
        <w:t xml:space="preserve">— Refutation; the formal rebuttal of opposing arguments</w:t>
      </w:r>
    </w:p>
    <w:p>
      <w:pPr>
        <w:spacing w:after="150"/>
        <w:ind w:left="360"/>
      </w:pPr>
      <w:r>
        <w:rPr>
          <w:rFonts w:ascii="Georgia" w:cs="Georgia" w:eastAsia="Georgia" w:hAnsi="Georgia"/>
          <w:b/>
          <w:bCs/>
          <w:i/>
          <w:iCs/>
          <w:sz w:val="24"/>
          <w:szCs w:val="24"/>
        </w:rPr>
        <w:t xml:space="preserve">Ad Hominem </w:t>
      </w:r>
      <w:r>
        <w:rPr>
          <w:rFonts w:ascii="Georgia" w:cs="Georgia" w:eastAsia="Georgia" w:hAnsi="Georgia"/>
          <w:sz w:val="24"/>
          <w:szCs w:val="24"/>
        </w:rPr>
        <w:t xml:space="preserve">— Attack against the person rather than the argument; a fallacy</w:t>
      </w:r>
    </w:p>
    <w:p>
      <w:pPr>
        <w:spacing w:after="150"/>
        <w:ind w:left="360"/>
      </w:pPr>
      <w:r>
        <w:rPr>
          <w:rFonts w:ascii="Georgia" w:cs="Georgia" w:eastAsia="Georgia" w:hAnsi="Georgia"/>
          <w:b/>
          <w:bCs/>
          <w:i/>
          <w:iCs/>
          <w:sz w:val="24"/>
          <w:szCs w:val="24"/>
        </w:rPr>
        <w:t xml:space="preserve">Reductio ad Absurdum </w:t>
      </w:r>
      <w:r>
        <w:rPr>
          <w:rFonts w:ascii="Georgia" w:cs="Georgia" w:eastAsia="Georgia" w:hAnsi="Georgia"/>
          <w:sz w:val="24"/>
          <w:szCs w:val="24"/>
        </w:rPr>
        <w:t xml:space="preserve">— Reduction to absurdity; showing an argument leads to impossible conclusions</w:t>
      </w:r>
    </w:p>
    <w:p>
      <w:pPr>
        <w:spacing w:after="150"/>
        <w:ind w:left="360"/>
      </w:pPr>
      <w:r>
        <w:rPr>
          <w:rFonts w:ascii="Georgia" w:cs="Georgia" w:eastAsia="Georgia" w:hAnsi="Georgia"/>
          <w:b/>
          <w:bCs/>
          <w:i/>
          <w:iCs/>
          <w:sz w:val="24"/>
          <w:szCs w:val="24"/>
        </w:rPr>
        <w:t xml:space="preserve">Tu Quoque </w:t>
      </w:r>
      <w:r>
        <w:rPr>
          <w:rFonts w:ascii="Georgia" w:cs="Georgia" w:eastAsia="Georgia" w:hAnsi="Georgia"/>
          <w:sz w:val="24"/>
          <w:szCs w:val="24"/>
        </w:rPr>
        <w:t xml:space="preserve">— 'You too'; pointing out opponent's hypocrisy; sometimes valid, sometimes fallacious</w:t>
      </w:r>
    </w:p>
    <w:p>
      <w:pPr>
        <w:spacing w:after="150"/>
        <w:ind w:left="360"/>
      </w:pPr>
      <w:r>
        <w:rPr>
          <w:rFonts w:ascii="Georgia" w:cs="Georgia" w:eastAsia="Georgia" w:hAnsi="Georgia"/>
          <w:b/>
          <w:bCs/>
          <w:i/>
          <w:iCs/>
          <w:sz w:val="24"/>
          <w:szCs w:val="24"/>
        </w:rPr>
        <w:t xml:space="preserve">Concessio </w:t>
      </w:r>
      <w:r>
        <w:rPr>
          <w:rFonts w:ascii="Georgia" w:cs="Georgia" w:eastAsia="Georgia" w:hAnsi="Georgia"/>
          <w:sz w:val="24"/>
          <w:szCs w:val="24"/>
        </w:rPr>
        <w:t xml:space="preserve">— Concession; strategically granting a point to strengthen your overall position</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"I disapprove of what you say, but I will defend to the death your right to say it."</w:t>
      </w:r>
      <w:r>
        <w:rPr>
          <w:rFonts w:ascii="Georgia" w:cs="Georgia" w:eastAsia="Georgia" w:hAnsi="Georgia"/>
          <w:sz w:val="22"/>
          <w:szCs w:val="22"/>
        </w:rPr>
        <w:t xml:space="preserve"> — Evelyn Beatrice Hall (describing Voltaire's view)</w:t>
      </w:r>
    </w:p>
    <w:p>
      <w:pPr>
        <w:spacing w:before="200" w:after="200"/>
        <w:ind w:left="720" w:right="720"/>
      </w:pPr>
      <w:r>
        <w:rPr>
          <w:rFonts w:ascii="Georgia" w:cs="Georgia" w:eastAsia="Georgia" w:hAnsi="Georgia"/>
          <w:i/>
          <w:iCs/>
          <w:sz w:val="24"/>
          <w:szCs w:val="24"/>
        </w:rPr>
        <w:t xml:space="preserve">"The test of a first-rate intelligence is the ability to hold two opposing ideas in mind at the same time and still retain the ability to function."</w:t>
      </w:r>
      <w:r>
        <w:rPr>
          <w:rFonts w:ascii="Georgia" w:cs="Georgia" w:eastAsia="Georgia" w:hAnsi="Georgia"/>
          <w:sz w:val="22"/>
          <w:szCs w:val="22"/>
        </w:rPr>
        <w:t xml:space="preserve"> — F. Scott Fitzgerald</w:t>
      </w:r>
    </w:p>
    <w:p>
      <w:pPr>
        <w:spacing w:before="200" w:after="200"/>
        <w:ind w:left="720" w:right="720"/>
      </w:pPr>
      <w:r>
        <w:rPr>
          <w:rFonts w:ascii="Georgia" w:cs="Georgia" w:eastAsia="Georgia" w:hAnsi="Georgia"/>
          <w:i/>
          <w:iCs/>
          <w:sz w:val="24"/>
          <w:szCs w:val="24"/>
        </w:rPr>
        <w:t xml:space="preserve">"In all debate, let truth be thy aim, not victory."</w:t>
      </w:r>
      <w:r>
        <w:rPr>
          <w:rFonts w:ascii="Georgia" w:cs="Georgia" w:eastAsia="Georgia" w:hAnsi="Georgia"/>
          <w:sz w:val="22"/>
          <w:szCs w:val="22"/>
        </w:rPr>
        <w:t xml:space="preserve"> — William Penn</w:t>
      </w:r>
    </w:p>
    <w:p>
      <w:pPr>
        <w:spacing w:before="200" w:after="200"/>
        <w:ind w:left="720" w:right="720"/>
      </w:pPr>
      <w:r>
        <w:rPr>
          <w:rFonts w:ascii="Georgia" w:cs="Georgia" w:eastAsia="Georgia" w:hAnsi="Georgia"/>
          <w:i/>
          <w:iCs/>
          <w:sz w:val="24"/>
          <w:szCs w:val="24"/>
        </w:rPr>
        <w:t xml:space="preserve">"You have not converted a man because you have silenced him."</w:t>
      </w:r>
      <w:r>
        <w:rPr>
          <w:rFonts w:ascii="Georgia" w:cs="Georgia" w:eastAsia="Georgia" w:hAnsi="Georgia"/>
          <w:sz w:val="22"/>
          <w:szCs w:val="22"/>
        </w:rPr>
        <w:t xml:space="preserve"> — John Morley</w:t>
      </w:r>
    </w:p>
    <w:p>
      <w:pPr>
        <w:pStyle w:val="Heading3"/>
        <w:spacing w:before="200" w:after="100"/>
      </w:pPr>
      <w:r>
        <w:rPr>
          <w:rFonts w:ascii="Georgia" w:cs="Georgia" w:eastAsia="Georgia" w:hAnsi="Georgia"/>
          <w:b/>
          <w:bCs/>
          <w:sz w:val="24"/>
          <w:szCs w:val="24"/>
        </w:rPr>
        <w:t xml:space="preserve">Practical Exercises</w:t>
      </w:r>
    </w:p>
    <w:p>
      <w:pPr>
        <w:spacing w:after="200" w:line="276"/>
      </w:pPr>
      <w:r>
        <w:rPr>
          <w:rFonts w:ascii="Georgia" w:cs="Georgia" w:eastAsia="Georgia" w:hAnsi="Georgia"/>
          <w:sz w:val="24"/>
          <w:szCs w:val="24"/>
        </w:rPr>
        <w:t xml:space="preserve">1. Argument Autopsy: Take a famous debate and identify each refutation technique used. 2. Devil's Advocate: Argue the opposite of your actual position for 10 minutes. 3. Graceful Concession: Practice conceding a minor point while maintaining your core thesis.</w:t>
      </w:r>
    </w:p>
    <w:p>
      <w:r>
        <w:br w:type="page"/>
      </w:r>
    </w:p>
    <w:p>
      <w:pPr>
        <w:pStyle w:val="Heading1"/>
        <w:spacing w:before="400" w:after="200"/>
      </w:pPr>
      <w:r>
        <w:rPr>
          <w:rFonts w:ascii="Georgia" w:cs="Georgia" w:eastAsia="Georgia" w:hAnsi="Georgia"/>
          <w:b/>
          <w:bCs/>
          <w:sz w:val="36"/>
          <w:szCs w:val="36"/>
        </w:rPr>
        <w:t xml:space="preserve">CHAPTER 13</w:t>
      </w:r>
    </w:p>
    <w:p>
      <w:pPr>
        <w:pStyle w:val="Heading2"/>
        <w:spacing w:before="300" w:after="150"/>
      </w:pPr>
      <w:r>
        <w:rPr>
          <w:rFonts w:ascii="Georgia" w:cs="Georgia" w:eastAsia="Georgia" w:hAnsi="Georgia"/>
          <w:b/>
          <w:bCs/>
          <w:sz w:val="28"/>
          <w:szCs w:val="28"/>
        </w:rPr>
        <w:t xml:space="preserve">Fallacies — Recognizing Weak Thinking</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catalogs common logical fallacies, both to avoid committing them and to recognize them in others' arguments. It covers formal and informal fallacies with clear examples.</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Formal vs. Informal Fallacies: </w:t>
      </w:r>
      <w:r>
        <w:rPr>
          <w:rFonts w:ascii="Georgia" w:cs="Georgia" w:eastAsia="Georgia" w:hAnsi="Georgia"/>
          <w:sz w:val="24"/>
          <w:szCs w:val="24"/>
        </w:rPr>
        <w:t xml:space="preserve">Formal fallacies violate logical structure. Informal fallacies have errors in content or context.</w:t>
      </w:r>
    </w:p>
    <w:p>
      <w:pPr>
        <w:spacing w:after="120"/>
      </w:pPr>
      <w:r>
        <w:rPr>
          <w:rFonts w:ascii="Georgia" w:cs="Georgia" w:eastAsia="Georgia" w:hAnsi="Georgia"/>
          <w:b/>
          <w:bCs/>
          <w:sz w:val="24"/>
          <w:szCs w:val="24"/>
        </w:rPr>
        <w:t xml:space="preserve">The Most Common Fallacies: </w:t>
      </w:r>
      <w:r>
        <w:rPr>
          <w:rFonts w:ascii="Georgia" w:cs="Georgia" w:eastAsia="Georgia" w:hAnsi="Georgia"/>
          <w:sz w:val="24"/>
          <w:szCs w:val="24"/>
        </w:rPr>
        <w:t xml:space="preserve">Straw man, false dichotomy, slippery slope, appeal to authority, circular reasoning, post hoc ergo propter hoc.</w:t>
      </w:r>
    </w:p>
    <w:p>
      <w:pPr>
        <w:spacing w:after="120"/>
      </w:pPr>
      <w:r>
        <w:rPr>
          <w:rFonts w:ascii="Georgia" w:cs="Georgia" w:eastAsia="Georgia" w:hAnsi="Georgia"/>
          <w:b/>
          <w:bCs/>
          <w:sz w:val="24"/>
          <w:szCs w:val="24"/>
        </w:rPr>
        <w:t xml:space="preserve">Fallacies vs. Weak Arguments: </w:t>
      </w:r>
      <w:r>
        <w:rPr>
          <w:rFonts w:ascii="Georgia" w:cs="Georgia" w:eastAsia="Georgia" w:hAnsi="Georgia"/>
          <w:sz w:val="24"/>
          <w:szCs w:val="24"/>
        </w:rPr>
        <w:t xml:space="preserve">Not every bad argument is a fallacy. Sometimes arguments are simply wrong without being logically flawed.</w:t>
      </w:r>
    </w:p>
    <w:p>
      <w:pPr>
        <w:spacing w:after="120"/>
      </w:pPr>
      <w:r>
        <w:rPr>
          <w:rFonts w:ascii="Georgia" w:cs="Georgia" w:eastAsia="Georgia" w:hAnsi="Georgia"/>
          <w:b/>
          <w:bCs/>
          <w:sz w:val="24"/>
          <w:szCs w:val="24"/>
        </w:rPr>
        <w:t xml:space="preserve">Calling Out Fallacies: </w:t>
      </w:r>
      <w:r>
        <w:rPr>
          <w:rFonts w:ascii="Georgia" w:cs="Georgia" w:eastAsia="Georgia" w:hAnsi="Georgia"/>
          <w:sz w:val="24"/>
          <w:szCs w:val="24"/>
        </w:rPr>
        <w:t xml:space="preserve">How to identify fallacies without being pedantic. Focus on why the argument fails, not on naming the fallacy.</w:t>
      </w:r>
    </w:p>
    <w:p>
      <w:pPr>
        <w:spacing w:after="120"/>
      </w:pPr>
      <w:r>
        <w:rPr>
          <w:rFonts w:ascii="Georgia" w:cs="Georgia" w:eastAsia="Georgia" w:hAnsi="Georgia"/>
          <w:b/>
          <w:bCs/>
          <w:sz w:val="24"/>
          <w:szCs w:val="24"/>
        </w:rPr>
        <w:t xml:space="preserve">Fallacy Fallacy: </w:t>
      </w:r>
      <w:r>
        <w:rPr>
          <w:rFonts w:ascii="Georgia" w:cs="Georgia" w:eastAsia="Georgia" w:hAnsi="Georgia"/>
          <w:sz w:val="24"/>
          <w:szCs w:val="24"/>
        </w:rPr>
        <w:t xml:space="preserve">Just because an argument contains a fallacy doesn't mean the conclusion is wrong.</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Straw Man </w:t>
      </w:r>
      <w:r>
        <w:rPr>
          <w:rFonts w:ascii="Georgia" w:cs="Georgia" w:eastAsia="Georgia" w:hAnsi="Georgia"/>
          <w:sz w:val="24"/>
          <w:szCs w:val="24"/>
        </w:rPr>
        <w:t xml:space="preserve">— Misrepresenting an opponent's argument to make it easier to attack</w:t>
      </w:r>
    </w:p>
    <w:p>
      <w:pPr>
        <w:spacing w:after="150"/>
        <w:ind w:left="360"/>
      </w:pPr>
      <w:r>
        <w:rPr>
          <w:rFonts w:ascii="Georgia" w:cs="Georgia" w:eastAsia="Georgia" w:hAnsi="Georgia"/>
          <w:b/>
          <w:bCs/>
          <w:i/>
          <w:iCs/>
          <w:sz w:val="24"/>
          <w:szCs w:val="24"/>
        </w:rPr>
        <w:t xml:space="preserve">Ad Hominem </w:t>
      </w:r>
      <w:r>
        <w:rPr>
          <w:rFonts w:ascii="Georgia" w:cs="Georgia" w:eastAsia="Georgia" w:hAnsi="Georgia"/>
          <w:sz w:val="24"/>
          <w:szCs w:val="24"/>
        </w:rPr>
        <w:t xml:space="preserve">— Attacking the person rather than the argument</w:t>
      </w:r>
    </w:p>
    <w:p>
      <w:pPr>
        <w:spacing w:after="150"/>
        <w:ind w:left="360"/>
      </w:pPr>
      <w:r>
        <w:rPr>
          <w:rFonts w:ascii="Georgia" w:cs="Georgia" w:eastAsia="Georgia" w:hAnsi="Georgia"/>
          <w:b/>
          <w:bCs/>
          <w:i/>
          <w:iCs/>
          <w:sz w:val="24"/>
          <w:szCs w:val="24"/>
        </w:rPr>
        <w:t xml:space="preserve">False Dichotomy </w:t>
      </w:r>
      <w:r>
        <w:rPr>
          <w:rFonts w:ascii="Georgia" w:cs="Georgia" w:eastAsia="Georgia" w:hAnsi="Georgia"/>
          <w:sz w:val="24"/>
          <w:szCs w:val="24"/>
        </w:rPr>
        <w:t xml:space="preserve">— Presenting only two options when more exist</w:t>
      </w:r>
    </w:p>
    <w:p>
      <w:pPr>
        <w:spacing w:after="150"/>
        <w:ind w:left="360"/>
      </w:pPr>
      <w:r>
        <w:rPr>
          <w:rFonts w:ascii="Georgia" w:cs="Georgia" w:eastAsia="Georgia" w:hAnsi="Georgia"/>
          <w:b/>
          <w:bCs/>
          <w:i/>
          <w:iCs/>
          <w:sz w:val="24"/>
          <w:szCs w:val="24"/>
        </w:rPr>
        <w:t xml:space="preserve">Slippery Slope </w:t>
      </w:r>
      <w:r>
        <w:rPr>
          <w:rFonts w:ascii="Georgia" w:cs="Georgia" w:eastAsia="Georgia" w:hAnsi="Georgia"/>
          <w:sz w:val="24"/>
          <w:szCs w:val="24"/>
        </w:rPr>
        <w:t xml:space="preserve">— Claiming one action will inevitably lead to extreme consequences</w:t>
      </w:r>
    </w:p>
    <w:p>
      <w:pPr>
        <w:spacing w:after="150"/>
        <w:ind w:left="360"/>
      </w:pPr>
      <w:r>
        <w:rPr>
          <w:rFonts w:ascii="Georgia" w:cs="Georgia" w:eastAsia="Georgia" w:hAnsi="Georgia"/>
          <w:b/>
          <w:bCs/>
          <w:i/>
          <w:iCs/>
          <w:sz w:val="24"/>
          <w:szCs w:val="24"/>
        </w:rPr>
        <w:t xml:space="preserve">Post Hoc Ergo Propter Hoc </w:t>
      </w:r>
      <w:r>
        <w:rPr>
          <w:rFonts w:ascii="Georgia" w:cs="Georgia" w:eastAsia="Georgia" w:hAnsi="Georgia"/>
          <w:sz w:val="24"/>
          <w:szCs w:val="24"/>
        </w:rPr>
        <w:t xml:space="preserve">— 'After this, therefore because of this'; confusing correlation with causation</w:t>
      </w:r>
    </w:p>
    <w:p>
      <w:pPr>
        <w:spacing w:after="150"/>
        <w:ind w:left="360"/>
      </w:pPr>
      <w:r>
        <w:rPr>
          <w:rFonts w:ascii="Georgia" w:cs="Georgia" w:eastAsia="Georgia" w:hAnsi="Georgia"/>
          <w:b/>
          <w:bCs/>
          <w:i/>
          <w:iCs/>
          <w:sz w:val="24"/>
          <w:szCs w:val="24"/>
        </w:rPr>
        <w:t xml:space="preserve">Appeal to Authority (Ad Verecundiam) </w:t>
      </w:r>
      <w:r>
        <w:rPr>
          <w:rFonts w:ascii="Georgia" w:cs="Georgia" w:eastAsia="Georgia" w:hAnsi="Georgia"/>
          <w:sz w:val="24"/>
          <w:szCs w:val="24"/>
        </w:rPr>
        <w:t xml:space="preserve">— Citing an authority outside their expertise</w:t>
      </w:r>
    </w:p>
    <w:p>
      <w:pPr>
        <w:spacing w:after="150"/>
        <w:ind w:left="360"/>
      </w:pPr>
      <w:r>
        <w:rPr>
          <w:rFonts w:ascii="Georgia" w:cs="Georgia" w:eastAsia="Georgia" w:hAnsi="Georgia"/>
          <w:b/>
          <w:bCs/>
          <w:i/>
          <w:iCs/>
          <w:sz w:val="24"/>
          <w:szCs w:val="24"/>
        </w:rPr>
        <w:t xml:space="preserve">Begging the Question (Petitio Principii) </w:t>
      </w:r>
      <w:r>
        <w:rPr>
          <w:rFonts w:ascii="Georgia" w:cs="Georgia" w:eastAsia="Georgia" w:hAnsi="Georgia"/>
          <w:sz w:val="24"/>
          <w:szCs w:val="24"/>
        </w:rPr>
        <w:t xml:space="preserve">— Assuming what you're trying to prove</w:t>
      </w:r>
    </w:p>
    <w:p>
      <w:pPr>
        <w:spacing w:after="150"/>
        <w:ind w:left="360"/>
      </w:pPr>
      <w:r>
        <w:rPr>
          <w:rFonts w:ascii="Georgia" w:cs="Georgia" w:eastAsia="Georgia" w:hAnsi="Georgia"/>
          <w:b/>
          <w:bCs/>
          <w:i/>
          <w:iCs/>
          <w:sz w:val="24"/>
          <w:szCs w:val="24"/>
        </w:rPr>
        <w:t xml:space="preserve">Red Herring </w:t>
      </w:r>
      <w:r>
        <w:rPr>
          <w:rFonts w:ascii="Georgia" w:cs="Georgia" w:eastAsia="Georgia" w:hAnsi="Georgia"/>
          <w:sz w:val="24"/>
          <w:szCs w:val="24"/>
        </w:rPr>
        <w:t xml:space="preserve">— Introducing irrelevant information to distract</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"The first principle is that you must not fool yourself—and you are the easiest person to fool."</w:t>
      </w:r>
      <w:r>
        <w:rPr>
          <w:rFonts w:ascii="Georgia" w:cs="Georgia" w:eastAsia="Georgia" w:hAnsi="Georgia"/>
          <w:sz w:val="22"/>
          <w:szCs w:val="22"/>
        </w:rPr>
        <w:t xml:space="preserve"> — Richard Feynman</w:t>
      </w:r>
    </w:p>
    <w:p>
      <w:pPr>
        <w:spacing w:before="200" w:after="200"/>
        <w:ind w:left="720" w:right="720"/>
      </w:pPr>
      <w:r>
        <w:rPr>
          <w:rFonts w:ascii="Georgia" w:cs="Georgia" w:eastAsia="Georgia" w:hAnsi="Georgia"/>
          <w:i/>
          <w:iCs/>
          <w:sz w:val="24"/>
          <w:szCs w:val="24"/>
        </w:rPr>
        <w:t xml:space="preserve">"It is easier to fool people than to convince them they have been fooled."</w:t>
      </w:r>
      <w:r>
        <w:rPr>
          <w:rFonts w:ascii="Georgia" w:cs="Georgia" w:eastAsia="Georgia" w:hAnsi="Georgia"/>
          <w:sz w:val="22"/>
          <w:szCs w:val="22"/>
        </w:rPr>
        <w:t xml:space="preserve"> — attributed to Mark Twain</w:t>
      </w:r>
    </w:p>
    <w:p>
      <w:pPr>
        <w:spacing w:before="200" w:after="200"/>
        <w:ind w:left="720" w:right="720"/>
      </w:pPr>
      <w:r>
        <w:rPr>
          <w:rFonts w:ascii="Georgia" w:cs="Georgia" w:eastAsia="Georgia" w:hAnsi="Georgia"/>
          <w:i/>
          <w:iCs/>
          <w:sz w:val="24"/>
          <w:szCs w:val="24"/>
        </w:rPr>
        <w:t xml:space="preserve">"We are all capable of believing things which we know to be untrue."</w:t>
      </w:r>
      <w:r>
        <w:rPr>
          <w:rFonts w:ascii="Georgia" w:cs="Georgia" w:eastAsia="Georgia" w:hAnsi="Georgia"/>
          <w:sz w:val="22"/>
          <w:szCs w:val="22"/>
        </w:rPr>
        <w:t xml:space="preserve"> — George Orwell</w:t>
      </w:r>
    </w:p>
    <w:p>
      <w:pPr>
        <w:pStyle w:val="Heading3"/>
        <w:spacing w:before="200" w:after="100"/>
      </w:pPr>
      <w:r>
        <w:rPr>
          <w:rFonts w:ascii="Georgia" w:cs="Georgia" w:eastAsia="Georgia" w:hAnsi="Georgia"/>
          <w:b/>
          <w:bCs/>
          <w:sz w:val="24"/>
          <w:szCs w:val="24"/>
        </w:rPr>
        <w:t xml:space="preserve">Modern Applications</w:t>
      </w:r>
    </w:p>
    <w:p>
      <w:pPr>
        <w:spacing w:after="200" w:line="276"/>
      </w:pPr>
      <w:r>
        <w:rPr>
          <w:rFonts w:ascii="Georgia" w:cs="Georgia" w:eastAsia="Georgia" w:hAnsi="Georgia"/>
          <w:sz w:val="24"/>
          <w:szCs w:val="24"/>
        </w:rPr>
        <w:t xml:space="preserve">Recognizing fallacies in political discourse, advertising, and social media arguments. How to respond when your own arguments are wrongly accused of fallacy. The line between legitimate appeals and fallacious reasoning.</w:t>
      </w:r>
    </w:p>
    <w:p>
      <w:r>
        <w:br w:type="page"/>
      </w:r>
    </w:p>
    <w:p>
      <w:pPr>
        <w:pStyle w:val="Heading1"/>
        <w:spacing w:before="400" w:after="200"/>
      </w:pPr>
      <w:r>
        <w:rPr>
          <w:rFonts w:ascii="Georgia" w:cs="Georgia" w:eastAsia="Georgia" w:hAnsi="Georgia"/>
          <w:b/>
          <w:bCs/>
          <w:sz w:val="36"/>
          <w:szCs w:val="36"/>
        </w:rPr>
        <w:t xml:space="preserve">CHAPTER 14</w:t>
      </w:r>
    </w:p>
    <w:p>
      <w:pPr>
        <w:pStyle w:val="Heading2"/>
        <w:spacing w:before="300" w:after="150"/>
      </w:pPr>
      <w:r>
        <w:rPr>
          <w:rFonts w:ascii="Georgia" w:cs="Georgia" w:eastAsia="Georgia" w:hAnsi="Georgia"/>
          <w:b/>
          <w:bCs/>
          <w:sz w:val="28"/>
          <w:szCs w:val="28"/>
        </w:rPr>
        <w:t xml:space="preserve">The Socratic Method — Questions as Weapons</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Socrates never lectured; he asked questions. This chapter teaches the Socratic method: using strategic questioning to expose contradictions, clarify thinking, and guide others to discover truth themselves.</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Elenchus: The Socratic Cross-Examination: </w:t>
      </w:r>
      <w:r>
        <w:rPr>
          <w:rFonts w:ascii="Georgia" w:cs="Georgia" w:eastAsia="Georgia" w:hAnsi="Georgia"/>
          <w:sz w:val="24"/>
          <w:szCs w:val="24"/>
        </w:rPr>
        <w:t xml:space="preserve">Socrates would elicit a claim, then ask questions that revealed internal contradictions. The goal was not to humiliate but to expose false certainty.</w:t>
      </w:r>
    </w:p>
    <w:p>
      <w:pPr>
        <w:spacing w:after="120"/>
      </w:pPr>
      <w:r>
        <w:rPr>
          <w:rFonts w:ascii="Georgia" w:cs="Georgia" w:eastAsia="Georgia" w:hAnsi="Georgia"/>
          <w:b/>
          <w:bCs/>
          <w:sz w:val="24"/>
          <w:szCs w:val="24"/>
        </w:rPr>
        <w:t xml:space="preserve">Questions as Proof: </w:t>
      </w:r>
      <w:r>
        <w:rPr>
          <w:rFonts w:ascii="Georgia" w:cs="Georgia" w:eastAsia="Georgia" w:hAnsi="Georgia"/>
          <w:sz w:val="24"/>
          <w:szCs w:val="24"/>
        </w:rPr>
        <w:t xml:space="preserve">A well-crafted question can be more powerful than any statement. Questions force the other party to do the logical work.</w:t>
      </w:r>
    </w:p>
    <w:p>
      <w:pPr>
        <w:spacing w:after="120"/>
      </w:pPr>
      <w:r>
        <w:rPr>
          <w:rFonts w:ascii="Georgia" w:cs="Georgia" w:eastAsia="Georgia" w:hAnsi="Georgia"/>
          <w:b/>
          <w:bCs/>
          <w:sz w:val="24"/>
          <w:szCs w:val="24"/>
        </w:rPr>
        <w:t xml:space="preserve">The Midwife Metaphor: </w:t>
      </w:r>
      <w:r>
        <w:rPr>
          <w:rFonts w:ascii="Georgia" w:cs="Georgia" w:eastAsia="Georgia" w:hAnsi="Georgia"/>
          <w:sz w:val="24"/>
          <w:szCs w:val="24"/>
        </w:rPr>
        <w:t xml:space="preserve">Socrates described himself as a midwife of ideas—helping others give birth to truths already latent within them.</w:t>
      </w:r>
    </w:p>
    <w:p>
      <w:pPr>
        <w:spacing w:after="120"/>
      </w:pPr>
      <w:r>
        <w:rPr>
          <w:rFonts w:ascii="Georgia" w:cs="Georgia" w:eastAsia="Georgia" w:hAnsi="Georgia"/>
          <w:b/>
          <w:bCs/>
          <w:sz w:val="24"/>
          <w:szCs w:val="24"/>
        </w:rPr>
        <w:t xml:space="preserve">Knowing What You Don't Know: </w:t>
      </w:r>
      <w:r>
        <w:rPr>
          <w:rFonts w:ascii="Georgia" w:cs="Georgia" w:eastAsia="Georgia" w:hAnsi="Georgia"/>
          <w:sz w:val="24"/>
          <w:szCs w:val="24"/>
        </w:rPr>
        <w:t xml:space="preserve">The Socratic method begins with intellectual humility. Admitting ignorance is the first step to wisdom.</w:t>
      </w:r>
    </w:p>
    <w:p>
      <w:pPr>
        <w:spacing w:after="120"/>
      </w:pPr>
      <w:r>
        <w:rPr>
          <w:rFonts w:ascii="Georgia" w:cs="Georgia" w:eastAsia="Georgia" w:hAnsi="Georgia"/>
          <w:b/>
          <w:bCs/>
          <w:sz w:val="24"/>
          <w:szCs w:val="24"/>
        </w:rPr>
        <w:t xml:space="preserve">Modern Applications: </w:t>
      </w:r>
      <w:r>
        <w:rPr>
          <w:rFonts w:ascii="Georgia" w:cs="Georgia" w:eastAsia="Georgia" w:hAnsi="Georgia"/>
          <w:sz w:val="24"/>
          <w:szCs w:val="24"/>
        </w:rPr>
        <w:t xml:space="preserve">Law (cross-examination), education (inquiry-based learning), coaching (powerful questions), leadership (asking vs. telling).</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Elenchus (ἔλεγχος) </w:t>
      </w:r>
      <w:r>
        <w:rPr>
          <w:rFonts w:ascii="Georgia" w:cs="Georgia" w:eastAsia="Georgia" w:hAnsi="Georgia"/>
          <w:sz w:val="24"/>
          <w:szCs w:val="24"/>
        </w:rPr>
        <w:t xml:space="preserve">— Cross-examination; Socrates' method of refutation through questioning</w:t>
      </w:r>
    </w:p>
    <w:p>
      <w:pPr>
        <w:spacing w:after="150"/>
        <w:ind w:left="360"/>
      </w:pPr>
      <w:r>
        <w:rPr>
          <w:rFonts w:ascii="Georgia" w:cs="Georgia" w:eastAsia="Georgia" w:hAnsi="Georgia"/>
          <w:b/>
          <w:bCs/>
          <w:i/>
          <w:iCs/>
          <w:sz w:val="24"/>
          <w:szCs w:val="24"/>
        </w:rPr>
        <w:t xml:space="preserve">Aporia (ἀπορία) </w:t>
      </w:r>
      <w:r>
        <w:rPr>
          <w:rFonts w:ascii="Georgia" w:cs="Georgia" w:eastAsia="Georgia" w:hAnsi="Georgia"/>
          <w:sz w:val="24"/>
          <w:szCs w:val="24"/>
        </w:rPr>
        <w:t xml:space="preserve">— Puzzlement; the productive state of confusion that follows when certainties collapse</w:t>
      </w:r>
    </w:p>
    <w:p>
      <w:pPr>
        <w:spacing w:after="150"/>
        <w:ind w:left="360"/>
      </w:pPr>
      <w:r>
        <w:rPr>
          <w:rFonts w:ascii="Georgia" w:cs="Georgia" w:eastAsia="Georgia" w:hAnsi="Georgia"/>
          <w:b/>
          <w:bCs/>
          <w:i/>
          <w:iCs/>
          <w:sz w:val="24"/>
          <w:szCs w:val="24"/>
        </w:rPr>
        <w:t xml:space="preserve">Maieutic (μαιευτικός) </w:t>
      </w:r>
      <w:r>
        <w:rPr>
          <w:rFonts w:ascii="Georgia" w:cs="Georgia" w:eastAsia="Georgia" w:hAnsi="Georgia"/>
          <w:sz w:val="24"/>
          <w:szCs w:val="24"/>
        </w:rPr>
        <w:t xml:space="preserve">— Pertaining to midwifery; Socrates' method of helping others discover truth</w:t>
      </w:r>
    </w:p>
    <w:p>
      <w:pPr>
        <w:spacing w:after="150"/>
        <w:ind w:left="360"/>
      </w:pPr>
      <w:r>
        <w:rPr>
          <w:rFonts w:ascii="Georgia" w:cs="Georgia" w:eastAsia="Georgia" w:hAnsi="Georgia"/>
          <w:b/>
          <w:bCs/>
          <w:i/>
          <w:iCs/>
          <w:sz w:val="24"/>
          <w:szCs w:val="24"/>
        </w:rPr>
        <w:t xml:space="preserve">Docta Ignorantia </w:t>
      </w:r>
      <w:r>
        <w:rPr>
          <w:rFonts w:ascii="Georgia" w:cs="Georgia" w:eastAsia="Georgia" w:hAnsi="Georgia"/>
          <w:sz w:val="24"/>
          <w:szCs w:val="24"/>
        </w:rPr>
        <w:t xml:space="preserve">— Learned ignorance; knowing what you don't know</w:t>
      </w:r>
    </w:p>
    <w:p>
      <w:pPr>
        <w:spacing w:after="150"/>
        <w:ind w:left="360"/>
      </w:pPr>
      <w:r>
        <w:rPr>
          <w:rFonts w:ascii="Georgia" w:cs="Georgia" w:eastAsia="Georgia" w:hAnsi="Georgia"/>
          <w:b/>
          <w:bCs/>
          <w:i/>
          <w:iCs/>
          <w:sz w:val="24"/>
          <w:szCs w:val="24"/>
        </w:rPr>
        <w:t xml:space="preserve">Irony (εἰρωνεία) </w:t>
      </w:r>
      <w:r>
        <w:rPr>
          <w:rFonts w:ascii="Georgia" w:cs="Georgia" w:eastAsia="Georgia" w:hAnsi="Georgia"/>
          <w:sz w:val="24"/>
          <w:szCs w:val="24"/>
        </w:rPr>
        <w:t xml:space="preserve">— Socratic irony: professing ignorance to expose others' false knowledge</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"I know that I know nothing."</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"The unexamined life is not worth living."</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"Wonder is the beginning of wisdom."</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"Strong minds discuss ideas, average minds discuss events, weak minds discuss people."</w:t>
      </w:r>
      <w:r>
        <w:rPr>
          <w:rFonts w:ascii="Georgia" w:cs="Georgia" w:eastAsia="Georgia" w:hAnsi="Georgia"/>
          <w:sz w:val="22"/>
          <w:szCs w:val="22"/>
        </w:rPr>
        <w:t xml:space="preserve"> — attributed to Socrates</w:t>
      </w:r>
    </w:p>
    <w:p>
      <w:pPr>
        <w:spacing w:before="200" w:after="200"/>
        <w:ind w:left="720" w:right="720"/>
      </w:pPr>
      <w:r>
        <w:rPr>
          <w:rFonts w:ascii="Georgia" w:cs="Georgia" w:eastAsia="Georgia" w:hAnsi="Georgia"/>
          <w:i/>
          <w:iCs/>
          <w:sz w:val="24"/>
          <w:szCs w:val="24"/>
        </w:rPr>
        <w:t xml:space="preserve">"Education is the kindling of a flame, not the filling of a vessel."</w:t>
      </w:r>
      <w:r>
        <w:rPr>
          <w:rFonts w:ascii="Georgia" w:cs="Georgia" w:eastAsia="Georgia" w:hAnsi="Georgia"/>
          <w:sz w:val="22"/>
          <w:szCs w:val="22"/>
        </w:rPr>
        <w:t xml:space="preserve"> — attributed to Socrates</w:t>
      </w:r>
    </w:p>
    <w:p>
      <w:pPr>
        <w:pStyle w:val="Heading3"/>
        <w:spacing w:before="200" w:after="100"/>
      </w:pPr>
      <w:r>
        <w:rPr>
          <w:rFonts w:ascii="Georgia" w:cs="Georgia" w:eastAsia="Georgia" w:hAnsi="Georgia"/>
          <w:b/>
          <w:bCs/>
          <w:sz w:val="24"/>
          <w:szCs w:val="24"/>
        </w:rPr>
        <w:t xml:space="preserve">Types of Socratic Questions</w:t>
      </w:r>
    </w:p>
    <w:p>
      <w:pPr>
        <w:spacing w:after="200" w:line="276"/>
      </w:pPr>
      <w:r>
        <w:rPr>
          <w:rFonts w:ascii="Georgia" w:cs="Georgia" w:eastAsia="Georgia" w:hAnsi="Georgia"/>
          <w:sz w:val="24"/>
          <w:szCs w:val="24"/>
        </w:rPr>
        <w:t xml:space="preserve">Clarification questions: What do you mean by...? Can you give me an example? Questions that probe assumptions: What are you assuming? Is that always the case? Questions that probe evidence: How do you know? What evidence supports that? Questions about implications: If that's true, what follows? What are the consequences?</w:t>
      </w:r>
    </w:p>
    <w:p>
      <w:r>
        <w:br w:type="page"/>
      </w:r>
    </w:p>
    <w:p>
      <w:pPr>
        <w:pStyle w:val="Heading1"/>
        <w:spacing w:before="400" w:after="200"/>
      </w:pPr>
      <w:r>
        <w:rPr>
          <w:rFonts w:ascii="Georgia" w:cs="Georgia" w:eastAsia="Georgia" w:hAnsi="Georgia"/>
          <w:b/>
          <w:bCs/>
          <w:sz w:val="36"/>
          <w:szCs w:val="36"/>
        </w:rPr>
        <w:t xml:space="preserve">CHAPTER 15</w:t>
      </w:r>
    </w:p>
    <w:p>
      <w:pPr>
        <w:pStyle w:val="Heading2"/>
        <w:spacing w:before="300" w:after="150"/>
      </w:pPr>
      <w:r>
        <w:rPr>
          <w:rFonts w:ascii="Georgia" w:cs="Georgia" w:eastAsia="Georgia" w:hAnsi="Georgia"/>
          <w:b/>
          <w:bCs/>
          <w:sz w:val="28"/>
          <w:szCs w:val="28"/>
        </w:rPr>
        <w:t xml:space="preserve">Steelmanning — The Highest Form of Intellectual Combat</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The opposite of strawmanning is steelmanning: making your opponent's argument as strong as possible before refuting it. This chapter argues that steelmanning is both more ethical and more effective than attacking weak versions of opposing views.</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Principle of Charity: </w:t>
      </w:r>
      <w:r>
        <w:rPr>
          <w:rFonts w:ascii="Georgia" w:cs="Georgia" w:eastAsia="Georgia" w:hAnsi="Georgia"/>
          <w:sz w:val="24"/>
          <w:szCs w:val="24"/>
        </w:rPr>
        <w:t xml:space="preserve">Interpret others' arguments in the strongest possible way. Assume they're intelligent and making their best case.</w:t>
      </w:r>
    </w:p>
    <w:p>
      <w:pPr>
        <w:spacing w:after="120"/>
      </w:pPr>
      <w:r>
        <w:rPr>
          <w:rFonts w:ascii="Georgia" w:cs="Georgia" w:eastAsia="Georgia" w:hAnsi="Georgia"/>
          <w:b/>
          <w:bCs/>
          <w:sz w:val="24"/>
          <w:szCs w:val="24"/>
        </w:rPr>
        <w:t xml:space="preserve">Why Steelmanning Wins: </w:t>
      </w:r>
      <w:r>
        <w:rPr>
          <w:rFonts w:ascii="Georgia" w:cs="Georgia" w:eastAsia="Georgia" w:hAnsi="Georgia"/>
          <w:sz w:val="24"/>
          <w:szCs w:val="24"/>
        </w:rPr>
        <w:t xml:space="preserve">Refuting the strongest version of an argument is more impressive than defeating a straw man. It demonstrates intellectual honesty and commands respect.</w:t>
      </w:r>
    </w:p>
    <w:p>
      <w:pPr>
        <w:spacing w:after="120"/>
      </w:pPr>
      <w:r>
        <w:rPr>
          <w:rFonts w:ascii="Georgia" w:cs="Georgia" w:eastAsia="Georgia" w:hAnsi="Georgia"/>
          <w:b/>
          <w:bCs/>
          <w:sz w:val="24"/>
          <w:szCs w:val="24"/>
        </w:rPr>
        <w:t xml:space="preserve">The Learning Opportunity: </w:t>
      </w:r>
      <w:r>
        <w:rPr>
          <w:rFonts w:ascii="Georgia" w:cs="Georgia" w:eastAsia="Georgia" w:hAnsi="Georgia"/>
          <w:sz w:val="24"/>
          <w:szCs w:val="24"/>
        </w:rPr>
        <w:t xml:space="preserve">When you steelman opposing views, you often discover genuine insights. Your own position becomes stronger.</w:t>
      </w:r>
    </w:p>
    <w:p>
      <w:pPr>
        <w:spacing w:after="120"/>
      </w:pPr>
      <w:r>
        <w:rPr>
          <w:rFonts w:ascii="Georgia" w:cs="Georgia" w:eastAsia="Georgia" w:hAnsi="Georgia"/>
          <w:b/>
          <w:bCs/>
          <w:sz w:val="24"/>
          <w:szCs w:val="24"/>
        </w:rPr>
        <w:t xml:space="preserve">Building Bridges: </w:t>
      </w:r>
      <w:r>
        <w:rPr>
          <w:rFonts w:ascii="Georgia" w:cs="Georgia" w:eastAsia="Georgia" w:hAnsi="Georgia"/>
          <w:sz w:val="24"/>
          <w:szCs w:val="24"/>
        </w:rPr>
        <w:t xml:space="preserve">Steelmanning creates possibility for genuine dialogue. Opponents feel heard and are more likely to reciprocate good faith.</w:t>
      </w:r>
    </w:p>
    <w:p>
      <w:pPr>
        <w:spacing w:after="120"/>
      </w:pPr>
      <w:r>
        <w:rPr>
          <w:rFonts w:ascii="Georgia" w:cs="Georgia" w:eastAsia="Georgia" w:hAnsi="Georgia"/>
          <w:b/>
          <w:bCs/>
          <w:sz w:val="24"/>
          <w:szCs w:val="24"/>
        </w:rPr>
        <w:t xml:space="preserve">The Ultimate Test: </w:t>
      </w:r>
      <w:r>
        <w:rPr>
          <w:rFonts w:ascii="Georgia" w:cs="Georgia" w:eastAsia="Georgia" w:hAnsi="Georgia"/>
          <w:sz w:val="24"/>
          <w:szCs w:val="24"/>
        </w:rPr>
        <w:t xml:space="preserve">Can you state your opponent's position so well they'd say: 'Yes, that's exactly what I mean'?</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Steelmanning </w:t>
      </w:r>
      <w:r>
        <w:rPr>
          <w:rFonts w:ascii="Georgia" w:cs="Georgia" w:eastAsia="Georgia" w:hAnsi="Georgia"/>
          <w:sz w:val="24"/>
          <w:szCs w:val="24"/>
        </w:rPr>
        <w:t xml:space="preserve">— Engaging with the strongest version of an opposing argument</w:t>
      </w:r>
    </w:p>
    <w:p>
      <w:pPr>
        <w:spacing w:after="150"/>
        <w:ind w:left="360"/>
      </w:pPr>
      <w:r>
        <w:rPr>
          <w:rFonts w:ascii="Georgia" w:cs="Georgia" w:eastAsia="Georgia" w:hAnsi="Georgia"/>
          <w:b/>
          <w:bCs/>
          <w:i/>
          <w:iCs/>
          <w:sz w:val="24"/>
          <w:szCs w:val="24"/>
        </w:rPr>
        <w:t xml:space="preserve">Principle of Charity </w:t>
      </w:r>
      <w:r>
        <w:rPr>
          <w:rFonts w:ascii="Georgia" w:cs="Georgia" w:eastAsia="Georgia" w:hAnsi="Georgia"/>
          <w:sz w:val="24"/>
          <w:szCs w:val="24"/>
        </w:rPr>
        <w:t xml:space="preserve">— Interpreting others' statements in the most reasonable way</w:t>
      </w:r>
    </w:p>
    <w:p>
      <w:pPr>
        <w:spacing w:after="150"/>
        <w:ind w:left="360"/>
      </w:pPr>
      <w:r>
        <w:rPr>
          <w:rFonts w:ascii="Georgia" w:cs="Georgia" w:eastAsia="Georgia" w:hAnsi="Georgia"/>
          <w:b/>
          <w:bCs/>
          <w:i/>
          <w:iCs/>
          <w:sz w:val="24"/>
          <w:szCs w:val="24"/>
        </w:rPr>
        <w:t xml:space="preserve">Devil's Advocate </w:t>
      </w:r>
      <w:r>
        <w:rPr>
          <w:rFonts w:ascii="Georgia" w:cs="Georgia" w:eastAsia="Georgia" w:hAnsi="Georgia"/>
          <w:sz w:val="24"/>
          <w:szCs w:val="24"/>
        </w:rPr>
        <w:t xml:space="preserve">— Arguing for a position you don't hold to test its strength</w:t>
      </w:r>
    </w:p>
    <w:p>
      <w:pPr>
        <w:spacing w:after="150"/>
        <w:ind w:left="360"/>
      </w:pPr>
      <w:r>
        <w:rPr>
          <w:rFonts w:ascii="Georgia" w:cs="Georgia" w:eastAsia="Georgia" w:hAnsi="Georgia"/>
          <w:b/>
          <w:bCs/>
          <w:i/>
          <w:iCs/>
          <w:sz w:val="24"/>
          <w:szCs w:val="24"/>
        </w:rPr>
        <w:t xml:space="preserve">Ideological Turing Test </w:t>
      </w:r>
      <w:r>
        <w:rPr>
          <w:rFonts w:ascii="Georgia" w:cs="Georgia" w:eastAsia="Georgia" w:hAnsi="Georgia"/>
          <w:sz w:val="24"/>
          <w:szCs w:val="24"/>
        </w:rPr>
        <w:t xml:space="preserve">— Can you impersonate your opponent well enough to fool their supporters?</w:t>
      </w:r>
    </w:p>
    <w:p>
      <w:pPr>
        <w:spacing w:after="150"/>
        <w:ind w:left="360"/>
      </w:pPr>
      <w:r>
        <w:rPr>
          <w:rFonts w:ascii="Georgia" w:cs="Georgia" w:eastAsia="Georgia" w:hAnsi="Georgia"/>
          <w:b/>
          <w:bCs/>
          <w:i/>
          <w:iCs/>
          <w:sz w:val="24"/>
          <w:szCs w:val="24"/>
        </w:rPr>
        <w:t xml:space="preserve">Good Faith (Bona Fides) </w:t>
      </w:r>
      <w:r>
        <w:rPr>
          <w:rFonts w:ascii="Georgia" w:cs="Georgia" w:eastAsia="Georgia" w:hAnsi="Georgia"/>
          <w:sz w:val="24"/>
          <w:szCs w:val="24"/>
        </w:rPr>
        <w:t xml:space="preserve">— Sincere intention to engage honestly with opposing views</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"It is the mark of an educated mind to be able to entertain a thought without accepting it."</w:t>
      </w:r>
      <w:r>
        <w:rPr>
          <w:rFonts w:ascii="Georgia" w:cs="Georgia" w:eastAsia="Georgia" w:hAnsi="Georgia"/>
          <w:sz w:val="22"/>
          <w:szCs w:val="22"/>
        </w:rPr>
        <w:t xml:space="preserve"> — Aristotle</w:t>
      </w:r>
    </w:p>
    <w:p>
      <w:pPr>
        <w:spacing w:before="200" w:after="200"/>
        <w:ind w:left="720" w:right="720"/>
      </w:pPr>
      <w:r>
        <w:rPr>
          <w:rFonts w:ascii="Georgia" w:cs="Georgia" w:eastAsia="Georgia" w:hAnsi="Georgia"/>
          <w:i/>
          <w:iCs/>
          <w:sz w:val="24"/>
          <w:szCs w:val="24"/>
        </w:rPr>
        <w:t xml:space="preserve">"If you want to persuade, appeal to interest, not to reason."</w:t>
      </w:r>
      <w:r>
        <w:rPr>
          <w:rFonts w:ascii="Georgia" w:cs="Georgia" w:eastAsia="Georgia" w:hAnsi="Georgia"/>
          <w:sz w:val="22"/>
          <w:szCs w:val="22"/>
        </w:rPr>
        <w:t xml:space="preserve"> — Benjamin Franklin</w:t>
      </w:r>
    </w:p>
    <w:p>
      <w:pPr>
        <w:spacing w:before="200" w:after="200"/>
        <w:ind w:left="720" w:right="720"/>
      </w:pPr>
      <w:r>
        <w:rPr>
          <w:rFonts w:ascii="Georgia" w:cs="Georgia" w:eastAsia="Georgia" w:hAnsi="Georgia"/>
          <w:i/>
          <w:iCs/>
          <w:sz w:val="24"/>
          <w:szCs w:val="24"/>
        </w:rPr>
        <w:t xml:space="preserve">"The ability to destroy your ideas rapidly instead of slowly when the occasion is right is one of the most valuable things."</w:t>
      </w:r>
      <w:r>
        <w:rPr>
          <w:rFonts w:ascii="Georgia" w:cs="Georgia" w:eastAsia="Georgia" w:hAnsi="Georgia"/>
          <w:sz w:val="22"/>
          <w:szCs w:val="22"/>
        </w:rPr>
        <w:t xml:space="preserve"> — Charlie Munger</w:t>
      </w:r>
    </w:p>
    <w:p>
      <w:pPr>
        <w:spacing w:before="200" w:after="200"/>
        <w:ind w:left="720" w:right="720"/>
      </w:pPr>
      <w:r>
        <w:rPr>
          <w:rFonts w:ascii="Georgia" w:cs="Georgia" w:eastAsia="Georgia" w:hAnsi="Georgia"/>
          <w:i/>
          <w:iCs/>
          <w:sz w:val="24"/>
          <w:szCs w:val="24"/>
        </w:rPr>
        <w:t xml:space="preserve">"You should take the argument seriously, not the person."</w:t>
      </w:r>
      <w:r>
        <w:rPr>
          <w:rFonts w:ascii="Georgia" w:cs="Georgia" w:eastAsia="Georgia" w:hAnsi="Georgia"/>
          <w:sz w:val="22"/>
          <w:szCs w:val="22"/>
        </w:rPr>
        <w:t xml:space="preserve"> — John Stuart Mill (paraphrased)</w:t>
      </w:r>
    </w:p>
    <w:p>
      <w:pPr>
        <w:pStyle w:val="Heading3"/>
        <w:spacing w:before="200" w:after="100"/>
      </w:pPr>
      <w:r>
        <w:rPr>
          <w:rFonts w:ascii="Georgia" w:cs="Georgia" w:eastAsia="Georgia" w:hAnsi="Georgia"/>
          <w:b/>
          <w:bCs/>
          <w:sz w:val="24"/>
          <w:szCs w:val="24"/>
        </w:rPr>
        <w:t xml:space="preserve">Practical Exercises</w:t>
      </w:r>
    </w:p>
    <w:p>
      <w:pPr>
        <w:spacing w:after="200" w:line="276"/>
      </w:pPr>
      <w:r>
        <w:rPr>
          <w:rFonts w:ascii="Georgia" w:cs="Georgia" w:eastAsia="Georgia" w:hAnsi="Georgia"/>
          <w:sz w:val="24"/>
          <w:szCs w:val="24"/>
        </w:rPr>
        <w:t xml:space="preserve">1. Ideological Turing Test: Write a defense of a position you strongly disagree with. Have someone from that camp evaluate it. 2. Steelman Practice: Take a recent political debate. Identify the strongest version of both sides. 3. Debate Switch: Argue your opponent's position for the first half of a debate, then switch to your own.</w:t>
      </w:r>
    </w:p>
    <w:p>
      <w:r>
        <w:br w:type="page"/>
      </w:r>
    </w:p>
    <w:p>
      <w:pPr>
        <w:pStyle w:val="Heading1"/>
        <w:spacing w:before="400" w:after="200"/>
      </w:pPr>
      <w:r>
        <w:rPr>
          <w:rFonts w:ascii="Georgia" w:cs="Georgia" w:eastAsia="Georgia" w:hAnsi="Georgia"/>
          <w:b/>
          <w:bCs/>
          <w:sz w:val="36"/>
          <w:szCs w:val="36"/>
        </w:rPr>
        <w:t xml:space="preserve">PART IV: MODERN APPLICATIONS</w:t>
      </w:r>
    </w:p>
    <w:p>
      <w:pPr>
        <w:spacing w:before="200" w:after="200"/>
        <w:ind w:left="720" w:right="720"/>
      </w:pPr>
      <w:r>
        <w:rPr>
          <w:rFonts w:ascii="Georgia" w:cs="Georgia" w:eastAsia="Georgia" w:hAnsi="Georgia"/>
          <w:i/>
          <w:iCs/>
          <w:sz w:val="24"/>
          <w:szCs w:val="24"/>
        </w:rPr>
        <w:t xml:space="preserve">"Well done is better than well said."</w:t>
      </w:r>
      <w:r>
        <w:rPr>
          <w:rFonts w:ascii="Georgia" w:cs="Georgia" w:eastAsia="Georgia" w:hAnsi="Georgia"/>
          <w:sz w:val="22"/>
          <w:szCs w:val="22"/>
        </w:rPr>
        <w:t xml:space="preserve"> — Benjamin Franklin</w:t>
      </w:r>
    </w:p>
    <w:p>
      <w:pPr>
        <w:spacing w:after="200" w:line="276"/>
      </w:pPr>
      <w:r>
        <w:rPr>
          <w:rFonts w:ascii="Georgia" w:cs="Georgia" w:eastAsia="Georgia" w:hAnsi="Georgia"/>
          <w:sz w:val="24"/>
          <w:szCs w:val="24"/>
        </w:rPr>
        <w:t xml:space="preserve">Part IV applies the principles developed throughout the book to specific modern contexts. These four chapters make the material immediately practical.</w:t>
      </w:r>
    </w:p>
    <w:p>
      <w:r>
        <w:br w:type="page"/>
      </w:r>
    </w:p>
    <w:p>
      <w:pPr>
        <w:pStyle w:val="Heading1"/>
        <w:spacing w:before="400" w:after="200"/>
      </w:pPr>
      <w:r>
        <w:rPr>
          <w:rFonts w:ascii="Georgia" w:cs="Georgia" w:eastAsia="Georgia" w:hAnsi="Georgia"/>
          <w:b/>
          <w:bCs/>
          <w:sz w:val="36"/>
          <w:szCs w:val="36"/>
        </w:rPr>
        <w:t xml:space="preserve">CHAPTER 16</w:t>
      </w:r>
    </w:p>
    <w:p>
      <w:pPr>
        <w:pStyle w:val="Heading2"/>
        <w:spacing w:before="300" w:after="150"/>
      </w:pPr>
      <w:r>
        <w:rPr>
          <w:rFonts w:ascii="Georgia" w:cs="Georgia" w:eastAsia="Georgia" w:hAnsi="Georgia"/>
          <w:b/>
          <w:bCs/>
          <w:sz w:val="28"/>
          <w:szCs w:val="28"/>
        </w:rPr>
        <w:t xml:space="preserve">Debate in the Boardroom</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adapts debate principles for professional settings: presentations, meetings, negotiations, and corporate influence. It addresses the unique constraints and opportunities of business communication.</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Stakeholder Analysis: </w:t>
      </w:r>
      <w:r>
        <w:rPr>
          <w:rFonts w:ascii="Georgia" w:cs="Georgia" w:eastAsia="Georgia" w:hAnsi="Georgia"/>
          <w:sz w:val="24"/>
          <w:szCs w:val="24"/>
        </w:rPr>
        <w:t xml:space="preserve">Understanding who you need to persuade, what they care about, and what objections they'll raise.</w:t>
      </w:r>
    </w:p>
    <w:p>
      <w:pPr>
        <w:spacing w:after="120"/>
      </w:pPr>
      <w:r>
        <w:rPr>
          <w:rFonts w:ascii="Georgia" w:cs="Georgia" w:eastAsia="Georgia" w:hAnsi="Georgia"/>
          <w:b/>
          <w:bCs/>
          <w:sz w:val="24"/>
          <w:szCs w:val="24"/>
        </w:rPr>
        <w:t xml:space="preserve">The Executive Summary Mindset: </w:t>
      </w:r>
      <w:r>
        <w:rPr>
          <w:rFonts w:ascii="Georgia" w:cs="Georgia" w:eastAsia="Georgia" w:hAnsi="Georgia"/>
          <w:sz w:val="24"/>
          <w:szCs w:val="24"/>
        </w:rPr>
        <w:t xml:space="preserve">Business audiences want the bottom line first. Lead with your conclusion, then support it.</w:t>
      </w:r>
    </w:p>
    <w:p>
      <w:pPr>
        <w:spacing w:after="120"/>
      </w:pPr>
      <w:r>
        <w:rPr>
          <w:rFonts w:ascii="Georgia" w:cs="Georgia" w:eastAsia="Georgia" w:hAnsi="Georgia"/>
          <w:b/>
          <w:bCs/>
          <w:sz w:val="24"/>
          <w:szCs w:val="24"/>
        </w:rPr>
        <w:t xml:space="preserve">Data Storytelling: </w:t>
      </w:r>
      <w:r>
        <w:rPr>
          <w:rFonts w:ascii="Georgia" w:cs="Georgia" w:eastAsia="Georgia" w:hAnsi="Georgia"/>
          <w:sz w:val="24"/>
          <w:szCs w:val="24"/>
        </w:rPr>
        <w:t xml:space="preserve">Translating spreadsheets into narratives. Making numbers meaningful through context and comparison.</w:t>
      </w:r>
    </w:p>
    <w:p>
      <w:pPr>
        <w:spacing w:after="120"/>
      </w:pPr>
      <w:r>
        <w:rPr>
          <w:rFonts w:ascii="Georgia" w:cs="Georgia" w:eastAsia="Georgia" w:hAnsi="Georgia"/>
          <w:b/>
          <w:bCs/>
          <w:sz w:val="24"/>
          <w:szCs w:val="24"/>
        </w:rPr>
        <w:t xml:space="preserve">Managing Up: </w:t>
      </w:r>
      <w:r>
        <w:rPr>
          <w:rFonts w:ascii="Georgia" w:cs="Georgia" w:eastAsia="Georgia" w:hAnsi="Georgia"/>
          <w:sz w:val="24"/>
          <w:szCs w:val="24"/>
        </w:rPr>
        <w:t xml:space="preserve">Persuading people with more power than you. The unique challenges of influence without authority.</w:t>
      </w:r>
    </w:p>
    <w:p>
      <w:pPr>
        <w:spacing w:after="120"/>
      </w:pPr>
      <w:r>
        <w:rPr>
          <w:rFonts w:ascii="Georgia" w:cs="Georgia" w:eastAsia="Georgia" w:hAnsi="Georgia"/>
          <w:b/>
          <w:bCs/>
          <w:sz w:val="24"/>
          <w:szCs w:val="24"/>
        </w:rPr>
        <w:t xml:space="preserve">Negotiation as Debate: </w:t>
      </w:r>
      <w:r>
        <w:rPr>
          <w:rFonts w:ascii="Georgia" w:cs="Georgia" w:eastAsia="Georgia" w:hAnsi="Georgia"/>
          <w:sz w:val="24"/>
          <w:szCs w:val="24"/>
        </w:rPr>
        <w:t xml:space="preserve">Applying rhetorical principles to deal-making. Understanding interests vs. positions.</w:t>
      </w:r>
    </w:p>
    <w:p>
      <w:pPr>
        <w:spacing w:after="120"/>
      </w:pPr>
      <w:r>
        <w:rPr>
          <w:rFonts w:ascii="Georgia" w:cs="Georgia" w:eastAsia="Georgia" w:hAnsi="Georgia"/>
          <w:b/>
          <w:bCs/>
          <w:sz w:val="24"/>
          <w:szCs w:val="24"/>
        </w:rPr>
        <w:t xml:space="preserve">The Meeting as Arena: </w:t>
      </w:r>
      <w:r>
        <w:rPr>
          <w:rFonts w:ascii="Georgia" w:cs="Georgia" w:eastAsia="Georgia" w:hAnsi="Georgia"/>
          <w:sz w:val="24"/>
          <w:szCs w:val="24"/>
        </w:rPr>
        <w:t xml:space="preserve">How to advocate effectively in group settings. When to speak and when to listen.</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BATNA </w:t>
      </w:r>
      <w:r>
        <w:rPr>
          <w:rFonts w:ascii="Georgia" w:cs="Georgia" w:eastAsia="Georgia" w:hAnsi="Georgia"/>
          <w:sz w:val="24"/>
          <w:szCs w:val="24"/>
        </w:rPr>
        <w:t xml:space="preserve">— Best Alternative to Negotiated Agreement; your walkaway option</w:t>
      </w:r>
    </w:p>
    <w:p>
      <w:pPr>
        <w:spacing w:after="150"/>
        <w:ind w:left="360"/>
      </w:pPr>
      <w:r>
        <w:rPr>
          <w:rFonts w:ascii="Georgia" w:cs="Georgia" w:eastAsia="Georgia" w:hAnsi="Georgia"/>
          <w:b/>
          <w:bCs/>
          <w:i/>
          <w:iCs/>
          <w:sz w:val="24"/>
          <w:szCs w:val="24"/>
        </w:rPr>
        <w:t xml:space="preserve">Anchoring </w:t>
      </w:r>
      <w:r>
        <w:rPr>
          <w:rFonts w:ascii="Georgia" w:cs="Georgia" w:eastAsia="Georgia" w:hAnsi="Georgia"/>
          <w:sz w:val="24"/>
          <w:szCs w:val="24"/>
        </w:rPr>
        <w:t xml:space="preserve">— Setting an initial reference point that influences subsequent negotiation</w:t>
      </w:r>
    </w:p>
    <w:p>
      <w:pPr>
        <w:spacing w:after="150"/>
        <w:ind w:left="360"/>
      </w:pPr>
      <w:r>
        <w:rPr>
          <w:rFonts w:ascii="Georgia" w:cs="Georgia" w:eastAsia="Georgia" w:hAnsi="Georgia"/>
          <w:b/>
          <w:bCs/>
          <w:i/>
          <w:iCs/>
          <w:sz w:val="24"/>
          <w:szCs w:val="24"/>
        </w:rPr>
        <w:t xml:space="preserve">Framing </w:t>
      </w:r>
      <w:r>
        <w:rPr>
          <w:rFonts w:ascii="Georgia" w:cs="Georgia" w:eastAsia="Georgia" w:hAnsi="Georgia"/>
          <w:sz w:val="24"/>
          <w:szCs w:val="24"/>
        </w:rPr>
        <w:t xml:space="preserve">— Presenting information in ways that influence interpretation</w:t>
      </w:r>
    </w:p>
    <w:p>
      <w:pPr>
        <w:spacing w:after="150"/>
        <w:ind w:left="360"/>
      </w:pPr>
      <w:r>
        <w:rPr>
          <w:rFonts w:ascii="Georgia" w:cs="Georgia" w:eastAsia="Georgia" w:hAnsi="Georgia"/>
          <w:b/>
          <w:bCs/>
          <w:i/>
          <w:iCs/>
          <w:sz w:val="24"/>
          <w:szCs w:val="24"/>
        </w:rPr>
        <w:t xml:space="preserve">Buy-In </w:t>
      </w:r>
      <w:r>
        <w:rPr>
          <w:rFonts w:ascii="Georgia" w:cs="Georgia" w:eastAsia="Georgia" w:hAnsi="Georgia"/>
          <w:sz w:val="24"/>
          <w:szCs w:val="24"/>
        </w:rPr>
        <w:t xml:space="preserve">— Stakeholder agreement and commitment to a course of action</w:t>
      </w:r>
    </w:p>
    <w:p>
      <w:pPr>
        <w:spacing w:after="150"/>
        <w:ind w:left="360"/>
      </w:pPr>
      <w:r>
        <w:rPr>
          <w:rFonts w:ascii="Georgia" w:cs="Georgia" w:eastAsia="Georgia" w:hAnsi="Georgia"/>
          <w:b/>
          <w:bCs/>
          <w:i/>
          <w:iCs/>
          <w:sz w:val="24"/>
          <w:szCs w:val="24"/>
        </w:rPr>
        <w:t xml:space="preserve">Executive Presence </w:t>
      </w:r>
      <w:r>
        <w:rPr>
          <w:rFonts w:ascii="Georgia" w:cs="Georgia" w:eastAsia="Georgia" w:hAnsi="Georgia"/>
          <w:sz w:val="24"/>
          <w:szCs w:val="24"/>
        </w:rPr>
        <w:t xml:space="preserve">— The combination of ethos factors that create perceived leadership</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"The single biggest problem in communication is the illusion that it has taken place."</w:t>
      </w:r>
      <w:r>
        <w:rPr>
          <w:rFonts w:ascii="Georgia" w:cs="Georgia" w:eastAsia="Georgia" w:hAnsi="Georgia"/>
          <w:sz w:val="22"/>
          <w:szCs w:val="22"/>
        </w:rPr>
        <w:t xml:space="preserve"> — George Bernard Shaw</w:t>
      </w:r>
    </w:p>
    <w:p>
      <w:pPr>
        <w:spacing w:before="200" w:after="200"/>
        <w:ind w:left="720" w:right="720"/>
      </w:pPr>
      <w:r>
        <w:rPr>
          <w:rFonts w:ascii="Georgia" w:cs="Georgia" w:eastAsia="Georgia" w:hAnsi="Georgia"/>
          <w:i/>
          <w:iCs/>
          <w:sz w:val="24"/>
          <w:szCs w:val="24"/>
        </w:rPr>
        <w:t xml:space="preserve">"In business, you don't get what you deserve, you get what you negotiate."</w:t>
      </w:r>
      <w:r>
        <w:rPr>
          <w:rFonts w:ascii="Georgia" w:cs="Georgia" w:eastAsia="Georgia" w:hAnsi="Georgia"/>
          <w:sz w:val="22"/>
          <w:szCs w:val="22"/>
        </w:rPr>
        <w:t xml:space="preserve"> — Chester Karrass</w:t>
      </w:r>
    </w:p>
    <w:p>
      <w:pPr>
        <w:spacing w:before="200" w:after="200"/>
        <w:ind w:left="720" w:right="720"/>
      </w:pPr>
      <w:r>
        <w:rPr>
          <w:rFonts w:ascii="Georgia" w:cs="Georgia" w:eastAsia="Georgia" w:hAnsi="Georgia"/>
          <w:i/>
          <w:iCs/>
          <w:sz w:val="24"/>
          <w:szCs w:val="24"/>
        </w:rPr>
        <w:t xml:space="preserve">"The most important thing in communication is hearing what isn't said."</w:t>
      </w:r>
      <w:r>
        <w:rPr>
          <w:rFonts w:ascii="Georgia" w:cs="Georgia" w:eastAsia="Georgia" w:hAnsi="Georgia"/>
          <w:sz w:val="22"/>
          <w:szCs w:val="22"/>
        </w:rPr>
        <w:t xml:space="preserve"> — Peter Drucker</w:t>
      </w:r>
    </w:p>
    <w:p>
      <w:pPr>
        <w:spacing w:before="200" w:after="200"/>
        <w:ind w:left="720" w:right="720"/>
      </w:pPr>
      <w:r>
        <w:rPr>
          <w:rFonts w:ascii="Georgia" w:cs="Georgia" w:eastAsia="Georgia" w:hAnsi="Georgia"/>
          <w:i/>
          <w:iCs/>
          <w:sz w:val="24"/>
          <w:szCs w:val="24"/>
        </w:rPr>
        <w:t xml:space="preserve">"Management is nothing more than motivating other people."</w:t>
      </w:r>
      <w:r>
        <w:rPr>
          <w:rFonts w:ascii="Georgia" w:cs="Georgia" w:eastAsia="Georgia" w:hAnsi="Georgia"/>
          <w:sz w:val="22"/>
          <w:szCs w:val="22"/>
        </w:rPr>
        <w:t xml:space="preserve"> — Lee Iacocca</w:t>
      </w:r>
    </w:p>
    <w:p>
      <w:pPr>
        <w:pStyle w:val="Heading3"/>
        <w:spacing w:before="200" w:after="100"/>
      </w:pPr>
      <w:r>
        <w:rPr>
          <w:rFonts w:ascii="Georgia" w:cs="Georgia" w:eastAsia="Georgia" w:hAnsi="Georgia"/>
          <w:b/>
          <w:bCs/>
          <w:sz w:val="24"/>
          <w:szCs w:val="24"/>
        </w:rPr>
        <w:t xml:space="preserve">Case Studies</w:t>
      </w:r>
    </w:p>
    <w:p>
      <w:pPr>
        <w:spacing w:after="200" w:line="276"/>
      </w:pPr>
      <w:r>
        <w:rPr>
          <w:rFonts w:ascii="Georgia" w:cs="Georgia" w:eastAsia="Georgia" w:hAnsi="Georgia"/>
          <w:sz w:val="24"/>
          <w:szCs w:val="24"/>
        </w:rPr>
        <w:t xml:space="preserve">How great CEOs communicate during crises. Pitch meetings that won legendary investments. Negotiations that changed industries. Each case study breaks down the rhetorical strategies employed.</w:t>
      </w:r>
    </w:p>
    <w:p>
      <w:r>
        <w:br w:type="page"/>
      </w:r>
    </w:p>
    <w:p>
      <w:pPr>
        <w:pStyle w:val="Heading1"/>
        <w:spacing w:before="400" w:after="200"/>
      </w:pPr>
      <w:r>
        <w:rPr>
          <w:rFonts w:ascii="Georgia" w:cs="Georgia" w:eastAsia="Georgia" w:hAnsi="Georgia"/>
          <w:b/>
          <w:bCs/>
          <w:sz w:val="36"/>
          <w:szCs w:val="36"/>
        </w:rPr>
        <w:t xml:space="preserve">CHAPTER 17</w:t>
      </w:r>
    </w:p>
    <w:p>
      <w:pPr>
        <w:pStyle w:val="Heading2"/>
        <w:spacing w:before="300" w:after="150"/>
      </w:pPr>
      <w:r>
        <w:rPr>
          <w:rFonts w:ascii="Georgia" w:cs="Georgia" w:eastAsia="Georgia" w:hAnsi="Georgia"/>
          <w:b/>
          <w:bCs/>
          <w:sz w:val="28"/>
          <w:szCs w:val="28"/>
        </w:rPr>
        <w:t xml:space="preserve">Debate in the Classroom</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addresses academic debate: thesis defenses, seminar discussions, classroom participation, and intellectual discourse with professors and peers. It also covers how educators can use debate to enhance learning.</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Seminar as Training Ground: </w:t>
      </w:r>
      <w:r>
        <w:rPr>
          <w:rFonts w:ascii="Georgia" w:cs="Georgia" w:eastAsia="Georgia" w:hAnsi="Georgia"/>
          <w:sz w:val="24"/>
          <w:szCs w:val="24"/>
        </w:rPr>
        <w:t xml:space="preserve">Academic settings offer low-stakes practice for high-stakes future debates. Treat them as training.</w:t>
      </w:r>
    </w:p>
    <w:p>
      <w:pPr>
        <w:spacing w:after="120"/>
      </w:pPr>
      <w:r>
        <w:rPr>
          <w:rFonts w:ascii="Georgia" w:cs="Georgia" w:eastAsia="Georgia" w:hAnsi="Georgia"/>
          <w:b/>
          <w:bCs/>
          <w:sz w:val="24"/>
          <w:szCs w:val="24"/>
        </w:rPr>
        <w:t xml:space="preserve">Defending Your Ideas: </w:t>
      </w:r>
      <w:r>
        <w:rPr>
          <w:rFonts w:ascii="Georgia" w:cs="Georgia" w:eastAsia="Georgia" w:hAnsi="Georgia"/>
          <w:sz w:val="24"/>
          <w:szCs w:val="24"/>
        </w:rPr>
        <w:t xml:space="preserve">Thesis defenses, paper critiques, and peer review are debates in disguise. Preparation and poise matter.</w:t>
      </w:r>
    </w:p>
    <w:p>
      <w:pPr>
        <w:spacing w:after="120"/>
      </w:pPr>
      <w:r>
        <w:rPr>
          <w:rFonts w:ascii="Georgia" w:cs="Georgia" w:eastAsia="Georgia" w:hAnsi="Georgia"/>
          <w:b/>
          <w:bCs/>
          <w:sz w:val="24"/>
          <w:szCs w:val="24"/>
        </w:rPr>
        <w:t xml:space="preserve">Intellectual Humility in Practice: </w:t>
      </w:r>
      <w:r>
        <w:rPr>
          <w:rFonts w:ascii="Georgia" w:cs="Georgia" w:eastAsia="Georgia" w:hAnsi="Georgia"/>
          <w:sz w:val="24"/>
          <w:szCs w:val="24"/>
        </w:rPr>
        <w:t xml:space="preserve">Academic debate is about discovering truth, not winning points. Changing your mind is a feature, not a failure.</w:t>
      </w:r>
    </w:p>
    <w:p>
      <w:pPr>
        <w:spacing w:after="120"/>
      </w:pPr>
      <w:r>
        <w:rPr>
          <w:rFonts w:ascii="Georgia" w:cs="Georgia" w:eastAsia="Georgia" w:hAnsi="Georgia"/>
          <w:b/>
          <w:bCs/>
          <w:sz w:val="24"/>
          <w:szCs w:val="24"/>
        </w:rPr>
        <w:t xml:space="preserve">Teaching Through Debate: </w:t>
      </w:r>
      <w:r>
        <w:rPr>
          <w:rFonts w:ascii="Georgia" w:cs="Georgia" w:eastAsia="Georgia" w:hAnsi="Georgia"/>
          <w:sz w:val="24"/>
          <w:szCs w:val="24"/>
        </w:rPr>
        <w:t xml:space="preserve">How educators can use structured debate to deepen learning, develop critical thinking, and engage students.</w:t>
      </w:r>
    </w:p>
    <w:p>
      <w:pPr>
        <w:spacing w:after="120"/>
      </w:pPr>
      <w:r>
        <w:rPr>
          <w:rFonts w:ascii="Georgia" w:cs="Georgia" w:eastAsia="Georgia" w:hAnsi="Georgia"/>
          <w:b/>
          <w:bCs/>
          <w:sz w:val="24"/>
          <w:szCs w:val="24"/>
        </w:rPr>
        <w:t xml:space="preserve">The Academic Ethos: </w:t>
      </w:r>
      <w:r>
        <w:rPr>
          <w:rFonts w:ascii="Georgia" w:cs="Georgia" w:eastAsia="Georgia" w:hAnsi="Georgia"/>
          <w:sz w:val="24"/>
          <w:szCs w:val="24"/>
        </w:rPr>
        <w:t xml:space="preserve">Credibility markers in scholarly contexts: citations, methodology, precision, and appropriate tentativeness.</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Thesis </w:t>
      </w:r>
      <w:r>
        <w:rPr>
          <w:rFonts w:ascii="Georgia" w:cs="Georgia" w:eastAsia="Georgia" w:hAnsi="Georgia"/>
          <w:sz w:val="24"/>
          <w:szCs w:val="24"/>
        </w:rPr>
        <w:t xml:space="preserve">— Central claim requiring defense</w:t>
      </w:r>
    </w:p>
    <w:p>
      <w:pPr>
        <w:spacing w:after="150"/>
        <w:ind w:left="360"/>
      </w:pPr>
      <w:r>
        <w:rPr>
          <w:rFonts w:ascii="Georgia" w:cs="Georgia" w:eastAsia="Georgia" w:hAnsi="Georgia"/>
          <w:b/>
          <w:bCs/>
          <w:i/>
          <w:iCs/>
          <w:sz w:val="24"/>
          <w:szCs w:val="24"/>
        </w:rPr>
        <w:t xml:space="preserve">Antithesis </w:t>
      </w:r>
      <w:r>
        <w:rPr>
          <w:rFonts w:ascii="Georgia" w:cs="Georgia" w:eastAsia="Georgia" w:hAnsi="Georgia"/>
          <w:sz w:val="24"/>
          <w:szCs w:val="24"/>
        </w:rPr>
        <w:t xml:space="preserve">— Opposing claim</w:t>
      </w:r>
    </w:p>
    <w:p>
      <w:pPr>
        <w:spacing w:after="150"/>
        <w:ind w:left="360"/>
      </w:pPr>
      <w:r>
        <w:rPr>
          <w:rFonts w:ascii="Georgia" w:cs="Georgia" w:eastAsia="Georgia" w:hAnsi="Georgia"/>
          <w:b/>
          <w:bCs/>
          <w:i/>
          <w:iCs/>
          <w:sz w:val="24"/>
          <w:szCs w:val="24"/>
        </w:rPr>
        <w:t xml:space="preserve">Synthesis </w:t>
      </w:r>
      <w:r>
        <w:rPr>
          <w:rFonts w:ascii="Georgia" w:cs="Georgia" w:eastAsia="Georgia" w:hAnsi="Georgia"/>
          <w:sz w:val="24"/>
          <w:szCs w:val="24"/>
        </w:rPr>
        <w:t xml:space="preserve">— Integration of thesis and antithesis into higher understanding</w:t>
      </w:r>
    </w:p>
    <w:p>
      <w:pPr>
        <w:spacing w:after="150"/>
        <w:ind w:left="360"/>
      </w:pPr>
      <w:r>
        <w:rPr>
          <w:rFonts w:ascii="Georgia" w:cs="Georgia" w:eastAsia="Georgia" w:hAnsi="Georgia"/>
          <w:b/>
          <w:bCs/>
          <w:i/>
          <w:iCs/>
          <w:sz w:val="24"/>
          <w:szCs w:val="24"/>
        </w:rPr>
        <w:t xml:space="preserve">Peer Review </w:t>
      </w:r>
      <w:r>
        <w:rPr>
          <w:rFonts w:ascii="Georgia" w:cs="Georgia" w:eastAsia="Georgia" w:hAnsi="Georgia"/>
          <w:sz w:val="24"/>
          <w:szCs w:val="24"/>
        </w:rPr>
        <w:t xml:space="preserve">— Evaluation by intellectual equals</w:t>
      </w:r>
    </w:p>
    <w:p>
      <w:pPr>
        <w:spacing w:after="150"/>
        <w:ind w:left="360"/>
      </w:pPr>
      <w:r>
        <w:rPr>
          <w:rFonts w:ascii="Georgia" w:cs="Georgia" w:eastAsia="Georgia" w:hAnsi="Georgia"/>
          <w:b/>
          <w:bCs/>
          <w:i/>
          <w:iCs/>
          <w:sz w:val="24"/>
          <w:szCs w:val="24"/>
        </w:rPr>
        <w:t xml:space="preserve">Dialectical Thinking </w:t>
      </w:r>
      <w:r>
        <w:rPr>
          <w:rFonts w:ascii="Georgia" w:cs="Georgia" w:eastAsia="Georgia" w:hAnsi="Georgia"/>
          <w:sz w:val="24"/>
          <w:szCs w:val="24"/>
        </w:rPr>
        <w:t xml:space="preserve">— Moving toward truth through systematic opposition of ideas</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"Education is not the filling of a pail, but the lighting of a fire."</w:t>
      </w:r>
      <w:r>
        <w:rPr>
          <w:rFonts w:ascii="Georgia" w:cs="Georgia" w:eastAsia="Georgia" w:hAnsi="Georgia"/>
          <w:sz w:val="22"/>
          <w:szCs w:val="22"/>
        </w:rPr>
        <w:t xml:space="preserve"> — W.B. Yeats</w:t>
      </w:r>
    </w:p>
    <w:p>
      <w:pPr>
        <w:spacing w:before="200" w:after="200"/>
        <w:ind w:left="720" w:right="720"/>
      </w:pPr>
      <w:r>
        <w:rPr>
          <w:rFonts w:ascii="Georgia" w:cs="Georgia" w:eastAsia="Georgia" w:hAnsi="Georgia"/>
          <w:i/>
          <w:iCs/>
          <w:sz w:val="24"/>
          <w:szCs w:val="24"/>
        </w:rPr>
        <w:t xml:space="preserve">"He who learns but does not think is lost; he who thinks but does not learn is in great danger."</w:t>
      </w:r>
      <w:r>
        <w:rPr>
          <w:rFonts w:ascii="Georgia" w:cs="Georgia" w:eastAsia="Georgia" w:hAnsi="Georgia"/>
          <w:sz w:val="22"/>
          <w:szCs w:val="22"/>
        </w:rPr>
        <w:t xml:space="preserve"> — Confucius</w:t>
      </w:r>
    </w:p>
    <w:p>
      <w:pPr>
        <w:spacing w:before="200" w:after="200"/>
        <w:ind w:left="720" w:right="720"/>
      </w:pPr>
      <w:r>
        <w:rPr>
          <w:rFonts w:ascii="Georgia" w:cs="Georgia" w:eastAsia="Georgia" w:hAnsi="Georgia"/>
          <w:i/>
          <w:iCs/>
          <w:sz w:val="24"/>
          <w:szCs w:val="24"/>
        </w:rPr>
        <w:t xml:space="preserve">"The beginning of wisdom is the definition of terms."</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"Real knowledge is to know the extent of one's ignorance."</w:t>
      </w:r>
      <w:r>
        <w:rPr>
          <w:rFonts w:ascii="Georgia" w:cs="Georgia" w:eastAsia="Georgia" w:hAnsi="Georgia"/>
          <w:sz w:val="22"/>
          <w:szCs w:val="22"/>
        </w:rPr>
        <w:t xml:space="preserve"> — Confucius</w:t>
      </w:r>
    </w:p>
    <w:p>
      <w:pPr>
        <w:pStyle w:val="Heading3"/>
        <w:spacing w:before="200" w:after="100"/>
      </w:pPr>
      <w:r>
        <w:rPr>
          <w:rFonts w:ascii="Georgia" w:cs="Georgia" w:eastAsia="Georgia" w:hAnsi="Georgia"/>
          <w:b/>
          <w:bCs/>
          <w:sz w:val="24"/>
          <w:szCs w:val="24"/>
        </w:rPr>
        <w:t xml:space="preserve">For Students</w:t>
      </w:r>
    </w:p>
    <w:p>
      <w:pPr>
        <w:spacing w:after="200" w:line="276"/>
      </w:pPr>
      <w:r>
        <w:rPr>
          <w:rFonts w:ascii="Georgia" w:cs="Georgia" w:eastAsia="Georgia" w:hAnsi="Georgia"/>
          <w:sz w:val="24"/>
          <w:szCs w:val="24"/>
        </w:rPr>
        <w:t xml:space="preserve">How to participate effectively in seminar discussions. Preparing for thesis defenses. Giving and receiving constructive criticism. Building relationships with professors through intellectual engagement.</w:t>
      </w:r>
    </w:p>
    <w:p>
      <w:pPr>
        <w:pStyle w:val="Heading3"/>
        <w:spacing w:before="200" w:after="100"/>
      </w:pPr>
      <w:r>
        <w:rPr>
          <w:rFonts w:ascii="Georgia" w:cs="Georgia" w:eastAsia="Georgia" w:hAnsi="Georgia"/>
          <w:b/>
          <w:bCs/>
          <w:sz w:val="24"/>
          <w:szCs w:val="24"/>
        </w:rPr>
        <w:t xml:space="preserve">For Educators</w:t>
      </w:r>
    </w:p>
    <w:p>
      <w:pPr>
        <w:spacing w:after="200" w:line="276"/>
      </w:pPr>
      <w:r>
        <w:rPr>
          <w:rFonts w:ascii="Georgia" w:cs="Georgia" w:eastAsia="Georgia" w:hAnsi="Georgia"/>
          <w:sz w:val="24"/>
          <w:szCs w:val="24"/>
        </w:rPr>
        <w:t xml:space="preserve">Designing debates that maximize learning. Creating psychological safety for intellectual risk-taking. Assessing debate skills. Connecting debate to curriculum objectives.</w:t>
      </w:r>
    </w:p>
    <w:p>
      <w:r>
        <w:br w:type="page"/>
      </w:r>
    </w:p>
    <w:p>
      <w:pPr>
        <w:pStyle w:val="Heading1"/>
        <w:spacing w:before="400" w:after="200"/>
      </w:pPr>
      <w:r>
        <w:rPr>
          <w:rFonts w:ascii="Georgia" w:cs="Georgia" w:eastAsia="Georgia" w:hAnsi="Georgia"/>
          <w:b/>
          <w:bCs/>
          <w:sz w:val="36"/>
          <w:szCs w:val="36"/>
        </w:rPr>
        <w:t xml:space="preserve">CHAPTER 18</w:t>
      </w:r>
    </w:p>
    <w:p>
      <w:pPr>
        <w:pStyle w:val="Heading2"/>
        <w:spacing w:before="300" w:after="150"/>
      </w:pPr>
      <w:r>
        <w:rPr>
          <w:rFonts w:ascii="Georgia" w:cs="Georgia" w:eastAsia="Georgia" w:hAnsi="Georgia"/>
          <w:b/>
          <w:bCs/>
          <w:sz w:val="28"/>
          <w:szCs w:val="28"/>
        </w:rPr>
        <w:t xml:space="preserve">Debate Among Friends and Family</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The hardest debates are often with people we love. This chapter addresses how to disagree productively within close relationships, navigating the tension between truth-seeking and relationship preservation.</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Stakes and Intimacy: </w:t>
      </w:r>
      <w:r>
        <w:rPr>
          <w:rFonts w:ascii="Georgia" w:cs="Georgia" w:eastAsia="Georgia" w:hAnsi="Georgia"/>
          <w:sz w:val="24"/>
          <w:szCs w:val="24"/>
        </w:rPr>
        <w:t xml:space="preserve">Arguments with loved ones carry emotional stakes that professional debates lack. Winning can mean losing.</w:t>
      </w:r>
    </w:p>
    <w:p>
      <w:pPr>
        <w:spacing w:after="120"/>
      </w:pPr>
      <w:r>
        <w:rPr>
          <w:rFonts w:ascii="Georgia" w:cs="Georgia" w:eastAsia="Georgia" w:hAnsi="Georgia"/>
          <w:b/>
          <w:bCs/>
          <w:sz w:val="24"/>
          <w:szCs w:val="24"/>
        </w:rPr>
        <w:t xml:space="preserve">The Relationship Is the Context: </w:t>
      </w:r>
      <w:r>
        <w:rPr>
          <w:rFonts w:ascii="Georgia" w:cs="Georgia" w:eastAsia="Georgia" w:hAnsi="Georgia"/>
          <w:sz w:val="24"/>
          <w:szCs w:val="24"/>
        </w:rPr>
        <w:t xml:space="preserve">Every disagreement happens within an ongoing relationship. History matters. Trust can be spent or built.</w:t>
      </w:r>
    </w:p>
    <w:p>
      <w:pPr>
        <w:spacing w:after="120"/>
      </w:pPr>
      <w:r>
        <w:rPr>
          <w:rFonts w:ascii="Georgia" w:cs="Georgia" w:eastAsia="Georgia" w:hAnsi="Georgia"/>
          <w:b/>
          <w:bCs/>
          <w:sz w:val="24"/>
          <w:szCs w:val="24"/>
        </w:rPr>
        <w:t xml:space="preserve">Choosing Your Battles: </w:t>
      </w:r>
      <w:r>
        <w:rPr>
          <w:rFonts w:ascii="Georgia" w:cs="Georgia" w:eastAsia="Georgia" w:hAnsi="Georgia"/>
          <w:sz w:val="24"/>
          <w:szCs w:val="24"/>
        </w:rPr>
        <w:t xml:space="preserve">Not every disagreement needs to become a debate. Wisdom is knowing when to engage and when to let go.</w:t>
      </w:r>
    </w:p>
    <w:p>
      <w:pPr>
        <w:spacing w:after="120"/>
      </w:pPr>
      <w:r>
        <w:rPr>
          <w:rFonts w:ascii="Georgia" w:cs="Georgia" w:eastAsia="Georgia" w:hAnsi="Georgia"/>
          <w:b/>
          <w:bCs/>
          <w:sz w:val="24"/>
          <w:szCs w:val="24"/>
        </w:rPr>
        <w:t xml:space="preserve">Fighting Fair: </w:t>
      </w:r>
      <w:r>
        <w:rPr>
          <w:rFonts w:ascii="Georgia" w:cs="Georgia" w:eastAsia="Georgia" w:hAnsi="Georgia"/>
          <w:sz w:val="24"/>
          <w:szCs w:val="24"/>
        </w:rPr>
        <w:t xml:space="preserve">Ground rules for productive conflict: no personal attacks, no bringing up past grievances, focus on the issue at hand.</w:t>
      </w:r>
    </w:p>
    <w:p>
      <w:pPr>
        <w:spacing w:after="120"/>
      </w:pPr>
      <w:r>
        <w:rPr>
          <w:rFonts w:ascii="Georgia" w:cs="Georgia" w:eastAsia="Georgia" w:hAnsi="Georgia"/>
          <w:b/>
          <w:bCs/>
          <w:sz w:val="24"/>
          <w:szCs w:val="24"/>
        </w:rPr>
        <w:t xml:space="preserve">Repair and Reconnection: </w:t>
      </w:r>
      <w:r>
        <w:rPr>
          <w:rFonts w:ascii="Georgia" w:cs="Georgia" w:eastAsia="Georgia" w:hAnsi="Georgia"/>
          <w:sz w:val="24"/>
          <w:szCs w:val="24"/>
        </w:rPr>
        <w:t xml:space="preserve">How to restore relationship after heated disagreement. The importance of post-conflict conversation.</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Modus Vivendi </w:t>
      </w:r>
      <w:r>
        <w:rPr>
          <w:rFonts w:ascii="Georgia" w:cs="Georgia" w:eastAsia="Georgia" w:hAnsi="Georgia"/>
          <w:sz w:val="24"/>
          <w:szCs w:val="24"/>
        </w:rPr>
        <w:t xml:space="preserve">— A way of living; agreeing to disagree on certain topics</w:t>
      </w:r>
    </w:p>
    <w:p>
      <w:pPr>
        <w:spacing w:after="150"/>
        <w:ind w:left="360"/>
      </w:pPr>
      <w:r>
        <w:rPr>
          <w:rFonts w:ascii="Georgia" w:cs="Georgia" w:eastAsia="Georgia" w:hAnsi="Georgia"/>
          <w:b/>
          <w:bCs/>
          <w:i/>
          <w:iCs/>
          <w:sz w:val="24"/>
          <w:szCs w:val="24"/>
        </w:rPr>
        <w:t xml:space="preserve">Emotional Labor </w:t>
      </w:r>
      <w:r>
        <w:rPr>
          <w:rFonts w:ascii="Georgia" w:cs="Georgia" w:eastAsia="Georgia" w:hAnsi="Georgia"/>
          <w:sz w:val="24"/>
          <w:szCs w:val="24"/>
        </w:rPr>
        <w:t xml:space="preserve">— The work of managing emotions in social situations</w:t>
      </w:r>
    </w:p>
    <w:p>
      <w:pPr>
        <w:spacing w:after="150"/>
        <w:ind w:left="360"/>
      </w:pPr>
      <w:r>
        <w:rPr>
          <w:rFonts w:ascii="Georgia" w:cs="Georgia" w:eastAsia="Georgia" w:hAnsi="Georgia"/>
          <w:b/>
          <w:bCs/>
          <w:i/>
          <w:iCs/>
          <w:sz w:val="24"/>
          <w:szCs w:val="24"/>
        </w:rPr>
        <w:t xml:space="preserve">Meta-Communication </w:t>
      </w:r>
      <w:r>
        <w:rPr>
          <w:rFonts w:ascii="Georgia" w:cs="Georgia" w:eastAsia="Georgia" w:hAnsi="Georgia"/>
          <w:sz w:val="24"/>
          <w:szCs w:val="24"/>
        </w:rPr>
        <w:t xml:space="preserve">— Communication about communication; discussing how you argue</w:t>
      </w:r>
    </w:p>
    <w:p>
      <w:pPr>
        <w:spacing w:after="150"/>
        <w:ind w:left="360"/>
      </w:pPr>
      <w:r>
        <w:rPr>
          <w:rFonts w:ascii="Georgia" w:cs="Georgia" w:eastAsia="Georgia" w:hAnsi="Georgia"/>
          <w:b/>
          <w:bCs/>
          <w:i/>
          <w:iCs/>
          <w:sz w:val="24"/>
          <w:szCs w:val="24"/>
        </w:rPr>
        <w:t xml:space="preserve">Repair Attempt </w:t>
      </w:r>
      <w:r>
        <w:rPr>
          <w:rFonts w:ascii="Georgia" w:cs="Georgia" w:eastAsia="Georgia" w:hAnsi="Georgia"/>
          <w:sz w:val="24"/>
          <w:szCs w:val="24"/>
        </w:rPr>
        <w:t xml:space="preserve">— Effort to de-escalate conflict and restore connection</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"Between what is said and not meant, and what is meant and not said, most of love is lost."</w:t>
      </w:r>
      <w:r>
        <w:rPr>
          <w:rFonts w:ascii="Georgia" w:cs="Georgia" w:eastAsia="Georgia" w:hAnsi="Georgia"/>
          <w:sz w:val="22"/>
          <w:szCs w:val="22"/>
        </w:rPr>
        <w:t xml:space="preserve"> — Khalil Gibran</w:t>
      </w:r>
    </w:p>
    <w:p>
      <w:pPr>
        <w:spacing w:before="200" w:after="200"/>
        <w:ind w:left="720" w:right="720"/>
      </w:pPr>
      <w:r>
        <w:rPr>
          <w:rFonts w:ascii="Georgia" w:cs="Georgia" w:eastAsia="Georgia" w:hAnsi="Georgia"/>
          <w:i/>
          <w:iCs/>
          <w:sz w:val="24"/>
          <w:szCs w:val="24"/>
        </w:rPr>
        <w:t xml:space="preserve">"It is not our differences that divide us. It is our inability to recognize, accept, and celebrate those differences."</w:t>
      </w:r>
      <w:r>
        <w:rPr>
          <w:rFonts w:ascii="Georgia" w:cs="Georgia" w:eastAsia="Georgia" w:hAnsi="Georgia"/>
          <w:sz w:val="22"/>
          <w:szCs w:val="22"/>
        </w:rPr>
        <w:t xml:space="preserve"> — Audre Lorde</w:t>
      </w:r>
    </w:p>
    <w:p>
      <w:pPr>
        <w:spacing w:before="200" w:after="200"/>
        <w:ind w:left="720" w:right="720"/>
      </w:pPr>
      <w:r>
        <w:rPr>
          <w:rFonts w:ascii="Georgia" w:cs="Georgia" w:eastAsia="Georgia" w:hAnsi="Georgia"/>
          <w:i/>
          <w:iCs/>
          <w:sz w:val="24"/>
          <w:szCs w:val="24"/>
        </w:rPr>
        <w:t xml:space="preserve">"The goal of an argument should not be victory, but progress."</w:t>
      </w:r>
      <w:r>
        <w:rPr>
          <w:rFonts w:ascii="Georgia" w:cs="Georgia" w:eastAsia="Georgia" w:hAnsi="Georgia"/>
          <w:sz w:val="22"/>
          <w:szCs w:val="22"/>
        </w:rPr>
        <w:t xml:space="preserve"> — Joseph Joubert</w:t>
      </w:r>
    </w:p>
    <w:p>
      <w:pPr>
        <w:spacing w:before="200" w:after="200"/>
        <w:ind w:left="720" w:right="720"/>
      </w:pPr>
      <w:r>
        <w:rPr>
          <w:rFonts w:ascii="Georgia" w:cs="Georgia" w:eastAsia="Georgia" w:hAnsi="Georgia"/>
          <w:i/>
          <w:iCs/>
          <w:sz w:val="24"/>
          <w:szCs w:val="24"/>
        </w:rPr>
        <w:t xml:space="preserve">"Peace is not the absence of conflict, but the ability to handle conflict by peaceful means."</w:t>
      </w:r>
      <w:r>
        <w:rPr>
          <w:rFonts w:ascii="Georgia" w:cs="Georgia" w:eastAsia="Georgia" w:hAnsi="Georgia"/>
          <w:sz w:val="22"/>
          <w:szCs w:val="22"/>
        </w:rPr>
        <w:t xml:space="preserve"> — Ronald Reagan</w:t>
      </w:r>
    </w:p>
    <w:p>
      <w:pPr>
        <w:pStyle w:val="Heading3"/>
        <w:spacing w:before="200" w:after="100"/>
      </w:pPr>
      <w:r>
        <w:rPr>
          <w:rFonts w:ascii="Georgia" w:cs="Georgia" w:eastAsia="Georgia" w:hAnsi="Georgia"/>
          <w:b/>
          <w:bCs/>
          <w:sz w:val="24"/>
          <w:szCs w:val="24"/>
        </w:rPr>
        <w:t xml:space="preserve">Special Cases</w:t>
      </w:r>
    </w:p>
    <w:p>
      <w:pPr>
        <w:spacing w:after="200" w:line="276"/>
      </w:pPr>
      <w:r>
        <w:rPr>
          <w:rFonts w:ascii="Georgia" w:cs="Georgia" w:eastAsia="Georgia" w:hAnsi="Georgia"/>
          <w:sz w:val="24"/>
          <w:szCs w:val="24"/>
        </w:rPr>
        <w:t xml:space="preserve">Political disagreements at family gatherings. Religious differences between partners. Parenting disagreements. Generational value conflicts. Each scenario includes specific strategies.</w:t>
      </w:r>
    </w:p>
    <w:p>
      <w:r>
        <w:br w:type="page"/>
      </w:r>
    </w:p>
    <w:p>
      <w:pPr>
        <w:pStyle w:val="Heading1"/>
        <w:spacing w:before="400" w:after="200"/>
      </w:pPr>
      <w:r>
        <w:rPr>
          <w:rFonts w:ascii="Georgia" w:cs="Georgia" w:eastAsia="Georgia" w:hAnsi="Georgia"/>
          <w:b/>
          <w:bCs/>
          <w:sz w:val="36"/>
          <w:szCs w:val="36"/>
        </w:rPr>
        <w:t xml:space="preserve">CHAPTER 19</w:t>
      </w:r>
    </w:p>
    <w:p>
      <w:pPr>
        <w:pStyle w:val="Heading2"/>
        <w:spacing w:before="300" w:after="150"/>
      </w:pPr>
      <w:r>
        <w:rPr>
          <w:rFonts w:ascii="Georgia" w:cs="Georgia" w:eastAsia="Georgia" w:hAnsi="Georgia"/>
          <w:b/>
          <w:bCs/>
          <w:sz w:val="28"/>
          <w:szCs w:val="28"/>
        </w:rPr>
        <w:t xml:space="preserve">Debate in the Public Square</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This chapter addresses civic debate: public discourse, social media, journalism, and democratic participation. It tackles the challenges of persuasion in our fragmented information environment.</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The Civic Duty to Argue Well: </w:t>
      </w:r>
      <w:r>
        <w:rPr>
          <w:rFonts w:ascii="Georgia" w:cs="Georgia" w:eastAsia="Georgia" w:hAnsi="Georgia"/>
          <w:sz w:val="24"/>
          <w:szCs w:val="24"/>
        </w:rPr>
        <w:t xml:space="preserve">Democracy requires citizens capable of public reason. Debate skills are not optional extras but civic necessities.</w:t>
      </w:r>
    </w:p>
    <w:p>
      <w:pPr>
        <w:spacing w:after="120"/>
      </w:pPr>
      <w:r>
        <w:rPr>
          <w:rFonts w:ascii="Georgia" w:cs="Georgia" w:eastAsia="Georgia" w:hAnsi="Georgia"/>
          <w:b/>
          <w:bCs/>
          <w:sz w:val="24"/>
          <w:szCs w:val="24"/>
        </w:rPr>
        <w:t xml:space="preserve">Audience of Many: </w:t>
      </w:r>
      <w:r>
        <w:rPr>
          <w:rFonts w:ascii="Georgia" w:cs="Georgia" w:eastAsia="Georgia" w:hAnsi="Georgia"/>
          <w:sz w:val="24"/>
          <w:szCs w:val="24"/>
        </w:rPr>
        <w:t xml:space="preserve">Public debate differs from private conversation. You're speaking to multiple audiences with different starting points.</w:t>
      </w:r>
    </w:p>
    <w:p>
      <w:pPr>
        <w:spacing w:after="120"/>
      </w:pPr>
      <w:r>
        <w:rPr>
          <w:rFonts w:ascii="Georgia" w:cs="Georgia" w:eastAsia="Georgia" w:hAnsi="Georgia"/>
          <w:b/>
          <w:bCs/>
          <w:sz w:val="24"/>
          <w:szCs w:val="24"/>
        </w:rPr>
        <w:t xml:space="preserve">The Social Media Challenge: </w:t>
      </w:r>
      <w:r>
        <w:rPr>
          <w:rFonts w:ascii="Georgia" w:cs="Georgia" w:eastAsia="Georgia" w:hAnsi="Georgia"/>
          <w:sz w:val="24"/>
          <w:szCs w:val="24"/>
        </w:rPr>
        <w:t xml:space="preserve">Platforms optimized for engagement, not truth. How to maintain rhetorical integrity in adversarial environments.</w:t>
      </w:r>
    </w:p>
    <w:p>
      <w:pPr>
        <w:spacing w:after="120"/>
      </w:pPr>
      <w:r>
        <w:rPr>
          <w:rFonts w:ascii="Georgia" w:cs="Georgia" w:eastAsia="Georgia" w:hAnsi="Georgia"/>
          <w:b/>
          <w:bCs/>
          <w:sz w:val="24"/>
          <w:szCs w:val="24"/>
        </w:rPr>
        <w:t xml:space="preserve">Persuasion Across Divides: </w:t>
      </w:r>
      <w:r>
        <w:rPr>
          <w:rFonts w:ascii="Georgia" w:cs="Georgia" w:eastAsia="Georgia" w:hAnsi="Georgia"/>
          <w:sz w:val="24"/>
          <w:szCs w:val="24"/>
        </w:rPr>
        <w:t xml:space="preserve">Bridging partisan, cultural, and ideological gaps. Finding common ground without abandoning principle.</w:t>
      </w:r>
    </w:p>
    <w:p>
      <w:pPr>
        <w:spacing w:after="120"/>
      </w:pPr>
      <w:r>
        <w:rPr>
          <w:rFonts w:ascii="Georgia" w:cs="Georgia" w:eastAsia="Georgia" w:hAnsi="Georgia"/>
          <w:b/>
          <w:bCs/>
          <w:sz w:val="24"/>
          <w:szCs w:val="24"/>
        </w:rPr>
        <w:t xml:space="preserve">When to Walk Away: </w:t>
      </w:r>
      <w:r>
        <w:rPr>
          <w:rFonts w:ascii="Georgia" w:cs="Georgia" w:eastAsia="Georgia" w:hAnsi="Georgia"/>
          <w:sz w:val="24"/>
          <w:szCs w:val="24"/>
        </w:rPr>
        <w:t xml:space="preserve">Not every online argument is worth having. Recognizing bad faith and protecting your energy.</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Public Reason </w:t>
      </w:r>
      <w:r>
        <w:rPr>
          <w:rFonts w:ascii="Georgia" w:cs="Georgia" w:eastAsia="Georgia" w:hAnsi="Georgia"/>
          <w:sz w:val="24"/>
          <w:szCs w:val="24"/>
        </w:rPr>
        <w:t xml:space="preserve">— The shared standards of argument in a pluralistic democracy</w:t>
      </w:r>
    </w:p>
    <w:p>
      <w:pPr>
        <w:spacing w:after="150"/>
        <w:ind w:left="360"/>
      </w:pPr>
      <w:r>
        <w:rPr>
          <w:rFonts w:ascii="Georgia" w:cs="Georgia" w:eastAsia="Georgia" w:hAnsi="Georgia"/>
          <w:b/>
          <w:bCs/>
          <w:i/>
          <w:iCs/>
          <w:sz w:val="24"/>
          <w:szCs w:val="24"/>
        </w:rPr>
        <w:t xml:space="preserve">Deliberative Democracy </w:t>
      </w:r>
      <w:r>
        <w:rPr>
          <w:rFonts w:ascii="Georgia" w:cs="Georgia" w:eastAsia="Georgia" w:hAnsi="Georgia"/>
          <w:sz w:val="24"/>
          <w:szCs w:val="24"/>
        </w:rPr>
        <w:t xml:space="preserve">— Democracy based on reasoned debate among citizens</w:t>
      </w:r>
    </w:p>
    <w:p>
      <w:pPr>
        <w:spacing w:after="150"/>
        <w:ind w:left="360"/>
      </w:pPr>
      <w:r>
        <w:rPr>
          <w:rFonts w:ascii="Georgia" w:cs="Georgia" w:eastAsia="Georgia" w:hAnsi="Georgia"/>
          <w:b/>
          <w:bCs/>
          <w:i/>
          <w:iCs/>
          <w:sz w:val="24"/>
          <w:szCs w:val="24"/>
        </w:rPr>
        <w:t xml:space="preserve">Epistemic Humility </w:t>
      </w:r>
      <w:r>
        <w:rPr>
          <w:rFonts w:ascii="Georgia" w:cs="Georgia" w:eastAsia="Georgia" w:hAnsi="Georgia"/>
          <w:sz w:val="24"/>
          <w:szCs w:val="24"/>
        </w:rPr>
        <w:t xml:space="preserve">— Recognizing the limits of one's knowledge</w:t>
      </w:r>
    </w:p>
    <w:p>
      <w:pPr>
        <w:spacing w:after="150"/>
        <w:ind w:left="360"/>
      </w:pPr>
      <w:r>
        <w:rPr>
          <w:rFonts w:ascii="Georgia" w:cs="Georgia" w:eastAsia="Georgia" w:hAnsi="Georgia"/>
          <w:b/>
          <w:bCs/>
          <w:i/>
          <w:iCs/>
          <w:sz w:val="24"/>
          <w:szCs w:val="24"/>
        </w:rPr>
        <w:t xml:space="preserve">Filter Bubble </w:t>
      </w:r>
      <w:r>
        <w:rPr>
          <w:rFonts w:ascii="Georgia" w:cs="Georgia" w:eastAsia="Georgia" w:hAnsi="Georgia"/>
          <w:sz w:val="24"/>
          <w:szCs w:val="24"/>
        </w:rPr>
        <w:t xml:space="preserve">— Personalized information environments that reinforce existing beliefs</w:t>
      </w:r>
    </w:p>
    <w:p>
      <w:pPr>
        <w:spacing w:after="150"/>
        <w:ind w:left="360"/>
      </w:pPr>
      <w:r>
        <w:rPr>
          <w:rFonts w:ascii="Georgia" w:cs="Georgia" w:eastAsia="Georgia" w:hAnsi="Georgia"/>
          <w:b/>
          <w:bCs/>
          <w:i/>
          <w:iCs/>
          <w:sz w:val="24"/>
          <w:szCs w:val="24"/>
        </w:rPr>
        <w:t xml:space="preserve">Sealioning </w:t>
      </w:r>
      <w:r>
        <w:rPr>
          <w:rFonts w:ascii="Georgia" w:cs="Georgia" w:eastAsia="Georgia" w:hAnsi="Georgia"/>
          <w:sz w:val="24"/>
          <w:szCs w:val="24"/>
        </w:rPr>
        <w:t xml:space="preserve">— Bad-faith engagement disguised as polite inquiry</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"The price of apathy towards public affairs is to be ruled by evil men."</w:t>
      </w:r>
      <w:r>
        <w:rPr>
          <w:rFonts w:ascii="Georgia" w:cs="Georgia" w:eastAsia="Georgia" w:hAnsi="Georgia"/>
          <w:sz w:val="22"/>
          <w:szCs w:val="22"/>
        </w:rPr>
        <w:t xml:space="preserve"> — Plato</w:t>
      </w:r>
    </w:p>
    <w:p>
      <w:pPr>
        <w:spacing w:before="200" w:after="200"/>
        <w:ind w:left="720" w:right="720"/>
      </w:pPr>
      <w:r>
        <w:rPr>
          <w:rFonts w:ascii="Georgia" w:cs="Georgia" w:eastAsia="Georgia" w:hAnsi="Georgia"/>
          <w:i/>
          <w:iCs/>
          <w:sz w:val="24"/>
          <w:szCs w:val="24"/>
        </w:rPr>
        <w:t xml:space="preserve">"Democracy is the worst form of government, except for all the others."</w:t>
      </w:r>
      <w:r>
        <w:rPr>
          <w:rFonts w:ascii="Georgia" w:cs="Georgia" w:eastAsia="Georgia" w:hAnsi="Georgia"/>
          <w:sz w:val="22"/>
          <w:szCs w:val="22"/>
        </w:rPr>
        <w:t xml:space="preserve"> — Winston Churchill</w:t>
      </w:r>
    </w:p>
    <w:p>
      <w:pPr>
        <w:spacing w:before="200" w:after="200"/>
        <w:ind w:left="720" w:right="720"/>
      </w:pPr>
      <w:r>
        <w:rPr>
          <w:rFonts w:ascii="Georgia" w:cs="Georgia" w:eastAsia="Georgia" w:hAnsi="Georgia"/>
          <w:i/>
          <w:iCs/>
          <w:sz w:val="24"/>
          <w:szCs w:val="24"/>
        </w:rPr>
        <w:t xml:space="preserve">"A popular government without popular information, or the means of acquiring it, is but a prologue to a farce or a tragedy."</w:t>
      </w:r>
      <w:r>
        <w:rPr>
          <w:rFonts w:ascii="Georgia" w:cs="Georgia" w:eastAsia="Georgia" w:hAnsi="Georgia"/>
          <w:sz w:val="22"/>
          <w:szCs w:val="22"/>
        </w:rPr>
        <w:t xml:space="preserve"> — James Madison</w:t>
      </w:r>
    </w:p>
    <w:p>
      <w:pPr>
        <w:spacing w:before="200" w:after="200"/>
        <w:ind w:left="720" w:right="720"/>
      </w:pPr>
      <w:r>
        <w:rPr>
          <w:rFonts w:ascii="Georgia" w:cs="Georgia" w:eastAsia="Georgia" w:hAnsi="Georgia"/>
          <w:i/>
          <w:iCs/>
          <w:sz w:val="24"/>
          <w:szCs w:val="24"/>
        </w:rPr>
        <w:t xml:space="preserve">"We can disagree and still love each other unless your disagreement is rooted in my oppression and denial of my humanity."</w:t>
      </w:r>
      <w:r>
        <w:rPr>
          <w:rFonts w:ascii="Georgia" w:cs="Georgia" w:eastAsia="Georgia" w:hAnsi="Georgia"/>
          <w:sz w:val="22"/>
          <w:szCs w:val="22"/>
        </w:rPr>
        <w:t xml:space="preserve"> — James Baldwin</w:t>
      </w:r>
    </w:p>
    <w:p>
      <w:pPr>
        <w:pStyle w:val="Heading3"/>
        <w:spacing w:before="200" w:after="100"/>
      </w:pPr>
      <w:r>
        <w:rPr>
          <w:rFonts w:ascii="Georgia" w:cs="Georgia" w:eastAsia="Georgia" w:hAnsi="Georgia"/>
          <w:b/>
          <w:bCs/>
          <w:sz w:val="24"/>
          <w:szCs w:val="24"/>
        </w:rPr>
        <w:t xml:space="preserve">Digital Communication Strategies</w:t>
      </w:r>
    </w:p>
    <w:p>
      <w:pPr>
        <w:spacing w:after="200" w:line="276"/>
      </w:pPr>
      <w:r>
        <w:rPr>
          <w:rFonts w:ascii="Georgia" w:cs="Georgia" w:eastAsia="Georgia" w:hAnsi="Georgia"/>
          <w:sz w:val="24"/>
          <w:szCs w:val="24"/>
        </w:rPr>
        <w:t xml:space="preserve">Writing for social media without sacrificing nuance. Knowing when to reply and when to ignore. Building a constructive online presence. Using platforms to find good-faith interlocutors.</w:t>
      </w:r>
    </w:p>
    <w:p>
      <w:r>
        <w:br w:type="page"/>
      </w:r>
    </w:p>
    <w:p>
      <w:pPr>
        <w:pStyle w:val="Heading1"/>
        <w:spacing w:before="400" w:after="200"/>
      </w:pPr>
      <w:r>
        <w:rPr>
          <w:rFonts w:ascii="Georgia" w:cs="Georgia" w:eastAsia="Georgia" w:hAnsi="Georgia"/>
          <w:b/>
          <w:bCs/>
          <w:sz w:val="36"/>
          <w:szCs w:val="36"/>
        </w:rPr>
        <w:t xml:space="preserve">PART V: MASTERY</w:t>
      </w:r>
    </w:p>
    <w:p>
      <w:pPr>
        <w:spacing w:before="200" w:after="200"/>
        <w:ind w:left="720" w:right="720"/>
      </w:pPr>
      <w:r>
        <w:rPr>
          <w:rFonts w:ascii="Georgia" w:cs="Georgia" w:eastAsia="Georgia" w:hAnsi="Georgia"/>
          <w:i/>
          <w:iCs/>
          <w:sz w:val="24"/>
          <w:szCs w:val="24"/>
        </w:rPr>
        <w:t xml:space="preserve">"The supreme art of war is to subdue the enemy without fighting."</w:t>
      </w:r>
      <w:r>
        <w:rPr>
          <w:rFonts w:ascii="Georgia" w:cs="Georgia" w:eastAsia="Georgia" w:hAnsi="Georgia"/>
          <w:sz w:val="22"/>
          <w:szCs w:val="22"/>
        </w:rPr>
        <w:t xml:space="preserve"> — Sun Tzu</w:t>
      </w:r>
    </w:p>
    <w:p>
      <w:pPr>
        <w:spacing w:after="200" w:line="276"/>
      </w:pPr>
      <w:r>
        <w:rPr>
          <w:rFonts w:ascii="Georgia" w:cs="Georgia" w:eastAsia="Georgia" w:hAnsi="Georgia"/>
          <w:sz w:val="24"/>
          <w:szCs w:val="24"/>
        </w:rPr>
        <w:t xml:space="preserve">The final part synthesizes everything into a philosophy of intellectual engagement that transcends mere technique.</w:t>
      </w:r>
    </w:p>
    <w:p>
      <w:r>
        <w:br w:type="page"/>
      </w:r>
    </w:p>
    <w:p>
      <w:pPr>
        <w:pStyle w:val="Heading1"/>
        <w:spacing w:before="400" w:after="200"/>
      </w:pPr>
      <w:r>
        <w:rPr>
          <w:rFonts w:ascii="Georgia" w:cs="Georgia" w:eastAsia="Georgia" w:hAnsi="Georgia"/>
          <w:b/>
          <w:bCs/>
          <w:sz w:val="36"/>
          <w:szCs w:val="36"/>
        </w:rPr>
        <w:t xml:space="preserve">CHAPTER 20</w:t>
      </w:r>
    </w:p>
    <w:p>
      <w:pPr>
        <w:pStyle w:val="Heading2"/>
        <w:spacing w:before="300" w:after="150"/>
      </w:pPr>
      <w:r>
        <w:rPr>
          <w:rFonts w:ascii="Georgia" w:cs="Georgia" w:eastAsia="Georgia" w:hAnsi="Georgia"/>
          <w:b/>
          <w:bCs/>
          <w:sz w:val="28"/>
          <w:szCs w:val="28"/>
        </w:rPr>
        <w:t xml:space="preserve">The Philosopher's Victory — Winning Without Enemies</w:t>
      </w:r>
    </w:p>
    <w:p>
      <w:pPr>
        <w:spacing w:after="200" w:line="276"/>
      </w:pPr>
      <w:r>
        <w:rPr>
          <w:rFonts w:ascii="Georgia" w:cs="Georgia" w:eastAsia="Georgia" w:hAnsi="Georgia"/>
          <w:sz w:val="24"/>
          <w:szCs w:val="24"/>
        </w:rPr>
        <w:t xml:space="preserve">Estimated length: 6 pages</w:t>
      </w:r>
    </w:p>
    <w:p>
      <w:pPr>
        <w:spacing w:after="200" w:line="276"/>
      </w:pPr>
      <w:r>
        <w:rPr>
          <w:rFonts w:ascii="Georgia" w:cs="Georgia" w:eastAsia="Georgia" w:hAnsi="Georgia"/>
          <w:sz w:val="24"/>
          <w:szCs w:val="24"/>
        </w:rPr>
        <w:t xml:space="preserve"/>
      </w:r>
    </w:p>
    <w:p>
      <w:pPr>
        <w:pStyle w:val="Heading3"/>
        <w:spacing w:before="200" w:after="100"/>
      </w:pPr>
      <w:r>
        <w:rPr>
          <w:rFonts w:ascii="Georgia" w:cs="Georgia" w:eastAsia="Georgia" w:hAnsi="Georgia"/>
          <w:b/>
          <w:bCs/>
          <w:sz w:val="24"/>
          <w:szCs w:val="24"/>
        </w:rPr>
        <w:t xml:space="preserve">Chapter Summary</w:t>
      </w:r>
    </w:p>
    <w:p>
      <w:pPr>
        <w:spacing w:after="200" w:line="276"/>
      </w:pPr>
      <w:r>
        <w:rPr>
          <w:rFonts w:ascii="Georgia" w:cs="Georgia" w:eastAsia="Georgia" w:hAnsi="Georgia"/>
          <w:sz w:val="24"/>
          <w:szCs w:val="24"/>
        </w:rPr>
        <w:t xml:space="preserve">The final chapter transcends debate as competition and presents it as collaborative truth-seeking. It argues that the highest form of victory is when both parties emerge with better understanding—a true philosopher's victory.</w:t>
      </w:r>
    </w:p>
    <w:p>
      <w:pPr>
        <w:pStyle w:val="Heading3"/>
        <w:spacing w:before="200" w:after="100"/>
      </w:pPr>
      <w:r>
        <w:rPr>
          <w:rFonts w:ascii="Georgia" w:cs="Georgia" w:eastAsia="Georgia" w:hAnsi="Georgia"/>
          <w:b/>
          <w:bCs/>
          <w:sz w:val="24"/>
          <w:szCs w:val="24"/>
        </w:rPr>
        <w:t xml:space="preserve">Key Arguments</w:t>
      </w:r>
    </w:p>
    <w:p>
      <w:pPr>
        <w:spacing w:after="120"/>
      </w:pPr>
      <w:r>
        <w:rPr>
          <w:rFonts w:ascii="Georgia" w:cs="Georgia" w:eastAsia="Georgia" w:hAnsi="Georgia"/>
          <w:b/>
          <w:bCs/>
          <w:sz w:val="24"/>
          <w:szCs w:val="24"/>
        </w:rPr>
        <w:t xml:space="preserve">Beyond Zero-Sum: </w:t>
      </w:r>
      <w:r>
        <w:rPr>
          <w:rFonts w:ascii="Georgia" w:cs="Georgia" w:eastAsia="Georgia" w:hAnsi="Georgia"/>
          <w:sz w:val="24"/>
          <w:szCs w:val="24"/>
        </w:rPr>
        <w:t xml:space="preserve">Traditional debate frames one winner and one loser. But the best debates leave both parties enriched.</w:t>
      </w:r>
    </w:p>
    <w:p>
      <w:pPr>
        <w:spacing w:after="120"/>
      </w:pPr>
      <w:r>
        <w:rPr>
          <w:rFonts w:ascii="Georgia" w:cs="Georgia" w:eastAsia="Georgia" w:hAnsi="Georgia"/>
          <w:b/>
          <w:bCs/>
          <w:sz w:val="24"/>
          <w:szCs w:val="24"/>
        </w:rPr>
        <w:t xml:space="preserve">Truth as the Ultimate Goal: </w:t>
      </w:r>
      <w:r>
        <w:rPr>
          <w:rFonts w:ascii="Georgia" w:cs="Georgia" w:eastAsia="Georgia" w:hAnsi="Georgia"/>
          <w:sz w:val="24"/>
          <w:szCs w:val="24"/>
        </w:rPr>
        <w:t xml:space="preserve">The Greeks understood that rhetoric in service of truth was noble, while rhetoric divorced from truth was sophistry.</w:t>
      </w:r>
    </w:p>
    <w:p>
      <w:pPr>
        <w:spacing w:after="120"/>
      </w:pPr>
      <w:r>
        <w:rPr>
          <w:rFonts w:ascii="Georgia" w:cs="Georgia" w:eastAsia="Georgia" w:hAnsi="Georgia"/>
          <w:b/>
          <w:bCs/>
          <w:sz w:val="24"/>
          <w:szCs w:val="24"/>
        </w:rPr>
        <w:t xml:space="preserve">The Transformed Opponent: </w:t>
      </w:r>
      <w:r>
        <w:rPr>
          <w:rFonts w:ascii="Georgia" w:cs="Georgia" w:eastAsia="Georgia" w:hAnsi="Georgia"/>
          <w:sz w:val="24"/>
          <w:szCs w:val="24"/>
        </w:rPr>
        <w:t xml:space="preserve">The greatest victory is when your opponent changes their mind and thanks you for it. This requires making them feel respected, not defeated.</w:t>
      </w:r>
    </w:p>
    <w:p>
      <w:pPr>
        <w:spacing w:after="120"/>
      </w:pPr>
      <w:r>
        <w:rPr>
          <w:rFonts w:ascii="Georgia" w:cs="Georgia" w:eastAsia="Georgia" w:hAnsi="Georgia"/>
          <w:b/>
          <w:bCs/>
          <w:sz w:val="24"/>
          <w:szCs w:val="24"/>
        </w:rPr>
        <w:t xml:space="preserve">Self-Improvement Through Opposition: </w:t>
      </w:r>
      <w:r>
        <w:rPr>
          <w:rFonts w:ascii="Georgia" w:cs="Georgia" w:eastAsia="Georgia" w:hAnsi="Georgia"/>
          <w:sz w:val="24"/>
          <w:szCs w:val="24"/>
        </w:rPr>
        <w:t xml:space="preserve">Debate is a mirror. Our opponents reveal our blind spots and strengthen our thinking.</w:t>
      </w:r>
    </w:p>
    <w:p>
      <w:pPr>
        <w:spacing w:after="120"/>
      </w:pPr>
      <w:r>
        <w:rPr>
          <w:rFonts w:ascii="Georgia" w:cs="Georgia" w:eastAsia="Georgia" w:hAnsi="Georgia"/>
          <w:b/>
          <w:bCs/>
          <w:sz w:val="24"/>
          <w:szCs w:val="24"/>
        </w:rPr>
        <w:t xml:space="preserve">The Eternal Conversation: </w:t>
      </w:r>
      <w:r>
        <w:rPr>
          <w:rFonts w:ascii="Georgia" w:cs="Georgia" w:eastAsia="Georgia" w:hAnsi="Georgia"/>
          <w:sz w:val="24"/>
          <w:szCs w:val="24"/>
        </w:rPr>
        <w:t xml:space="preserve">Philosophy is a 2,500-year conversation. Each debate is a contribution to humanity's ongoing pursuit of wisdom.</w:t>
      </w:r>
    </w:p>
    <w:p>
      <w:pPr>
        <w:pStyle w:val="Heading3"/>
        <w:spacing w:before="200" w:after="100"/>
      </w:pPr>
      <w:r>
        <w:rPr>
          <w:rFonts w:ascii="Georgia" w:cs="Georgia" w:eastAsia="Georgia" w:hAnsi="Georgia"/>
          <w:b/>
          <w:bCs/>
          <w:sz w:val="24"/>
          <w:szCs w:val="24"/>
        </w:rPr>
        <w:t xml:space="preserve">Key Vocabulary</w:t>
      </w:r>
    </w:p>
    <w:p>
      <w:pPr>
        <w:spacing w:after="150"/>
        <w:ind w:left="360"/>
      </w:pPr>
      <w:r>
        <w:rPr>
          <w:rFonts w:ascii="Georgia" w:cs="Georgia" w:eastAsia="Georgia" w:hAnsi="Georgia"/>
          <w:b/>
          <w:bCs/>
          <w:i/>
          <w:iCs/>
          <w:sz w:val="24"/>
          <w:szCs w:val="24"/>
        </w:rPr>
        <w:t xml:space="preserve">Philosophia (φιλοσοφία) </w:t>
      </w:r>
      <w:r>
        <w:rPr>
          <w:rFonts w:ascii="Georgia" w:cs="Georgia" w:eastAsia="Georgia" w:hAnsi="Georgia"/>
          <w:sz w:val="24"/>
          <w:szCs w:val="24"/>
        </w:rPr>
        <w:t xml:space="preserve">— Love of wisdom; the true goal of intellectual inquiry</w:t>
      </w:r>
    </w:p>
    <w:p>
      <w:pPr>
        <w:spacing w:after="150"/>
        <w:ind w:left="360"/>
      </w:pPr>
      <w:r>
        <w:rPr>
          <w:rFonts w:ascii="Georgia" w:cs="Georgia" w:eastAsia="Georgia" w:hAnsi="Georgia"/>
          <w:b/>
          <w:bCs/>
          <w:i/>
          <w:iCs/>
          <w:sz w:val="24"/>
          <w:szCs w:val="24"/>
        </w:rPr>
        <w:t xml:space="preserve">Aletheia (ἀλήθεια) </w:t>
      </w:r>
      <w:r>
        <w:rPr>
          <w:rFonts w:ascii="Georgia" w:cs="Georgia" w:eastAsia="Georgia" w:hAnsi="Georgia"/>
          <w:sz w:val="24"/>
          <w:szCs w:val="24"/>
        </w:rPr>
        <w:t xml:space="preserve">— Truth; literally 'unconcealment'—revelation of what is</w:t>
      </w:r>
    </w:p>
    <w:p>
      <w:pPr>
        <w:spacing w:after="150"/>
        <w:ind w:left="360"/>
      </w:pPr>
      <w:r>
        <w:rPr>
          <w:rFonts w:ascii="Georgia" w:cs="Georgia" w:eastAsia="Georgia" w:hAnsi="Georgia"/>
          <w:b/>
          <w:bCs/>
          <w:i/>
          <w:iCs/>
          <w:sz w:val="24"/>
          <w:szCs w:val="24"/>
        </w:rPr>
        <w:t xml:space="preserve">Eudaimonia (εὐδαιμονία) </w:t>
      </w:r>
      <w:r>
        <w:rPr>
          <w:rFonts w:ascii="Georgia" w:cs="Georgia" w:eastAsia="Georgia" w:hAnsi="Georgia"/>
          <w:sz w:val="24"/>
          <w:szCs w:val="24"/>
        </w:rPr>
        <w:t xml:space="preserve">— Flourishing; the ultimate goal of human life according to Aristotle</w:t>
      </w:r>
    </w:p>
    <w:p>
      <w:pPr>
        <w:spacing w:after="150"/>
        <w:ind w:left="360"/>
      </w:pPr>
      <w:r>
        <w:rPr>
          <w:rFonts w:ascii="Georgia" w:cs="Georgia" w:eastAsia="Georgia" w:hAnsi="Georgia"/>
          <w:b/>
          <w:bCs/>
          <w:i/>
          <w:iCs/>
          <w:sz w:val="24"/>
          <w:szCs w:val="24"/>
        </w:rPr>
        <w:t xml:space="preserve">Sophia (σοφία) </w:t>
      </w:r>
      <w:r>
        <w:rPr>
          <w:rFonts w:ascii="Georgia" w:cs="Georgia" w:eastAsia="Georgia" w:hAnsi="Georgia"/>
          <w:sz w:val="24"/>
          <w:szCs w:val="24"/>
        </w:rPr>
        <w:t xml:space="preserve">— Wisdom; deep understanding of fundamental truths</w:t>
      </w:r>
    </w:p>
    <w:p>
      <w:pPr>
        <w:spacing w:after="150"/>
        <w:ind w:left="360"/>
      </w:pPr>
      <w:r>
        <w:rPr>
          <w:rFonts w:ascii="Georgia" w:cs="Georgia" w:eastAsia="Georgia" w:hAnsi="Georgia"/>
          <w:b/>
          <w:bCs/>
          <w:i/>
          <w:iCs/>
          <w:sz w:val="24"/>
          <w:szCs w:val="24"/>
        </w:rPr>
        <w:t xml:space="preserve">Magnanimity </w:t>
      </w:r>
      <w:r>
        <w:rPr>
          <w:rFonts w:ascii="Georgia" w:cs="Georgia" w:eastAsia="Georgia" w:hAnsi="Georgia"/>
          <w:sz w:val="24"/>
          <w:szCs w:val="24"/>
        </w:rPr>
        <w:t xml:space="preserve">— Greatness of soul; the virtue of the truly excellent person</w:t>
      </w:r>
    </w:p>
    <w:p>
      <w:pPr>
        <w:pStyle w:val="Heading3"/>
        <w:spacing w:before="200" w:after="100"/>
      </w:pPr>
      <w:r>
        <w:rPr>
          <w:rFonts w:ascii="Georgia" w:cs="Georgia" w:eastAsia="Georgia" w:hAnsi="Georgia"/>
          <w:b/>
          <w:bCs/>
          <w:sz w:val="24"/>
          <w:szCs w:val="24"/>
        </w:rPr>
        <w:t xml:space="preserve">Featured Quotes</w:t>
      </w:r>
    </w:p>
    <w:p>
      <w:pPr>
        <w:spacing w:before="200" w:after="200"/>
        <w:ind w:left="720" w:right="720"/>
      </w:pPr>
      <w:r>
        <w:rPr>
          <w:rFonts w:ascii="Georgia" w:cs="Georgia" w:eastAsia="Georgia" w:hAnsi="Georgia"/>
          <w:i/>
          <w:iCs/>
          <w:sz w:val="24"/>
          <w:szCs w:val="24"/>
        </w:rPr>
        <w:t xml:space="preserve">"Knowing yourself is the beginning of all wisdom."</w:t>
      </w:r>
      <w:r>
        <w:rPr>
          <w:rFonts w:ascii="Georgia" w:cs="Georgia" w:eastAsia="Georgia" w:hAnsi="Georgia"/>
          <w:sz w:val="22"/>
          <w:szCs w:val="22"/>
        </w:rPr>
        <w:t xml:space="preserve"> — Aristotle</w:t>
      </w:r>
    </w:p>
    <w:p>
      <w:pPr>
        <w:spacing w:before="200" w:after="200"/>
        <w:ind w:left="720" w:right="720"/>
      </w:pPr>
      <w:r>
        <w:rPr>
          <w:rFonts w:ascii="Georgia" w:cs="Georgia" w:eastAsia="Georgia" w:hAnsi="Georgia"/>
          <w:i/>
          <w:iCs/>
          <w:sz w:val="24"/>
          <w:szCs w:val="24"/>
        </w:rPr>
        <w:t xml:space="preserve">"The unexamined life is not worth living."</w:t>
      </w:r>
      <w:r>
        <w:rPr>
          <w:rFonts w:ascii="Georgia" w:cs="Georgia" w:eastAsia="Georgia" w:hAnsi="Georgia"/>
          <w:sz w:val="22"/>
          <w:szCs w:val="22"/>
        </w:rPr>
        <w:t xml:space="preserve"> — Socrates</w:t>
      </w:r>
    </w:p>
    <w:p>
      <w:pPr>
        <w:spacing w:before="200" w:after="200"/>
        <w:ind w:left="720" w:right="720"/>
      </w:pPr>
      <w:r>
        <w:rPr>
          <w:rFonts w:ascii="Georgia" w:cs="Georgia" w:eastAsia="Georgia" w:hAnsi="Georgia"/>
          <w:i/>
          <w:iCs/>
          <w:sz w:val="24"/>
          <w:szCs w:val="24"/>
        </w:rPr>
        <w:t xml:space="preserve">"The more I read, the more I acquire, the more certain I am that I know nothing."</w:t>
      </w:r>
      <w:r>
        <w:rPr>
          <w:rFonts w:ascii="Georgia" w:cs="Georgia" w:eastAsia="Georgia" w:hAnsi="Georgia"/>
          <w:sz w:val="22"/>
          <w:szCs w:val="22"/>
        </w:rPr>
        <w:t xml:space="preserve"> — Voltaire</w:t>
      </w:r>
    </w:p>
    <w:p>
      <w:pPr>
        <w:spacing w:before="200" w:after="200"/>
        <w:ind w:left="720" w:right="720"/>
      </w:pPr>
      <w:r>
        <w:rPr>
          <w:rFonts w:ascii="Georgia" w:cs="Georgia" w:eastAsia="Georgia" w:hAnsi="Georgia"/>
          <w:i/>
          <w:iCs/>
          <w:sz w:val="24"/>
          <w:szCs w:val="24"/>
        </w:rPr>
        <w:t xml:space="preserve">"The wise man speaks because he has something to say; the fool speaks because he has to say something."</w:t>
      </w:r>
      <w:r>
        <w:rPr>
          <w:rFonts w:ascii="Georgia" w:cs="Georgia" w:eastAsia="Georgia" w:hAnsi="Georgia"/>
          <w:sz w:val="22"/>
          <w:szCs w:val="22"/>
        </w:rPr>
        <w:t xml:space="preserve"> — attributed to Plato</w:t>
      </w:r>
    </w:p>
    <w:p>
      <w:pPr>
        <w:spacing w:before="200" w:after="200"/>
        <w:ind w:left="720" w:right="720"/>
      </w:pPr>
      <w:r>
        <w:rPr>
          <w:rFonts w:ascii="Georgia" w:cs="Georgia" w:eastAsia="Georgia" w:hAnsi="Georgia"/>
          <w:i/>
          <w:iCs/>
          <w:sz w:val="24"/>
          <w:szCs w:val="24"/>
        </w:rPr>
        <w:t xml:space="preserve">"In seeking truth you have to get both sides of a story."</w:t>
      </w:r>
      <w:r>
        <w:rPr>
          <w:rFonts w:ascii="Georgia" w:cs="Georgia" w:eastAsia="Georgia" w:hAnsi="Georgia"/>
          <w:sz w:val="22"/>
          <w:szCs w:val="22"/>
        </w:rPr>
        <w:t xml:space="preserve"> — Walter Cronkite</w:t>
      </w:r>
    </w:p>
    <w:p>
      <w:pPr>
        <w:pStyle w:val="Heading3"/>
        <w:spacing w:before="200" w:after="100"/>
      </w:pPr>
      <w:r>
        <w:rPr>
          <w:rFonts w:ascii="Georgia" w:cs="Georgia" w:eastAsia="Georgia" w:hAnsi="Georgia"/>
          <w:b/>
          <w:bCs/>
          <w:sz w:val="24"/>
          <w:szCs w:val="24"/>
        </w:rPr>
        <w:t xml:space="preserve">The Debate Guide Manifesto</w:t>
      </w:r>
    </w:p>
    <w:p>
      <w:pPr>
        <w:spacing w:after="200" w:line="276"/>
      </w:pPr>
      <w:r>
        <w:rPr>
          <w:rFonts w:ascii="Georgia" w:cs="Georgia" w:eastAsia="Georgia" w:hAnsi="Georgia"/>
          <w:sz w:val="24"/>
          <w:szCs w:val="24"/>
        </w:rPr>
        <w:t xml:space="preserve">A closing statement of principles: Engage with ideas, not personalities. Seek truth over victory. Steelman before you refute. Speak with courage and listen with humility. Remember that your opponent may teach you something. Let every debate make you wiser, whether you win or lose.</w:t>
      </w:r>
    </w:p>
    <w:p>
      <w:pPr>
        <w:pStyle w:val="Heading3"/>
        <w:spacing w:before="200" w:after="100"/>
      </w:pPr>
      <w:r>
        <w:rPr>
          <w:rFonts w:ascii="Georgia" w:cs="Georgia" w:eastAsia="Georgia" w:hAnsi="Georgia"/>
          <w:b/>
          <w:bCs/>
          <w:sz w:val="24"/>
          <w:szCs w:val="24"/>
        </w:rPr>
        <w:t xml:space="preserve">Final Exercises</w:t>
      </w:r>
    </w:p>
    <w:p>
      <w:pPr>
        <w:spacing w:after="200" w:line="276"/>
      </w:pPr>
      <w:r>
        <w:rPr>
          <w:rFonts w:ascii="Georgia" w:cs="Georgia" w:eastAsia="Georgia" w:hAnsi="Georgia"/>
          <w:sz w:val="24"/>
          <w:szCs w:val="24"/>
        </w:rPr>
        <w:t xml:space="preserve">1. Legacy Reflection: What do you want to be known for in your intellectual life? 2. Debate Partner: Identify someone who disagrees with you on important issues and commit to regular, structured conversations. 3. Teach to Learn: Share these principles with someone else. Teaching is the highest form of learning.</w:t>
      </w:r>
    </w:p>
    <w:p>
      <w:r>
        <w:br w:type="page"/>
      </w:r>
    </w:p>
    <w:p>
      <w:pPr>
        <w:pStyle w:val="Heading1"/>
        <w:spacing w:before="400" w:after="200"/>
      </w:pPr>
      <w:r>
        <w:rPr>
          <w:rFonts w:ascii="Georgia" w:cs="Georgia" w:eastAsia="Georgia" w:hAnsi="Georgia"/>
          <w:b/>
          <w:bCs/>
          <w:sz w:val="36"/>
          <w:szCs w:val="36"/>
        </w:rPr>
        <w:t xml:space="preserve">APPENDICES</w:t>
      </w:r>
    </w:p>
    <w:p>
      <w:pPr>
        <w:pStyle w:val="Heading2"/>
        <w:spacing w:before="300" w:after="150"/>
      </w:pPr>
      <w:r>
        <w:rPr>
          <w:rFonts w:ascii="Georgia" w:cs="Georgia" w:eastAsia="Georgia" w:hAnsi="Georgia"/>
          <w:b/>
          <w:bCs/>
          <w:sz w:val="28"/>
          <w:szCs w:val="28"/>
        </w:rPr>
        <w:t xml:space="preserve">Appendix A: Complete Vocabulary Glossary</w:t>
      </w:r>
    </w:p>
    <w:p>
      <w:pPr>
        <w:spacing w:after="200" w:line="276"/>
      </w:pPr>
      <w:r>
        <w:rPr>
          <w:rFonts w:ascii="Georgia" w:cs="Georgia" w:eastAsia="Georgia" w:hAnsi="Georgia"/>
          <w:sz w:val="24"/>
          <w:szCs w:val="24"/>
        </w:rPr>
        <w:t xml:space="preserve">All Greek, Latin, and technical terms used throughout the book, with definitions, pronunciations, and examples.</w:t>
      </w:r>
    </w:p>
    <w:p>
      <w:pPr>
        <w:pStyle w:val="Heading2"/>
        <w:spacing w:before="300" w:after="150"/>
      </w:pPr>
      <w:r>
        <w:rPr>
          <w:rFonts w:ascii="Georgia" w:cs="Georgia" w:eastAsia="Georgia" w:hAnsi="Georgia"/>
          <w:b/>
          <w:bCs/>
          <w:sz w:val="28"/>
          <w:szCs w:val="28"/>
        </w:rPr>
        <w:t xml:space="preserve">Appendix B: Quote Index by Theme</w:t>
      </w:r>
    </w:p>
    <w:p>
      <w:pPr>
        <w:spacing w:after="200" w:line="276"/>
      </w:pPr>
      <w:r>
        <w:rPr>
          <w:rFonts w:ascii="Georgia" w:cs="Georgia" w:eastAsia="Georgia" w:hAnsi="Georgia"/>
          <w:sz w:val="24"/>
          <w:szCs w:val="24"/>
        </w:rPr>
        <w:t xml:space="preserve">All quotes organized by theme (truth, courage, wisdom, persuasion, etc.) for easy reference and use in arguments.</w:t>
      </w:r>
    </w:p>
    <w:p>
      <w:pPr>
        <w:pStyle w:val="Heading2"/>
        <w:spacing w:before="300" w:after="150"/>
      </w:pPr>
      <w:r>
        <w:rPr>
          <w:rFonts w:ascii="Georgia" w:cs="Georgia" w:eastAsia="Georgia" w:hAnsi="Georgia"/>
          <w:b/>
          <w:bCs/>
          <w:sz w:val="28"/>
          <w:szCs w:val="28"/>
        </w:rPr>
        <w:t xml:space="preserve">Appendix C: Debate Formats Guide</w:t>
      </w:r>
    </w:p>
    <w:p>
      <w:pPr>
        <w:spacing w:after="200" w:line="276"/>
      </w:pPr>
      <w:r>
        <w:rPr>
          <w:rFonts w:ascii="Georgia" w:cs="Georgia" w:eastAsia="Georgia" w:hAnsi="Georgia"/>
          <w:sz w:val="24"/>
          <w:szCs w:val="24"/>
        </w:rPr>
        <w:t xml:space="preserve">Overview of common debate formats: Lincoln-Douglas, parliamentary, policy, Oxford-style, and informal discussion formats.</w:t>
      </w:r>
    </w:p>
    <w:p>
      <w:pPr>
        <w:pStyle w:val="Heading2"/>
        <w:spacing w:before="300" w:after="150"/>
      </w:pPr>
      <w:r>
        <w:rPr>
          <w:rFonts w:ascii="Georgia" w:cs="Georgia" w:eastAsia="Georgia" w:hAnsi="Georgia"/>
          <w:b/>
          <w:bCs/>
          <w:sz w:val="28"/>
          <w:szCs w:val="28"/>
        </w:rPr>
        <w:t xml:space="preserve">Appendix D: Further Reading</w:t>
      </w:r>
    </w:p>
    <w:p>
      <w:pPr>
        <w:spacing w:after="200" w:line="276"/>
      </w:pPr>
      <w:r>
        <w:rPr>
          <w:rFonts w:ascii="Georgia" w:cs="Georgia" w:eastAsia="Georgia" w:hAnsi="Georgia"/>
          <w:sz w:val="24"/>
          <w:szCs w:val="24"/>
        </w:rPr>
        <w:t xml:space="preserve">Annotated bibliography including Aristotle's Rhetoric, Plato's dialogues, modern rhetoric texts, and contemporary debate resources.</w:t>
      </w:r>
    </w:p>
    <w:p>
      <w:pPr>
        <w:pStyle w:val="Heading2"/>
        <w:spacing w:before="300" w:after="150"/>
      </w:pPr>
      <w:r>
        <w:rPr>
          <w:rFonts w:ascii="Georgia" w:cs="Georgia" w:eastAsia="Georgia" w:hAnsi="Georgia"/>
          <w:b/>
          <w:bCs/>
          <w:sz w:val="28"/>
          <w:szCs w:val="28"/>
        </w:rPr>
        <w:t xml:space="preserve">Appendix E: Practice Debate Topics</w:t>
      </w:r>
    </w:p>
    <w:p>
      <w:pPr>
        <w:spacing w:after="200" w:line="276"/>
      </w:pPr>
      <w:r>
        <w:rPr>
          <w:rFonts w:ascii="Georgia" w:cs="Georgia" w:eastAsia="Georgia" w:hAnsi="Georgia"/>
          <w:sz w:val="24"/>
          <w:szCs w:val="24"/>
        </w:rPr>
        <w:t xml:space="preserve">100 debate topics organized by category (ethical, political, business, personal) with suggested reading for each side.</w:t>
      </w:r>
    </w:p>
    <w:p>
      <w:r>
        <w:br w:type="page"/>
      </w:r>
    </w:p>
    <w:p>
      <w:pPr>
        <w:spacing w:before="3000"/>
        <w:jc w:val="center"/>
      </w:pPr>
      <w:r>
        <w:rPr>
          <w:rFonts w:ascii="Georgia" w:cs="Georgia" w:eastAsia="Georgia" w:hAnsi="Georgia"/>
          <w:b/>
          <w:bCs/>
          <w:sz w:val="32"/>
          <w:szCs w:val="32"/>
        </w:rPr>
        <w:t xml:space="preserve">END OF DETAILED OUTLINE</w:t>
      </w:r>
    </w:p>
    <w:p>
      <w:pPr>
        <w:spacing w:before="400"/>
        <w:jc w:val="center"/>
      </w:pPr>
      <w:r>
        <w:rPr>
          <w:rFonts w:ascii="Georgia" w:cs="Georgia" w:eastAsia="Georgia" w:hAnsi="Georgia"/>
          <w:i/>
          <w:iCs/>
          <w:sz w:val="28"/>
          <w:szCs w:val="28"/>
        </w:rPr>
        <w:t xml:space="preserve">The Debate Guide: Win Like the Greeks</w:t>
      </w:r>
    </w:p>
    <w:p>
      <w:pPr>
        <w:spacing w:before="200"/>
        <w:jc w:val="center"/>
      </w:pPr>
      <w:r>
        <w:rPr>
          <w:rFonts w:ascii="Georgia" w:cs="Georgia" w:eastAsia="Georgia" w:hAnsi="Georgia"/>
          <w:sz w:val="24"/>
          <w:szCs w:val="24"/>
        </w:rPr>
        <w:t xml:space="preserve">~120 Pages | 20 Chapters | 5 Parts | 5 Appendices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 w:type="paragraph" w:styleId="Heading3">
    <w:name w:val="Heading 3"/>
    <w:basedOn w:val="Normal"/>
    <w:next w:val="Normal"/>
    <w:qFormat/>
    <w:pPr>
      <w:spacing w:before="200" w:after="10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2026-01-19T10:03:13.850Z</dcterms:created>
  <dcterms:modified xsi:type="dcterms:W3CDTF">2026-01-19T10:03:13.851Z</dcterms:modified>
</cp:coreProperties>
</file>

<file path=docProps/custom.xml><?xml version="1.0" encoding="utf-8"?>
<Properties xmlns="http://schemas.openxmlformats.org/officeDocument/2006/custom-properties" xmlns:vt="http://schemas.openxmlformats.org/officeDocument/2006/docPropsVTypes"/>
</file>