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63F7" w14:paraId="3669D815" w14:textId="77777777" w:rsidTr="00B763F7">
        <w:tc>
          <w:tcPr>
            <w:tcW w:w="4508" w:type="dxa"/>
          </w:tcPr>
          <w:p w14:paraId="1FC6D858" w14:textId="78066A01" w:rsidR="00B763F7" w:rsidRDefault="00B763F7">
            <w:bookmarkStart w:id="0" w:name="_GoBack"/>
            <w:bookmarkEnd w:id="0"/>
            <w:r>
              <w:rPr>
                <w:rFonts w:ascii="Calibri" w:hAnsi="Calibri" w:cs="Calibri"/>
                <w:color w:val="212121"/>
                <w:shd w:val="clear" w:color="auto" w:fill="FFFFFF"/>
              </w:rPr>
              <w:t>CI204 Databases II</w:t>
            </w:r>
          </w:p>
        </w:tc>
        <w:tc>
          <w:tcPr>
            <w:tcW w:w="4508" w:type="dxa"/>
          </w:tcPr>
          <w:p w14:paraId="2A666CD4" w14:textId="4D3B3DF0" w:rsidR="00B763F7" w:rsidRDefault="00B763F7">
            <w:r>
              <w:rPr>
                <w:rFonts w:ascii="Calibri" w:hAnsi="Calibri" w:cs="Calibri"/>
                <w:color w:val="FF0000"/>
                <w:shd w:val="clear" w:color="auto" w:fill="FFFFFF"/>
              </w:rPr>
              <w:t>21/05/19</w:t>
            </w:r>
            <w:r>
              <w:rPr>
                <w:rFonts w:ascii="Calibri" w:hAnsi="Calibri" w:cs="Calibri"/>
                <w:color w:val="212121"/>
                <w:shd w:val="clear" w:color="auto" w:fill="FFFFFF"/>
              </w:rPr>
              <w:t> </w:t>
            </w:r>
            <w:r>
              <w:rPr>
                <w:rFonts w:ascii="Calibri" w:hAnsi="Calibri" w:cs="Calibri"/>
                <w:color w:val="FF0000"/>
                <w:shd w:val="clear" w:color="auto" w:fill="FFFFFF"/>
              </w:rPr>
              <w:t>– 15:00 online</w:t>
            </w:r>
          </w:p>
        </w:tc>
      </w:tr>
      <w:tr w:rsidR="00B763F7" w14:paraId="45B30260" w14:textId="77777777" w:rsidTr="00B763F7">
        <w:tc>
          <w:tcPr>
            <w:tcW w:w="4508" w:type="dxa"/>
          </w:tcPr>
          <w:p w14:paraId="15937A05" w14:textId="70075CBB" w:rsidR="00B763F7" w:rsidRDefault="00B763F7">
            <w:r>
              <w:rPr>
                <w:rFonts w:ascii="Calibri" w:hAnsi="Calibri" w:cs="Calibri"/>
                <w:color w:val="212121"/>
                <w:shd w:val="clear" w:color="auto" w:fill="FFFFFF"/>
              </w:rPr>
              <w:t>CI231 Logic and Formal Specification</w:t>
            </w:r>
          </w:p>
        </w:tc>
        <w:tc>
          <w:tcPr>
            <w:tcW w:w="4508" w:type="dxa"/>
          </w:tcPr>
          <w:p w14:paraId="55BCC3DE" w14:textId="2702146A" w:rsidR="00B763F7" w:rsidRDefault="00B763F7">
            <w:r>
              <w:rPr>
                <w:rFonts w:ascii="Calibri" w:hAnsi="Calibri" w:cs="Calibri"/>
                <w:color w:val="FF0000"/>
                <w:shd w:val="clear" w:color="auto" w:fill="FFFFFF"/>
              </w:rPr>
              <w:t>23/05/19</w:t>
            </w:r>
            <w:r>
              <w:rPr>
                <w:rFonts w:ascii="Calibri" w:hAnsi="Calibri" w:cs="Calibri"/>
                <w:color w:val="212121"/>
                <w:shd w:val="clear" w:color="auto" w:fill="FFFFFF"/>
              </w:rPr>
              <w:t> </w:t>
            </w:r>
            <w:r>
              <w:rPr>
                <w:rFonts w:ascii="Calibri" w:hAnsi="Calibri" w:cs="Calibri"/>
                <w:color w:val="FF0000"/>
                <w:shd w:val="clear" w:color="auto" w:fill="FFFFFF"/>
              </w:rPr>
              <w:t>– 15:00 online</w:t>
            </w:r>
          </w:p>
        </w:tc>
      </w:tr>
      <w:tr w:rsidR="00B763F7" w14:paraId="6BC291FD" w14:textId="77777777" w:rsidTr="00B763F7">
        <w:tc>
          <w:tcPr>
            <w:tcW w:w="4508" w:type="dxa"/>
          </w:tcPr>
          <w:p w14:paraId="7F6EF7D6" w14:textId="2601E1FE" w:rsidR="00B763F7" w:rsidRDefault="00B763F7">
            <w:r>
              <w:rPr>
                <w:rFonts w:ascii="Calibri" w:hAnsi="Calibri" w:cs="Calibri"/>
                <w:color w:val="212121"/>
                <w:shd w:val="clear" w:color="auto" w:fill="FFFFFF"/>
              </w:rPr>
              <w:t>CI236 Integrated Group Project in Computing</w:t>
            </w:r>
          </w:p>
        </w:tc>
        <w:tc>
          <w:tcPr>
            <w:tcW w:w="4508" w:type="dxa"/>
          </w:tcPr>
          <w:p w14:paraId="5F26BA36" w14:textId="2AF8E235" w:rsidR="00B763F7" w:rsidRDefault="00C96178">
            <w:r>
              <w:rPr>
                <w:rFonts w:ascii="Calibri" w:hAnsi="Calibri" w:cs="Calibri"/>
                <w:color w:val="FF0000"/>
                <w:shd w:val="clear" w:color="auto" w:fill="FFFFFF"/>
              </w:rPr>
              <w:t>27/05/19</w:t>
            </w:r>
            <w:r>
              <w:rPr>
                <w:rFonts w:ascii="Calibri" w:hAnsi="Calibri" w:cs="Calibri"/>
                <w:color w:val="212121"/>
                <w:shd w:val="clear" w:color="auto" w:fill="FFFFFF"/>
              </w:rPr>
              <w:t> </w:t>
            </w:r>
            <w:r>
              <w:rPr>
                <w:rFonts w:ascii="Calibri" w:hAnsi="Calibri" w:cs="Calibri"/>
                <w:color w:val="FF0000"/>
                <w:shd w:val="clear" w:color="auto" w:fill="FFFFFF"/>
              </w:rPr>
              <w:t>– 15:00 online</w:t>
            </w:r>
          </w:p>
        </w:tc>
      </w:tr>
      <w:tr w:rsidR="00B763F7" w14:paraId="3CF0FC39" w14:textId="77777777" w:rsidTr="00B763F7">
        <w:tc>
          <w:tcPr>
            <w:tcW w:w="4508" w:type="dxa"/>
          </w:tcPr>
          <w:p w14:paraId="22679817" w14:textId="0DC6E2AB" w:rsidR="00B763F7" w:rsidRDefault="00B763F7">
            <w:r>
              <w:rPr>
                <w:rFonts w:ascii="Calibri" w:hAnsi="Calibri" w:cs="Calibri"/>
                <w:color w:val="212121"/>
                <w:shd w:val="clear" w:color="auto" w:fill="FFFFFF"/>
              </w:rPr>
              <w:t>CI285 Introduction to Functional Programming</w:t>
            </w:r>
          </w:p>
        </w:tc>
        <w:tc>
          <w:tcPr>
            <w:tcW w:w="4508" w:type="dxa"/>
          </w:tcPr>
          <w:p w14:paraId="7B426386" w14:textId="7AB1ACE4" w:rsidR="00B763F7" w:rsidRDefault="00C96178">
            <w:r>
              <w:rPr>
                <w:rFonts w:ascii="Calibri" w:hAnsi="Calibri" w:cs="Calibri"/>
                <w:color w:val="FF0000"/>
                <w:shd w:val="clear" w:color="auto" w:fill="FFFFFF"/>
              </w:rPr>
              <w:t>06/06/19</w:t>
            </w:r>
            <w:r>
              <w:rPr>
                <w:rFonts w:ascii="Calibri" w:hAnsi="Calibri" w:cs="Calibri"/>
                <w:color w:val="212121"/>
                <w:shd w:val="clear" w:color="auto" w:fill="FFFFFF"/>
              </w:rPr>
              <w:t> </w:t>
            </w:r>
            <w:r>
              <w:rPr>
                <w:rFonts w:ascii="Calibri" w:hAnsi="Calibri" w:cs="Calibri"/>
                <w:color w:val="FF0000"/>
                <w:shd w:val="clear" w:color="auto" w:fill="FFFFFF"/>
              </w:rPr>
              <w:t>– 15:00 online</w:t>
            </w:r>
          </w:p>
        </w:tc>
      </w:tr>
    </w:tbl>
    <w:p w14:paraId="2D7113D0" w14:textId="6855BF53" w:rsidR="00842C2D" w:rsidRDefault="004731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2D12" w14:paraId="6408B589" w14:textId="77777777" w:rsidTr="00332D12">
        <w:tc>
          <w:tcPr>
            <w:tcW w:w="4508" w:type="dxa"/>
          </w:tcPr>
          <w:p w14:paraId="73CD2B9E" w14:textId="2D582139" w:rsidR="00332D12" w:rsidRDefault="00332D12">
            <w:r>
              <w:t>CI204 Databases II</w:t>
            </w:r>
          </w:p>
        </w:tc>
        <w:tc>
          <w:tcPr>
            <w:tcW w:w="4508" w:type="dxa"/>
          </w:tcPr>
          <w:p w14:paraId="210F53A5" w14:textId="37824D95" w:rsidR="00332D12" w:rsidRDefault="00332D12">
            <w:r w:rsidRPr="00B1627D">
              <w:rPr>
                <w:color w:val="FF0000"/>
              </w:rPr>
              <w:t>28</w:t>
            </w:r>
            <w:r w:rsidRPr="00B1627D">
              <w:rPr>
                <w:color w:val="FF0000"/>
                <w:vertAlign w:val="superscript"/>
              </w:rPr>
              <w:t>th</w:t>
            </w:r>
            <w:r w:rsidRPr="00B1627D">
              <w:rPr>
                <w:color w:val="FF0000"/>
              </w:rPr>
              <w:t xml:space="preserve"> May</w:t>
            </w:r>
            <w:r w:rsidR="00140EF5" w:rsidRPr="00B1627D">
              <w:rPr>
                <w:color w:val="FF0000"/>
              </w:rPr>
              <w:t xml:space="preserve"> 09:00</w:t>
            </w:r>
          </w:p>
        </w:tc>
      </w:tr>
      <w:tr w:rsidR="00332D12" w14:paraId="083F3351" w14:textId="77777777" w:rsidTr="00332D12">
        <w:tc>
          <w:tcPr>
            <w:tcW w:w="4508" w:type="dxa"/>
          </w:tcPr>
          <w:p w14:paraId="3D292562" w14:textId="6308280F" w:rsidR="00332D12" w:rsidRDefault="00086E30">
            <w:r>
              <w:t>CI228 OOP</w:t>
            </w:r>
          </w:p>
        </w:tc>
        <w:tc>
          <w:tcPr>
            <w:tcW w:w="4508" w:type="dxa"/>
          </w:tcPr>
          <w:p w14:paraId="6E8BE78E" w14:textId="60BFF7B6" w:rsidR="00332D12" w:rsidRPr="00B1627D" w:rsidRDefault="00FD5A91">
            <w:pPr>
              <w:rPr>
                <w:color w:val="FF0000"/>
              </w:rPr>
            </w:pPr>
            <w:r>
              <w:rPr>
                <w:color w:val="FF0000"/>
              </w:rPr>
              <w:t>29</w:t>
            </w:r>
            <w:r w:rsidRPr="00FD5A91">
              <w:rPr>
                <w:color w:val="FF0000"/>
                <w:vertAlign w:val="superscript"/>
              </w:rPr>
              <w:t>th</w:t>
            </w:r>
            <w:r>
              <w:rPr>
                <w:color w:val="FF0000"/>
              </w:rPr>
              <w:t xml:space="preserve"> May 09:00</w:t>
            </w:r>
          </w:p>
        </w:tc>
      </w:tr>
      <w:tr w:rsidR="00332D12" w14:paraId="27380EE6" w14:textId="77777777" w:rsidTr="00332D12">
        <w:tc>
          <w:tcPr>
            <w:tcW w:w="4508" w:type="dxa"/>
          </w:tcPr>
          <w:p w14:paraId="7BA0604C" w14:textId="054179AE" w:rsidR="00332D12" w:rsidRDefault="0048523E">
            <w:r>
              <w:t>CI283 Operating Systems</w:t>
            </w:r>
          </w:p>
        </w:tc>
        <w:tc>
          <w:tcPr>
            <w:tcW w:w="4508" w:type="dxa"/>
          </w:tcPr>
          <w:p w14:paraId="529B3473" w14:textId="57D05433" w:rsidR="00332D12" w:rsidRPr="00B1627D" w:rsidRDefault="0048523E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  <w:r w:rsidRPr="0048523E">
              <w:rPr>
                <w:color w:val="FF0000"/>
                <w:vertAlign w:val="superscript"/>
              </w:rPr>
              <w:t>th</w:t>
            </w:r>
            <w:r>
              <w:rPr>
                <w:color w:val="FF0000"/>
              </w:rPr>
              <w:t xml:space="preserve"> June 09:00</w:t>
            </w:r>
          </w:p>
        </w:tc>
      </w:tr>
    </w:tbl>
    <w:p w14:paraId="3C99D4C7" w14:textId="77777777" w:rsidR="00332D12" w:rsidRDefault="00332D12"/>
    <w:sectPr w:rsidR="00332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5EE"/>
    <w:rsid w:val="0002212F"/>
    <w:rsid w:val="00086E30"/>
    <w:rsid w:val="001155EE"/>
    <w:rsid w:val="00135EA8"/>
    <w:rsid w:val="00140EF5"/>
    <w:rsid w:val="00332D12"/>
    <w:rsid w:val="00473196"/>
    <w:rsid w:val="0048523E"/>
    <w:rsid w:val="00B1627D"/>
    <w:rsid w:val="00B763F7"/>
    <w:rsid w:val="00C96178"/>
    <w:rsid w:val="00FB4636"/>
    <w:rsid w:val="00FD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A7D9"/>
  <w15:chartTrackingRefBased/>
  <w15:docId w15:val="{7BCE47B4-48C0-4752-9D4E-26189290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76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Vos</dc:creator>
  <cp:keywords/>
  <dc:description/>
  <cp:lastModifiedBy>John Vos (student)</cp:lastModifiedBy>
  <cp:revision>11</cp:revision>
  <dcterms:created xsi:type="dcterms:W3CDTF">2019-04-08T15:36:00Z</dcterms:created>
  <dcterms:modified xsi:type="dcterms:W3CDTF">2019-05-08T13:13:00Z</dcterms:modified>
</cp:coreProperties>
</file>