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15EE" w14:textId="77777777" w:rsidR="00223D59" w:rsidRPr="00281A0E" w:rsidRDefault="00223D59" w:rsidP="00223D59">
      <w:pPr>
        <w:pStyle w:val="Footer"/>
        <w:rPr>
          <w:rFonts w:ascii="Starfont" w:hAnsi="Starfont"/>
          <w:sz w:val="72"/>
        </w:rPr>
      </w:pPr>
      <w:r>
        <w:rPr>
          <w:rFonts w:ascii="Starfont" w:hAnsi="Starfont"/>
          <w:sz w:val="144"/>
        </w:rPr>
        <w:t>s</w:t>
      </w:r>
    </w:p>
    <w:p w14:paraId="1AF5121F" w14:textId="77777777" w:rsidR="00223D59" w:rsidRDefault="00223D59" w:rsidP="00223D59">
      <w:pPr>
        <w:pStyle w:val="BodyText"/>
      </w:pPr>
      <w:r>
        <w:t>SCHOOL OF COMPUTING, ENGINEERING AND MATHEMATICS</w:t>
      </w:r>
    </w:p>
    <w:p w14:paraId="67E2ACC9" w14:textId="4EEB6AD8" w:rsidR="00322990" w:rsidRDefault="009F3206" w:rsidP="00223D59">
      <w:pPr>
        <w:spacing w:before="120" w:after="360"/>
        <w:jc w:val="center"/>
        <w:rPr>
          <w:rFonts w:ascii="Arial" w:hAnsi="Arial"/>
          <w:b/>
          <w:color w:val="FF0000"/>
          <w:sz w:val="28"/>
        </w:rPr>
      </w:pPr>
      <w:r w:rsidRPr="00250C59">
        <w:rPr>
          <w:rFonts w:ascii="Arial" w:hAnsi="Arial"/>
          <w:b/>
          <w:sz w:val="28"/>
          <w:szCs w:val="28"/>
        </w:rPr>
        <w:t xml:space="preserve">SEMESTER </w:t>
      </w:r>
      <w:r w:rsidRPr="00084581">
        <w:rPr>
          <w:rFonts w:ascii="Arial" w:hAnsi="Arial"/>
          <w:b/>
          <w:sz w:val="28"/>
          <w:szCs w:val="28"/>
        </w:rPr>
        <w:t xml:space="preserve">TWO </w:t>
      </w:r>
      <w:r w:rsidR="002305D4" w:rsidRPr="00084581">
        <w:rPr>
          <w:rFonts w:ascii="Arial" w:hAnsi="Arial"/>
          <w:b/>
          <w:sz w:val="28"/>
          <w:szCs w:val="28"/>
        </w:rPr>
        <w:t>48 HOUR COURSEWORK</w:t>
      </w:r>
    </w:p>
    <w:p w14:paraId="46C4EDC0" w14:textId="475AA74C" w:rsidR="00223D59" w:rsidRDefault="00223D59" w:rsidP="00223D59">
      <w:pPr>
        <w:spacing w:before="120" w:after="36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2019/2020</w:t>
      </w:r>
    </w:p>
    <w:p w14:paraId="726C92F0" w14:textId="3CDD9666" w:rsidR="00DB6BF7" w:rsidRDefault="00DB6BF7" w:rsidP="00223D59">
      <w:pPr>
        <w:spacing w:before="120" w:after="36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ANSWER SHEET</w:t>
      </w:r>
    </w:p>
    <w:p w14:paraId="0BE1CB53" w14:textId="7BD0E85F" w:rsidR="00223D59" w:rsidRDefault="00322990" w:rsidP="00223D59">
      <w:pPr>
        <w:pBdr>
          <w:top w:val="single" w:sz="6" w:space="12" w:color="auto"/>
          <w:left w:val="single" w:sz="6" w:space="0" w:color="auto"/>
          <w:bottom w:val="single" w:sz="6" w:space="7" w:color="auto"/>
          <w:right w:val="single" w:sz="6" w:space="0" w:color="auto"/>
        </w:pBdr>
        <w:ind w:left="1440" w:right="14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CI346</w:t>
      </w:r>
    </w:p>
    <w:p w14:paraId="7041EA31" w14:textId="77777777" w:rsidR="00223D59" w:rsidRPr="00281A0E" w:rsidRDefault="00223D59" w:rsidP="00223D59">
      <w:pPr>
        <w:pBdr>
          <w:top w:val="single" w:sz="6" w:space="12" w:color="auto"/>
          <w:left w:val="single" w:sz="6" w:space="0" w:color="auto"/>
          <w:bottom w:val="single" w:sz="6" w:space="7" w:color="auto"/>
          <w:right w:val="single" w:sz="6" w:space="0" w:color="auto"/>
        </w:pBdr>
        <w:ind w:left="1440" w:right="1440"/>
        <w:jc w:val="center"/>
        <w:rPr>
          <w:rFonts w:ascii="Arial" w:hAnsi="Arial"/>
          <w:b/>
          <w:sz w:val="20"/>
        </w:rPr>
      </w:pPr>
    </w:p>
    <w:p w14:paraId="2BC25F1A" w14:textId="6E5B2D83" w:rsidR="00223D59" w:rsidRDefault="00322990" w:rsidP="00223D59">
      <w:pPr>
        <w:pBdr>
          <w:top w:val="single" w:sz="6" w:space="12" w:color="auto"/>
          <w:left w:val="single" w:sz="6" w:space="0" w:color="auto"/>
          <w:bottom w:val="single" w:sz="6" w:space="7" w:color="auto"/>
          <w:right w:val="single" w:sz="6" w:space="0" w:color="auto"/>
        </w:pBdr>
        <w:ind w:left="1440" w:right="14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Programming languages, concurrency and client-server applications</w:t>
      </w:r>
    </w:p>
    <w:p w14:paraId="5AC72151" w14:textId="77777777" w:rsidR="002D4FC9" w:rsidRDefault="002D4FC9"/>
    <w:p w14:paraId="2455F519" w14:textId="6AFB2E38" w:rsidR="00223D59" w:rsidRPr="009F3206" w:rsidRDefault="00DB6BF7">
      <w:pPr>
        <w:rPr>
          <w:rFonts w:ascii="Arial" w:hAnsi="Arial" w:cs="Arial"/>
        </w:rPr>
      </w:pPr>
      <w:r>
        <w:rPr>
          <w:rFonts w:ascii="Arial" w:hAnsi="Arial" w:cs="Arial"/>
        </w:rPr>
        <w:t>Student Number</w:t>
      </w:r>
      <w:r w:rsidR="00223D59" w:rsidRPr="009F3206">
        <w:rPr>
          <w:rFonts w:ascii="Arial" w:hAnsi="Arial" w:cs="Arial"/>
        </w:rPr>
        <w:t>:</w:t>
      </w:r>
      <w:r w:rsidR="003F4406">
        <w:rPr>
          <w:rFonts w:ascii="Arial" w:hAnsi="Arial" w:cs="Arial"/>
        </w:rPr>
        <w:t xml:space="preserve">   17806554</w:t>
      </w:r>
    </w:p>
    <w:p w14:paraId="10A87D4D" w14:textId="45226324" w:rsidR="00223D59" w:rsidRDefault="00223D59">
      <w:pPr>
        <w:rPr>
          <w:rFonts w:ascii="Arial" w:hAnsi="Arial" w:cs="Arial"/>
        </w:rPr>
      </w:pPr>
    </w:p>
    <w:p w14:paraId="534243B4" w14:textId="4760A070" w:rsidR="00322990" w:rsidRPr="00F072BC" w:rsidRDefault="00322990">
      <w:pPr>
        <w:rPr>
          <w:rFonts w:ascii="Arial" w:hAnsi="Arial" w:cs="Arial"/>
          <w:b/>
          <w:bCs/>
        </w:rPr>
      </w:pPr>
      <w:r w:rsidRPr="00F072BC">
        <w:rPr>
          <w:rFonts w:ascii="Arial" w:hAnsi="Arial" w:cs="Arial"/>
          <w:b/>
          <w:bCs/>
        </w:rPr>
        <w:t>Enter your answers to two questions from the exam paper below:</w:t>
      </w:r>
    </w:p>
    <w:p w14:paraId="60F7CAB1" w14:textId="77777777" w:rsidR="00322990" w:rsidRPr="009F3206" w:rsidRDefault="00322990">
      <w:pPr>
        <w:rPr>
          <w:rFonts w:ascii="Arial" w:hAnsi="Arial" w:cs="Arial"/>
        </w:rPr>
      </w:pPr>
    </w:p>
    <w:p w14:paraId="44C37A92" w14:textId="5E945F53" w:rsidR="00891C63" w:rsidRDefault="00891C63">
      <w:pPr>
        <w:rPr>
          <w:rFonts w:ascii="Arial" w:hAnsi="Arial" w:cs="Arial"/>
        </w:rPr>
      </w:pPr>
    </w:p>
    <w:p w14:paraId="7D19EA82" w14:textId="77777777" w:rsidR="00891C63" w:rsidRDefault="00891C6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DBB5CF" w14:textId="155C2C69" w:rsidR="00223D59" w:rsidRDefault="00223D59">
      <w:pPr>
        <w:rPr>
          <w:rFonts w:ascii="Arial" w:hAnsi="Arial" w:cs="Arial"/>
        </w:rPr>
      </w:pPr>
      <w:r w:rsidRPr="009F3206">
        <w:rPr>
          <w:rFonts w:ascii="Arial" w:hAnsi="Arial" w:cs="Arial"/>
        </w:rPr>
        <w:lastRenderedPageBreak/>
        <w:t>1a)</w:t>
      </w:r>
    </w:p>
    <w:p w14:paraId="0C2079EF" w14:textId="77777777" w:rsidR="003F4406" w:rsidRPr="009F3206" w:rsidRDefault="003F4406">
      <w:pPr>
        <w:rPr>
          <w:rFonts w:ascii="Arial" w:hAnsi="Arial" w:cs="Arial"/>
        </w:rPr>
      </w:pPr>
    </w:p>
    <w:p w14:paraId="635CEFC0" w14:textId="66C72FDF" w:rsidR="00223D59" w:rsidRPr="003F4406" w:rsidRDefault="003F4406">
      <w:pPr>
        <w:rPr>
          <w:rFonts w:ascii="Arial" w:hAnsi="Arial" w:cs="Arial"/>
          <w:b/>
          <w:bCs/>
        </w:rPr>
      </w:pPr>
      <w:r w:rsidRPr="003F4406">
        <w:rPr>
          <w:rFonts w:ascii="Arial" w:hAnsi="Arial" w:cs="Arial"/>
          <w:b/>
          <w:bCs/>
        </w:rPr>
        <w:t>Statically typed:</w:t>
      </w:r>
    </w:p>
    <w:p w14:paraId="0F8D9586" w14:textId="434F8114" w:rsidR="003F4406" w:rsidRDefault="000655FA" w:rsidP="000655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Statically typed languages allocate variables to a “type” as soon as they are declared, where a type refers to if a variable that is declared is a string, int, bool; i.e. data type.</w:t>
      </w:r>
    </w:p>
    <w:p w14:paraId="5C17AD09" w14:textId="77777777" w:rsidR="00BE2FCF" w:rsidRDefault="00BE2FCF" w:rsidP="000655FA">
      <w:pPr>
        <w:jc w:val="both"/>
        <w:rPr>
          <w:rFonts w:ascii="Arial" w:hAnsi="Arial" w:cs="Arial"/>
        </w:rPr>
      </w:pPr>
    </w:p>
    <w:p w14:paraId="3E435945" w14:textId="2C85ED81" w:rsidR="003F4406" w:rsidRDefault="003F4406">
      <w:pPr>
        <w:rPr>
          <w:rFonts w:ascii="Arial" w:hAnsi="Arial" w:cs="Arial"/>
        </w:rPr>
      </w:pPr>
    </w:p>
    <w:p w14:paraId="56B80AF7" w14:textId="0B0A75C6" w:rsidR="00E1379C" w:rsidRPr="00E1379C" w:rsidRDefault="00E1379C">
      <w:pPr>
        <w:rPr>
          <w:rFonts w:ascii="Arial" w:hAnsi="Arial" w:cs="Arial"/>
          <w:i/>
          <w:iCs/>
          <w:u w:val="single"/>
        </w:rPr>
      </w:pPr>
      <w:r w:rsidRPr="00E1379C">
        <w:rPr>
          <w:rFonts w:ascii="Arial" w:hAnsi="Arial" w:cs="Arial"/>
          <w:i/>
          <w:iCs/>
          <w:u w:val="single"/>
        </w:rPr>
        <w:t>Pros:</w:t>
      </w:r>
    </w:p>
    <w:p w14:paraId="0EB8F5C8" w14:textId="17E85DA4" w:rsidR="00E1379C" w:rsidRDefault="00E1379C" w:rsidP="00C51D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Due to variables being declared before runtime, this results in less runtime errors which makes the compilers job easier as errors are caught before the program is executed.</w:t>
      </w:r>
      <w:r w:rsidR="00C51D1B">
        <w:rPr>
          <w:rFonts w:ascii="Arial" w:hAnsi="Arial" w:cs="Arial"/>
        </w:rPr>
        <w:t xml:space="preserve"> Moreover, this means the script will not run till all errors have been fixed; making the debugging process more streamlined in some </w:t>
      </w:r>
      <w:r w:rsidR="003917DE">
        <w:rPr>
          <w:rFonts w:ascii="Arial" w:hAnsi="Arial" w:cs="Arial"/>
        </w:rPr>
        <w:t>respects</w:t>
      </w:r>
      <w:r w:rsidR="00C51D1B">
        <w:rPr>
          <w:rFonts w:ascii="Arial" w:hAnsi="Arial" w:cs="Arial"/>
        </w:rPr>
        <w:t>.</w:t>
      </w:r>
      <w:r w:rsidR="00450C5A">
        <w:rPr>
          <w:rFonts w:ascii="Arial" w:hAnsi="Arial" w:cs="Arial"/>
        </w:rPr>
        <w:t xml:space="preserve"> Moreover, with static languages you get the assistance of an IDE for </w:t>
      </w:r>
      <w:r w:rsidR="008A714A">
        <w:rPr>
          <w:rFonts w:ascii="Arial" w:hAnsi="Arial" w:cs="Arial"/>
        </w:rPr>
        <w:t xml:space="preserve">debugging leaving no ambiguity. </w:t>
      </w:r>
    </w:p>
    <w:p w14:paraId="7120B3BD" w14:textId="0E9C3AEC" w:rsidR="002B3B9D" w:rsidRDefault="002B3B9D">
      <w:pPr>
        <w:rPr>
          <w:rFonts w:ascii="Arial" w:hAnsi="Arial" w:cs="Arial"/>
        </w:rPr>
      </w:pPr>
    </w:p>
    <w:p w14:paraId="1A8D1A85" w14:textId="72D7D47B" w:rsidR="002B3B9D" w:rsidRDefault="00966E3E">
      <w:pPr>
        <w:rPr>
          <w:rFonts w:ascii="Arial" w:hAnsi="Arial" w:cs="Arial"/>
        </w:rPr>
      </w:pPr>
      <w:r>
        <w:rPr>
          <w:rFonts w:ascii="Arial" w:hAnsi="Arial" w:cs="Arial"/>
          <w:i/>
          <w:iCs/>
          <w:u w:val="single"/>
        </w:rPr>
        <w:t>C</w:t>
      </w:r>
      <w:r w:rsidR="002B3B9D" w:rsidRPr="00E1379C">
        <w:rPr>
          <w:rFonts w:ascii="Arial" w:hAnsi="Arial" w:cs="Arial"/>
          <w:i/>
          <w:iCs/>
          <w:u w:val="single"/>
        </w:rPr>
        <w:t>ons</w:t>
      </w:r>
    </w:p>
    <w:p w14:paraId="23C9C43B" w14:textId="7D83C709" w:rsidR="00E1379C" w:rsidRDefault="00F61031" w:rsidP="00F61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need for declaration of types can lead to lengthy and overused type declarations which can result in complex error messages to require extra time to solve.  </w:t>
      </w:r>
    </w:p>
    <w:p w14:paraId="6BC16A4D" w14:textId="7617F997" w:rsidR="00BE2FCF" w:rsidRDefault="00BE2FCF">
      <w:pPr>
        <w:rPr>
          <w:rFonts w:ascii="Arial" w:hAnsi="Arial" w:cs="Arial"/>
        </w:rPr>
      </w:pPr>
    </w:p>
    <w:p w14:paraId="10CF0C2C" w14:textId="74591128" w:rsidR="00BE2FCF" w:rsidRPr="00BE2FCF" w:rsidRDefault="00BE2FCF">
      <w:pPr>
        <w:rPr>
          <w:rFonts w:ascii="Arial" w:hAnsi="Arial" w:cs="Arial"/>
          <w:i/>
          <w:iCs/>
          <w:u w:val="single"/>
        </w:rPr>
      </w:pPr>
      <w:r w:rsidRPr="00BE2FCF">
        <w:rPr>
          <w:rFonts w:ascii="Arial" w:hAnsi="Arial" w:cs="Arial"/>
          <w:i/>
          <w:iCs/>
          <w:u w:val="single"/>
        </w:rPr>
        <w:t>Code snippet:</w:t>
      </w:r>
    </w:p>
    <w:p w14:paraId="17F413AF" w14:textId="1087C62D" w:rsidR="00BE2FCF" w:rsidRDefault="003A22F9">
      <w:pPr>
        <w:rPr>
          <w:rFonts w:ascii="Arial" w:hAnsi="Arial" w:cs="Arial"/>
        </w:rPr>
      </w:pPr>
      <w:r>
        <w:rPr>
          <w:rFonts w:ascii="Arial" w:hAnsi="Arial" w:cs="Arial"/>
        </w:rPr>
        <w:t>//Java code snippet.</w:t>
      </w:r>
    </w:p>
    <w:p w14:paraId="52419B5A" w14:textId="576C27F4" w:rsidR="00371508" w:rsidRDefault="0037150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45B04D" wp14:editId="6B89730E">
            <wp:extent cx="48291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1512" w14:textId="77777777" w:rsidR="00816120" w:rsidRDefault="00816120">
      <w:pPr>
        <w:rPr>
          <w:rFonts w:ascii="Arial" w:hAnsi="Arial" w:cs="Arial"/>
        </w:rPr>
      </w:pPr>
    </w:p>
    <w:p w14:paraId="6515B52D" w14:textId="37234A81" w:rsidR="003F4406" w:rsidRPr="003F4406" w:rsidRDefault="003F4406">
      <w:pPr>
        <w:rPr>
          <w:rFonts w:ascii="Arial" w:hAnsi="Arial" w:cs="Arial"/>
          <w:b/>
          <w:bCs/>
        </w:rPr>
      </w:pPr>
      <w:r w:rsidRPr="003F4406">
        <w:rPr>
          <w:rFonts w:ascii="Arial" w:hAnsi="Arial" w:cs="Arial"/>
          <w:b/>
          <w:bCs/>
        </w:rPr>
        <w:t>Dynamically typed:</w:t>
      </w:r>
    </w:p>
    <w:p w14:paraId="5216AFBA" w14:textId="2469EB98" w:rsidR="003F4406" w:rsidRDefault="00675D6A" w:rsidP="00E137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dynamically typed language means variables are only known and bound once the code has finished </w:t>
      </w:r>
      <w:r w:rsidR="000655FA">
        <w:rPr>
          <w:rFonts w:ascii="Arial" w:hAnsi="Arial" w:cs="Arial"/>
        </w:rPr>
        <w:t>compiling.</w:t>
      </w:r>
    </w:p>
    <w:p w14:paraId="484EEA98" w14:textId="0A9D7A3A" w:rsidR="003F4406" w:rsidRDefault="003F4406">
      <w:pPr>
        <w:rPr>
          <w:rFonts w:ascii="Arial" w:hAnsi="Arial" w:cs="Arial"/>
        </w:rPr>
      </w:pPr>
    </w:p>
    <w:p w14:paraId="1D066941" w14:textId="6951635D" w:rsidR="00E1379C" w:rsidRPr="00E1379C" w:rsidRDefault="00E1379C" w:rsidP="00E1379C">
      <w:pPr>
        <w:rPr>
          <w:rFonts w:ascii="Arial" w:hAnsi="Arial" w:cs="Arial"/>
          <w:i/>
          <w:iCs/>
          <w:u w:val="single"/>
        </w:rPr>
      </w:pPr>
      <w:r w:rsidRPr="00E1379C">
        <w:rPr>
          <w:rFonts w:ascii="Arial" w:hAnsi="Arial" w:cs="Arial"/>
          <w:i/>
          <w:iCs/>
          <w:u w:val="single"/>
        </w:rPr>
        <w:t>Pros:</w:t>
      </w:r>
    </w:p>
    <w:p w14:paraId="5666B6EB" w14:textId="072A403F" w:rsidR="00E1379C" w:rsidRDefault="00937455" w:rsidP="005A35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Dynamic languages</w:t>
      </w:r>
      <w:r w:rsidR="005A35E0">
        <w:rPr>
          <w:rFonts w:ascii="Arial" w:hAnsi="Arial" w:cs="Arial"/>
        </w:rPr>
        <w:t xml:space="preserve"> are typically more concise</w:t>
      </w:r>
      <w:r>
        <w:rPr>
          <w:rFonts w:ascii="Arial" w:hAnsi="Arial" w:cs="Arial"/>
        </w:rPr>
        <w:t xml:space="preserve"> </w:t>
      </w:r>
      <w:r w:rsidR="005A35E0">
        <w:rPr>
          <w:rFonts w:ascii="Arial" w:hAnsi="Arial" w:cs="Arial"/>
        </w:rPr>
        <w:t xml:space="preserve">than static languages resulting in less necessary code before anything useful can be made. </w:t>
      </w:r>
      <w:r w:rsidR="0057321F">
        <w:rPr>
          <w:rFonts w:ascii="Arial" w:hAnsi="Arial" w:cs="Arial"/>
        </w:rPr>
        <w:t>Moreover,</w:t>
      </w:r>
      <w:r w:rsidR="005A35E0">
        <w:rPr>
          <w:rFonts w:ascii="Arial" w:hAnsi="Arial" w:cs="Arial"/>
        </w:rPr>
        <w:t xml:space="preserve"> </w:t>
      </w:r>
      <w:r w:rsidR="0057321F">
        <w:rPr>
          <w:rFonts w:ascii="Arial" w:hAnsi="Arial" w:cs="Arial"/>
        </w:rPr>
        <w:t>t</w:t>
      </w:r>
      <w:r w:rsidR="005A35E0">
        <w:rPr>
          <w:rFonts w:ascii="Arial" w:hAnsi="Arial" w:cs="Arial"/>
        </w:rPr>
        <w:t xml:space="preserve">his results in important when it comes to server applications and when latency becomes important. </w:t>
      </w:r>
    </w:p>
    <w:p w14:paraId="15A47E68" w14:textId="62921A32" w:rsidR="00966E3E" w:rsidRDefault="00966E3E">
      <w:pPr>
        <w:rPr>
          <w:rFonts w:ascii="Arial" w:hAnsi="Arial" w:cs="Arial"/>
        </w:rPr>
      </w:pPr>
    </w:p>
    <w:p w14:paraId="1A03D5C5" w14:textId="6DA174A2" w:rsidR="00966E3E" w:rsidRDefault="00966E3E">
      <w:pPr>
        <w:rPr>
          <w:rFonts w:ascii="Arial" w:hAnsi="Arial" w:cs="Arial"/>
        </w:rPr>
      </w:pPr>
      <w:r>
        <w:rPr>
          <w:rFonts w:ascii="Arial" w:hAnsi="Arial" w:cs="Arial"/>
          <w:i/>
          <w:iCs/>
          <w:u w:val="single"/>
        </w:rPr>
        <w:t>C</w:t>
      </w:r>
      <w:r w:rsidRPr="00E1379C">
        <w:rPr>
          <w:rFonts w:ascii="Arial" w:hAnsi="Arial" w:cs="Arial"/>
          <w:i/>
          <w:iCs/>
          <w:u w:val="single"/>
        </w:rPr>
        <w:t>ons</w:t>
      </w:r>
      <w:r>
        <w:rPr>
          <w:rFonts w:ascii="Arial" w:hAnsi="Arial" w:cs="Arial"/>
          <w:i/>
          <w:iCs/>
          <w:u w:val="single"/>
        </w:rPr>
        <w:t>:</w:t>
      </w:r>
    </w:p>
    <w:p w14:paraId="660459F8" w14:textId="1F21D002" w:rsidR="00EB2AA6" w:rsidRPr="00EB2AA6" w:rsidRDefault="00EB2AA6" w:rsidP="006B2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Dynamic type languages are considered less secure as the data type is not checked till run-time.</w:t>
      </w:r>
      <w:r w:rsidR="00816120">
        <w:rPr>
          <w:rFonts w:ascii="Arial" w:hAnsi="Arial" w:cs="Arial"/>
        </w:rPr>
        <w:t xml:space="preserve"> Moreover, this can be due to scripts in dynamic languages can be compiled </w:t>
      </w:r>
      <w:r w:rsidR="006B22D7">
        <w:rPr>
          <w:rFonts w:ascii="Arial" w:hAnsi="Arial" w:cs="Arial"/>
        </w:rPr>
        <w:t xml:space="preserve">whilst containing errors which could prevent the script from being run properly or at all. </w:t>
      </w:r>
    </w:p>
    <w:p w14:paraId="17134E40" w14:textId="7F44C405" w:rsidR="00E1379C" w:rsidRDefault="00E1379C">
      <w:pPr>
        <w:rPr>
          <w:rFonts w:ascii="Arial" w:hAnsi="Arial" w:cs="Arial"/>
        </w:rPr>
      </w:pPr>
    </w:p>
    <w:p w14:paraId="38E9EB82" w14:textId="77777777" w:rsidR="005918ED" w:rsidRPr="00BE2FCF" w:rsidRDefault="005918ED" w:rsidP="005918ED">
      <w:pPr>
        <w:rPr>
          <w:rFonts w:ascii="Arial" w:hAnsi="Arial" w:cs="Arial"/>
          <w:i/>
          <w:iCs/>
          <w:u w:val="single"/>
        </w:rPr>
      </w:pPr>
      <w:r w:rsidRPr="00BE2FCF">
        <w:rPr>
          <w:rFonts w:ascii="Arial" w:hAnsi="Arial" w:cs="Arial"/>
          <w:i/>
          <w:iCs/>
          <w:u w:val="single"/>
        </w:rPr>
        <w:t>Code snippet:</w:t>
      </w:r>
    </w:p>
    <w:p w14:paraId="0C20F1C6" w14:textId="01C539CC" w:rsidR="005918ED" w:rsidRDefault="00371508">
      <w:pPr>
        <w:rPr>
          <w:rFonts w:ascii="Arial" w:hAnsi="Arial" w:cs="Arial"/>
        </w:rPr>
      </w:pPr>
      <w:r>
        <w:rPr>
          <w:rFonts w:ascii="Arial" w:hAnsi="Arial" w:cs="Arial"/>
        </w:rPr>
        <w:t>//JavaScript example</w:t>
      </w:r>
    </w:p>
    <w:p w14:paraId="06470856" w14:textId="3BFBD6E2" w:rsidR="00371508" w:rsidRDefault="0037150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6F6229" wp14:editId="1715A95F">
            <wp:extent cx="38671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4CF3" w14:textId="7FB5FE74" w:rsidR="00BE6DBC" w:rsidRDefault="00BE6DBC">
      <w:pPr>
        <w:rPr>
          <w:rFonts w:ascii="Arial" w:hAnsi="Arial" w:cs="Arial"/>
        </w:rPr>
      </w:pPr>
    </w:p>
    <w:p w14:paraId="03EFB469" w14:textId="77777777" w:rsidR="00BE6DBC" w:rsidRDefault="00BE6DB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668D69" w14:textId="5355E0ED" w:rsidR="00223D59" w:rsidRDefault="00223D59">
      <w:pPr>
        <w:rPr>
          <w:rFonts w:ascii="Arial" w:hAnsi="Arial" w:cs="Arial"/>
        </w:rPr>
      </w:pPr>
      <w:r w:rsidRPr="009F3206">
        <w:rPr>
          <w:rFonts w:ascii="Arial" w:hAnsi="Arial" w:cs="Arial"/>
        </w:rPr>
        <w:lastRenderedPageBreak/>
        <w:t>1b)</w:t>
      </w:r>
    </w:p>
    <w:p w14:paraId="20A2C7D4" w14:textId="59035B7B" w:rsidR="00891C63" w:rsidRDefault="00891C63">
      <w:pPr>
        <w:rPr>
          <w:rFonts w:ascii="Arial" w:hAnsi="Arial" w:cs="Arial"/>
        </w:rPr>
      </w:pPr>
    </w:p>
    <w:p w14:paraId="70D96A2D" w14:textId="59C59312" w:rsidR="0044649E" w:rsidRPr="0044649E" w:rsidRDefault="0044649E">
      <w:pPr>
        <w:rPr>
          <w:rFonts w:ascii="Arial" w:hAnsi="Arial" w:cs="Arial"/>
          <w:b/>
          <w:bCs/>
        </w:rPr>
      </w:pPr>
      <w:r w:rsidRPr="0044649E">
        <w:rPr>
          <w:rFonts w:ascii="Arial" w:hAnsi="Arial" w:cs="Arial"/>
          <w:b/>
          <w:bCs/>
        </w:rPr>
        <w:t xml:space="preserve">L2 </w:t>
      </w:r>
      <w:r w:rsidR="00877BA9">
        <w:rPr>
          <w:rFonts w:ascii="Arial" w:hAnsi="Arial" w:cs="Arial"/>
          <w:b/>
          <w:bCs/>
        </w:rPr>
        <w:t>vs</w:t>
      </w:r>
      <w:r w:rsidRPr="0044649E">
        <w:rPr>
          <w:rFonts w:ascii="Arial" w:hAnsi="Arial" w:cs="Arial"/>
          <w:b/>
          <w:bCs/>
        </w:rPr>
        <w:t xml:space="preserve"> L1:</w:t>
      </w:r>
    </w:p>
    <w:p w14:paraId="63EF993A" w14:textId="75B95F89" w:rsidR="00AE1087" w:rsidRDefault="00EC61FD" w:rsidP="00CF43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L2 is safer than L1 as it is able to add protection to its abstractions and itself</w:t>
      </w:r>
      <w:r w:rsidR="00CF43CF">
        <w:rPr>
          <w:rFonts w:ascii="Arial" w:hAnsi="Arial" w:cs="Arial"/>
        </w:rPr>
        <w:t>. For example, in language L2 an array can be used to store data creating a sequence of memory in a specific location. Moreover, the data stored in this array will be available when needed</w:t>
      </w:r>
      <w:r w:rsidR="00F074F6">
        <w:rPr>
          <w:rFonts w:ascii="Arial" w:hAnsi="Arial" w:cs="Arial"/>
        </w:rPr>
        <w:t xml:space="preserve">; however, </w:t>
      </w:r>
      <w:r w:rsidR="00196158">
        <w:rPr>
          <w:rFonts w:ascii="Arial" w:hAnsi="Arial" w:cs="Arial"/>
        </w:rPr>
        <w:t xml:space="preserve">a script written in L1 </w:t>
      </w:r>
      <w:r w:rsidR="0025320D">
        <w:rPr>
          <w:rFonts w:ascii="Arial" w:hAnsi="Arial" w:cs="Arial"/>
        </w:rPr>
        <w:t>has development issues with bugs the content stored within the array may corrupt code written past it resulting in the corruption of other data structures.</w:t>
      </w:r>
      <w:r w:rsidR="00B17551">
        <w:rPr>
          <w:rFonts w:ascii="Arial" w:hAnsi="Arial" w:cs="Arial"/>
        </w:rPr>
        <w:t xml:space="preserve"> Furthermore, in L1 the lower level details would need to be much clearer to be able to determine where the issue lies, whereas, in L2 anything past the array will cause issues.</w:t>
      </w:r>
      <w:r w:rsidR="00940136">
        <w:rPr>
          <w:rFonts w:ascii="Arial" w:hAnsi="Arial" w:cs="Arial"/>
        </w:rPr>
        <w:t xml:space="preserve"> In addition, parametric polymorphism (generic) means that code will work across multiple classes.</w:t>
      </w:r>
      <w:r w:rsidR="0004079A">
        <w:rPr>
          <w:rFonts w:ascii="Arial" w:hAnsi="Arial" w:cs="Arial"/>
        </w:rPr>
        <w:t xml:space="preserve"> For instance, with inheritance it enables the use of multiple classes and attributes where a method without polymorphism this would be so overly complex and demanding the system would be better off without it.</w:t>
      </w:r>
    </w:p>
    <w:p w14:paraId="501C1E53" w14:textId="61C4377C" w:rsidR="0044649E" w:rsidRDefault="0044649E">
      <w:pPr>
        <w:rPr>
          <w:rFonts w:ascii="Arial" w:hAnsi="Arial" w:cs="Arial"/>
        </w:rPr>
      </w:pPr>
    </w:p>
    <w:p w14:paraId="48501E5F" w14:textId="5E78C00C" w:rsidR="0044649E" w:rsidRPr="0044649E" w:rsidRDefault="0044649E" w:rsidP="0044649E">
      <w:pPr>
        <w:rPr>
          <w:rFonts w:ascii="Arial" w:hAnsi="Arial" w:cs="Arial"/>
          <w:b/>
          <w:bCs/>
        </w:rPr>
      </w:pPr>
      <w:r w:rsidRPr="0044649E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3</w:t>
      </w:r>
      <w:r w:rsidRPr="0044649E">
        <w:rPr>
          <w:rFonts w:ascii="Arial" w:hAnsi="Arial" w:cs="Arial"/>
          <w:b/>
          <w:bCs/>
        </w:rPr>
        <w:t xml:space="preserve"> </w:t>
      </w:r>
      <w:r w:rsidR="00E47213">
        <w:rPr>
          <w:rFonts w:ascii="Arial" w:hAnsi="Arial" w:cs="Arial"/>
          <w:b/>
          <w:bCs/>
        </w:rPr>
        <w:t>vs</w:t>
      </w:r>
      <w:r w:rsidRPr="0044649E">
        <w:rPr>
          <w:rFonts w:ascii="Arial" w:hAnsi="Arial" w:cs="Arial"/>
          <w:b/>
          <w:bCs/>
        </w:rPr>
        <w:t xml:space="preserve"> L</w:t>
      </w:r>
      <w:r>
        <w:rPr>
          <w:rFonts w:ascii="Arial" w:hAnsi="Arial" w:cs="Arial"/>
          <w:b/>
          <w:bCs/>
        </w:rPr>
        <w:t>2</w:t>
      </w:r>
      <w:r w:rsidRPr="0044649E">
        <w:rPr>
          <w:rFonts w:ascii="Arial" w:hAnsi="Arial" w:cs="Arial"/>
          <w:b/>
          <w:bCs/>
        </w:rPr>
        <w:t>:</w:t>
      </w:r>
    </w:p>
    <w:p w14:paraId="3F916803" w14:textId="761FFAA2" w:rsidR="0044649E" w:rsidRDefault="008354F7" w:rsidP="00A322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a function can be written that does not care what the input type is and </w:t>
      </w:r>
      <w:r w:rsidR="00A322D2">
        <w:rPr>
          <w:rFonts w:ascii="Arial" w:hAnsi="Arial" w:cs="Arial"/>
        </w:rPr>
        <w:t>doesn’t</w:t>
      </w:r>
      <w:r>
        <w:rPr>
          <w:rFonts w:ascii="Arial" w:hAnsi="Arial" w:cs="Arial"/>
        </w:rPr>
        <w:t xml:space="preserve"> require knowledge at any level about this, parametric polymorphism is the one to use and can be written in one generic implementation of any type</w:t>
      </w:r>
      <w:r w:rsidR="009647B8">
        <w:rPr>
          <w:rFonts w:ascii="Arial" w:hAnsi="Arial" w:cs="Arial"/>
        </w:rPr>
        <w:t xml:space="preserve"> (L2)</w:t>
      </w:r>
      <w:r>
        <w:rPr>
          <w:rFonts w:ascii="Arial" w:hAnsi="Arial" w:cs="Arial"/>
        </w:rPr>
        <w:t>.</w:t>
      </w:r>
      <w:r w:rsidR="009647B8">
        <w:rPr>
          <w:rFonts w:ascii="Arial" w:hAnsi="Arial" w:cs="Arial"/>
        </w:rPr>
        <w:t xml:space="preserve"> However, ad-hoc polymorphism will be needed otherwise which requires the implementation of each type</w:t>
      </w:r>
      <w:r w:rsidR="00EE11A2">
        <w:rPr>
          <w:rFonts w:ascii="Arial" w:hAnsi="Arial" w:cs="Arial"/>
        </w:rPr>
        <w:t xml:space="preserve"> (L3)</w:t>
      </w:r>
      <w:r w:rsidR="009647B8">
        <w:rPr>
          <w:rFonts w:ascii="Arial" w:hAnsi="Arial" w:cs="Arial"/>
        </w:rPr>
        <w:t>.</w:t>
      </w:r>
    </w:p>
    <w:p w14:paraId="587391DE" w14:textId="5002F94C" w:rsidR="0044649E" w:rsidRDefault="0044649E">
      <w:pPr>
        <w:rPr>
          <w:rFonts w:ascii="Arial" w:hAnsi="Arial" w:cs="Arial"/>
        </w:rPr>
      </w:pPr>
    </w:p>
    <w:p w14:paraId="1D22C748" w14:textId="77777777" w:rsidR="00106FE4" w:rsidRDefault="00106FE4">
      <w:pPr>
        <w:rPr>
          <w:rFonts w:ascii="Arial" w:hAnsi="Arial" w:cs="Arial"/>
        </w:rPr>
      </w:pPr>
    </w:p>
    <w:p w14:paraId="469A1208" w14:textId="7A05BFF5" w:rsidR="0044649E" w:rsidRPr="0076446D" w:rsidRDefault="0076446D">
      <w:pPr>
        <w:rPr>
          <w:rFonts w:ascii="Arial" w:hAnsi="Arial" w:cs="Arial"/>
          <w:b/>
          <w:bCs/>
          <w:i/>
          <w:iCs/>
        </w:rPr>
      </w:pPr>
      <w:r w:rsidRPr="0076446D">
        <w:rPr>
          <w:rFonts w:ascii="Arial" w:hAnsi="Arial" w:cs="Arial"/>
          <w:b/>
          <w:bCs/>
          <w:i/>
          <w:iCs/>
        </w:rPr>
        <w:t>Code snippets:</w:t>
      </w:r>
    </w:p>
    <w:p w14:paraId="20E673B7" w14:textId="2D5A4511" w:rsidR="0044649E" w:rsidRDefault="004B7140">
      <w:pPr>
        <w:rPr>
          <w:rFonts w:ascii="Arial" w:hAnsi="Arial" w:cs="Arial"/>
        </w:rPr>
      </w:pPr>
      <w:r>
        <w:rPr>
          <w:rFonts w:ascii="Arial" w:hAnsi="Arial" w:cs="Arial"/>
        </w:rPr>
        <w:t>distanceTravelled  :: [ x ] -&gt; Int</w:t>
      </w:r>
    </w:p>
    <w:p w14:paraId="7A99021F" w14:textId="47C19E75" w:rsidR="004B7140" w:rsidRDefault="004B7140">
      <w:pPr>
        <w:rPr>
          <w:rFonts w:ascii="Arial" w:hAnsi="Arial" w:cs="Arial"/>
        </w:rPr>
      </w:pPr>
      <w:r>
        <w:rPr>
          <w:rFonts w:ascii="Arial" w:hAnsi="Arial" w:cs="Arial"/>
        </w:rPr>
        <w:t>// shorthand for:</w:t>
      </w:r>
    </w:p>
    <w:p w14:paraId="5EA16FF5" w14:textId="473900DB" w:rsidR="004B7140" w:rsidRDefault="004B71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distanceTravelled  </w:t>
      </w:r>
      <w:r>
        <w:rPr>
          <w:rFonts w:ascii="Arial" w:hAnsi="Arial" w:cs="Arial"/>
        </w:rPr>
        <w:t>:: forall x. [ x ] -&gt; Int</w:t>
      </w:r>
    </w:p>
    <w:p w14:paraId="7C43B9C1" w14:textId="77777777" w:rsidR="00891C63" w:rsidRDefault="00891C6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E7CC0E" w14:textId="6B259BE3" w:rsidR="00322990" w:rsidRPr="009F3206" w:rsidRDefault="00322990" w:rsidP="003229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Pr="009F3206">
        <w:rPr>
          <w:rFonts w:ascii="Arial" w:hAnsi="Arial" w:cs="Arial"/>
        </w:rPr>
        <w:t>a)</w:t>
      </w:r>
    </w:p>
    <w:p w14:paraId="608BFC57" w14:textId="1D2940E9" w:rsidR="00322990" w:rsidRDefault="00322990" w:rsidP="00322990">
      <w:pPr>
        <w:rPr>
          <w:rFonts w:ascii="Arial" w:hAnsi="Arial" w:cs="Arial"/>
        </w:rPr>
      </w:pPr>
    </w:p>
    <w:p w14:paraId="52ABF173" w14:textId="6DE6C4B5" w:rsidR="006B0C39" w:rsidRPr="003F61BA" w:rsidRDefault="004B796B" w:rsidP="00322990">
      <w:pPr>
        <w:rPr>
          <w:rFonts w:ascii="Arial" w:hAnsi="Arial" w:cs="Arial"/>
          <w:b/>
          <w:bCs/>
        </w:rPr>
      </w:pPr>
      <w:r w:rsidRPr="003F61BA">
        <w:rPr>
          <w:rFonts w:ascii="Arial" w:hAnsi="Arial" w:cs="Arial"/>
          <w:b/>
          <w:bCs/>
        </w:rPr>
        <w:t>Decorator Pattern:</w:t>
      </w:r>
    </w:p>
    <w:p w14:paraId="356DC5A3" w14:textId="5FACC609" w:rsidR="004B796B" w:rsidRDefault="003F61BA" w:rsidP="00FD01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an object-oriented language </w:t>
      </w:r>
      <w:r w:rsidR="009725D6">
        <w:rPr>
          <w:rFonts w:ascii="Arial" w:hAnsi="Arial" w:cs="Arial"/>
        </w:rPr>
        <w:t xml:space="preserve">a decorator pattern can be used </w:t>
      </w:r>
      <w:r w:rsidR="00E25C9C">
        <w:rPr>
          <w:rFonts w:ascii="Arial" w:hAnsi="Arial" w:cs="Arial"/>
        </w:rPr>
        <w:t xml:space="preserve">to add a set behaviour(s) </w:t>
      </w:r>
      <w:r w:rsidR="00FD015C">
        <w:rPr>
          <w:rFonts w:ascii="Arial" w:hAnsi="Arial" w:cs="Arial"/>
        </w:rPr>
        <w:t xml:space="preserve">to </w:t>
      </w:r>
      <w:proofErr w:type="spellStart"/>
      <w:r w:rsidR="00FD015C">
        <w:rPr>
          <w:rFonts w:ascii="Arial" w:hAnsi="Arial" w:cs="Arial"/>
        </w:rPr>
        <w:t>a</w:t>
      </w:r>
      <w:proofErr w:type="spellEnd"/>
      <w:r w:rsidR="00FD015C">
        <w:rPr>
          <w:rFonts w:ascii="Arial" w:hAnsi="Arial" w:cs="Arial"/>
        </w:rPr>
        <w:t xml:space="preserve"> object in a script in such a way that it does </w:t>
      </w:r>
      <w:r w:rsidR="003A4727">
        <w:rPr>
          <w:rFonts w:ascii="Arial" w:hAnsi="Arial" w:cs="Arial"/>
        </w:rPr>
        <w:t>not</w:t>
      </w:r>
      <w:r w:rsidR="00FD015C">
        <w:rPr>
          <w:rFonts w:ascii="Arial" w:hAnsi="Arial" w:cs="Arial"/>
        </w:rPr>
        <w:t xml:space="preserve"> affect </w:t>
      </w:r>
      <w:r w:rsidR="006039FE">
        <w:rPr>
          <w:rFonts w:ascii="Arial" w:hAnsi="Arial" w:cs="Arial"/>
        </w:rPr>
        <w:t>other</w:t>
      </w:r>
      <w:r w:rsidR="00FD015C">
        <w:rPr>
          <w:rFonts w:ascii="Arial" w:hAnsi="Arial" w:cs="Arial"/>
        </w:rPr>
        <w:t xml:space="preserve"> objects </w:t>
      </w:r>
      <w:r w:rsidR="00D36BCD">
        <w:rPr>
          <w:rFonts w:ascii="Arial" w:hAnsi="Arial" w:cs="Arial"/>
        </w:rPr>
        <w:t xml:space="preserve">that are encompassed within the same class. </w:t>
      </w:r>
      <w:r w:rsidR="006039FE">
        <w:rPr>
          <w:rFonts w:ascii="Arial" w:hAnsi="Arial" w:cs="Arial"/>
        </w:rPr>
        <w:t xml:space="preserve">The action of adding functionality </w:t>
      </w:r>
      <w:r w:rsidR="003B3C2A">
        <w:rPr>
          <w:rFonts w:ascii="Arial" w:hAnsi="Arial" w:cs="Arial"/>
        </w:rPr>
        <w:t>to objects that are static or doing so via wrapping the other objects within the function at the runtime of the script by wrappin</w:t>
      </w:r>
      <w:r w:rsidR="007B3474">
        <w:rPr>
          <w:rFonts w:ascii="Arial" w:hAnsi="Arial" w:cs="Arial"/>
        </w:rPr>
        <w:t>g.</w:t>
      </w:r>
    </w:p>
    <w:p w14:paraId="18DA8E02" w14:textId="5496AFE0" w:rsidR="006B0C39" w:rsidRDefault="006B0C39" w:rsidP="00322990">
      <w:pPr>
        <w:rPr>
          <w:rFonts w:ascii="Arial" w:hAnsi="Arial" w:cs="Arial"/>
        </w:rPr>
      </w:pPr>
    </w:p>
    <w:p w14:paraId="33E61332" w14:textId="1842E055" w:rsidR="0090588A" w:rsidRPr="004C6033" w:rsidRDefault="0090588A" w:rsidP="004C60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first step </w:t>
      </w:r>
      <w:r w:rsidR="001B3730">
        <w:rPr>
          <w:rFonts w:ascii="Arial" w:hAnsi="Arial" w:cs="Arial"/>
        </w:rPr>
        <w:t xml:space="preserve">creates an interface (house), next </w:t>
      </w:r>
      <w:r w:rsidR="004C6033">
        <w:rPr>
          <w:rFonts w:ascii="Arial" w:hAnsi="Arial" w:cs="Arial"/>
        </w:rPr>
        <w:t xml:space="preserve">create a </w:t>
      </w:r>
      <w:r w:rsidR="004C6033">
        <w:rPr>
          <w:rFonts w:ascii="Arial" w:hAnsi="Arial" w:cs="Arial"/>
          <w:i/>
          <w:iCs/>
        </w:rPr>
        <w:t>concrete</w:t>
      </w:r>
      <w:r w:rsidR="004C6033">
        <w:rPr>
          <w:rFonts w:ascii="Arial" w:hAnsi="Arial" w:cs="Arial"/>
        </w:rPr>
        <w:t xml:space="preserve"> class that implements the same interface (</w:t>
      </w:r>
      <w:r w:rsidR="00A43A34">
        <w:rPr>
          <w:rFonts w:ascii="Arial" w:hAnsi="Arial" w:cs="Arial"/>
        </w:rPr>
        <w:t>bottomFloor &amp; topFloor</w:t>
      </w:r>
      <w:r w:rsidR="004C6033">
        <w:rPr>
          <w:rFonts w:ascii="Arial" w:hAnsi="Arial" w:cs="Arial"/>
        </w:rPr>
        <w:t xml:space="preserve">). </w:t>
      </w:r>
      <w:r w:rsidR="000C09C7">
        <w:rPr>
          <w:rFonts w:ascii="Arial" w:hAnsi="Arial" w:cs="Arial"/>
        </w:rPr>
        <w:t xml:space="preserve">Once these interfaces are set </w:t>
      </w:r>
      <w:r w:rsidR="00B14ADF">
        <w:rPr>
          <w:rFonts w:ascii="Arial" w:hAnsi="Arial" w:cs="Arial"/>
        </w:rPr>
        <w:t>up,</w:t>
      </w:r>
      <w:r w:rsidR="000C09C7">
        <w:rPr>
          <w:rFonts w:ascii="Arial" w:hAnsi="Arial" w:cs="Arial"/>
        </w:rPr>
        <w:t xml:space="preserve"> </w:t>
      </w:r>
      <w:r w:rsidR="00B14ADF">
        <w:rPr>
          <w:rFonts w:ascii="Arial" w:hAnsi="Arial" w:cs="Arial"/>
        </w:rPr>
        <w:t>we create a decorator abstract class that implement the roomDecorator interface</w:t>
      </w:r>
      <w:r w:rsidR="00AF47F9">
        <w:rPr>
          <w:rFonts w:ascii="Arial" w:hAnsi="Arial" w:cs="Arial"/>
        </w:rPr>
        <w:t xml:space="preserve"> and then extend </w:t>
      </w:r>
      <w:r w:rsidR="00AA0DF9">
        <w:rPr>
          <w:rFonts w:ascii="Arial" w:hAnsi="Arial" w:cs="Arial"/>
        </w:rPr>
        <w:t>the roomDecorator.</w:t>
      </w:r>
      <w:r w:rsidR="0043160E">
        <w:rPr>
          <w:rFonts w:ascii="Arial" w:hAnsi="Arial" w:cs="Arial"/>
        </w:rPr>
        <w:t xml:space="preserve"> The wallPaintRoomDecorator to decorate shape objects</w:t>
      </w:r>
      <w:r w:rsidR="00852B4C">
        <w:rPr>
          <w:rFonts w:ascii="Arial" w:hAnsi="Arial" w:cs="Arial"/>
        </w:rPr>
        <w:t>.</w:t>
      </w:r>
    </w:p>
    <w:p w14:paraId="5C91D1F1" w14:textId="77777777" w:rsidR="0090588A" w:rsidRDefault="0090588A" w:rsidP="00322990">
      <w:pPr>
        <w:rPr>
          <w:rFonts w:ascii="Arial" w:hAnsi="Arial" w:cs="Arial"/>
        </w:rPr>
      </w:pPr>
    </w:p>
    <w:p w14:paraId="2E7C2C35" w14:textId="50BC843B" w:rsidR="006B0C39" w:rsidRPr="00EF33BA" w:rsidRDefault="00490DB6" w:rsidP="00322990">
      <w:pPr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t xml:space="preserve">Decorator </w:t>
      </w:r>
      <w:r w:rsidR="00DB353F">
        <w:rPr>
          <w:rFonts w:ascii="Arial" w:hAnsi="Arial" w:cs="Arial"/>
          <w:i/>
          <w:iCs/>
          <w:u w:val="single"/>
        </w:rPr>
        <w:t>UML</w:t>
      </w:r>
      <w:r w:rsidR="002B5BDF" w:rsidRPr="00EF33BA">
        <w:rPr>
          <w:rFonts w:ascii="Arial" w:hAnsi="Arial" w:cs="Arial"/>
          <w:i/>
          <w:iCs/>
          <w:u w:val="single"/>
        </w:rPr>
        <w:t>:</w:t>
      </w:r>
    </w:p>
    <w:p w14:paraId="6DC74685" w14:textId="37CA8318" w:rsidR="002B5BDF" w:rsidRDefault="000B33DE" w:rsidP="00B73FF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13F8EC" wp14:editId="61B89674">
            <wp:extent cx="5731510" cy="3626485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orator Patter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9120" w14:textId="37465F21" w:rsidR="00EC65C3" w:rsidRDefault="00EC65C3" w:rsidP="00322990">
      <w:pPr>
        <w:rPr>
          <w:rFonts w:ascii="Arial" w:hAnsi="Arial" w:cs="Arial"/>
        </w:rPr>
      </w:pPr>
    </w:p>
    <w:p w14:paraId="21BC4B4F" w14:textId="77777777" w:rsidR="00EC65C3" w:rsidRDefault="00EC65C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5C8BD7" w14:textId="7C5E9498" w:rsidR="00322990" w:rsidRDefault="00322990" w:rsidP="003229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Pr="009F3206">
        <w:rPr>
          <w:rFonts w:ascii="Arial" w:hAnsi="Arial" w:cs="Arial"/>
        </w:rPr>
        <w:t>b)</w:t>
      </w:r>
    </w:p>
    <w:p w14:paraId="5E3477E1" w14:textId="4297B3B0" w:rsidR="00322990" w:rsidRDefault="00322990">
      <w:pPr>
        <w:rPr>
          <w:rFonts w:ascii="Arial" w:hAnsi="Arial" w:cs="Arial"/>
        </w:rPr>
      </w:pPr>
    </w:p>
    <w:p w14:paraId="50D5518F" w14:textId="72996F0E" w:rsidR="00EC65C3" w:rsidRDefault="00EC65C3" w:rsidP="00402B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Functional programming at its core is declarative </w:t>
      </w:r>
      <w:r w:rsidR="00F54260">
        <w:rPr>
          <w:rFonts w:ascii="Arial" w:hAnsi="Arial" w:cs="Arial"/>
        </w:rPr>
        <w:t>whereas</w:t>
      </w:r>
      <w:r>
        <w:rPr>
          <w:rFonts w:ascii="Arial" w:hAnsi="Arial" w:cs="Arial"/>
        </w:rPr>
        <w:t xml:space="preserve"> OOP is mainly aimed at imperative programming. </w:t>
      </w:r>
      <w:r w:rsidR="00F54260">
        <w:rPr>
          <w:rFonts w:ascii="Arial" w:hAnsi="Arial" w:cs="Arial"/>
        </w:rPr>
        <w:t xml:space="preserve">With the imperative approach </w:t>
      </w:r>
      <w:r w:rsidR="00402B2D">
        <w:rPr>
          <w:rFonts w:ascii="Arial" w:hAnsi="Arial" w:cs="Arial"/>
        </w:rPr>
        <w:t xml:space="preserve">the programmer will write some code that will describe with precise detail of the necessary steps taken by the computer to achieve a certain goal. However, in functional programming requires comprising a problem broken into sets of functions that will be executed. </w:t>
      </w:r>
      <w:r w:rsidR="0036730E">
        <w:rPr>
          <w:rFonts w:ascii="Arial" w:hAnsi="Arial" w:cs="Arial"/>
        </w:rPr>
        <w:t xml:space="preserve">This requires the careful definition of each individual function and what it returns. </w:t>
      </w:r>
    </w:p>
    <w:p w14:paraId="732CFBA0" w14:textId="77777777" w:rsidR="00EC65C3" w:rsidRDefault="00EC65C3">
      <w:pPr>
        <w:rPr>
          <w:rFonts w:ascii="Arial" w:hAnsi="Arial" w:cs="Arial"/>
        </w:rPr>
      </w:pPr>
    </w:p>
    <w:p w14:paraId="665FCB13" w14:textId="74F7BDB8" w:rsidR="00536C12" w:rsidRDefault="003C6A17" w:rsidP="00EA2D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imperative </w:t>
      </w:r>
      <w:r w:rsidR="00CE780F">
        <w:rPr>
          <w:rFonts w:ascii="Arial" w:hAnsi="Arial" w:cs="Arial"/>
        </w:rPr>
        <w:t xml:space="preserve">programming </w:t>
      </w:r>
      <w:r>
        <w:rPr>
          <w:rFonts w:ascii="Arial" w:hAnsi="Arial" w:cs="Arial"/>
        </w:rPr>
        <w:t xml:space="preserve">paradigm </w:t>
      </w:r>
      <w:r w:rsidR="00E30433">
        <w:rPr>
          <w:rFonts w:ascii="Arial" w:hAnsi="Arial" w:cs="Arial"/>
        </w:rPr>
        <w:t xml:space="preserve">means a computer program </w:t>
      </w:r>
      <w:r w:rsidR="00F454AE">
        <w:rPr>
          <w:rFonts w:ascii="Arial" w:hAnsi="Arial" w:cs="Arial"/>
        </w:rPr>
        <w:t>describ</w:t>
      </w:r>
      <w:r w:rsidR="0022614A">
        <w:rPr>
          <w:rFonts w:ascii="Arial" w:hAnsi="Arial" w:cs="Arial"/>
        </w:rPr>
        <w:t>ing</w:t>
      </w:r>
      <w:r w:rsidR="00F454AE">
        <w:rPr>
          <w:rFonts w:ascii="Arial" w:hAnsi="Arial" w:cs="Arial"/>
        </w:rPr>
        <w:t xml:space="preserve"> </w:t>
      </w:r>
      <w:r w:rsidR="0087131E">
        <w:rPr>
          <w:rFonts w:ascii="Arial" w:hAnsi="Arial" w:cs="Arial"/>
        </w:rPr>
        <w:t xml:space="preserve">the step sequence </w:t>
      </w:r>
      <w:r w:rsidR="00B8075C">
        <w:rPr>
          <w:rFonts w:ascii="Arial" w:hAnsi="Arial" w:cs="Arial"/>
        </w:rPr>
        <w:t xml:space="preserve">that change the </w:t>
      </w:r>
      <w:r w:rsidR="00851AFC">
        <w:rPr>
          <w:rFonts w:ascii="Arial" w:hAnsi="Arial" w:cs="Arial"/>
        </w:rPr>
        <w:t>state of a computer.</w:t>
      </w:r>
      <w:r w:rsidR="00A32E66">
        <w:rPr>
          <w:rFonts w:ascii="Arial" w:hAnsi="Arial" w:cs="Arial"/>
        </w:rPr>
        <w:t xml:space="preserve"> However, a OOP paradigm</w:t>
      </w:r>
      <w:r w:rsidR="008012D6">
        <w:rPr>
          <w:rFonts w:ascii="Arial" w:hAnsi="Arial" w:cs="Arial"/>
        </w:rPr>
        <w:t xml:space="preserve"> are based on objects as a concept which can contain data </w:t>
      </w:r>
      <w:r w:rsidR="0049126F">
        <w:rPr>
          <w:rFonts w:ascii="Arial" w:hAnsi="Arial" w:cs="Arial"/>
        </w:rPr>
        <w:t xml:space="preserve">classed </w:t>
      </w:r>
      <w:r w:rsidR="0049126F" w:rsidRPr="00E76A4F">
        <w:rPr>
          <w:rFonts w:ascii="Arial" w:hAnsi="Arial" w:cs="Arial"/>
        </w:rPr>
        <w:t xml:space="preserve">as attributes. </w:t>
      </w:r>
      <w:r w:rsidR="00A32E66">
        <w:rPr>
          <w:rFonts w:ascii="Arial" w:hAnsi="Arial" w:cs="Arial"/>
        </w:rPr>
        <w:t>In contrast, f</w:t>
      </w:r>
      <w:r w:rsidR="00E76A4F" w:rsidRPr="00E76A4F">
        <w:rPr>
          <w:rFonts w:ascii="Arial" w:hAnsi="Arial" w:cs="Arial"/>
        </w:rPr>
        <w:t>unctional programming</w:t>
      </w:r>
      <w:r w:rsidR="00B902F2">
        <w:rPr>
          <w:rFonts w:ascii="Arial" w:hAnsi="Arial" w:cs="Arial"/>
        </w:rPr>
        <w:t xml:space="preserve"> builds elements and structures </w:t>
      </w:r>
      <w:r w:rsidR="00EA2D6C">
        <w:rPr>
          <w:rFonts w:ascii="Arial" w:hAnsi="Arial" w:cs="Arial"/>
        </w:rPr>
        <w:t>for computer programs that computes evaluations in mathematical functions that avoids changing-state and mutable data.</w:t>
      </w:r>
    </w:p>
    <w:p w14:paraId="5F363347" w14:textId="3D5A1950" w:rsidR="007A4AD8" w:rsidRDefault="007A4AD8" w:rsidP="00EA2D6C">
      <w:pPr>
        <w:jc w:val="both"/>
        <w:rPr>
          <w:rFonts w:ascii="Arial" w:hAnsi="Arial" w:cs="Arial"/>
        </w:rPr>
      </w:pPr>
    </w:p>
    <w:p w14:paraId="4489E8D4" w14:textId="7BB79E27" w:rsidR="007A4AD8" w:rsidRDefault="00C02DFD" w:rsidP="00EA2D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Imperative uses assignments directly and</w:t>
      </w:r>
      <w:r w:rsidR="004C6737">
        <w:rPr>
          <w:rFonts w:ascii="Arial" w:hAnsi="Arial" w:cs="Arial"/>
        </w:rPr>
        <w:t xml:space="preserve"> implements common data structures with global variables</w:t>
      </w:r>
      <w:r w:rsidR="00EC2F56">
        <w:rPr>
          <w:rFonts w:ascii="Arial" w:hAnsi="Arial" w:cs="Arial"/>
        </w:rPr>
        <w:t xml:space="preserve">. In contrast, OOP bases its traits in objects and methods to pass messages and information and can achieve various tasks with inheritance and encapsulation </w:t>
      </w:r>
      <w:r w:rsidR="00006848">
        <w:rPr>
          <w:rFonts w:ascii="Arial" w:hAnsi="Arial" w:cs="Arial"/>
        </w:rPr>
        <w:t>whereas</w:t>
      </w:r>
      <w:r w:rsidR="00EC2F56">
        <w:rPr>
          <w:rFonts w:ascii="Arial" w:hAnsi="Arial" w:cs="Arial"/>
        </w:rPr>
        <w:t xml:space="preserve"> it’s counterparts cannot.</w:t>
      </w:r>
      <w:r w:rsidR="00006848">
        <w:rPr>
          <w:rFonts w:ascii="Arial" w:hAnsi="Arial" w:cs="Arial"/>
        </w:rPr>
        <w:t xml:space="preserve"> Finally uses lambda calculus and recursion to achieve tasks, as well as, formulas and referential transparency.</w:t>
      </w:r>
    </w:p>
    <w:p w14:paraId="7DBB43FD" w14:textId="77777777" w:rsidR="00DF1C68" w:rsidRDefault="00DF1C68">
      <w:pPr>
        <w:spacing w:after="160" w:line="259" w:lineRule="auto"/>
        <w:rPr>
          <w:rFonts w:ascii="Arial" w:hAnsi="Arial" w:cs="Arial"/>
        </w:rPr>
      </w:pPr>
    </w:p>
    <w:p w14:paraId="7A1EA036" w14:textId="73948B4C" w:rsidR="00536C12" w:rsidRPr="00DF1C68" w:rsidRDefault="00536C12" w:rsidP="00DF1C68">
      <w:pPr>
        <w:spacing w:line="259" w:lineRule="auto"/>
        <w:rPr>
          <w:rFonts w:ascii="Arial" w:hAnsi="Arial" w:cs="Arial"/>
          <w:b/>
          <w:bCs/>
        </w:rPr>
      </w:pPr>
      <w:bookmarkStart w:id="0" w:name="_GoBack"/>
      <w:bookmarkEnd w:id="0"/>
      <w:r w:rsidRPr="00DF1C68">
        <w:rPr>
          <w:rFonts w:ascii="Arial" w:hAnsi="Arial" w:cs="Arial"/>
          <w:b/>
          <w:bCs/>
        </w:rPr>
        <w:br w:type="page"/>
      </w:r>
    </w:p>
    <w:sdt>
      <w:sdtPr>
        <w:id w:val="839590281"/>
        <w:docPartObj>
          <w:docPartGallery w:val="Bibliographies"/>
          <w:docPartUnique/>
        </w:docPartObj>
      </w:sdtPr>
      <w:sdtEndPr>
        <w:rPr>
          <w:rFonts w:ascii="Comic Sans MS" w:eastAsia="Times New Roman" w:hAnsi="Comic Sans MS" w:cs="Times New Roman"/>
          <w:color w:val="auto"/>
          <w:sz w:val="24"/>
          <w:szCs w:val="24"/>
          <w:lang w:val="en-GB" w:eastAsia="en-GB"/>
        </w:rPr>
      </w:sdtEndPr>
      <w:sdtContent>
        <w:p w14:paraId="1B85C2A1" w14:textId="77DFF957" w:rsidR="001D146B" w:rsidRPr="001D146B" w:rsidRDefault="001D146B">
          <w:pPr>
            <w:pStyle w:val="Heading1"/>
            <w:rPr>
              <w:rFonts w:ascii="Arial" w:hAnsi="Arial" w:cs="Arial"/>
            </w:rPr>
          </w:pPr>
          <w:r w:rsidRPr="001D146B">
            <w:rPr>
              <w:rFonts w:ascii="Arial" w:hAnsi="Arial" w:cs="Arial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EndPr>
            <w:rPr>
              <w:rFonts w:ascii="Comic Sans MS" w:hAnsi="Comic Sans MS" w:cs="Times New Roman"/>
            </w:rPr>
          </w:sdtEndPr>
          <w:sdtContent>
            <w:p w14:paraId="0E515250" w14:textId="77777777" w:rsidR="001D146B" w:rsidRPr="001D146B" w:rsidRDefault="001D146B" w:rsidP="001D146B">
              <w:pPr>
                <w:pStyle w:val="Bibliography"/>
                <w:rPr>
                  <w:rFonts w:ascii="Arial" w:hAnsi="Arial" w:cs="Arial"/>
                  <w:noProof/>
                  <w:lang w:val="en-US"/>
                </w:rPr>
              </w:pPr>
              <w:r w:rsidRPr="001D146B">
                <w:rPr>
                  <w:rFonts w:ascii="Arial" w:hAnsi="Arial" w:cs="Arial"/>
                </w:rPr>
                <w:fldChar w:fldCharType="begin"/>
              </w:r>
              <w:r w:rsidRPr="001D146B">
                <w:rPr>
                  <w:rFonts w:ascii="Arial" w:hAnsi="Arial" w:cs="Arial"/>
                </w:rPr>
                <w:instrText xml:space="preserve"> BIBLIOGRAPHY </w:instrText>
              </w:r>
              <w:r w:rsidRPr="001D146B">
                <w:rPr>
                  <w:rFonts w:ascii="Arial" w:hAnsi="Arial" w:cs="Arial"/>
                </w:rPr>
                <w:fldChar w:fldCharType="separate"/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Anon., 2020. </w:t>
              </w:r>
              <w:r w:rsidRPr="001D146B">
                <w:rPr>
                  <w:rFonts w:ascii="Arial" w:hAnsi="Arial" w:cs="Arial"/>
                  <w:i/>
                  <w:iCs/>
                  <w:noProof/>
                  <w:lang w:val="en-US"/>
                </w:rPr>
                <w:t xml:space="preserve">Wiki.Haskell.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[Online]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br/>
                <w:t xml:space="preserve">Available at: </w:t>
              </w:r>
              <w:r w:rsidRPr="001D146B">
                <w:rPr>
                  <w:rFonts w:ascii="Arial" w:hAnsi="Arial" w:cs="Arial"/>
                  <w:noProof/>
                  <w:u w:val="single"/>
                  <w:lang w:val="en-US"/>
                </w:rPr>
                <w:t>https://wiki.haskell.org/Polymorphism</w:t>
              </w:r>
            </w:p>
            <w:p w14:paraId="60CF7BE3" w14:textId="77777777" w:rsidR="001D146B" w:rsidRPr="001D146B" w:rsidRDefault="001D146B" w:rsidP="001D146B">
              <w:pPr>
                <w:pStyle w:val="Bibliography"/>
                <w:rPr>
                  <w:rFonts w:ascii="Arial" w:hAnsi="Arial" w:cs="Arial"/>
                  <w:noProof/>
                  <w:lang w:val="en-US"/>
                </w:rPr>
              </w:pP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Anon., 2020. </w:t>
              </w:r>
              <w:r w:rsidRPr="001D146B">
                <w:rPr>
                  <w:rFonts w:ascii="Arial" w:hAnsi="Arial" w:cs="Arial"/>
                  <w:i/>
                  <w:iCs/>
                  <w:noProof/>
                  <w:lang w:val="en-US"/>
                </w:rPr>
                <w:t xml:space="preserve">Wikipedia.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[Online]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br/>
                <w:t xml:space="preserve">Available at: </w:t>
              </w:r>
              <w:r w:rsidRPr="001D146B">
                <w:rPr>
                  <w:rFonts w:ascii="Arial" w:hAnsi="Arial" w:cs="Arial"/>
                  <w:noProof/>
                  <w:u w:val="single"/>
                  <w:lang w:val="en-US"/>
                </w:rPr>
                <w:t>https://en.wikipedia.org/wiki/Comparison_of_programming_paradigms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br/>
                <w:t>[Accessed 2020].</w:t>
              </w:r>
            </w:p>
            <w:p w14:paraId="12D08F7B" w14:textId="77777777" w:rsidR="001D146B" w:rsidRPr="001D146B" w:rsidRDefault="001D146B" w:rsidP="001D146B">
              <w:pPr>
                <w:pStyle w:val="Bibliography"/>
                <w:rPr>
                  <w:rFonts w:ascii="Arial" w:hAnsi="Arial" w:cs="Arial"/>
                  <w:noProof/>
                  <w:lang w:val="en-US"/>
                </w:rPr>
              </w:pP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Anon., n.d. </w:t>
              </w:r>
              <w:r w:rsidRPr="001D146B">
                <w:rPr>
                  <w:rFonts w:ascii="Arial" w:hAnsi="Arial" w:cs="Arial"/>
                  <w:i/>
                  <w:iCs/>
                  <w:noProof/>
                  <w:lang w:val="en-US"/>
                </w:rPr>
                <w:t xml:space="preserve">Tutorials Point.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[Online]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br/>
                <w:t xml:space="preserve">Available at: </w:t>
              </w:r>
              <w:r w:rsidRPr="001D146B">
                <w:rPr>
                  <w:rFonts w:ascii="Arial" w:hAnsi="Arial" w:cs="Arial"/>
                  <w:noProof/>
                  <w:u w:val="single"/>
                  <w:lang w:val="en-US"/>
                </w:rPr>
                <w:t>https://www.tutorialspoint.com/design_pattern/decorator_pattern.htm</w:t>
              </w:r>
            </w:p>
            <w:p w14:paraId="661D1741" w14:textId="77777777" w:rsidR="001D146B" w:rsidRPr="001D146B" w:rsidRDefault="001D146B" w:rsidP="001D146B">
              <w:pPr>
                <w:pStyle w:val="Bibliography"/>
                <w:rPr>
                  <w:rFonts w:ascii="Arial" w:hAnsi="Arial" w:cs="Arial"/>
                  <w:noProof/>
                  <w:lang w:val="en-US"/>
                </w:rPr>
              </w:pP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Burton, J., 2020. </w:t>
              </w:r>
              <w:r w:rsidRPr="001D146B">
                <w:rPr>
                  <w:rFonts w:ascii="Arial" w:hAnsi="Arial" w:cs="Arial"/>
                  <w:i/>
                  <w:iCs/>
                  <w:noProof/>
                  <w:lang w:val="en-US"/>
                </w:rPr>
                <w:t xml:space="preserve">Student Central.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[Online]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br/>
                <w:t xml:space="preserve">Available at: </w:t>
              </w:r>
              <w:r w:rsidRPr="001D146B">
                <w:rPr>
                  <w:rFonts w:ascii="Arial" w:hAnsi="Arial" w:cs="Arial"/>
                  <w:noProof/>
                  <w:u w:val="single"/>
                  <w:lang w:val="en-US"/>
                </w:rPr>
                <w:t>https://studentcentral.brighton.ac.uk/webapps/blackboard/content/listContent.jsp?course_id=_113367_1&amp;content_id=_3385156_1&amp;mode=reset</w:t>
              </w:r>
            </w:p>
            <w:p w14:paraId="051213F3" w14:textId="77777777" w:rsidR="001D146B" w:rsidRPr="001D146B" w:rsidRDefault="001D146B" w:rsidP="001D146B">
              <w:pPr>
                <w:pStyle w:val="Bibliography"/>
                <w:rPr>
                  <w:rFonts w:ascii="Arial" w:hAnsi="Arial" w:cs="Arial"/>
                  <w:noProof/>
                  <w:lang w:val="en-US"/>
                </w:rPr>
              </w:pP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Mairaw, N. N. G. N. M., 2015. </w:t>
              </w:r>
              <w:r w:rsidRPr="001D146B">
                <w:rPr>
                  <w:rFonts w:ascii="Arial" w:hAnsi="Arial" w:cs="Arial"/>
                  <w:i/>
                  <w:iCs/>
                  <w:noProof/>
                  <w:lang w:val="en-US"/>
                </w:rPr>
                <w:t xml:space="preserve">Microsoft docs.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[Online]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br/>
                <w:t xml:space="preserve">Available at: </w:t>
              </w:r>
              <w:r w:rsidRPr="001D146B">
                <w:rPr>
                  <w:rFonts w:ascii="Arial" w:hAnsi="Arial" w:cs="Arial"/>
                  <w:noProof/>
                  <w:u w:val="single"/>
                  <w:lang w:val="en-US"/>
                </w:rPr>
                <w:t>https://docs.microsoft.com/en-us/dotnet/csharp/programming-guide/concepts/linq/functional-programming-vs-imperative-programming#:~:text=Imperative%20Programming,-The%20functional%20programming&amp;text=Functional%20programming%20is%20a%20form,support%20impera</w:t>
              </w:r>
            </w:p>
            <w:p w14:paraId="21940402" w14:textId="77777777" w:rsidR="001D146B" w:rsidRPr="001D146B" w:rsidRDefault="001D146B" w:rsidP="001D146B">
              <w:pPr>
                <w:pStyle w:val="Bibliography"/>
                <w:rPr>
                  <w:rFonts w:ascii="Arial" w:hAnsi="Arial" w:cs="Arial"/>
                  <w:noProof/>
                  <w:lang w:val="en-US"/>
                </w:rPr>
              </w:pP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Zerexim, 2017. </w:t>
              </w:r>
              <w:r w:rsidRPr="001D146B">
                <w:rPr>
                  <w:rFonts w:ascii="Arial" w:hAnsi="Arial" w:cs="Arial"/>
                  <w:i/>
                  <w:iCs/>
                  <w:noProof/>
                  <w:lang w:val="en-US"/>
                </w:rPr>
                <w:t xml:space="preserve">Reddit.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t xml:space="preserve">[Online] 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br/>
                <w:t xml:space="preserve">Available at: </w:t>
              </w:r>
              <w:r w:rsidRPr="001D146B">
                <w:rPr>
                  <w:rFonts w:ascii="Arial" w:hAnsi="Arial" w:cs="Arial"/>
                  <w:noProof/>
                  <w:u w:val="single"/>
                  <w:lang w:val="en-US"/>
                </w:rPr>
                <w:t>https://www.reddit.com/r/haskell/comments/61mh3p/generics_vs_polymorphism/</w:t>
              </w:r>
              <w:r w:rsidRPr="001D146B">
                <w:rPr>
                  <w:rFonts w:ascii="Arial" w:hAnsi="Arial" w:cs="Arial"/>
                  <w:noProof/>
                  <w:lang w:val="en-US"/>
                </w:rPr>
                <w:br/>
                <w:t>[Accessed 2020].</w:t>
              </w:r>
            </w:p>
            <w:p w14:paraId="75885741" w14:textId="7CCDA280" w:rsidR="001D146B" w:rsidRDefault="001D146B" w:rsidP="001D146B">
              <w:r w:rsidRPr="001D146B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5A5ABA" w14:textId="57366D26" w:rsidR="007A4AD8" w:rsidRPr="007A4AD8" w:rsidRDefault="007A4AD8" w:rsidP="00EA2D6C">
      <w:pPr>
        <w:jc w:val="both"/>
        <w:rPr>
          <w:rFonts w:ascii="Arial" w:hAnsi="Arial" w:cs="Arial"/>
        </w:rPr>
      </w:pPr>
    </w:p>
    <w:sectPr w:rsidR="007A4AD8" w:rsidRPr="007A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rfon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59"/>
    <w:rsid w:val="00006848"/>
    <w:rsid w:val="0004079A"/>
    <w:rsid w:val="00041DBE"/>
    <w:rsid w:val="000655FA"/>
    <w:rsid w:val="00084581"/>
    <w:rsid w:val="000B33DE"/>
    <w:rsid w:val="000C09C7"/>
    <w:rsid w:val="00106FE4"/>
    <w:rsid w:val="00187C39"/>
    <w:rsid w:val="00196158"/>
    <w:rsid w:val="001B3730"/>
    <w:rsid w:val="001D146B"/>
    <w:rsid w:val="001F3391"/>
    <w:rsid w:val="00223D59"/>
    <w:rsid w:val="0022614A"/>
    <w:rsid w:val="002305D4"/>
    <w:rsid w:val="00234310"/>
    <w:rsid w:val="00244097"/>
    <w:rsid w:val="002505FC"/>
    <w:rsid w:val="00250C59"/>
    <w:rsid w:val="0025320D"/>
    <w:rsid w:val="0029572F"/>
    <w:rsid w:val="002B3B9D"/>
    <w:rsid w:val="002B5BDF"/>
    <w:rsid w:val="002D4FC9"/>
    <w:rsid w:val="00316801"/>
    <w:rsid w:val="00322990"/>
    <w:rsid w:val="0036730E"/>
    <w:rsid w:val="00371508"/>
    <w:rsid w:val="003917DE"/>
    <w:rsid w:val="003A22F9"/>
    <w:rsid w:val="003A4727"/>
    <w:rsid w:val="003B3C2A"/>
    <w:rsid w:val="003C0B8C"/>
    <w:rsid w:val="003C6A17"/>
    <w:rsid w:val="003F4406"/>
    <w:rsid w:val="003F61BA"/>
    <w:rsid w:val="00401523"/>
    <w:rsid w:val="00402B2D"/>
    <w:rsid w:val="0043160E"/>
    <w:rsid w:val="0044649E"/>
    <w:rsid w:val="00450C5A"/>
    <w:rsid w:val="00490DB6"/>
    <w:rsid w:val="0049126F"/>
    <w:rsid w:val="004B7140"/>
    <w:rsid w:val="004B796B"/>
    <w:rsid w:val="004C6033"/>
    <w:rsid w:val="004C6737"/>
    <w:rsid w:val="0052449B"/>
    <w:rsid w:val="00536C12"/>
    <w:rsid w:val="0057321F"/>
    <w:rsid w:val="00574704"/>
    <w:rsid w:val="005918ED"/>
    <w:rsid w:val="005A35E0"/>
    <w:rsid w:val="005E0CCC"/>
    <w:rsid w:val="006039FE"/>
    <w:rsid w:val="00621B0E"/>
    <w:rsid w:val="00667914"/>
    <w:rsid w:val="00675D6A"/>
    <w:rsid w:val="006B0C39"/>
    <w:rsid w:val="006B22D7"/>
    <w:rsid w:val="0076446D"/>
    <w:rsid w:val="007A4AD8"/>
    <w:rsid w:val="007B3474"/>
    <w:rsid w:val="008012D6"/>
    <w:rsid w:val="00811FF8"/>
    <w:rsid w:val="00816120"/>
    <w:rsid w:val="00821B2C"/>
    <w:rsid w:val="008354F7"/>
    <w:rsid w:val="00851AFC"/>
    <w:rsid w:val="00852B4C"/>
    <w:rsid w:val="008536E3"/>
    <w:rsid w:val="00864A8E"/>
    <w:rsid w:val="008664F9"/>
    <w:rsid w:val="0087131E"/>
    <w:rsid w:val="00877BA9"/>
    <w:rsid w:val="00891C63"/>
    <w:rsid w:val="008A714A"/>
    <w:rsid w:val="0090588A"/>
    <w:rsid w:val="00937455"/>
    <w:rsid w:val="00940136"/>
    <w:rsid w:val="009647B8"/>
    <w:rsid w:val="00966E3E"/>
    <w:rsid w:val="009725D6"/>
    <w:rsid w:val="009E2AC4"/>
    <w:rsid w:val="009E3818"/>
    <w:rsid w:val="009F3206"/>
    <w:rsid w:val="00A322D2"/>
    <w:rsid w:val="00A32E66"/>
    <w:rsid w:val="00A43A34"/>
    <w:rsid w:val="00A52177"/>
    <w:rsid w:val="00A544B5"/>
    <w:rsid w:val="00A97DEE"/>
    <w:rsid w:val="00AA0DF9"/>
    <w:rsid w:val="00AB4E67"/>
    <w:rsid w:val="00AE1087"/>
    <w:rsid w:val="00AF47F9"/>
    <w:rsid w:val="00B14ADF"/>
    <w:rsid w:val="00B17551"/>
    <w:rsid w:val="00B73FFD"/>
    <w:rsid w:val="00B8075C"/>
    <w:rsid w:val="00B902F2"/>
    <w:rsid w:val="00BE2FCF"/>
    <w:rsid w:val="00BE6DBC"/>
    <w:rsid w:val="00C02DFD"/>
    <w:rsid w:val="00C51D1B"/>
    <w:rsid w:val="00C87627"/>
    <w:rsid w:val="00CE2E62"/>
    <w:rsid w:val="00CE780F"/>
    <w:rsid w:val="00CF43CF"/>
    <w:rsid w:val="00D36BCD"/>
    <w:rsid w:val="00D45175"/>
    <w:rsid w:val="00DB353F"/>
    <w:rsid w:val="00DB6BF7"/>
    <w:rsid w:val="00DF1C68"/>
    <w:rsid w:val="00E1379C"/>
    <w:rsid w:val="00E25C9C"/>
    <w:rsid w:val="00E30433"/>
    <w:rsid w:val="00E47213"/>
    <w:rsid w:val="00E76A4F"/>
    <w:rsid w:val="00EA2D6C"/>
    <w:rsid w:val="00EB2AA6"/>
    <w:rsid w:val="00EB3A2F"/>
    <w:rsid w:val="00EC2F56"/>
    <w:rsid w:val="00EC61FD"/>
    <w:rsid w:val="00EC65C3"/>
    <w:rsid w:val="00EE11A2"/>
    <w:rsid w:val="00EF33BA"/>
    <w:rsid w:val="00F072BC"/>
    <w:rsid w:val="00F074F6"/>
    <w:rsid w:val="00F454AE"/>
    <w:rsid w:val="00F54260"/>
    <w:rsid w:val="00F61031"/>
    <w:rsid w:val="00FD015C"/>
    <w:rsid w:val="00FF6E60"/>
    <w:rsid w:val="2A853AA3"/>
    <w:rsid w:val="434C5350"/>
    <w:rsid w:val="648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E7EC"/>
  <w15:chartTrackingRefBased/>
  <w15:docId w15:val="{4A933A59-3DD9-4245-99F9-746976BF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3D59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46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23D5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23D59"/>
    <w:rPr>
      <w:rFonts w:ascii="Comic Sans MS" w:eastAsia="Times New Roman" w:hAnsi="Comic Sans MS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rsid w:val="00223D59"/>
    <w:pPr>
      <w:spacing w:before="480" w:after="160"/>
      <w:jc w:val="center"/>
    </w:pPr>
    <w:rPr>
      <w:rFonts w:ascii="Arial" w:hAnsi="Arial"/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23D59"/>
    <w:rPr>
      <w:rFonts w:ascii="Arial" w:eastAsia="Times New Roman" w:hAnsi="Arial" w:cs="Times New Roman"/>
      <w:b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B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2C"/>
    <w:rPr>
      <w:rFonts w:ascii="Segoe UI" w:eastAsia="Times New Roman" w:hAnsi="Segoe UI" w:cs="Segoe UI"/>
      <w:sz w:val="18"/>
      <w:szCs w:val="18"/>
      <w:lang w:eastAsia="en-GB"/>
    </w:rPr>
  </w:style>
  <w:style w:type="character" w:styleId="Hyperlink">
    <w:name w:val="Hyperlink"/>
    <w:basedOn w:val="DefaultParagraphFont"/>
    <w:uiPriority w:val="99"/>
    <w:unhideWhenUsed/>
    <w:rsid w:val="00536C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7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14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D146B"/>
  </w:style>
  <w:style w:type="table" w:styleId="TableGrid">
    <w:name w:val="Table Grid"/>
    <w:basedOn w:val="TableNormal"/>
    <w:uiPriority w:val="39"/>
    <w:rsid w:val="00401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D23B0475F14144B8093E0AEF65422B" ma:contentTypeVersion="30" ma:contentTypeDescription="Create a new document." ma:contentTypeScope="" ma:versionID="82bde9fdb0775bfebb008291cf79936e">
  <xsd:schema xmlns:xsd="http://www.w3.org/2001/XMLSchema" xmlns:xs="http://www.w3.org/2001/XMLSchema" xmlns:p="http://schemas.microsoft.com/office/2006/metadata/properties" xmlns:ns2="b2b3b332-7c05-4c9e-ac88-8c84810ea636" xmlns:ns3="48c1f32f-b832-4c06-ac29-2c846076a9c4" xmlns:ns4="a1dbd2fb-5685-451e-9182-259a034dfe5a" targetNamespace="http://schemas.microsoft.com/office/2006/metadata/properties" ma:root="true" ma:fieldsID="ef4b2057d039f95b51fddebda30b391f" ns2:_="" ns3:_="" ns4:_="">
    <xsd:import namespace="b2b3b332-7c05-4c9e-ac88-8c84810ea636"/>
    <xsd:import namespace="48c1f32f-b832-4c06-ac29-2c846076a9c4"/>
    <xsd:import namespace="a1dbd2fb-5685-451e-9182-259a034dfe5a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3b332-7c05-4c9e-ac88-8c84810ea63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09480690-0880-44e0-b6f9-275140ac1139}" ma:internalName="TaxCatchAll" ma:showField="CatchAllData" ma:web="a1dbd2fb-5685-451e-9182-259a034df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1f32f-b832-4c06-ac29-2c846076a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bd2fb-5685-451e-9182-259a034df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b3b332-7c05-4c9e-ac88-8c84810ea636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Wik20</b:Tag>
    <b:SourceType>InternetSite</b:SourceType>
    <b:Guid>{AEA15D60-5A93-447D-9D51-FC64150D51C2}</b:Guid>
    <b:Title>Wikipedia</b:Title>
    <b:Year>2020</b:Year>
    <b:YearAccessed>2020</b:YearAccessed>
    <b:URL>https://en.wikipedia.org/wiki/Comparison_of_programming_paradigms</b:URL>
    <b:RefOrder>1</b:RefOrder>
  </b:Source>
  <b:Source>
    <b:Tag>Jam20</b:Tag>
    <b:SourceType>InternetSite</b:SourceType>
    <b:Guid>{5C18F412-6FFA-450A-85AB-97FF2F5D0B4A}</b:Guid>
    <b:Author>
      <b:Author>
        <b:NameList>
          <b:Person>
            <b:Last>Burton</b:Last>
            <b:First>James</b:First>
          </b:Person>
        </b:NameList>
      </b:Author>
    </b:Author>
    <b:Title>Student Central</b:Title>
    <b:Year>2020</b:Year>
    <b:URL>https://studentcentral.brighton.ac.uk/webapps/blackboard/content/listContent.jsp?course_id=_113367_1&amp;content_id=_3385156_1&amp;mode=reset</b:URL>
    <b:RefOrder>2</b:RefOrder>
  </b:Source>
  <b:Source>
    <b:Tag>Tut</b:Tag>
    <b:SourceType>InternetSite</b:SourceType>
    <b:Guid>{9FC3D09F-59E6-4D2A-AF03-D7BD29817F9D}</b:Guid>
    <b:Title>Tutorials Point</b:Title>
    <b:URL>https://www.tutorialspoint.com/design_pattern/decorator_pattern.htm</b:URL>
    <b:RefOrder>3</b:RefOrder>
  </b:Source>
  <b:Source>
    <b:Tag>Wik201</b:Tag>
    <b:SourceType>InternetSite</b:SourceType>
    <b:Guid>{0AAA706F-6732-46A7-9BF9-88F3C4F833F0}</b:Guid>
    <b:Title>Wiki.Haskell</b:Title>
    <b:Year>2020</b:Year>
    <b:URL>https://wiki.haskell.org/Polymorphism</b:URL>
    <b:RefOrder>4</b:RefOrder>
  </b:Source>
  <b:Source>
    <b:Tag>Zer17</b:Tag>
    <b:SourceType>InternetSite</b:SourceType>
    <b:Guid>{41D63E0E-44A1-4538-B27D-8B5FC5EC92E6}</b:Guid>
    <b:Author>
      <b:Author>
        <b:NameList>
          <b:Person>
            <b:Last>Zerexim</b:Last>
          </b:Person>
        </b:NameList>
      </b:Author>
    </b:Author>
    <b:Title>Reddit</b:Title>
    <b:Year>2017</b:Year>
    <b:YearAccessed>2020</b:YearAccessed>
    <b:URL>https://www.reddit.com/r/haskell/comments/61mh3p/generics_vs_polymorphism/</b:URL>
    <b:RefOrder>5</b:RefOrder>
  </b:Source>
  <b:Source>
    <b:Tag>Mai15</b:Tag>
    <b:SourceType>InternetSite</b:SourceType>
    <b:Guid>{BD35064F-0768-4662-AC5F-678AEDE3E311}</b:Guid>
    <b:Author>
      <b:Author>
        <b:NameList>
          <b:Person>
            <b:Last>Mairaw</b:Last>
            <b:First>NextTurn,</b:First>
            <b:Middle>Nemrism, Guardrex, NSchonni, Mjhoffman65</b:Middle>
          </b:Person>
        </b:NameList>
      </b:Author>
    </b:Author>
    <b:Title>Microsoft docs</b:Title>
    <b:Year>2015</b:Year>
    <b:URL>https://docs.microsoft.com/en-us/dotnet/csharp/programming-guide/concepts/linq/functional-programming-vs-imperative-programming#:~:text=Imperative%20Programming,-The%20functional%20programming&amp;text=Functional%20programming%20is%20a%20form,support%20impera</b:URL>
    <b:RefOrder>6</b:RefOrder>
  </b:Source>
</b:Sources>
</file>

<file path=customXml/itemProps1.xml><?xml version="1.0" encoding="utf-8"?>
<ds:datastoreItem xmlns:ds="http://schemas.openxmlformats.org/officeDocument/2006/customXml" ds:itemID="{DC04AC70-1041-4C5F-8443-56E11A91F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b3b332-7c05-4c9e-ac88-8c84810ea636"/>
    <ds:schemaRef ds:uri="48c1f32f-b832-4c06-ac29-2c846076a9c4"/>
    <ds:schemaRef ds:uri="a1dbd2fb-5685-451e-9182-259a034df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FAE8E-2EB2-4F39-A2B3-1A1FDF775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704A6-B2DC-4CC5-B675-8C79EB283333}">
  <ds:schemaRefs>
    <ds:schemaRef ds:uri="http://schemas.microsoft.com/office/2006/metadata/properties"/>
    <ds:schemaRef ds:uri="http://schemas.microsoft.com/office/infopath/2007/PartnerControls"/>
    <ds:schemaRef ds:uri="b2b3b332-7c05-4c9e-ac88-8c84810ea636"/>
  </ds:schemaRefs>
</ds:datastoreItem>
</file>

<file path=customXml/itemProps4.xml><?xml version="1.0" encoding="utf-8"?>
<ds:datastoreItem xmlns:ds="http://schemas.openxmlformats.org/officeDocument/2006/customXml" ds:itemID="{B67F9C19-7112-4CBD-9ED4-4BFA0B8C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Bell</dc:creator>
  <cp:keywords/>
  <dc:description/>
  <cp:lastModifiedBy>John Vos</cp:lastModifiedBy>
  <cp:revision>134</cp:revision>
  <dcterms:created xsi:type="dcterms:W3CDTF">2020-04-29T12:28:00Z</dcterms:created>
  <dcterms:modified xsi:type="dcterms:W3CDTF">2020-06-06T08:51:00Z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0x0101004FD23B0475F14144B8093E0AEF65422B</vt:lpwstr>
  </property>
  <property fmtid="{D5CDD505-2E9C-101B-9397-08002B2CF9AE}" pid="3" name="TaxKeyword">
    <vt:lpwstr/>
  </property>
  <property fmtid="{D5CDD505-2E9C-101B-9397-08002B2CF9AE}" pid="4" name="TaxKeywordTaxHTField">
    <vt:lpwstr/>
  </property>
  <property fmtid="{D5CDD505-2E9C-101B-9397-08002B2CF9AE}" pid="5" name="Mod started">
    <vt:bool>false</vt:bool>
  </property>
</Properties>
</file>