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95188" w:rsidRDefault="00D95188" w:rsidP="0036135B">
      <w:pPr>
        <w:spacing w:line="360" w:lineRule="auto"/>
        <w:jc w:val="center"/>
        <w:rPr>
          <w:b/>
        </w:rPr>
      </w:pPr>
      <w:r w:rsidRPr="00D95188">
        <w:rPr>
          <w:b/>
        </w:rPr>
        <w:t xml:space="preserve">Automation </w:t>
      </w:r>
      <w:r w:rsidR="00412A15">
        <w:rPr>
          <w:b/>
        </w:rPr>
        <w:t>requires humanity</w:t>
      </w:r>
    </w:p>
    <w:p w:rsidR="00425B11" w:rsidRPr="00425B11" w:rsidRDefault="00425B11" w:rsidP="0036135B">
      <w:pPr>
        <w:spacing w:line="360" w:lineRule="auto"/>
        <w:jc w:val="center"/>
        <w:rPr>
          <w:b/>
        </w:rPr>
      </w:pPr>
      <w:r w:rsidRPr="00425B11">
        <w:rPr>
          <w:b/>
        </w:rPr>
        <w:t xml:space="preserve">By </w:t>
      </w:r>
      <w:proofErr w:type="spellStart"/>
      <w:r w:rsidRPr="00425B11">
        <w:rPr>
          <w:b/>
        </w:rPr>
        <w:t>Dik</w:t>
      </w:r>
      <w:proofErr w:type="spellEnd"/>
      <w:r w:rsidRPr="00425B11">
        <w:rPr>
          <w:b/>
        </w:rPr>
        <w:t xml:space="preserve"> </w:t>
      </w:r>
      <w:proofErr w:type="spellStart"/>
      <w:r w:rsidRPr="00425B11">
        <w:rPr>
          <w:b/>
        </w:rPr>
        <w:t>Vos</w:t>
      </w:r>
      <w:proofErr w:type="spellEnd"/>
      <w:r w:rsidRPr="00425B11">
        <w:rPr>
          <w:b/>
        </w:rPr>
        <w:t>, CEO, SQS</w:t>
      </w:r>
    </w:p>
    <w:p w:rsidR="006D7408" w:rsidRDefault="00C85DAA" w:rsidP="0036135B">
      <w:pPr>
        <w:spacing w:line="360" w:lineRule="auto"/>
        <w:jc w:val="both"/>
      </w:pPr>
      <w:r>
        <w:t xml:space="preserve">Automation is becoming ubiquitous across </w:t>
      </w:r>
      <w:r w:rsidR="00C662E1">
        <w:t xml:space="preserve">most </w:t>
      </w:r>
      <w:r>
        <w:t xml:space="preserve">industries. </w:t>
      </w:r>
      <w:r w:rsidR="00426272">
        <w:t>In manufacturing, g</w:t>
      </w:r>
      <w:r w:rsidR="00426272" w:rsidRPr="00426272">
        <w:t>lobal sales of industrial robots are expected to almost double in volume by 2018, reaching 400,0</w:t>
      </w:r>
      <w:bookmarkStart w:id="0" w:name="_GoBack"/>
      <w:bookmarkEnd w:id="0"/>
      <w:r w:rsidR="00426272" w:rsidRPr="00426272">
        <w:t>00 units</w:t>
      </w:r>
      <w:r w:rsidR="00426272">
        <w:rPr>
          <w:rStyle w:val="FootnoteReference"/>
        </w:rPr>
        <w:footnoteReference w:id="1"/>
      </w:r>
      <w:r w:rsidR="00426272" w:rsidRPr="00426272">
        <w:t>.</w:t>
      </w:r>
      <w:r w:rsidR="00426272">
        <w:t xml:space="preserve"> In the home, revenue from the </w:t>
      </w:r>
      <w:r w:rsidR="00A95AB7">
        <w:t>h</w:t>
      </w:r>
      <w:r w:rsidR="00426272">
        <w:t xml:space="preserve">ome </w:t>
      </w:r>
      <w:r w:rsidR="00A95AB7">
        <w:t>a</w:t>
      </w:r>
      <w:r w:rsidR="00426272">
        <w:t xml:space="preserve">utomation segment is expected to hit </w:t>
      </w:r>
      <w:r w:rsidR="009A03F8">
        <w:t>over $6</w:t>
      </w:r>
      <w:r w:rsidR="00426272">
        <w:t xml:space="preserve"> million this year and show an annual growth rate of CAGR 28.19%</w:t>
      </w:r>
      <w:r w:rsidR="00217031">
        <w:rPr>
          <w:rStyle w:val="FootnoteReference"/>
        </w:rPr>
        <w:footnoteReference w:id="2"/>
      </w:r>
      <w:r w:rsidR="00426272">
        <w:t>.</w:t>
      </w:r>
    </w:p>
    <w:p w:rsidR="001331EE" w:rsidRDefault="006135E2" w:rsidP="0036135B">
      <w:pPr>
        <w:spacing w:line="360" w:lineRule="auto"/>
        <w:jc w:val="both"/>
      </w:pPr>
      <w:r>
        <w:t xml:space="preserve">One of the biggest areas for automation </w:t>
      </w:r>
      <w:r w:rsidR="00BD690F">
        <w:t xml:space="preserve">we have seen </w:t>
      </w:r>
      <w:r>
        <w:t xml:space="preserve">is in the automotive industry, with the appetite for fully autonomous, self-drive vehicles growing. Earlier this month, automotive giant Mercedes-Benz </w:t>
      </w:r>
      <w:r w:rsidRPr="00684162">
        <w:t>preview</w:t>
      </w:r>
      <w:r w:rsidR="00EC0E2C">
        <w:t xml:space="preserve">ed </w:t>
      </w:r>
      <w:r w:rsidRPr="00684162">
        <w:t xml:space="preserve">the </w:t>
      </w:r>
      <w:r>
        <w:t xml:space="preserve">potential </w:t>
      </w:r>
      <w:r w:rsidRPr="00684162">
        <w:t xml:space="preserve">future of urban transportation </w:t>
      </w:r>
      <w:r>
        <w:t xml:space="preserve">by trialling its autonomous </w:t>
      </w:r>
      <w:proofErr w:type="spellStart"/>
      <w:r>
        <w:t>CityPilot</w:t>
      </w:r>
      <w:proofErr w:type="spellEnd"/>
      <w:r>
        <w:t xml:space="preserve"> bus in Amsterdam</w:t>
      </w:r>
      <w:r w:rsidR="009A03F8">
        <w:t>. This was</w:t>
      </w:r>
      <w:r>
        <w:t xml:space="preserve"> in a move it claimed would make public transport operate “even more safely, efficiently, and comfortably”</w:t>
      </w:r>
      <w:r w:rsidR="00425B11">
        <w:rPr>
          <w:rStyle w:val="FootnoteReference"/>
        </w:rPr>
        <w:footnoteReference w:id="3"/>
      </w:r>
      <w:r>
        <w:t xml:space="preserve">. </w:t>
      </w:r>
    </w:p>
    <w:p w:rsidR="00217031" w:rsidRDefault="00B15464" w:rsidP="0036135B">
      <w:pPr>
        <w:spacing w:line="360" w:lineRule="auto"/>
        <w:jc w:val="both"/>
      </w:pPr>
      <w:r>
        <w:t>This</w:t>
      </w:r>
      <w:r w:rsidR="009A03F8">
        <w:t xml:space="preserve"> claim of the safety benefits is maybe not as flippant as it first sounds. Science fiction films often feature a central computer that is a collective amalgamation of numerous thoughts. But there is no reason for it to remain fiction. An automated vehicle could be the safest on the road were it to tap into a collective driving experience. Think of how you yourself drive home from work, go through traffic lights and circumvent roundabouts. It is all done naturally through a built up knowledge from experience. Now, imagine that the experiences from all of the drivers in the UK are uploaded into one database and used to drive the automated cars of the future. The automated car would be a driver with millions of years’ experience.</w:t>
      </w:r>
    </w:p>
    <w:p w:rsidR="001331EE" w:rsidRDefault="0047135E" w:rsidP="0036135B">
      <w:pPr>
        <w:spacing w:line="360" w:lineRule="auto"/>
        <w:jc w:val="both"/>
      </w:pPr>
      <w:r>
        <w:t xml:space="preserve">This would be the ultimate in collective consciousness big data. </w:t>
      </w:r>
      <w:proofErr w:type="gramStart"/>
      <w:r>
        <w:t>Yet, as with big data in all its forms, the valuable information lying beneath needs to be unlocked through effective analytics so that the findings can be processed, extrapolated and used correctly.</w:t>
      </w:r>
      <w:proofErr w:type="gramEnd"/>
    </w:p>
    <w:p w:rsidR="00217031" w:rsidRDefault="0010641D" w:rsidP="0036135B">
      <w:pPr>
        <w:spacing w:line="360" w:lineRule="auto"/>
        <w:jc w:val="both"/>
      </w:pPr>
      <w:r>
        <w:t>This data can be used by c</w:t>
      </w:r>
      <w:r w:rsidR="00A660A2">
        <w:t xml:space="preserve">ity planners </w:t>
      </w:r>
      <w:r w:rsidR="009A03F8">
        <w:t xml:space="preserve">across </w:t>
      </w:r>
      <w:r w:rsidR="00A660A2">
        <w:t>the globe</w:t>
      </w:r>
      <w:r w:rsidR="0072316D">
        <w:t xml:space="preserve"> </w:t>
      </w:r>
      <w:proofErr w:type="gramStart"/>
      <w:r w:rsidR="0072316D">
        <w:t>who</w:t>
      </w:r>
      <w:proofErr w:type="gramEnd"/>
      <w:r w:rsidR="00A660A2">
        <w:t xml:space="preserve"> are falling over themselves to </w:t>
      </w:r>
      <w:r w:rsidR="009A03F8">
        <w:t xml:space="preserve">develop </w:t>
      </w:r>
      <w:r w:rsidR="00A660A2">
        <w:t xml:space="preserve">‘smart cities’ built upon automation. </w:t>
      </w:r>
      <w:r w:rsidR="0072316D">
        <w:t>For instance, i</w:t>
      </w:r>
      <w:r w:rsidR="00A660A2">
        <w:t xml:space="preserve">n an effort to address the growing problems of congestion </w:t>
      </w:r>
      <w:r w:rsidR="009A03F8">
        <w:t>on the roads</w:t>
      </w:r>
      <w:r w:rsidR="00A660A2">
        <w:t xml:space="preserve">, Singapore </w:t>
      </w:r>
      <w:r w:rsidR="009A03F8">
        <w:t>has recently started</w:t>
      </w:r>
      <w:r w:rsidR="00A660A2">
        <w:t xml:space="preserve"> testing a small fleet of automated Audi taxis to carry passengers around a business park</w:t>
      </w:r>
      <w:r w:rsidR="00A660A2">
        <w:rPr>
          <w:rStyle w:val="FootnoteReference"/>
        </w:rPr>
        <w:footnoteReference w:id="4"/>
      </w:r>
      <w:r w:rsidR="00A660A2">
        <w:t xml:space="preserve">. The driverless cabs are thought to reduce </w:t>
      </w:r>
      <w:r w:rsidR="009A03F8">
        <w:t xml:space="preserve">the cost of </w:t>
      </w:r>
      <w:r w:rsidR="00A660A2">
        <w:t xml:space="preserve">an average </w:t>
      </w:r>
      <w:r w:rsidR="009A03F8">
        <w:t xml:space="preserve">journey </w:t>
      </w:r>
      <w:r w:rsidR="0047135E">
        <w:t xml:space="preserve">by 70 per cent </w:t>
      </w:r>
      <w:r w:rsidR="009A03F8">
        <w:t>by removing the need for a driver</w:t>
      </w:r>
      <w:r w:rsidR="00A660A2">
        <w:t xml:space="preserve">. </w:t>
      </w:r>
      <w:r w:rsidR="0047135E">
        <w:t xml:space="preserve">Although the cars will </w:t>
      </w:r>
      <w:r w:rsidR="00F955E3">
        <w:t>i</w:t>
      </w:r>
      <w:r w:rsidR="00A660A2">
        <w:t xml:space="preserve">nitially have drivers ready to take over if the </w:t>
      </w:r>
      <w:r w:rsidR="0047135E">
        <w:t xml:space="preserve">technology </w:t>
      </w:r>
      <w:r w:rsidR="00A660A2">
        <w:t xml:space="preserve">fails, the plan is to gradually </w:t>
      </w:r>
      <w:proofErr w:type="gramStart"/>
      <w:r w:rsidR="00A660A2">
        <w:t>phase</w:t>
      </w:r>
      <w:proofErr w:type="gramEnd"/>
      <w:r w:rsidR="00A660A2">
        <w:t xml:space="preserve"> the human out in 2019. The pilot ends in 2020 with a view to rolling out a wider deployment after that. The cars will be fitted with software that will allow commuters to book them, in a similar way to ride-sharing services Uber and Lyft. Similar pilot programmes in the US and Europe are likely to be announced later this year</w:t>
      </w:r>
      <w:r w:rsidR="00F955E3">
        <w:t>.</w:t>
      </w:r>
    </w:p>
    <w:p w:rsidR="00217031" w:rsidRDefault="00217031" w:rsidP="0036135B">
      <w:pPr>
        <w:spacing w:line="360" w:lineRule="auto"/>
        <w:jc w:val="both"/>
      </w:pPr>
    </w:p>
    <w:p w:rsidR="00D96AAF" w:rsidRPr="00D96AAF" w:rsidRDefault="00B84044" w:rsidP="0036135B">
      <w:pPr>
        <w:autoSpaceDE w:val="0"/>
        <w:autoSpaceDN w:val="0"/>
        <w:spacing w:after="0" w:line="360" w:lineRule="auto"/>
        <w:jc w:val="both"/>
        <w:rPr>
          <w:rFonts w:cs="Segoe UI"/>
          <w:color w:val="000000"/>
          <w:sz w:val="20"/>
          <w:szCs w:val="20"/>
        </w:rPr>
      </w:pPr>
      <w:r>
        <w:t>Driven, in part, by the wider trend for digital transformation, automation is here to stay</w:t>
      </w:r>
      <w:r w:rsidR="00215EB1">
        <w:t xml:space="preserve">. </w:t>
      </w:r>
      <w:r w:rsidR="00B15464">
        <w:t xml:space="preserve">What is </w:t>
      </w:r>
      <w:proofErr w:type="gramStart"/>
      <w:r w:rsidR="00B15464">
        <w:t>important</w:t>
      </w:r>
      <w:r w:rsidR="00215EB1">
        <w:t>,</w:t>
      </w:r>
      <w:proofErr w:type="gramEnd"/>
      <w:r w:rsidR="00B15464">
        <w:t xml:space="preserve"> is to look at automation from the entire business perspective and end-to-end process.  Organisations 20 years ago would automate a software test on a straightforward algo</w:t>
      </w:r>
      <w:r w:rsidR="00650689">
        <w:t>rithm</w:t>
      </w:r>
      <w:r w:rsidR="00B15464">
        <w:t xml:space="preserve">, however now </w:t>
      </w:r>
      <w:r w:rsidR="00A637FE">
        <w:t xml:space="preserve">we </w:t>
      </w:r>
      <w:r w:rsidR="00215EB1">
        <w:t>have</w:t>
      </w:r>
      <w:r w:rsidR="00B15464">
        <w:t xml:space="preserve"> a mass of integrated systems as well as embedded software and engineering that </w:t>
      </w:r>
      <w:r w:rsidR="00C01AEB">
        <w:t>must integrate</w:t>
      </w:r>
      <w:r w:rsidR="00B15464" w:rsidRPr="006D7408">
        <w:t xml:space="preserve">. </w:t>
      </w:r>
      <w:proofErr w:type="gramStart"/>
      <w:r w:rsidR="006D7408" w:rsidRPr="006D7408">
        <w:t xml:space="preserve">This makes </w:t>
      </w:r>
      <w:r w:rsidR="001331EE">
        <w:t>quality assurance</w:t>
      </w:r>
      <w:r w:rsidR="006D7408" w:rsidRPr="006D7408">
        <w:t xml:space="preserve"> and testing of such integrated systems far more complex and</w:t>
      </w:r>
      <w:r w:rsidR="001331EE">
        <w:t>,</w:t>
      </w:r>
      <w:r w:rsidR="006D7408" w:rsidRPr="006D7408">
        <w:t xml:space="preserve"> therefore</w:t>
      </w:r>
      <w:r w:rsidR="001331EE">
        <w:t>,</w:t>
      </w:r>
      <w:r w:rsidR="006D7408" w:rsidRPr="006D7408">
        <w:t xml:space="preserve"> demand</w:t>
      </w:r>
      <w:proofErr w:type="gramEnd"/>
      <w:r w:rsidR="006D7408" w:rsidRPr="006D7408">
        <w:t xml:space="preserve"> complex automated test strategies.</w:t>
      </w:r>
    </w:p>
    <w:p w:rsidR="0041799C" w:rsidRDefault="00A637FE" w:rsidP="0036135B">
      <w:pPr>
        <w:spacing w:line="360" w:lineRule="auto"/>
        <w:jc w:val="both"/>
      </w:pPr>
      <w:r>
        <w:t>The only way to assure that a business works as it should is to continuously test the entire business process, to ensure that an upgrade being implemented at one part of the digital ‘chain’ won’t affect digital operations elsewhere</w:t>
      </w:r>
      <w:r w:rsidR="001331EE">
        <w:t>.</w:t>
      </w:r>
    </w:p>
    <w:p w:rsidR="001331EE" w:rsidRDefault="00EC0E2C" w:rsidP="0036135B">
      <w:pPr>
        <w:spacing w:line="360" w:lineRule="auto"/>
        <w:jc w:val="both"/>
      </w:pPr>
      <w:r>
        <w:t xml:space="preserve">Whilst it is possible to pool together combined knowledge into actionable digital intelligence that can be used to automate the </w:t>
      </w:r>
      <w:r w:rsidR="00D03E43">
        <w:t>majority of</w:t>
      </w:r>
      <w:r>
        <w:t xml:space="preserve"> the quality assurance process, it is important to remember that </w:t>
      </w:r>
      <w:r w:rsidR="009B6B72">
        <w:t>it takes</w:t>
      </w:r>
      <w:r>
        <w:t xml:space="preserve"> a human to predict what a human will do. </w:t>
      </w:r>
      <w:r w:rsidR="003740BA">
        <w:t>Because of this, i</w:t>
      </w:r>
      <w:r>
        <w:t xml:space="preserve">t is never wise to completely remove humans from the quality assurance </w:t>
      </w:r>
      <w:proofErr w:type="gramStart"/>
      <w:r>
        <w:t>process</w:t>
      </w:r>
      <w:r w:rsidR="00A637FE">
        <w:t>,</w:t>
      </w:r>
      <w:proofErr w:type="gramEnd"/>
      <w:r w:rsidR="00A637FE">
        <w:t xml:space="preserve"> however</w:t>
      </w:r>
      <w:r w:rsidR="00A637FE" w:rsidRPr="00A637FE">
        <w:t xml:space="preserve"> </w:t>
      </w:r>
      <w:r w:rsidR="00A637FE">
        <w:t>we believe at least 30% of transactional activities involving IT will be automated by robots over the next 5-10 years.</w:t>
      </w:r>
    </w:p>
    <w:p w:rsidR="009F5351" w:rsidRDefault="003740BA" w:rsidP="0036135B">
      <w:pPr>
        <w:spacing w:line="360" w:lineRule="auto"/>
        <w:jc w:val="both"/>
      </w:pPr>
      <w:r>
        <w:t>In conclusion, the</w:t>
      </w:r>
      <w:r w:rsidR="00EC0E2C">
        <w:t xml:space="preserve"> </w:t>
      </w:r>
      <w:r w:rsidR="00C662E1">
        <w:t xml:space="preserve">automation of a business process needs </w:t>
      </w:r>
      <w:r w:rsidR="00EE1722">
        <w:t>to be underpinned by a comprehensive end-to-end quality assurance plan that includes</w:t>
      </w:r>
      <w:r>
        <w:t xml:space="preserve"> an optimum </w:t>
      </w:r>
      <w:r w:rsidR="000B1DE4" w:rsidRPr="00593DF2">
        <w:t xml:space="preserve">combination of automated static analysis and expert </w:t>
      </w:r>
      <w:r w:rsidR="00412A42">
        <w:t>human review</w:t>
      </w:r>
      <w:r w:rsidR="00EC0E2C">
        <w:t xml:space="preserve">. </w:t>
      </w:r>
      <w:r w:rsidR="00BF13F9">
        <w:t>Any quality assuran</w:t>
      </w:r>
      <w:r w:rsidR="001B089B">
        <w:t xml:space="preserve">ce needs to be done from </w:t>
      </w:r>
      <w:r w:rsidR="007D402E">
        <w:t>the very beginning of a product or service development, and continued throughout</w:t>
      </w:r>
      <w:r w:rsidR="001B089B">
        <w:t>.</w:t>
      </w:r>
      <w:r w:rsidR="00BF13F9">
        <w:t xml:space="preserve"> It is not enough to just test the new process to see if it will pass or not. </w:t>
      </w:r>
      <w:r w:rsidR="007D402E">
        <w:t>T</w:t>
      </w:r>
      <w:r w:rsidR="00BF13F9">
        <w:t>he advisory capacity of domain knowledge</w:t>
      </w:r>
      <w:r w:rsidR="007D402E">
        <w:t xml:space="preserve"> is crucial</w:t>
      </w:r>
      <w:r w:rsidR="00BF13F9">
        <w:t xml:space="preserve"> to ensur</w:t>
      </w:r>
      <w:r w:rsidR="007D402E">
        <w:t>ing</w:t>
      </w:r>
      <w:r w:rsidR="00BF13F9">
        <w:t xml:space="preserve"> that automation isn’t simply an automatic route to disaster.</w:t>
      </w:r>
    </w:p>
    <w:sectPr w:rsidR="009F5351" w:rsidSect="006D7408">
      <w:pgSz w:w="11906" w:h="16838"/>
      <w:pgMar w:top="567" w:right="1440" w:bottom="993"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23DAA" w:rsidRDefault="00623DAA" w:rsidP="00425B11">
      <w:pPr>
        <w:spacing w:after="0" w:line="240" w:lineRule="auto"/>
      </w:pPr>
      <w:r>
        <w:separator/>
      </w:r>
    </w:p>
  </w:endnote>
  <w:endnote w:type="continuationSeparator" w:id="0">
    <w:p w:rsidR="00623DAA" w:rsidRDefault="00623DAA" w:rsidP="00425B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23DAA" w:rsidRDefault="00623DAA" w:rsidP="00425B11">
      <w:pPr>
        <w:spacing w:after="0" w:line="240" w:lineRule="auto"/>
      </w:pPr>
      <w:r>
        <w:separator/>
      </w:r>
    </w:p>
  </w:footnote>
  <w:footnote w:type="continuationSeparator" w:id="0">
    <w:p w:rsidR="00623DAA" w:rsidRDefault="00623DAA" w:rsidP="00425B11">
      <w:pPr>
        <w:spacing w:after="0" w:line="240" w:lineRule="auto"/>
      </w:pPr>
      <w:r>
        <w:continuationSeparator/>
      </w:r>
    </w:p>
  </w:footnote>
  <w:footnote w:id="1">
    <w:p w:rsidR="00426272" w:rsidRDefault="00426272">
      <w:pPr>
        <w:pStyle w:val="FootnoteText"/>
      </w:pPr>
      <w:r>
        <w:rPr>
          <w:rStyle w:val="FootnoteReference"/>
        </w:rPr>
        <w:footnoteRef/>
      </w:r>
      <w:r>
        <w:t xml:space="preserve"> </w:t>
      </w:r>
      <w:r w:rsidRPr="00426272">
        <w:t>http://www.industryeurope.net/Article/9389/Automation-on-rise-according-to-IFR-statistics/</w:t>
      </w:r>
    </w:p>
  </w:footnote>
  <w:footnote w:id="2">
    <w:p w:rsidR="00217031" w:rsidRDefault="00217031" w:rsidP="00217031">
      <w:pPr>
        <w:pStyle w:val="FootnoteText"/>
      </w:pPr>
      <w:r>
        <w:rPr>
          <w:rStyle w:val="FootnoteReference"/>
        </w:rPr>
        <w:footnoteRef/>
      </w:r>
      <w:r>
        <w:t xml:space="preserve"> </w:t>
      </w:r>
      <w:r w:rsidRPr="00426272">
        <w:t>https://www.statista.com/outlook/280/100/home-automation/worldwide</w:t>
      </w:r>
    </w:p>
  </w:footnote>
  <w:footnote w:id="3">
    <w:p w:rsidR="00425B11" w:rsidRDefault="00425B11">
      <w:pPr>
        <w:pStyle w:val="FootnoteText"/>
      </w:pPr>
      <w:r>
        <w:rPr>
          <w:rStyle w:val="FootnoteReference"/>
        </w:rPr>
        <w:footnoteRef/>
      </w:r>
      <w:r>
        <w:t xml:space="preserve"> </w:t>
      </w:r>
      <w:r w:rsidRPr="00425B11">
        <w:t>http://www.forbes.com/sites/dougnewcomb/2016/07/29/mercedes-benz-demonstrates-self-driving-bus/#16e4fe05498b</w:t>
      </w:r>
    </w:p>
  </w:footnote>
  <w:footnote w:id="4">
    <w:p w:rsidR="00A660A2" w:rsidRDefault="00A660A2" w:rsidP="00A660A2">
      <w:pPr>
        <w:pStyle w:val="FootnoteText"/>
      </w:pPr>
      <w:r>
        <w:rPr>
          <w:rStyle w:val="FootnoteReference"/>
        </w:rPr>
        <w:footnoteRef/>
      </w:r>
      <w:r>
        <w:t xml:space="preserve"> </w:t>
      </w:r>
      <w:r w:rsidRPr="00425B11">
        <w:t>http://www.bbc.co.uk/news/technology-36952252</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95188"/>
    <w:rsid w:val="000530C2"/>
    <w:rsid w:val="00054ACD"/>
    <w:rsid w:val="0008507B"/>
    <w:rsid w:val="000A2680"/>
    <w:rsid w:val="000B1DE4"/>
    <w:rsid w:val="000C1507"/>
    <w:rsid w:val="0010641D"/>
    <w:rsid w:val="001331EE"/>
    <w:rsid w:val="00147BBF"/>
    <w:rsid w:val="001B089B"/>
    <w:rsid w:val="00215EB1"/>
    <w:rsid w:val="00217031"/>
    <w:rsid w:val="00265F41"/>
    <w:rsid w:val="002B5217"/>
    <w:rsid w:val="0036135B"/>
    <w:rsid w:val="003620DA"/>
    <w:rsid w:val="003740BA"/>
    <w:rsid w:val="0038158B"/>
    <w:rsid w:val="00394D05"/>
    <w:rsid w:val="00410194"/>
    <w:rsid w:val="00412A15"/>
    <w:rsid w:val="00412A42"/>
    <w:rsid w:val="0041799C"/>
    <w:rsid w:val="00417EEA"/>
    <w:rsid w:val="00425B11"/>
    <w:rsid w:val="00426272"/>
    <w:rsid w:val="00453F05"/>
    <w:rsid w:val="0047135E"/>
    <w:rsid w:val="004C69B0"/>
    <w:rsid w:val="00527D50"/>
    <w:rsid w:val="00593DF2"/>
    <w:rsid w:val="005C2CBD"/>
    <w:rsid w:val="006135E2"/>
    <w:rsid w:val="00623DAA"/>
    <w:rsid w:val="00650689"/>
    <w:rsid w:val="00656AB4"/>
    <w:rsid w:val="00684162"/>
    <w:rsid w:val="006D7408"/>
    <w:rsid w:val="006E3396"/>
    <w:rsid w:val="00714D79"/>
    <w:rsid w:val="0072316D"/>
    <w:rsid w:val="00731B5F"/>
    <w:rsid w:val="00745C68"/>
    <w:rsid w:val="00767363"/>
    <w:rsid w:val="00776CE6"/>
    <w:rsid w:val="007B1AB0"/>
    <w:rsid w:val="007D402E"/>
    <w:rsid w:val="007E1B77"/>
    <w:rsid w:val="008D7033"/>
    <w:rsid w:val="00944EF6"/>
    <w:rsid w:val="009A03F8"/>
    <w:rsid w:val="009B6B72"/>
    <w:rsid w:val="009F5351"/>
    <w:rsid w:val="00A2128D"/>
    <w:rsid w:val="00A637FE"/>
    <w:rsid w:val="00A660A2"/>
    <w:rsid w:val="00A669B3"/>
    <w:rsid w:val="00A71DD2"/>
    <w:rsid w:val="00A95AB7"/>
    <w:rsid w:val="00AF199E"/>
    <w:rsid w:val="00B15464"/>
    <w:rsid w:val="00B84044"/>
    <w:rsid w:val="00BD690F"/>
    <w:rsid w:val="00BF13F9"/>
    <w:rsid w:val="00C01AEB"/>
    <w:rsid w:val="00C662E1"/>
    <w:rsid w:val="00C85DAA"/>
    <w:rsid w:val="00CD6AD5"/>
    <w:rsid w:val="00D03E43"/>
    <w:rsid w:val="00D95188"/>
    <w:rsid w:val="00D96AAF"/>
    <w:rsid w:val="00DF3418"/>
    <w:rsid w:val="00E17748"/>
    <w:rsid w:val="00EC0E2C"/>
    <w:rsid w:val="00EC6210"/>
    <w:rsid w:val="00EE1722"/>
    <w:rsid w:val="00F3503F"/>
    <w:rsid w:val="00F929F7"/>
    <w:rsid w:val="00F955E3"/>
    <w:rsid w:val="00FC11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1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662E1"/>
    <w:rPr>
      <w:sz w:val="16"/>
      <w:szCs w:val="16"/>
    </w:rPr>
  </w:style>
  <w:style w:type="paragraph" w:styleId="CommentText">
    <w:name w:val="annotation text"/>
    <w:basedOn w:val="Normal"/>
    <w:link w:val="CommentTextChar"/>
    <w:uiPriority w:val="99"/>
    <w:semiHidden/>
    <w:unhideWhenUsed/>
    <w:rsid w:val="00C662E1"/>
    <w:pPr>
      <w:spacing w:line="240" w:lineRule="auto"/>
    </w:pPr>
    <w:rPr>
      <w:sz w:val="20"/>
      <w:szCs w:val="20"/>
    </w:rPr>
  </w:style>
  <w:style w:type="character" w:customStyle="1" w:styleId="CommentTextChar">
    <w:name w:val="Comment Text Char"/>
    <w:basedOn w:val="DefaultParagraphFont"/>
    <w:link w:val="CommentText"/>
    <w:uiPriority w:val="99"/>
    <w:semiHidden/>
    <w:rsid w:val="00C662E1"/>
    <w:rPr>
      <w:sz w:val="20"/>
      <w:szCs w:val="20"/>
    </w:rPr>
  </w:style>
  <w:style w:type="paragraph" w:styleId="CommentSubject">
    <w:name w:val="annotation subject"/>
    <w:basedOn w:val="CommentText"/>
    <w:next w:val="CommentText"/>
    <w:link w:val="CommentSubjectChar"/>
    <w:uiPriority w:val="99"/>
    <w:semiHidden/>
    <w:unhideWhenUsed/>
    <w:rsid w:val="00C662E1"/>
    <w:rPr>
      <w:b/>
      <w:bCs/>
    </w:rPr>
  </w:style>
  <w:style w:type="character" w:customStyle="1" w:styleId="CommentSubjectChar">
    <w:name w:val="Comment Subject Char"/>
    <w:basedOn w:val="CommentTextChar"/>
    <w:link w:val="CommentSubject"/>
    <w:uiPriority w:val="99"/>
    <w:semiHidden/>
    <w:rsid w:val="00C662E1"/>
    <w:rPr>
      <w:b/>
      <w:bCs/>
      <w:sz w:val="20"/>
      <w:szCs w:val="20"/>
    </w:rPr>
  </w:style>
  <w:style w:type="paragraph" w:styleId="BalloonText">
    <w:name w:val="Balloon Text"/>
    <w:basedOn w:val="Normal"/>
    <w:link w:val="BalloonTextChar"/>
    <w:uiPriority w:val="99"/>
    <w:semiHidden/>
    <w:unhideWhenUsed/>
    <w:rsid w:val="00C662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62E1"/>
    <w:rPr>
      <w:rFonts w:ascii="Segoe UI" w:hAnsi="Segoe UI" w:cs="Segoe UI"/>
      <w:sz w:val="18"/>
      <w:szCs w:val="18"/>
    </w:rPr>
  </w:style>
  <w:style w:type="paragraph" w:styleId="FootnoteText">
    <w:name w:val="footnote text"/>
    <w:basedOn w:val="Normal"/>
    <w:link w:val="FootnoteTextChar"/>
    <w:uiPriority w:val="99"/>
    <w:semiHidden/>
    <w:unhideWhenUsed/>
    <w:rsid w:val="00425B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B11"/>
    <w:rPr>
      <w:sz w:val="20"/>
      <w:szCs w:val="20"/>
    </w:rPr>
  </w:style>
  <w:style w:type="character" w:styleId="FootnoteReference">
    <w:name w:val="footnote reference"/>
    <w:basedOn w:val="DefaultParagraphFont"/>
    <w:uiPriority w:val="99"/>
    <w:semiHidden/>
    <w:unhideWhenUsed/>
    <w:rsid w:val="00425B11"/>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9518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C662E1"/>
    <w:rPr>
      <w:sz w:val="16"/>
      <w:szCs w:val="16"/>
    </w:rPr>
  </w:style>
  <w:style w:type="paragraph" w:styleId="CommentText">
    <w:name w:val="annotation text"/>
    <w:basedOn w:val="Normal"/>
    <w:link w:val="CommentTextChar"/>
    <w:uiPriority w:val="99"/>
    <w:semiHidden/>
    <w:unhideWhenUsed/>
    <w:rsid w:val="00C662E1"/>
    <w:pPr>
      <w:spacing w:line="240" w:lineRule="auto"/>
    </w:pPr>
    <w:rPr>
      <w:sz w:val="20"/>
      <w:szCs w:val="20"/>
    </w:rPr>
  </w:style>
  <w:style w:type="character" w:customStyle="1" w:styleId="CommentTextChar">
    <w:name w:val="Comment Text Char"/>
    <w:basedOn w:val="DefaultParagraphFont"/>
    <w:link w:val="CommentText"/>
    <w:uiPriority w:val="99"/>
    <w:semiHidden/>
    <w:rsid w:val="00C662E1"/>
    <w:rPr>
      <w:sz w:val="20"/>
      <w:szCs w:val="20"/>
    </w:rPr>
  </w:style>
  <w:style w:type="paragraph" w:styleId="CommentSubject">
    <w:name w:val="annotation subject"/>
    <w:basedOn w:val="CommentText"/>
    <w:next w:val="CommentText"/>
    <w:link w:val="CommentSubjectChar"/>
    <w:uiPriority w:val="99"/>
    <w:semiHidden/>
    <w:unhideWhenUsed/>
    <w:rsid w:val="00C662E1"/>
    <w:rPr>
      <w:b/>
      <w:bCs/>
    </w:rPr>
  </w:style>
  <w:style w:type="character" w:customStyle="1" w:styleId="CommentSubjectChar">
    <w:name w:val="Comment Subject Char"/>
    <w:basedOn w:val="CommentTextChar"/>
    <w:link w:val="CommentSubject"/>
    <w:uiPriority w:val="99"/>
    <w:semiHidden/>
    <w:rsid w:val="00C662E1"/>
    <w:rPr>
      <w:b/>
      <w:bCs/>
      <w:sz w:val="20"/>
      <w:szCs w:val="20"/>
    </w:rPr>
  </w:style>
  <w:style w:type="paragraph" w:styleId="BalloonText">
    <w:name w:val="Balloon Text"/>
    <w:basedOn w:val="Normal"/>
    <w:link w:val="BalloonTextChar"/>
    <w:uiPriority w:val="99"/>
    <w:semiHidden/>
    <w:unhideWhenUsed/>
    <w:rsid w:val="00C662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62E1"/>
    <w:rPr>
      <w:rFonts w:ascii="Segoe UI" w:hAnsi="Segoe UI" w:cs="Segoe UI"/>
      <w:sz w:val="18"/>
      <w:szCs w:val="18"/>
    </w:rPr>
  </w:style>
  <w:style w:type="paragraph" w:styleId="FootnoteText">
    <w:name w:val="footnote text"/>
    <w:basedOn w:val="Normal"/>
    <w:link w:val="FootnoteTextChar"/>
    <w:uiPriority w:val="99"/>
    <w:semiHidden/>
    <w:unhideWhenUsed/>
    <w:rsid w:val="00425B1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25B11"/>
    <w:rPr>
      <w:sz w:val="20"/>
      <w:szCs w:val="20"/>
    </w:rPr>
  </w:style>
  <w:style w:type="character" w:styleId="FootnoteReference">
    <w:name w:val="footnote reference"/>
    <w:basedOn w:val="DefaultParagraphFont"/>
    <w:uiPriority w:val="99"/>
    <w:semiHidden/>
    <w:unhideWhenUsed/>
    <w:rsid w:val="00425B1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1119240">
      <w:bodyDiv w:val="1"/>
      <w:marLeft w:val="0"/>
      <w:marRight w:val="0"/>
      <w:marTop w:val="0"/>
      <w:marBottom w:val="0"/>
      <w:divBdr>
        <w:top w:val="none" w:sz="0" w:space="0" w:color="auto"/>
        <w:left w:val="none" w:sz="0" w:space="0" w:color="auto"/>
        <w:bottom w:val="none" w:sz="0" w:space="0" w:color="auto"/>
        <w:right w:val="none" w:sz="0" w:space="0" w:color="auto"/>
      </w:divBdr>
    </w:div>
    <w:div w:id="1265193160">
      <w:bodyDiv w:val="1"/>
      <w:marLeft w:val="0"/>
      <w:marRight w:val="0"/>
      <w:marTop w:val="0"/>
      <w:marBottom w:val="0"/>
      <w:divBdr>
        <w:top w:val="none" w:sz="0" w:space="0" w:color="auto"/>
        <w:left w:val="none" w:sz="0" w:space="0" w:color="auto"/>
        <w:bottom w:val="none" w:sz="0" w:space="0" w:color="auto"/>
        <w:right w:val="none" w:sz="0" w:space="0" w:color="auto"/>
      </w:divBdr>
      <w:divsChild>
        <w:div w:id="60061138">
          <w:marLeft w:val="0"/>
          <w:marRight w:val="0"/>
          <w:marTop w:val="0"/>
          <w:marBottom w:val="0"/>
          <w:divBdr>
            <w:top w:val="none" w:sz="0" w:space="0" w:color="auto"/>
            <w:left w:val="none" w:sz="0" w:space="0" w:color="auto"/>
            <w:bottom w:val="none" w:sz="0" w:space="0" w:color="auto"/>
            <w:right w:val="none" w:sz="0" w:space="0" w:color="auto"/>
          </w:divBdr>
        </w:div>
        <w:div w:id="666009492">
          <w:marLeft w:val="0"/>
          <w:marRight w:val="0"/>
          <w:marTop w:val="0"/>
          <w:marBottom w:val="0"/>
          <w:divBdr>
            <w:top w:val="none" w:sz="0" w:space="0" w:color="auto"/>
            <w:left w:val="none" w:sz="0" w:space="0" w:color="auto"/>
            <w:bottom w:val="none" w:sz="0" w:space="0" w:color="auto"/>
            <w:right w:val="none" w:sz="0" w:space="0" w:color="auto"/>
          </w:divBdr>
        </w:div>
        <w:div w:id="290482802">
          <w:marLeft w:val="0"/>
          <w:marRight w:val="0"/>
          <w:marTop w:val="0"/>
          <w:marBottom w:val="0"/>
          <w:divBdr>
            <w:top w:val="none" w:sz="0" w:space="0" w:color="auto"/>
            <w:left w:val="none" w:sz="0" w:space="0" w:color="auto"/>
            <w:bottom w:val="none" w:sz="0" w:space="0" w:color="auto"/>
            <w:right w:val="none" w:sz="0" w:space="0" w:color="auto"/>
          </w:divBdr>
        </w:div>
        <w:div w:id="1155027433">
          <w:marLeft w:val="0"/>
          <w:marRight w:val="0"/>
          <w:marTop w:val="0"/>
          <w:marBottom w:val="0"/>
          <w:divBdr>
            <w:top w:val="none" w:sz="0" w:space="0" w:color="auto"/>
            <w:left w:val="none" w:sz="0" w:space="0" w:color="auto"/>
            <w:bottom w:val="none" w:sz="0" w:space="0" w:color="auto"/>
            <w:right w:val="none" w:sz="0" w:space="0" w:color="auto"/>
          </w:divBdr>
        </w:div>
        <w:div w:id="2112577850">
          <w:marLeft w:val="0"/>
          <w:marRight w:val="0"/>
          <w:marTop w:val="0"/>
          <w:marBottom w:val="0"/>
          <w:divBdr>
            <w:top w:val="none" w:sz="0" w:space="0" w:color="auto"/>
            <w:left w:val="none" w:sz="0" w:space="0" w:color="auto"/>
            <w:bottom w:val="none" w:sz="0" w:space="0" w:color="auto"/>
            <w:right w:val="none" w:sz="0" w:space="0" w:color="auto"/>
          </w:divBdr>
        </w:div>
        <w:div w:id="154611298">
          <w:marLeft w:val="0"/>
          <w:marRight w:val="0"/>
          <w:marTop w:val="0"/>
          <w:marBottom w:val="0"/>
          <w:divBdr>
            <w:top w:val="none" w:sz="0" w:space="0" w:color="auto"/>
            <w:left w:val="none" w:sz="0" w:space="0" w:color="auto"/>
            <w:bottom w:val="none" w:sz="0" w:space="0" w:color="auto"/>
            <w:right w:val="none" w:sz="0" w:space="0" w:color="auto"/>
          </w:divBdr>
        </w:div>
        <w:div w:id="2128312253">
          <w:marLeft w:val="0"/>
          <w:marRight w:val="0"/>
          <w:marTop w:val="0"/>
          <w:marBottom w:val="0"/>
          <w:divBdr>
            <w:top w:val="none" w:sz="0" w:space="0" w:color="auto"/>
            <w:left w:val="none" w:sz="0" w:space="0" w:color="auto"/>
            <w:bottom w:val="none" w:sz="0" w:space="0" w:color="auto"/>
            <w:right w:val="none" w:sz="0" w:space="0" w:color="auto"/>
          </w:divBdr>
        </w:div>
        <w:div w:id="1140195880">
          <w:marLeft w:val="0"/>
          <w:marRight w:val="0"/>
          <w:marTop w:val="0"/>
          <w:marBottom w:val="0"/>
          <w:divBdr>
            <w:top w:val="none" w:sz="0" w:space="0" w:color="auto"/>
            <w:left w:val="none" w:sz="0" w:space="0" w:color="auto"/>
            <w:bottom w:val="none" w:sz="0" w:space="0" w:color="auto"/>
            <w:right w:val="none" w:sz="0" w:space="0" w:color="auto"/>
          </w:divBdr>
        </w:div>
      </w:divsChild>
    </w:div>
    <w:div w:id="1780682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8D7E80-0371-4FC4-928A-36D1B46542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EA7B50E</Template>
  <TotalTime>206</TotalTime>
  <Pages>2</Pages>
  <Words>678</Words>
  <Characters>3869</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Brindley from BerkeleyPR</dc:creator>
  <cp:keywords/>
  <dc:description/>
  <cp:lastModifiedBy>Charlotte Oakes-Dean</cp:lastModifiedBy>
  <cp:revision>5</cp:revision>
  <cp:lastPrinted>2016-08-18T09:33:00Z</cp:lastPrinted>
  <dcterms:created xsi:type="dcterms:W3CDTF">2016-08-22T14:50:00Z</dcterms:created>
  <dcterms:modified xsi:type="dcterms:W3CDTF">2016-11-25T14:48:00Z</dcterms:modified>
</cp:coreProperties>
</file>