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2">
      <w:pPr>
        <w:spacing w:line="48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ASSESSING THE EFFECTIVENESS OF MEDIATION IN RESOLVING WORKPLACE CONFLICTS AT EX-BATAAN VETERANS SECURITY AGENCY, INCORPORATED</w:t>
      </w:r>
    </w:p>
    <w:p w:rsidR="00000000" w:rsidDel="00000000" w:rsidP="00000000" w:rsidRDefault="00000000" w:rsidRPr="00000000" w14:paraId="00000003">
      <w:pPr>
        <w:jc w:val="left"/>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Research Presented to the Faculty of</w:t>
      </w:r>
    </w:p>
    <w:p w:rsidR="00000000" w:rsidDel="00000000" w:rsidP="00000000" w:rsidRDefault="00000000" w:rsidRPr="00000000" w14:paraId="00000005">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INSTITUTE OF BUSINESS AND ENTREPRENEURSHIP</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Colegio de Montalban</w:t>
      </w:r>
    </w:p>
    <w:p w:rsidR="00000000" w:rsidDel="00000000" w:rsidP="00000000" w:rsidRDefault="00000000" w:rsidRPr="00000000" w14:paraId="0000000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Partial Fulfillment of the Requirements for the Degree of</w:t>
      </w:r>
    </w:p>
    <w:p w:rsidR="00000000" w:rsidDel="00000000" w:rsidP="00000000" w:rsidRDefault="00000000" w:rsidRPr="00000000" w14:paraId="0000000A">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BACHELOR OF SCIENCE IN BUSINESS ADMINISTRATION</w:t>
      </w:r>
    </w:p>
    <w:p w:rsidR="00000000" w:rsidDel="00000000" w:rsidP="00000000" w:rsidRDefault="00000000" w:rsidRPr="00000000" w14:paraId="0000000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Major in Human Resource Management</w:t>
      </w:r>
    </w:p>
    <w:p w:rsidR="00000000" w:rsidDel="00000000" w:rsidP="00000000" w:rsidRDefault="00000000" w:rsidRPr="00000000" w14:paraId="0000000C">
      <w:pPr>
        <w:jc w:val="center"/>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BY:</w:t>
      </w:r>
    </w:p>
    <w:p w:rsidR="00000000" w:rsidDel="00000000" w:rsidP="00000000" w:rsidRDefault="00000000" w:rsidRPr="00000000" w14:paraId="0000000F">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JAMAICA FAITH O. ALONZO</w:t>
      </w:r>
    </w:p>
    <w:p w:rsidR="00000000" w:rsidDel="00000000" w:rsidP="00000000" w:rsidRDefault="00000000" w:rsidRPr="00000000" w14:paraId="00000011">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ROSELYN B. IBAÑEZ</w:t>
      </w:r>
    </w:p>
    <w:p w:rsidR="00000000" w:rsidDel="00000000" w:rsidP="00000000" w:rsidRDefault="00000000" w:rsidRPr="00000000" w14:paraId="00000012">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ALLIAH RAIN D. PASICOLAN</w:t>
      </w:r>
    </w:p>
    <w:p w:rsidR="00000000" w:rsidDel="00000000" w:rsidP="00000000" w:rsidRDefault="00000000" w:rsidRPr="00000000" w14:paraId="00000013">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FRENZ ANNE M. SORIANO</w:t>
      </w:r>
    </w:p>
    <w:p w:rsidR="00000000" w:rsidDel="00000000" w:rsidP="00000000" w:rsidRDefault="00000000" w:rsidRPr="00000000" w14:paraId="00000014">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JANICA C. VILLANUEVA</w:t>
      </w:r>
    </w:p>
    <w:p w:rsidR="00000000" w:rsidDel="00000000" w:rsidP="00000000" w:rsidRDefault="00000000" w:rsidRPr="00000000" w14:paraId="00000015">
      <w:pPr>
        <w:jc w:val="center"/>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APRIL 2025</w:t>
      </w:r>
    </w:p>
    <w:p w:rsidR="00000000" w:rsidDel="00000000" w:rsidP="00000000" w:rsidRDefault="00000000" w:rsidRPr="00000000" w14:paraId="00000017">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8">
      <w:pPr>
        <w:spacing w:line="48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APPROVAL SHEET</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This research titled </w:t>
      </w:r>
      <w:r w:rsidDel="00000000" w:rsidR="00000000" w:rsidRPr="00000000">
        <w:rPr>
          <w:rFonts w:ascii="Times New Roman" w:cs="Times New Roman" w:eastAsia="Times New Roman" w:hAnsi="Times New Roman"/>
          <w:b w:val="1"/>
          <w:rtl w:val="0"/>
        </w:rPr>
        <w:t xml:space="preserve">ASSESSING THE EFFECTIVENESS OF MEDIATION IN RESOLVING WORKPLACE CONFLICTS AT EX-BATAAN VETERANS SECURITY AGENCY, INCORPORATED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prepared and submitted by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JAMAICA FAITH O. ALONZO, ROSELYN B. IBAÑEZ, ALLIAH RAIN D. PASICOLAN, FRENZ ANNE M. SORIANO, JANICA C. VILLANUEVA,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partial fulfillment of the requirements for the degree of Bachelor of Science in Business Administration, Major in Human Resource Management has been examined and is recommended for acceptance and approval for Oral examination.</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72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rtl w:val="0"/>
        </w:rPr>
        <w:t xml:space="preserve">Ferdinand Sales, MBA</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Adviser</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25401</wp:posOffset>
                </wp:positionH>
                <wp:positionV relativeFrom="paragraph">
                  <wp:posOffset>101600</wp:posOffset>
                </wp:positionV>
                <wp:extent cx="0" cy="19050"/>
                <wp:effectExtent b="0" l="0" r="0" t="0"/>
                <wp:wrapNone/>
                <wp:docPr id="717941598" name=""/>
                <a:graphic>
                  <a:graphicData uri="http://schemas.microsoft.com/office/word/2010/wordprocessingShape">
                    <wps:wsp>
                      <wps:cNvCnPr/>
                      <wps:spPr>
                        <a:xfrm>
                          <a:off x="2502153" y="3780000"/>
                          <a:ext cx="5687695" cy="0"/>
                        </a:xfrm>
                        <a:prstGeom prst="straightConnector1">
                          <a:avLst/>
                        </a:prstGeom>
                        <a:noFill/>
                        <a:ln cap="flat" cmpd="sng" w="19050">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25401</wp:posOffset>
                </wp:positionH>
                <wp:positionV relativeFrom="paragraph">
                  <wp:posOffset>101600</wp:posOffset>
                </wp:positionV>
                <wp:extent cx="0" cy="19050"/>
                <wp:effectExtent b="0" l="0" r="0" t="0"/>
                <wp:wrapNone/>
                <wp:docPr id="717941598"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0" cy="19050"/>
                        </a:xfrm>
                        <a:prstGeom prst="rect"/>
                        <a:ln/>
                      </pic:spPr>
                    </pic:pic>
                  </a:graphicData>
                </a:graphic>
              </wp:anchor>
            </w:drawing>
          </mc:Fallback>
        </mc:AlternateContent>
      </w:r>
    </w:p>
    <w:p w:rsidR="00000000" w:rsidDel="00000000" w:rsidP="00000000" w:rsidRDefault="00000000" w:rsidRPr="00000000" w14:paraId="0000001E">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Approved by the Committee on Oral Examination with a grade of _____ on </w:t>
      </w:r>
      <w:r w:rsidDel="00000000" w:rsidR="00000000" w:rsidRPr="00000000">
        <w:rPr>
          <w:rFonts w:ascii="Times New Roman" w:cs="Times New Roman" w:eastAsia="Times New Roman" w:hAnsi="Times New Roman"/>
          <w:b w:val="1"/>
          <w:rtl w:val="0"/>
        </w:rPr>
        <w:t xml:space="preserve">(June 10, 2024).</w:t>
      </w: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1739900</wp:posOffset>
                </wp:positionH>
                <wp:positionV relativeFrom="paragraph">
                  <wp:posOffset>114300</wp:posOffset>
                </wp:positionV>
                <wp:extent cx="0" cy="19050"/>
                <wp:effectExtent b="0" l="0" r="0" t="0"/>
                <wp:wrapNone/>
                <wp:docPr id="717941596" name=""/>
                <a:graphic>
                  <a:graphicData uri="http://schemas.microsoft.com/office/word/2010/wordprocessingShape">
                    <wps:wsp>
                      <wps:cNvCnPr/>
                      <wps:spPr>
                        <a:xfrm>
                          <a:off x="4049965" y="3780000"/>
                          <a:ext cx="2592070" cy="0"/>
                        </a:xfrm>
                        <a:prstGeom prst="straightConnector1">
                          <a:avLst/>
                        </a:prstGeom>
                        <a:noFill/>
                        <a:ln cap="flat" cmpd="sng" w="19050">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1739900</wp:posOffset>
                </wp:positionH>
                <wp:positionV relativeFrom="paragraph">
                  <wp:posOffset>114300</wp:posOffset>
                </wp:positionV>
                <wp:extent cx="0" cy="19050"/>
                <wp:effectExtent b="0" l="0" r="0" t="0"/>
                <wp:wrapNone/>
                <wp:docPr id="71794159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0" cy="19050"/>
                        </a:xfrm>
                        <a:prstGeom prst="rect"/>
                        <a:ln/>
                      </pic:spPr>
                    </pic:pic>
                  </a:graphicData>
                </a:graphic>
              </wp:anchor>
            </w:drawing>
          </mc:Fallback>
        </mc:AlternateContent>
      </w:r>
    </w:p>
    <w:p w:rsidR="00000000" w:rsidDel="00000000" w:rsidP="00000000" w:rsidRDefault="00000000" w:rsidRPr="00000000" w14:paraId="0000002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Chair</w:t>
      </w:r>
    </w:p>
    <w:p w:rsidR="00000000" w:rsidDel="00000000" w:rsidP="00000000" w:rsidRDefault="00000000" w:rsidRPr="00000000" w14:paraId="0000002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w:t>
        <w:tab/>
        <w:tab/>
        <w:tab/>
        <w:tab/>
        <w:tab/>
        <w:tab/>
        <w:tab/>
        <w:t xml:space="preserve">Member</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w:t>
        <w:tab/>
        <w:tab/>
        <w:tab/>
        <w:tab/>
        <w:tab/>
        <w:tab/>
        <w:tab/>
        <w:t xml:space="preserve">Member</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ACKNOWLEDGMENT</w:t>
      </w:r>
    </w:p>
    <w:p w:rsidR="00000000" w:rsidDel="00000000" w:rsidP="00000000" w:rsidRDefault="00000000" w:rsidRPr="00000000" w14:paraId="0000002E">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F">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research study becomes a reality with many individuals' excellent guidance and cooperation. The researchers would like to thank everyone from the bottom of their hearts.</w:t>
      </w:r>
    </w:p>
    <w:p w:rsidR="00000000" w:rsidDel="00000000" w:rsidP="00000000" w:rsidRDefault="00000000" w:rsidRPr="00000000" w14:paraId="00000030">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and foremost, the researchers express their deepest gratitude to Lord Jesus for being the rock when weary and giving them wisdom when situations conflict. He poured upon all of them, including the strength, peacefulness, and overall wellness that helped them accomplish this research. They also want to thank their families for the tenuous support, both financially and emotionally, which has been a great help in completing this research properly.</w:t>
      </w:r>
    </w:p>
    <w:p w:rsidR="00000000" w:rsidDel="00000000" w:rsidP="00000000" w:rsidRDefault="00000000" w:rsidRPr="00000000" w14:paraId="00000031">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researchers are also very grateful to Prof. Ferdinand Sales for sharing his knowledge, experience, and guidance, which was an important guide throughout their research. His clear explanations and concrete directions were key to helping them better understand how to conduct their studies properly. Her vitality, passion, genuineness, and determination have all made an everlasting mark on them. He showed how to conduct the study and the results as clearly as possible. Working and learning under her tutelage was a fantastic satisfaction and delight.</w:t>
      </w:r>
    </w:p>
    <w:p w:rsidR="00000000" w:rsidDel="00000000" w:rsidP="00000000" w:rsidRDefault="00000000" w:rsidRPr="00000000" w14:paraId="00000032">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researchers are sincerely thankful to their dearest professors, Prof. Jarriel Lubregas and Prof. Janel Docena-Balbis, for their support and guidance. They appreciate everything they have done for them. Also, the researchers would like to thank their friend, Franz Ashley M. Soriano, for his unwavering support and valuable guidance in organizing the important parts of their research. His consistent assistance and insights greatly contributed to the successful completion of this research. </w:t>
      </w:r>
    </w:p>
    <w:p w:rsidR="00000000" w:rsidDel="00000000" w:rsidP="00000000" w:rsidRDefault="00000000" w:rsidRPr="00000000" w14:paraId="00000033">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Heartfelt and honest replies to all of the study's inquiries are highly acknowledged. Also, the researchers' deepest gratitude goes to their colleagues and others who have generously aided them.</w:t>
      </w:r>
    </w:p>
    <w:p w:rsidR="00000000" w:rsidDel="00000000" w:rsidP="00000000" w:rsidRDefault="00000000" w:rsidRPr="00000000" w14:paraId="00000034">
      <w:pPr>
        <w:spacing w:line="360" w:lineRule="auto"/>
        <w:rPr>
          <w:rFonts w:ascii="Times New Roman" w:cs="Times New Roman" w:eastAsia="Times New Roman" w:hAnsi="Times New Roman"/>
        </w:rPr>
        <w:sectPr>
          <w:headerReference r:id="rId8" w:type="default"/>
          <w:pgSz w:h="15840" w:w="12240" w:orient="portrait"/>
          <w:pgMar w:bottom="1440" w:top="1440" w:left="1440" w:right="1440" w:header="708" w:footer="708"/>
          <w:pgNumType w:start="1"/>
        </w:sect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37">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spacing w:line="480" w:lineRule="auto"/>
        <w:ind w:firstLine="720"/>
        <w:jc w:val="righ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J.F.O.A</w:t>
      </w:r>
    </w:p>
    <w:p w:rsidR="00000000" w:rsidDel="00000000" w:rsidP="00000000" w:rsidRDefault="00000000" w:rsidRPr="00000000" w14:paraId="00000039">
      <w:pPr>
        <w:spacing w:line="480" w:lineRule="auto"/>
        <w:ind w:firstLine="720"/>
        <w:jc w:val="righ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R.B.I</w:t>
      </w:r>
    </w:p>
    <w:p w:rsidR="00000000" w:rsidDel="00000000" w:rsidP="00000000" w:rsidRDefault="00000000" w:rsidRPr="00000000" w14:paraId="0000003A">
      <w:pPr>
        <w:spacing w:line="480" w:lineRule="auto"/>
        <w:ind w:firstLine="720"/>
        <w:jc w:val="righ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A.R.D.P</w:t>
      </w:r>
    </w:p>
    <w:p w:rsidR="00000000" w:rsidDel="00000000" w:rsidP="00000000" w:rsidRDefault="00000000" w:rsidRPr="00000000" w14:paraId="0000003B">
      <w:pPr>
        <w:spacing w:line="480" w:lineRule="auto"/>
        <w:ind w:firstLine="720"/>
        <w:jc w:val="righ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F.A.M.S</w:t>
      </w:r>
    </w:p>
    <w:p w:rsidR="00000000" w:rsidDel="00000000" w:rsidP="00000000" w:rsidRDefault="00000000" w:rsidRPr="00000000" w14:paraId="0000003C">
      <w:pPr>
        <w:spacing w:line="480" w:lineRule="auto"/>
        <w:ind w:firstLine="720"/>
        <w:jc w:val="righ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J.C.V</w:t>
      </w:r>
    </w:p>
    <w:p w:rsidR="00000000" w:rsidDel="00000000" w:rsidP="00000000" w:rsidRDefault="00000000" w:rsidRPr="00000000" w14:paraId="0000003D">
      <w:pPr>
        <w:spacing w:line="480" w:lineRule="auto"/>
        <w:ind w:firstLine="720"/>
        <w:jc w:val="right"/>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14:paraId="0000003E">
      <w:pPr>
        <w:spacing w:line="480" w:lineRule="auto"/>
        <w:ind w:firstLine="720"/>
        <w:jc w:val="center"/>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14:paraId="0000003F">
      <w:pPr>
        <w:spacing w:line="480" w:lineRule="auto"/>
        <w:ind w:firstLine="720"/>
        <w:jc w:val="center"/>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14:paraId="00000040">
      <w:pPr>
        <w:spacing w:line="480" w:lineRule="auto"/>
        <w:ind w:left="0" w:firstLine="0"/>
        <w:jc w:val="left"/>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14:paraId="00000041">
      <w:pPr>
        <w:spacing w:line="480" w:lineRule="auto"/>
        <w:ind w:left="0" w:firstLine="0"/>
        <w:jc w:val="left"/>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14:paraId="00000042">
      <w:pPr>
        <w:spacing w:line="480" w:lineRule="auto"/>
        <w:ind w:left="0" w:firstLine="0"/>
        <w:jc w:val="left"/>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14:paraId="00000043">
      <w:pPr>
        <w:spacing w:after="0" w:line="480" w:lineRule="auto"/>
        <w:ind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DEDICATION</w:t>
      </w:r>
    </w:p>
    <w:p w:rsidR="00000000" w:rsidDel="00000000" w:rsidP="00000000" w:rsidRDefault="00000000" w:rsidRPr="00000000" w14:paraId="00000044">
      <w:pPr>
        <w:spacing w:after="0" w:line="480" w:lineRule="auto"/>
        <w:ind w:firstLine="0"/>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5">
      <w:pPr>
        <w:spacing w:after="0" w:line="480" w:lineRule="auto"/>
        <w:ind w:firstLine="850.3937007874015"/>
        <w:jc w:val="both"/>
        <w:rPr>
          <w:rFonts w:ascii="Times New Roman" w:cs="Times New Roman" w:eastAsia="Times New Roman" w:hAnsi="Times New Roman"/>
          <w:color w:val="0e101a"/>
        </w:rPr>
      </w:pPr>
      <w:r w:rsidDel="00000000" w:rsidR="00000000" w:rsidRPr="00000000">
        <w:rPr>
          <w:rFonts w:ascii="Times New Roman" w:cs="Times New Roman" w:eastAsia="Times New Roman" w:hAnsi="Times New Roman"/>
          <w:color w:val="0e101a"/>
          <w:rtl w:val="0"/>
        </w:rPr>
        <w:t xml:space="preserve">We wholeheartedly dedicate this work, the culmination of numerous and significant sacrifices, to our research adviser, </w:t>
      </w:r>
      <w:r w:rsidDel="00000000" w:rsidR="00000000" w:rsidRPr="00000000">
        <w:rPr>
          <w:rFonts w:ascii="Times New Roman" w:cs="Times New Roman" w:eastAsia="Times New Roman" w:hAnsi="Times New Roman"/>
          <w:b w:val="1"/>
          <w:color w:val="0e101a"/>
          <w:rtl w:val="0"/>
        </w:rPr>
        <w:t xml:space="preserve">Instructor Ferdinand Sale</w:t>
      </w:r>
      <w:r w:rsidDel="00000000" w:rsidR="00000000" w:rsidRPr="00000000">
        <w:rPr>
          <w:rFonts w:ascii="Times New Roman" w:cs="Times New Roman" w:eastAsia="Times New Roman" w:hAnsi="Times New Roman"/>
          <w:color w:val="0e101a"/>
          <w:rtl w:val="0"/>
        </w:rPr>
        <w:t xml:space="preserve">s, for their unwavering support and guidance throughout the study.</w:t>
      </w:r>
    </w:p>
    <w:p w:rsidR="00000000" w:rsidDel="00000000" w:rsidP="00000000" w:rsidRDefault="00000000" w:rsidRPr="00000000" w14:paraId="00000046">
      <w:pPr>
        <w:spacing w:after="0" w:line="480" w:lineRule="auto"/>
        <w:ind w:firstLine="850.3937007874015"/>
        <w:jc w:val="both"/>
        <w:rPr>
          <w:rFonts w:ascii="Times New Roman" w:cs="Times New Roman" w:eastAsia="Times New Roman" w:hAnsi="Times New Roman"/>
          <w:color w:val="0e101a"/>
        </w:rPr>
      </w:pPr>
      <w:r w:rsidDel="00000000" w:rsidR="00000000" w:rsidRPr="00000000">
        <w:rPr>
          <w:rFonts w:ascii="Times New Roman" w:cs="Times New Roman" w:eastAsia="Times New Roman" w:hAnsi="Times New Roman"/>
          <w:color w:val="0e101a"/>
          <w:rtl w:val="0"/>
        </w:rPr>
        <w:t xml:space="preserve">We also extend our gratitude to our compassionate friends and colleagues, as well as the engaging research participants, whose unfailing help and support have been a constant source of inspiration and motivation to pursue our dreams and achieve our goals.</w:t>
      </w:r>
    </w:p>
    <w:p w:rsidR="00000000" w:rsidDel="00000000" w:rsidP="00000000" w:rsidRDefault="00000000" w:rsidRPr="00000000" w14:paraId="00000047">
      <w:pPr>
        <w:spacing w:after="0" w:line="480" w:lineRule="auto"/>
        <w:ind w:firstLine="850.3937007874015"/>
        <w:jc w:val="both"/>
        <w:rPr>
          <w:rFonts w:ascii="Times New Roman" w:cs="Times New Roman" w:eastAsia="Times New Roman" w:hAnsi="Times New Roman"/>
          <w:color w:val="0e101a"/>
        </w:rPr>
      </w:pPr>
      <w:r w:rsidDel="00000000" w:rsidR="00000000" w:rsidRPr="00000000">
        <w:rPr>
          <w:rFonts w:ascii="Times New Roman" w:cs="Times New Roman" w:eastAsia="Times New Roman" w:hAnsi="Times New Roman"/>
          <w:color w:val="0e101a"/>
          <w:rtl w:val="0"/>
        </w:rPr>
        <w:t xml:space="preserve">Above all, we thank </w:t>
      </w:r>
      <w:r w:rsidDel="00000000" w:rsidR="00000000" w:rsidRPr="00000000">
        <w:rPr>
          <w:rFonts w:ascii="Times New Roman" w:cs="Times New Roman" w:eastAsia="Times New Roman" w:hAnsi="Times New Roman"/>
          <w:b w:val="1"/>
          <w:color w:val="0e101a"/>
          <w:rtl w:val="0"/>
        </w:rPr>
        <w:t xml:space="preserve">Almighty God </w:t>
      </w:r>
      <w:r w:rsidDel="00000000" w:rsidR="00000000" w:rsidRPr="00000000">
        <w:rPr>
          <w:rFonts w:ascii="Times New Roman" w:cs="Times New Roman" w:eastAsia="Times New Roman" w:hAnsi="Times New Roman"/>
          <w:color w:val="0e101a"/>
          <w:rtl w:val="0"/>
        </w:rPr>
        <w:t xml:space="preserve">for blessing us with outstanding individuals who encourage us to keep working toward our objectives and showering us with abundant blessings.</w:t>
      </w:r>
    </w:p>
    <w:p w:rsidR="00000000" w:rsidDel="00000000" w:rsidP="00000000" w:rsidRDefault="00000000" w:rsidRPr="00000000" w14:paraId="00000048">
      <w:pPr>
        <w:spacing w:after="0" w:line="480" w:lineRule="auto"/>
        <w:ind w:left="0" w:firstLine="850.393700787401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spacing w:after="0" w:line="480" w:lineRule="auto"/>
        <w:ind w:firstLine="72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spacing w:after="0" w:line="480" w:lineRule="auto"/>
        <w:ind w:firstLine="72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spacing w:line="480" w:lineRule="auto"/>
        <w:jc w:val="right"/>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ab/>
        <w:tab/>
        <w:tab/>
        <w:tab/>
        <w:tab/>
        <w:tab/>
      </w:r>
      <w:r w:rsidDel="00000000" w:rsidR="00000000" w:rsidRPr="00000000">
        <w:rPr>
          <w:rFonts w:ascii="Times New Roman" w:cs="Times New Roman" w:eastAsia="Times New Roman" w:hAnsi="Times New Roman"/>
          <w:b w:val="1"/>
          <w:rtl w:val="0"/>
        </w:rPr>
        <w:t xml:space="preserve">JAMAICA FAITH O. ALONZO</w:t>
      </w:r>
    </w:p>
    <w:p w:rsidR="00000000" w:rsidDel="00000000" w:rsidP="00000000" w:rsidRDefault="00000000" w:rsidRPr="00000000" w14:paraId="0000004C">
      <w:pPr>
        <w:spacing w:line="480" w:lineRule="auto"/>
        <w:jc w:val="righ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ROSELYN B. IBAÑEZ</w:t>
      </w:r>
    </w:p>
    <w:p w:rsidR="00000000" w:rsidDel="00000000" w:rsidP="00000000" w:rsidRDefault="00000000" w:rsidRPr="00000000" w14:paraId="0000004D">
      <w:pPr>
        <w:spacing w:line="480" w:lineRule="auto"/>
        <w:jc w:val="righ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ALLIAH RAIN D. PASICOLAN</w:t>
      </w:r>
    </w:p>
    <w:p w:rsidR="00000000" w:rsidDel="00000000" w:rsidP="00000000" w:rsidRDefault="00000000" w:rsidRPr="00000000" w14:paraId="0000004E">
      <w:pPr>
        <w:spacing w:line="480" w:lineRule="auto"/>
        <w:jc w:val="righ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FRENZ ANNE M. SORIANO</w:t>
      </w:r>
    </w:p>
    <w:p w:rsidR="00000000" w:rsidDel="00000000" w:rsidP="00000000" w:rsidRDefault="00000000" w:rsidRPr="00000000" w14:paraId="0000004F">
      <w:pPr>
        <w:spacing w:line="480" w:lineRule="auto"/>
        <w:jc w:val="righ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JANICA C. VILLANUEVA</w:t>
      </w:r>
    </w:p>
    <w:p w:rsidR="00000000" w:rsidDel="00000000" w:rsidP="00000000" w:rsidRDefault="00000000" w:rsidRPr="00000000" w14:paraId="00000050">
      <w:pPr>
        <w:spacing w:line="240" w:lineRule="auto"/>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14:paraId="00000051">
      <w:pPr>
        <w:spacing w:line="240" w:lineRule="auto"/>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14:paraId="00000052">
      <w:pPr>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TABLEOFCONTENTS</w:t>
      </w:r>
    </w:p>
    <w:p w:rsidR="00000000" w:rsidDel="00000000" w:rsidP="00000000" w:rsidRDefault="00000000" w:rsidRPr="00000000" w14:paraId="00000053">
      <w:pP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ab/>
        <w:tab/>
        <w:tab/>
        <w:tab/>
        <w:tab/>
        <w:tab/>
        <w:tab/>
        <w:tab/>
        <w:tab/>
        <w:tab/>
        <w:tab/>
        <w:t xml:space="preserve">Page</w:t>
      </w:r>
    </w:p>
    <w:p w:rsidR="00000000" w:rsidDel="00000000" w:rsidP="00000000" w:rsidRDefault="00000000" w:rsidRPr="00000000" w14:paraId="00000054">
      <w:pP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Title Page</w:t>
        <w:tab/>
        <w:tab/>
        <w:t xml:space="preserve">……………………………………………………………… i</w:t>
      </w:r>
    </w:p>
    <w:p w:rsidR="00000000" w:rsidDel="00000000" w:rsidP="00000000" w:rsidRDefault="00000000" w:rsidRPr="00000000" w14:paraId="00000055">
      <w:pP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Approval Sheet</w:t>
        <w:tab/>
        <w:t xml:space="preserve">……………………………………………………………… ii</w:t>
      </w:r>
    </w:p>
    <w:p w:rsidR="00000000" w:rsidDel="00000000" w:rsidP="00000000" w:rsidRDefault="00000000" w:rsidRPr="00000000" w14:paraId="00000056">
      <w:pP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Acknowledgment</w:t>
        <w:tab/>
        <w:t xml:space="preserve">……………………………………………………………… iii</w:t>
      </w:r>
    </w:p>
    <w:p w:rsidR="00000000" w:rsidDel="00000000" w:rsidP="00000000" w:rsidRDefault="00000000" w:rsidRPr="00000000" w14:paraId="00000057">
      <w:pP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Dedication</w:t>
        <w:tab/>
        <w:tab/>
        <w:t xml:space="preserve">……………………………………………………………… v</w:t>
      </w:r>
    </w:p>
    <w:p w:rsidR="00000000" w:rsidDel="00000000" w:rsidP="00000000" w:rsidRDefault="00000000" w:rsidRPr="00000000" w14:paraId="00000058">
      <w:pP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Table of Contents</w:t>
        <w:tab/>
        <w:t xml:space="preserve">……………………………………………………………… vi</w:t>
      </w:r>
    </w:p>
    <w:p w:rsidR="00000000" w:rsidDel="00000000" w:rsidP="00000000" w:rsidRDefault="00000000" w:rsidRPr="00000000" w14:paraId="00000059">
      <w:pP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Abstract</w:t>
        <w:tab/>
        <w:tab/>
        <w:t xml:space="preserve">……………………………………………………………… viii</w:t>
        <w:br w:type="textWrapping"/>
      </w:r>
    </w:p>
    <w:p w:rsidR="00000000" w:rsidDel="00000000" w:rsidP="00000000" w:rsidRDefault="00000000" w:rsidRPr="00000000" w14:paraId="0000005A">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B">
      <w:pP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CHAPTER</w:t>
        <w:tab/>
      </w:r>
    </w:p>
    <w:p w:rsidR="00000000" w:rsidDel="00000000" w:rsidP="00000000" w:rsidRDefault="00000000" w:rsidRPr="00000000"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1440" w:right="0" w:hanging="6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INTRODUCTION </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Background of the Study</w:t>
        <w:tab/>
        <w:t xml:space="preserve">………………………………………</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Statement of the Problem </w:t>
        <w:tab/>
        <w:t xml:space="preserve">………………………………………</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1440" w:right="0" w:firstLine="0"/>
        <w:jc w:val="left"/>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Hypothesis</w:t>
        <w:tab/>
      </w: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ab/>
        <w:tab/>
        <w:t xml:space="preserve">………………………………………</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1440" w:right="0" w:firstLine="0"/>
        <w:jc w:val="left"/>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Theoretical Framework </w:t>
        <w:tab/>
        <w:t xml:space="preserve">………………………………………</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1440" w:right="0" w:firstLine="0"/>
        <w:jc w:val="left"/>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Conceptual Framework</w:t>
        <w:tab/>
        <w:t xml:space="preserve">………………………………………</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1440" w:right="0" w:firstLine="0"/>
        <w:jc w:val="left"/>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Review of Related Literature and Studies </w:t>
        <w:tab/>
        <w:t xml:space="preserv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1440" w:right="0" w:firstLine="0"/>
        <w:jc w:val="left"/>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Significance of the Study </w:t>
        <w:tab/>
        <w:t xml:space="preserve">………………………………………</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Scope and Delimitation</w:t>
        <w:tab/>
      </w: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5">
      <w:pPr>
        <w:spacing w:line="240" w:lineRule="auto"/>
        <w:ind w:firstLine="72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2 </w:t>
        <w:tab/>
        <w:t xml:space="preserve">METHODOLOGY </w:t>
      </w:r>
    </w:p>
    <w:p w:rsidR="00000000" w:rsidDel="00000000" w:rsidP="00000000" w:rsidRDefault="00000000" w:rsidRPr="00000000" w14:paraId="00000066">
      <w:pPr>
        <w:spacing w:line="24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Design </w:t>
        <w:tab/>
        <w:tab/>
        <w:t xml:space="preserve">………………………………………</w:t>
      </w:r>
    </w:p>
    <w:p w:rsidR="00000000" w:rsidDel="00000000" w:rsidP="00000000" w:rsidRDefault="00000000" w:rsidRPr="00000000" w14:paraId="00000067">
      <w:pPr>
        <w:spacing w:line="24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Respondents</w:t>
        <w:tab/>
        <w:t xml:space="preserve"> </w:t>
        <w:tab/>
        <w:tab/>
        <w:t xml:space="preserve">………………………………………</w:t>
      </w:r>
    </w:p>
    <w:p w:rsidR="00000000" w:rsidDel="00000000" w:rsidP="00000000" w:rsidRDefault="00000000" w:rsidRPr="00000000" w14:paraId="00000068">
      <w:pPr>
        <w:spacing w:line="24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Sampling Techniques</w:t>
        <w:tab/>
        <w:tab/>
        <w:tab/>
        <w:t xml:space="preserve">………………………………………</w:t>
      </w:r>
    </w:p>
    <w:p w:rsidR="00000000" w:rsidDel="00000000" w:rsidP="00000000" w:rsidRDefault="00000000" w:rsidRPr="00000000" w14:paraId="00000069">
      <w:pPr>
        <w:spacing w:line="24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Instrument Used</w:t>
        <w:tab/>
        <w:tab/>
        <w:t xml:space="preserve">………………………………………</w:t>
      </w:r>
    </w:p>
    <w:p w:rsidR="00000000" w:rsidDel="00000000" w:rsidP="00000000" w:rsidRDefault="00000000" w:rsidRPr="00000000" w14:paraId="0000006A">
      <w:pPr>
        <w:spacing w:line="24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Construction and Validation of the Instrument …………………….</w:t>
      </w:r>
    </w:p>
    <w:p w:rsidR="00000000" w:rsidDel="00000000" w:rsidP="00000000" w:rsidRDefault="00000000" w:rsidRPr="00000000" w14:paraId="0000006B">
      <w:pPr>
        <w:spacing w:line="24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Administration and Retrieval</w:t>
      </w:r>
    </w:p>
    <w:p w:rsidR="00000000" w:rsidDel="00000000" w:rsidP="00000000" w:rsidRDefault="00000000" w:rsidRPr="00000000" w14:paraId="0000006C">
      <w:pPr>
        <w:spacing w:line="24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 the Instrument</w:t>
        <w:tab/>
        <w:tab/>
        <w:t xml:space="preserve">………………………………………</w:t>
      </w:r>
    </w:p>
    <w:p w:rsidR="00000000" w:rsidDel="00000000" w:rsidP="00000000" w:rsidRDefault="00000000" w:rsidRPr="00000000" w14:paraId="0000006D">
      <w:pPr>
        <w:spacing w:line="24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Statistical Treatment of Data</w:t>
        <w:tab/>
        <w:t xml:space="preserve">………………………………………</w:t>
      </w:r>
    </w:p>
    <w:p w:rsidR="00000000" w:rsidDel="00000000" w:rsidP="00000000" w:rsidRDefault="00000000" w:rsidRPr="00000000" w14:paraId="0000006E">
      <w:pPr>
        <w:spacing w:line="240" w:lineRule="auto"/>
        <w:ind w:left="72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spacing w:line="480" w:lineRule="auto"/>
        <w:ind w:firstLine="72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 </w:t>
        <w:tab/>
        <w:t xml:space="preserve">RESULTS AND DISCUSSIONS</w:t>
        <w:tab/>
      </w:r>
    </w:p>
    <w:p w:rsidR="00000000" w:rsidDel="00000000" w:rsidP="00000000" w:rsidRDefault="00000000" w:rsidRPr="00000000" w14:paraId="00000070">
      <w:pPr>
        <w:spacing w:line="480" w:lineRule="auto"/>
        <w:ind w:firstLine="72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w:t>
        <w:tab/>
        <w:t xml:space="preserve">RECOMMENDATIONS AND CONCLUSIONS</w:t>
      </w:r>
    </w:p>
    <w:p w:rsidR="00000000" w:rsidDel="00000000" w:rsidP="00000000" w:rsidRDefault="00000000" w:rsidRPr="00000000" w14:paraId="00000071">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 </w:t>
      </w:r>
    </w:p>
    <w:p w:rsidR="00000000" w:rsidDel="00000000" w:rsidP="00000000" w:rsidRDefault="00000000" w:rsidRPr="00000000" w14:paraId="00000072">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APPENDICES </w:t>
        <w:tab/>
        <w:t xml:space="preserve">………………………………………………… ………</w:t>
        <w:tab/>
      </w:r>
    </w:p>
    <w:p w:rsidR="00000000" w:rsidDel="00000000" w:rsidP="00000000" w:rsidRDefault="00000000" w:rsidRPr="00000000" w14:paraId="00000073">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Biographical Note </w:t>
        <w:tab/>
        <w:t xml:space="preserve">………………………………………………………….</w:t>
      </w:r>
    </w:p>
    <w:p w:rsidR="00000000" w:rsidDel="00000000" w:rsidP="00000000" w:rsidRDefault="00000000" w:rsidRPr="00000000" w14:paraId="0000007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5">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6">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7">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8">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9">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A">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B">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C">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D">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E">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F">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0">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1">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2">
      <w:pPr>
        <w:spacing w:after="0" w:line="48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CHAPTER I</w:t>
      </w:r>
    </w:p>
    <w:p w:rsidR="00000000" w:rsidDel="00000000" w:rsidP="00000000" w:rsidRDefault="00000000" w:rsidRPr="00000000" w14:paraId="00000083">
      <w:pPr>
        <w:spacing w:after="0" w:line="48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INTRODUCTION</w:t>
      </w:r>
    </w:p>
    <w:p w:rsidR="00000000" w:rsidDel="00000000" w:rsidP="00000000" w:rsidRDefault="00000000" w:rsidRPr="00000000" w14:paraId="00000084">
      <w:pPr>
        <w:spacing w:after="0" w:line="48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Background of the Study</w:t>
      </w:r>
    </w:p>
    <w:p w:rsidR="00000000" w:rsidDel="00000000" w:rsidP="00000000" w:rsidRDefault="00000000" w:rsidRPr="00000000" w14:paraId="00000085">
      <w:pPr>
        <w:spacing w:after="0" w:line="480" w:lineRule="auto"/>
        <w:ind w:firstLine="850.393700787401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Workplace conflicts are normal instances in every organization where many employees with different personalities, goals, and ways of communicating work together. This makes the organization need a conflict resolution strategy to help mitigate any damage caused by these conflicts. If it is not handled properly, it can affect teamwork and productivity and adversely affect the negative environment of the workers. This is why, organizations should not ignore the conflicts but should take active steps to work to resolve the problems professionally and fairly. Mediation is the method of gaining attention that focuses on solving problems through peaceful discussion and understanding between the people involved. This research aims to determine mediation as a conflict resolution strategy and its effectiveness, particularly in a local security agency in the Philippines. </w:t>
      </w:r>
    </w:p>
    <w:p w:rsidR="00000000" w:rsidDel="00000000" w:rsidP="00000000" w:rsidRDefault="00000000" w:rsidRPr="00000000" w14:paraId="00000086">
      <w:pPr>
        <w:spacing w:after="0" w:line="480" w:lineRule="auto"/>
        <w:ind w:firstLine="855.000000000000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to Munduate et al. (2022), mediation is a separate and cooperative process that occurs when conflicting parties freely negotiate and agree on a solution acceptable to both. Recent studies (Bismitha &amp; Soma Sundaram, 2021) have confirmed that mediation reduces workplace tension and promotes better workplace relations among employees. An organization's ability to resolve internal conflict through mediation is now considered a sign of modern and human-centered management.</w:t>
      </w:r>
    </w:p>
    <w:p w:rsidR="00000000" w:rsidDel="00000000" w:rsidP="00000000" w:rsidRDefault="00000000" w:rsidRPr="00000000" w14:paraId="00000087">
      <w:pPr>
        <w:spacing w:after="0" w:line="480" w:lineRule="auto"/>
        <w:ind w:firstLine="855.000000000000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Philippines, especially in security agencies, conflicts are not  unusual in high-pressure working environments. Ex-Bataan Veterans Security Agency, Inc. (EBVSAI) is one of the oldest security service providers in the Philippines that has a large number of employees assigned to different places.  In the security industry, misunderstandings often arise due to the stringent discipline involved. EBVSAI’s emphasis on integrity, professionalism, and commitment as employees provides a unique setting in which mediation can help manage the internal issues of a business. The research by Beshibeshebe et al. (2022) shows that mediation for conflicts in the organization improves staff productivity. The researchers aim to know the possibility of similar results at EBVSAI and whether mediation can foster greater harmony and enhance workplace culture.</w:t>
      </w:r>
    </w:p>
    <w:p w:rsidR="00000000" w:rsidDel="00000000" w:rsidP="00000000" w:rsidRDefault="00000000" w:rsidRPr="00000000" w14:paraId="00000088">
      <w:pPr>
        <w:spacing w:after="0" w:line="480" w:lineRule="auto"/>
        <w:ind w:firstLine="855.000000000000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study will gather data from selected EBVSAI employees to understand their conflict and mediation experience. We will study how the agency already has mediation practices in place and how these are implemented. We will also seek to identify what challenges may affect mediation and how it can be improved to make it more effective.</w:t>
      </w:r>
    </w:p>
    <w:p w:rsidR="00000000" w:rsidDel="00000000" w:rsidP="00000000" w:rsidRDefault="00000000" w:rsidRPr="00000000" w14:paraId="00000089">
      <w:pPr>
        <w:spacing w:after="0" w:line="480" w:lineRule="auto"/>
        <w:ind w:firstLine="850.393700787401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is important not only to the management of Ex-Bataan Veterans Security Agency, Inc. but also to all business organizations and human resources (HR) professionals who aim to improve workplace harmony and employee relationships. It will help them understand the power of mediation as a peaceful and effective conflict resolution strategy. The findings will also give them insights into the common issues that lead to conflict and how structured mediation practices can be used to maintain a healthy work culture. </w:t>
      </w:r>
    </w:p>
    <w:p w:rsidR="00000000" w:rsidDel="00000000" w:rsidP="00000000" w:rsidRDefault="00000000" w:rsidRPr="00000000" w14:paraId="0000008A">
      <w:pPr>
        <w:spacing w:after="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C">
      <w:pPr>
        <w:pBdr>
          <w:top w:color="000000" w:space="0" w:sz="0" w:val="none"/>
          <w:left w:color="000000" w:space="0" w:sz="0" w:val="none"/>
          <w:bottom w:color="000000" w:space="0" w:sz="0" w:val="none"/>
          <w:right w:color="000000" w:space="0" w:sz="0" w:val="none"/>
          <w:between w:color="000000" w:space="0" w:sz="0" w:val="none"/>
        </w:pBdr>
        <w:shd w:fill="ffffff" w:val="clear"/>
        <w:spacing w:after="0" w:line="48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shd w:fill="ffffff" w:val="clear"/>
        <w:spacing w:after="0" w:line="48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E">
      <w:pPr>
        <w:pBdr>
          <w:top w:color="000000" w:space="0" w:sz="0" w:val="none"/>
          <w:left w:color="000000" w:space="0" w:sz="0" w:val="none"/>
          <w:bottom w:color="000000" w:space="0" w:sz="0" w:val="none"/>
          <w:right w:color="000000" w:space="0" w:sz="0" w:val="none"/>
          <w:between w:color="000000" w:space="0" w:sz="0" w:val="none"/>
        </w:pBdr>
        <w:shd w:fill="ffffff" w:val="clear"/>
        <w:spacing w:after="0" w:line="48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Statement of the Problem</w:t>
        <w:tab/>
      </w:r>
    </w:p>
    <w:p w:rsidR="00000000" w:rsidDel="00000000" w:rsidP="00000000" w:rsidRDefault="00000000" w:rsidRPr="00000000" w14:paraId="0000008F">
      <w:pPr>
        <w:pBdr>
          <w:top w:color="000000" w:space="0" w:sz="0" w:val="none"/>
          <w:left w:color="000000" w:space="0" w:sz="0" w:val="none"/>
          <w:bottom w:color="000000" w:space="0" w:sz="0" w:val="none"/>
          <w:right w:color="000000" w:space="0" w:sz="0" w:val="none"/>
          <w:between w:color="000000" w:space="0" w:sz="0" w:val="none"/>
        </w:pBdr>
        <w:shd w:fill="ffffff" w:val="clear"/>
        <w:spacing w:after="0" w:line="480"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researchers aim to investigate how well mediation works in resolving conflicts among employees at Ex-Bataan Veterans Security Agency, Inc. Specifically, the researchers seek to answer the following specific questions:</w:t>
      </w:r>
    </w:p>
    <w:p w:rsidR="00000000" w:rsidDel="00000000" w:rsidP="00000000" w:rsidRDefault="00000000" w:rsidRPr="00000000" w14:paraId="00000090">
      <w:pPr>
        <w:numPr>
          <w:ilvl w:val="0"/>
          <w:numId w:val="3"/>
        </w:numPr>
        <w:spacing w:after="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the demographic profile of the employees at Ex-Bataan Veterans Security Agency, Inc. in terms of:</w:t>
      </w:r>
    </w:p>
    <w:p w:rsidR="00000000" w:rsidDel="00000000" w:rsidP="00000000" w:rsidRDefault="00000000" w:rsidRPr="00000000" w14:paraId="00000091">
      <w:pPr>
        <w:numPr>
          <w:ilvl w:val="1"/>
          <w:numId w:val="5"/>
        </w:numPr>
        <w:spacing w:after="36" w:line="480" w:lineRule="auto"/>
        <w:ind w:left="360" w:firstLine="43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Gender </w:t>
      </w:r>
    </w:p>
    <w:p w:rsidR="00000000" w:rsidDel="00000000" w:rsidP="00000000" w:rsidRDefault="00000000" w:rsidRPr="00000000" w14:paraId="00000092">
      <w:pPr>
        <w:numPr>
          <w:ilvl w:val="1"/>
          <w:numId w:val="5"/>
        </w:numPr>
        <w:spacing w:after="42" w:line="480" w:lineRule="auto"/>
        <w:ind w:left="360" w:firstLine="43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 </w:t>
      </w:r>
    </w:p>
    <w:p w:rsidR="00000000" w:rsidDel="00000000" w:rsidP="00000000" w:rsidRDefault="00000000" w:rsidRPr="00000000" w14:paraId="00000093">
      <w:pPr>
        <w:numPr>
          <w:ilvl w:val="1"/>
          <w:numId w:val="5"/>
        </w:numPr>
        <w:spacing w:after="38" w:line="480" w:lineRule="auto"/>
        <w:ind w:left="360" w:firstLine="43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Position </w:t>
      </w:r>
    </w:p>
    <w:p w:rsidR="00000000" w:rsidDel="00000000" w:rsidP="00000000" w:rsidRDefault="00000000" w:rsidRPr="00000000" w14:paraId="00000094">
      <w:pPr>
        <w:numPr>
          <w:ilvl w:val="1"/>
          <w:numId w:val="5"/>
        </w:numPr>
        <w:spacing w:after="73" w:line="480" w:lineRule="auto"/>
        <w:ind w:left="360" w:firstLine="43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Length of service </w:t>
      </w:r>
    </w:p>
    <w:p w:rsidR="00000000" w:rsidDel="00000000" w:rsidP="00000000" w:rsidRDefault="00000000" w:rsidRPr="00000000" w14:paraId="00000095">
      <w:pPr>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does mediation serve as an effective resolution strategy for conflicts among employees at Ex-Bataan Veterans Security Agency, Inc.?</w:t>
      </w:r>
    </w:p>
    <w:p w:rsidR="00000000" w:rsidDel="00000000" w:rsidP="00000000" w:rsidRDefault="00000000" w:rsidRPr="00000000" w14:paraId="00000096">
      <w:pPr>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e101a"/>
          <w:rtl w:val="0"/>
        </w:rPr>
        <w:t xml:space="preserve">What are the common conflicts among employees, and how does mediation address these issues?</w:t>
      </w:r>
      <w:r w:rsidDel="00000000" w:rsidR="00000000" w:rsidRPr="00000000">
        <w:rPr>
          <w:rtl w:val="0"/>
        </w:rPr>
      </w:r>
    </w:p>
    <w:p w:rsidR="00000000" w:rsidDel="00000000" w:rsidP="00000000" w:rsidRDefault="00000000" w:rsidRPr="00000000" w14:paraId="00000097">
      <w:pPr>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does mediation impact employee relationships and the overall workplace environment at Ex-Bataan Veterans Security Agency, Inc.?</w:t>
      </w:r>
    </w:p>
    <w:p w:rsidR="00000000" w:rsidDel="00000000" w:rsidP="00000000" w:rsidRDefault="00000000" w:rsidRPr="00000000" w14:paraId="00000098">
      <w:pPr>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48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What specific areas for improvement can be identified in the mediation process as a conflict resolution strategy employed by EBVSAI?</w:t>
      </w:r>
      <w:r w:rsidDel="00000000" w:rsidR="00000000" w:rsidRPr="00000000">
        <w:rPr>
          <w:rtl w:val="0"/>
        </w:rPr>
      </w:r>
    </w:p>
    <w:p w:rsidR="00000000" w:rsidDel="00000000" w:rsidP="00000000" w:rsidRDefault="00000000" w:rsidRPr="00000000" w14:paraId="00000099">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A">
      <w:pPr>
        <w:spacing w:after="0" w:line="480"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B">
      <w:pPr>
        <w:spacing w:after="0" w:line="480"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C">
      <w:pPr>
        <w:spacing w:after="0" w:line="48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Hypothesis</w:t>
        <w:tab/>
      </w:r>
    </w:p>
    <w:p w:rsidR="00000000" w:rsidDel="00000000" w:rsidP="00000000" w:rsidRDefault="00000000" w:rsidRPr="00000000" w14:paraId="0000009D">
      <w:pPr>
        <w:spacing w:after="0" w:line="480" w:lineRule="auto"/>
        <w:ind w:left="0" w:firstLine="850.393700787401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research problem stated above, the following hypotheses were formulated:</w:t>
      </w:r>
    </w:p>
    <w:p w:rsidR="00000000" w:rsidDel="00000000" w:rsidP="00000000" w:rsidRDefault="00000000" w:rsidRPr="00000000" w14:paraId="0000009E">
      <w:pPr>
        <w:tabs>
          <w:tab w:val="left" w:leader="none" w:pos="993"/>
        </w:tabs>
        <w:spacing w:line="480" w:lineRule="auto"/>
        <w:ind w:left="993" w:hanging="426"/>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H</m:t>
            </m:r>
          </m:e>
          <m:sub>
            <m:r>
              <w:rPr>
                <w:rFonts w:ascii="Times New Roman" w:cs="Times New Roman" w:eastAsia="Times New Roman" w:hAnsi="Times New Roman"/>
              </w:rPr>
              <m:t xml:space="preserve">0</m:t>
            </m:r>
          </m:sub>
        </m:sSub>
      </m:oMath>
      <w:r w:rsidDel="00000000" w:rsidR="00000000" w:rsidRPr="00000000">
        <w:rPr>
          <w:rFonts w:ascii="Times New Roman" w:cs="Times New Roman" w:eastAsia="Times New Roman" w:hAnsi="Times New Roman"/>
          <w:rtl w:val="0"/>
        </w:rPr>
        <w:t xml:space="preserve"> =  Using or not using mediation has no effect on employee satisfaction.</w:t>
      </w:r>
    </w:p>
    <w:p w:rsidR="00000000" w:rsidDel="00000000" w:rsidP="00000000" w:rsidRDefault="00000000" w:rsidRPr="00000000" w14:paraId="0000009F">
      <w:pPr>
        <w:tabs>
          <w:tab w:val="left" w:leader="none" w:pos="142"/>
        </w:tabs>
        <w:spacing w:line="480" w:lineRule="auto"/>
        <w:ind w:left="993" w:hanging="426"/>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H</m:t>
            </m:r>
          </m:e>
          <m:sub>
            <m:r>
              <w:rPr>
                <w:rFonts w:ascii="Times New Roman" w:cs="Times New Roman" w:eastAsia="Times New Roman" w:hAnsi="Times New Roman"/>
              </w:rPr>
              <m:t xml:space="preserve">a</m:t>
            </m:r>
          </m:sub>
        </m:sSub>
      </m:oMath>
      <w:r w:rsidDel="00000000" w:rsidR="00000000" w:rsidRPr="00000000">
        <w:rPr>
          <w:rFonts w:ascii="Times New Roman" w:cs="Times New Roman" w:eastAsia="Times New Roman" w:hAnsi="Times New Roman"/>
          <w:rtl w:val="0"/>
        </w:rPr>
        <w:t xml:space="preserve"> = Mediation boosts employees’ satisfaction with the way the conflicts are resolved.</w:t>
      </w:r>
    </w:p>
    <w:p w:rsidR="00000000" w:rsidDel="00000000" w:rsidP="00000000" w:rsidRDefault="00000000" w:rsidRPr="00000000" w14:paraId="000000A0">
      <w:pPr>
        <w:tabs>
          <w:tab w:val="left" w:leader="none" w:pos="993"/>
        </w:tabs>
        <w:spacing w:line="480" w:lineRule="auto"/>
        <w:ind w:left="993" w:hanging="426"/>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H</m:t>
            </m:r>
          </m:e>
          <m:sub>
            <m:r>
              <w:rPr>
                <w:rFonts w:ascii="Times New Roman" w:cs="Times New Roman" w:eastAsia="Times New Roman" w:hAnsi="Times New Roman"/>
              </w:rPr>
              <m:t xml:space="preserve">0</m:t>
            </m:r>
          </m:sub>
        </m:sSub>
      </m:oMath>
      <w:r w:rsidDel="00000000" w:rsidR="00000000" w:rsidRPr="00000000">
        <w:rPr>
          <w:rFonts w:ascii="Times New Roman" w:cs="Times New Roman" w:eastAsia="Times New Roman" w:hAnsi="Times New Roman"/>
          <w:rtl w:val="0"/>
        </w:rPr>
        <w:t xml:space="preserve"> = Mediation does not prevent conflicts from recurring.</w:t>
      </w:r>
    </w:p>
    <w:p w:rsidR="00000000" w:rsidDel="00000000" w:rsidP="00000000" w:rsidRDefault="00000000" w:rsidRPr="00000000" w14:paraId="000000A1">
      <w:pPr>
        <w:tabs>
          <w:tab w:val="left" w:leader="none" w:pos="142"/>
        </w:tabs>
        <w:spacing w:line="480" w:lineRule="auto"/>
        <w:ind w:left="993" w:hanging="426"/>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H</m:t>
            </m:r>
          </m:e>
          <m:sub>
            <m:r>
              <w:rPr>
                <w:rFonts w:ascii="Times New Roman" w:cs="Times New Roman" w:eastAsia="Times New Roman" w:hAnsi="Times New Roman"/>
              </w:rPr>
              <m:t xml:space="preserve">a</m:t>
            </m:r>
          </m:sub>
        </m:sSub>
      </m:oMath>
      <w:r w:rsidDel="00000000" w:rsidR="00000000" w:rsidRPr="00000000">
        <w:rPr>
          <w:rFonts w:ascii="Times New Roman" w:cs="Times New Roman" w:eastAsia="Times New Roman" w:hAnsi="Times New Roman"/>
          <w:rtl w:val="0"/>
        </w:rPr>
        <w:t xml:space="preserve"> = Mediation reduces conflicts at work from repeating.</w:t>
      </w:r>
    </w:p>
    <w:p w:rsidR="00000000" w:rsidDel="00000000" w:rsidP="00000000" w:rsidRDefault="00000000" w:rsidRPr="00000000" w14:paraId="000000A2">
      <w:pPr>
        <w:tabs>
          <w:tab w:val="left" w:leader="none" w:pos="993"/>
        </w:tabs>
        <w:spacing w:line="480" w:lineRule="auto"/>
        <w:ind w:left="993" w:hanging="426"/>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H</m:t>
            </m:r>
          </m:e>
          <m:sub>
            <m:r>
              <w:rPr>
                <w:rFonts w:ascii="Times New Roman" w:cs="Times New Roman" w:eastAsia="Times New Roman" w:hAnsi="Times New Roman"/>
              </w:rPr>
              <m:t xml:space="preserve">0</m:t>
            </m:r>
          </m:sub>
        </m:sSub>
      </m:oMath>
      <w:r w:rsidDel="00000000" w:rsidR="00000000" w:rsidRPr="00000000">
        <w:rPr>
          <w:rFonts w:ascii="Times New Roman" w:cs="Times New Roman" w:eastAsia="Times New Roman" w:hAnsi="Times New Roman"/>
          <w:rtl w:val="0"/>
        </w:rPr>
        <w:t xml:space="preserve"> = Mediation has no impact on the entire atmosphere at work.</w:t>
      </w:r>
    </w:p>
    <w:p w:rsidR="00000000" w:rsidDel="00000000" w:rsidP="00000000" w:rsidRDefault="00000000" w:rsidRPr="00000000" w14:paraId="000000A3">
      <w:pPr>
        <w:tabs>
          <w:tab w:val="left" w:leader="none" w:pos="142"/>
        </w:tabs>
        <w:spacing w:line="480" w:lineRule="auto"/>
        <w:ind w:left="993" w:hanging="426"/>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H</m:t>
            </m:r>
          </m:e>
          <m:sub>
            <m:r>
              <w:rPr>
                <w:rFonts w:ascii="Times New Roman" w:cs="Times New Roman" w:eastAsia="Times New Roman" w:hAnsi="Times New Roman"/>
              </w:rPr>
              <m:t xml:space="preserve">a</m:t>
            </m:r>
          </m:sub>
        </m:sSub>
      </m:oMath>
      <w:r w:rsidDel="00000000" w:rsidR="00000000" w:rsidRPr="00000000">
        <w:rPr>
          <w:rFonts w:ascii="Times New Roman" w:cs="Times New Roman" w:eastAsia="Times New Roman" w:hAnsi="Times New Roman"/>
          <w:rtl w:val="0"/>
        </w:rPr>
        <w:t xml:space="preserve"> = Mediation creates a more pleasant and productive workplace inside the agency.</w:t>
      </w:r>
    </w:p>
    <w:p w:rsidR="00000000" w:rsidDel="00000000" w:rsidP="00000000" w:rsidRDefault="00000000" w:rsidRPr="00000000" w14:paraId="000000A4">
      <w:pPr>
        <w:tabs>
          <w:tab w:val="left" w:leader="none" w:pos="142"/>
        </w:tabs>
        <w:spacing w:line="480" w:lineRule="auto"/>
        <w:ind w:left="993" w:hanging="426"/>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spacing w:after="0" w:line="48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Theoretical Framework </w:t>
      </w:r>
    </w:p>
    <w:p w:rsidR="00000000" w:rsidDel="00000000" w:rsidP="00000000" w:rsidRDefault="00000000" w:rsidRPr="00000000" w14:paraId="000000A6">
      <w:pPr>
        <w:spacing w:after="0" w:line="480" w:lineRule="auto"/>
        <w:ind w:firstLine="850.393700787401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is anchored in the Alternative Dispute Resolution (ADR) Framework developed by Frank E.A. Sander (1976), which advocates for resolving disputes through flexible, non-litigious means such as mediation, negotiation, and arbitration. The core of this model is the "multi-door courthouse" approach, wherein disputes are referred to the most suitable resolution process according to their unique nature. The approach saves time and costs through formal litigation. Moreover, it encourages collaborative problem-solving and an enhanced long-term outcome.</w:t>
      </w:r>
    </w:p>
    <w:p w:rsidR="00000000" w:rsidDel="00000000" w:rsidP="00000000" w:rsidRDefault="00000000" w:rsidRPr="00000000" w14:paraId="000000A7">
      <w:pPr>
        <w:spacing w:after="0" w:line="480" w:lineRule="auto"/>
        <w:ind w:firstLine="850.393700787401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Nnaemeka (2021) highlighted how mediation can create, improve, and enhance communication and understanding in school settings that foster co-operative relationships.  A similar approach taken by Sherman and Momani (2025) investigated how ADR processes, such as negotiation and mediation, might resolve more complex workplace disputes than the adversarial legal process. The findings support that selecting the right ADR avenue helps resolve conflict matters at the professional workplace efficiently.</w:t>
      </w:r>
    </w:p>
    <w:p w:rsidR="00000000" w:rsidDel="00000000" w:rsidP="00000000" w:rsidRDefault="00000000" w:rsidRPr="00000000" w14:paraId="000000A8">
      <w:pPr>
        <w:spacing w:after="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57875" cy="3041556"/>
            <wp:effectExtent b="0" l="0" r="0" t="0"/>
            <wp:docPr id="717941599"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857875" cy="3041556"/>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spacing w:after="0" w:line="480" w:lineRule="auto"/>
        <w:ind w:firstLine="850.393700787401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seeks to evaluate how the mediation at the workplace is best able to address the conflict resolution practices at Ex-Bataan Veterans Security Agency, Incorporated through gains from Sander’s ADR Framework. Applying the right resolution technique according to the type of conflict can help achieve better outcomes, positive communication, and create a healthier work atmosphere.  By taking this tailor-made approach, the agency will build stronger relationships within its own staff and will have a productive and harmonious workplace.</w:t>
      </w:r>
    </w:p>
    <w:p w:rsidR="00000000" w:rsidDel="00000000" w:rsidP="00000000" w:rsidRDefault="00000000" w:rsidRPr="00000000" w14:paraId="000000AC">
      <w:pPr>
        <w:spacing w:after="0" w:line="480" w:lineRule="auto"/>
        <w:ind w:firstLine="850.393700787401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spacing w:after="0" w:line="48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Conceptual Framework</w:t>
        <w:tab/>
      </w:r>
    </w:p>
    <w:p w:rsidR="00000000" w:rsidDel="00000000" w:rsidP="00000000" w:rsidRDefault="00000000" w:rsidRPr="00000000" w14:paraId="000000AE">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3886200</wp:posOffset>
                </wp:positionH>
                <wp:positionV relativeFrom="paragraph">
                  <wp:posOffset>2184400</wp:posOffset>
                </wp:positionV>
                <wp:extent cx="179250" cy="25400"/>
                <wp:effectExtent b="0" l="0" r="0" t="0"/>
                <wp:wrapNone/>
                <wp:docPr id="717941593" name=""/>
                <a:graphic>
                  <a:graphicData uri="http://schemas.microsoft.com/office/word/2010/wordprocessingShape">
                    <wps:wsp>
                      <wps:cNvCnPr/>
                      <wps:spPr>
                        <a:xfrm>
                          <a:off x="5256375" y="3780000"/>
                          <a:ext cx="179250" cy="0"/>
                        </a:xfrm>
                        <a:prstGeom prst="straightConnector1">
                          <a:avLst/>
                        </a:prstGeom>
                        <a:noFill/>
                        <a:ln cap="flat" cmpd="sng" w="9525">
                          <a:solidFill>
                            <a:srgbClr val="000000"/>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3886200</wp:posOffset>
                </wp:positionH>
                <wp:positionV relativeFrom="paragraph">
                  <wp:posOffset>2184400</wp:posOffset>
                </wp:positionV>
                <wp:extent cx="179250" cy="25400"/>
                <wp:effectExtent b="0" l="0" r="0" t="0"/>
                <wp:wrapNone/>
                <wp:docPr id="71794159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179250" cy="25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1828800</wp:posOffset>
                </wp:positionH>
                <wp:positionV relativeFrom="paragraph">
                  <wp:posOffset>2171700</wp:posOffset>
                </wp:positionV>
                <wp:extent cx="179250" cy="25400"/>
                <wp:effectExtent b="0" l="0" r="0" t="0"/>
                <wp:wrapNone/>
                <wp:docPr id="717941595" name=""/>
                <a:graphic>
                  <a:graphicData uri="http://schemas.microsoft.com/office/word/2010/wordprocessingShape">
                    <wps:wsp>
                      <wps:cNvCnPr/>
                      <wps:spPr>
                        <a:xfrm>
                          <a:off x="5256375" y="3780000"/>
                          <a:ext cx="179250" cy="0"/>
                        </a:xfrm>
                        <a:prstGeom prst="straightConnector1">
                          <a:avLst/>
                        </a:prstGeom>
                        <a:noFill/>
                        <a:ln cap="flat" cmpd="sng" w="9525">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1828800</wp:posOffset>
                </wp:positionH>
                <wp:positionV relativeFrom="paragraph">
                  <wp:posOffset>2171700</wp:posOffset>
                </wp:positionV>
                <wp:extent cx="179250" cy="25400"/>
                <wp:effectExtent b="0" l="0" r="0" t="0"/>
                <wp:wrapNone/>
                <wp:docPr id="71794159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79250" cy="2540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2057400</wp:posOffset>
                </wp:positionH>
                <wp:positionV relativeFrom="paragraph">
                  <wp:posOffset>7621</wp:posOffset>
                </wp:positionV>
                <wp:extent cx="1828800" cy="5341620"/>
                <wp:effectExtent b="0" l="0" r="0" t="0"/>
                <wp:wrapSquare wrapText="bothSides" distB="45720" distT="45720" distL="114300" distR="114300"/>
                <wp:docPr id="717941597" name=""/>
                <a:graphic>
                  <a:graphicData uri="http://schemas.microsoft.com/office/word/2010/wordprocessingShape">
                    <wps:wsp>
                      <wps:cNvSpPr/>
                      <wps:cNvPr id="6" name="Shape 6"/>
                      <wps:spPr>
                        <a:xfrm>
                          <a:off x="4436363" y="1260536"/>
                          <a:ext cx="1819275" cy="5038928"/>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PROCESS</w:t>
                            </w:r>
                          </w:p>
                          <w:p w:rsidR="00000000" w:rsidDel="00000000" w:rsidP="00000000" w:rsidRDefault="00000000" w:rsidRPr="00000000">
                            <w:pPr>
                              <w:spacing w:after="16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16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Data collection of respondents’ demographic profile</w:t>
                            </w:r>
                          </w:p>
                          <w:p w:rsidR="00000000" w:rsidDel="00000000" w:rsidP="00000000" w:rsidRDefault="00000000" w:rsidRPr="00000000">
                            <w:pPr>
                              <w:spacing w:after="16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Administering questionnaires</w:t>
                            </w:r>
                          </w:p>
                          <w:p w:rsidR="00000000" w:rsidDel="00000000" w:rsidP="00000000" w:rsidRDefault="00000000" w:rsidRPr="00000000">
                            <w:pPr>
                              <w:spacing w:after="16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Organizing respondents’ responses</w:t>
                            </w:r>
                          </w:p>
                          <w:p w:rsidR="00000000" w:rsidDel="00000000" w:rsidP="00000000" w:rsidRDefault="00000000" w:rsidRPr="00000000">
                            <w:pPr>
                              <w:spacing w:after="16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Statistical Analysis of data</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2057400</wp:posOffset>
                </wp:positionH>
                <wp:positionV relativeFrom="paragraph">
                  <wp:posOffset>7621</wp:posOffset>
                </wp:positionV>
                <wp:extent cx="1828800" cy="5341620"/>
                <wp:effectExtent b="0" l="0" r="0" t="0"/>
                <wp:wrapSquare wrapText="bothSides" distB="45720" distT="45720" distL="114300" distR="114300"/>
                <wp:docPr id="71794159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1828800" cy="534162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4114800</wp:posOffset>
                </wp:positionH>
                <wp:positionV relativeFrom="paragraph">
                  <wp:posOffset>7621</wp:posOffset>
                </wp:positionV>
                <wp:extent cx="1828800" cy="5031569"/>
                <wp:effectExtent b="0" l="0" r="0" t="0"/>
                <wp:wrapSquare wrapText="bothSides" distB="45720" distT="45720" distL="114300" distR="114300"/>
                <wp:docPr id="717941594" name=""/>
                <a:graphic>
                  <a:graphicData uri="http://schemas.microsoft.com/office/word/2010/wordprocessingShape">
                    <wps:wsp>
                      <wps:cNvSpPr/>
                      <wps:cNvPr id="4" name="Shape 4"/>
                      <wps:spPr>
                        <a:xfrm>
                          <a:off x="4436363" y="1260536"/>
                          <a:ext cx="1819275" cy="5038928"/>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OUTPUT</w:t>
                            </w:r>
                          </w:p>
                          <w:p w:rsidR="00000000" w:rsidDel="00000000" w:rsidP="00000000" w:rsidRDefault="00000000" w:rsidRPr="00000000">
                            <w:pPr>
                              <w:spacing w:after="16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16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Assessed The Effectiveness of Mediation in Resolving Workplace Conflicts At Ex-Bataan Veterans Security Agency, Incorporated</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4114800</wp:posOffset>
                </wp:positionH>
                <wp:positionV relativeFrom="paragraph">
                  <wp:posOffset>7621</wp:posOffset>
                </wp:positionV>
                <wp:extent cx="1828800" cy="5031569"/>
                <wp:effectExtent b="0" l="0" r="0" t="0"/>
                <wp:wrapSquare wrapText="bothSides" distB="45720" distT="45720" distL="114300" distR="114300"/>
                <wp:docPr id="71794159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1828800" cy="5031569"/>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wp:posOffset>
                </wp:positionH>
                <wp:positionV relativeFrom="paragraph">
                  <wp:posOffset>7621</wp:posOffset>
                </wp:positionV>
                <wp:extent cx="1828800" cy="5344265"/>
                <wp:effectExtent b="0" l="0" r="0" t="0"/>
                <wp:wrapSquare wrapText="bothSides" distB="45720" distT="45720" distL="114300" distR="114300"/>
                <wp:docPr id="717941592" name=""/>
                <a:graphic>
                  <a:graphicData uri="http://schemas.microsoft.com/office/word/2010/wordprocessingShape">
                    <wps:wsp>
                      <wps:cNvSpPr/>
                      <wps:cNvPr id="2" name="Shape 2"/>
                      <wps:spPr>
                        <a:xfrm>
                          <a:off x="4436375" y="1260524"/>
                          <a:ext cx="1819200" cy="53568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INPUT</w:t>
                            </w:r>
                          </w:p>
                          <w:p w:rsidR="00000000" w:rsidDel="00000000" w:rsidP="00000000" w:rsidRDefault="00000000" w:rsidRPr="00000000">
                            <w:pPr>
                              <w:spacing w:after="160" w:before="0" w:line="240"/>
                              <w:ind w:left="0" w:right="0" w:firstLine="0"/>
                              <w:jc w:val="both"/>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Demographic Profile of Respondents in terms of;</w:t>
                            </w:r>
                          </w:p>
                          <w:p w:rsidR="00000000" w:rsidDel="00000000" w:rsidP="00000000" w:rsidRDefault="00000000" w:rsidRPr="00000000">
                            <w:pPr>
                              <w:spacing w:after="0" w:before="0" w:line="240"/>
                              <w:ind w:left="720" w:right="0" w:firstLine="36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Age</w:t>
                            </w:r>
                          </w:p>
                          <w:p w:rsidR="00000000" w:rsidDel="00000000" w:rsidP="00000000" w:rsidRDefault="00000000" w:rsidRPr="00000000">
                            <w:pPr>
                              <w:spacing w:after="0" w:before="0" w:line="240"/>
                              <w:ind w:left="720" w:right="0" w:firstLine="36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Gender</w:t>
                            </w:r>
                          </w:p>
                          <w:p w:rsidR="00000000" w:rsidDel="00000000" w:rsidP="00000000" w:rsidRDefault="00000000" w:rsidRPr="00000000">
                            <w:pPr>
                              <w:spacing w:after="0" w:before="0" w:line="240"/>
                              <w:ind w:left="720" w:right="0" w:firstLine="36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Position</w:t>
                            </w:r>
                          </w:p>
                          <w:p w:rsidR="00000000" w:rsidDel="00000000" w:rsidP="00000000" w:rsidRDefault="00000000" w:rsidRPr="00000000">
                            <w:pPr>
                              <w:spacing w:after="0" w:before="0" w:line="240"/>
                              <w:ind w:left="720" w:right="0" w:firstLine="36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Length of Service</w:t>
                            </w:r>
                          </w:p>
                          <w:p w:rsidR="00000000" w:rsidDel="00000000" w:rsidP="00000000" w:rsidRDefault="00000000" w:rsidRPr="00000000">
                            <w:pPr>
                              <w:spacing w:after="16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Determine the effectiveness of mediation as a conflict resolution strategy</w:t>
                            </w:r>
                          </w:p>
                          <w:p w:rsidR="00000000" w:rsidDel="00000000" w:rsidP="00000000" w:rsidRDefault="00000000" w:rsidRPr="00000000">
                            <w:pPr>
                              <w:spacing w:after="16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Identify the common workplace conflicts experienced by employees and ways mediation addresses and resolves these conflicts</w:t>
                            </w:r>
                          </w:p>
                          <w:p w:rsidR="00000000" w:rsidDel="00000000" w:rsidP="00000000" w:rsidRDefault="00000000" w:rsidRPr="00000000">
                            <w:pPr>
                              <w:spacing w:after="16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Impact of mediation on employee relationships and the overall workplace environment</w:t>
                            </w:r>
                          </w:p>
                          <w:p w:rsidR="00000000" w:rsidDel="00000000" w:rsidP="00000000" w:rsidRDefault="00000000" w:rsidRPr="00000000">
                            <w:pPr>
                              <w:spacing w:after="16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Areas for improvement in the current mediation process of EBVSAI</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wp:posOffset>
                </wp:positionH>
                <wp:positionV relativeFrom="paragraph">
                  <wp:posOffset>7621</wp:posOffset>
                </wp:positionV>
                <wp:extent cx="1828800" cy="5344265"/>
                <wp:effectExtent b="0" l="0" r="0" t="0"/>
                <wp:wrapSquare wrapText="bothSides" distB="45720" distT="45720" distL="114300" distR="114300"/>
                <wp:docPr id="71794159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828800" cy="5344265"/>
                        </a:xfrm>
                        <a:prstGeom prst="rect"/>
                        <a:ln/>
                      </pic:spPr>
                    </pic:pic>
                  </a:graphicData>
                </a:graphic>
              </wp:anchor>
            </w:drawing>
          </mc:Fallback>
        </mc:AlternateConten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spacing w:after="0" w:line="48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1">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w:t>
      </w:r>
    </w:p>
    <w:p w:rsidR="00000000" w:rsidDel="00000000" w:rsidP="00000000" w:rsidRDefault="00000000" w:rsidRPr="00000000" w14:paraId="000000B2">
      <w:pPr>
        <w:spacing w:after="0" w:line="480" w:lineRule="auto"/>
        <w:ind w:firstLine="850.393700787401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figure above shows the main concepts of this research study about the effectiveness of mediation in resolving workplace conflicts at Ex-Bataan Veterans Security Agency, Incorporated (EBVSAI). The conceptual framework used in the study is the Impact-Process-Output Model, as shown in Figure 1. The respondents’ demographic profile in terms of age, gender, position, and length of service is required for profiling. The researchers will use a survey questionnaire to obtain answers to questions that seek answers about the effectiveness of mediation, common workplace conflicts, how mediation resolves them, and possible areas for improvement. The gathered data will be organized and analyzed using statistical tools such as frequency and mean. Lastly, based on the results, the researchers aim to assess the overall effectiveness of mediation as a conflict resolution strategy at EBVSAI.</w:t>
      </w:r>
    </w:p>
    <w:p w:rsidR="00000000" w:rsidDel="00000000" w:rsidP="00000000" w:rsidRDefault="00000000" w:rsidRPr="00000000" w14:paraId="000000B3">
      <w:pPr>
        <w:spacing w:after="0" w:line="480"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4">
      <w:pPr>
        <w:spacing w:after="0" w:line="480"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5">
      <w:pPr>
        <w:spacing w:after="0" w:line="480"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6">
      <w:pPr>
        <w:spacing w:after="0" w:line="480"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7">
      <w:pPr>
        <w:spacing w:after="0" w:line="480"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8">
      <w:pPr>
        <w:spacing w:after="0" w:line="480"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9">
      <w:pPr>
        <w:spacing w:after="0" w:line="480"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A">
      <w:pPr>
        <w:spacing w:after="0" w:line="480"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B">
      <w:pPr>
        <w:spacing w:after="0" w:line="480"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C">
      <w:pPr>
        <w:spacing w:after="0" w:line="480"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D">
      <w:pPr>
        <w:spacing w:after="0" w:line="480" w:lineRule="auto"/>
        <w:ind w:lef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REVIEW OF RELATED LITERATURE AND STUDIES</w:t>
      </w:r>
    </w:p>
    <w:p w:rsidR="00000000" w:rsidDel="00000000" w:rsidP="00000000" w:rsidRDefault="00000000" w:rsidRPr="00000000" w14:paraId="000000BE">
      <w:pPr>
        <w:pStyle w:val="Heading2"/>
        <w:keepNext w:val="0"/>
        <w:keepLines w:val="0"/>
        <w:spacing w:before="360" w:line="480" w:lineRule="auto"/>
        <w:jc w:val="both"/>
        <w:rPr>
          <w:rFonts w:ascii="Times New Roman" w:cs="Times New Roman" w:eastAsia="Times New Roman" w:hAnsi="Times New Roman"/>
          <w:b w:val="1"/>
          <w:color w:val="000000"/>
          <w:sz w:val="24"/>
          <w:szCs w:val="24"/>
        </w:rPr>
      </w:pPr>
      <w:bookmarkStart w:colFirst="0" w:colLast="0" w:name="_heading=h.a8fetcnmswgv" w:id="0"/>
      <w:bookmarkEnd w:id="0"/>
      <w:r w:rsidDel="00000000" w:rsidR="00000000" w:rsidRPr="00000000">
        <w:rPr>
          <w:rFonts w:ascii="Times New Roman" w:cs="Times New Roman" w:eastAsia="Times New Roman" w:hAnsi="Times New Roman"/>
          <w:b w:val="1"/>
          <w:color w:val="000000"/>
          <w:sz w:val="24"/>
          <w:szCs w:val="24"/>
          <w:rtl w:val="0"/>
        </w:rPr>
        <w:t xml:space="preserve">Mediation as a Workplace Conflict Resolution Strategy</w:t>
      </w:r>
    </w:p>
    <w:p w:rsidR="00000000" w:rsidDel="00000000" w:rsidP="00000000" w:rsidRDefault="00000000" w:rsidRPr="00000000" w14:paraId="000000BF">
      <w:pPr>
        <w:spacing w:after="240" w:before="240" w:line="480" w:lineRule="auto"/>
        <w:ind w:firstLine="850.393700787401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to Munduate, L., Medina, F. J., and Euwema, M. C. (2022), mediation is a valuable approach for resolving conflicts in the workplace. Their study explained that mediation builds communication, trust, and cooperation among employees. By using this method, misunderstandings are cleared before they grow into larger problems. When companies promote mediation, workers feel respected and are more likely to stay productive. The research suggested that mediation creates a peaceful work environment that encourages better teamwork and collaboration.</w:t>
      </w:r>
    </w:p>
    <w:p w:rsidR="00000000" w:rsidDel="00000000" w:rsidP="00000000" w:rsidRDefault="00000000" w:rsidRPr="00000000" w14:paraId="000000C0">
      <w:pPr>
        <w:spacing w:after="240" w:before="240" w:line="480" w:lineRule="auto"/>
        <w:ind w:firstLine="850.393700787401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line with this, Bismitha, A., and Soma Sundaram, P. (2021) emphasized that mediation helps solve disputes early, avoiding bigger organizational issues. Their study showed that mediation allows parties to express their feelings freely in a safe space, leading to fair agreements. They stressed that mediation reduces employee stress and promotes stronger professional relationships. When used properly, it saves companies from costly and time-consuming formal conflict processes, strengthening internal harmony and improving overall workplace dynamics.</w:t>
      </w:r>
    </w:p>
    <w:p w:rsidR="00000000" w:rsidDel="00000000" w:rsidP="00000000" w:rsidRDefault="00000000" w:rsidRPr="00000000" w14:paraId="000000C1">
      <w:pPr>
        <w:spacing w:after="240" w:before="240" w:line="480" w:lineRule="auto"/>
        <w:ind w:firstLine="850.393700787401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further explained by Frank Nnaemeka (2019), mediation supports open communication rather than focusing on blame. His findings showed that conflicts often escalate when employees feel unheard. Mediation, however, creates a space where both sides are encouraged to listen and cooperate. Nnaemeka emphasized the importance of training supervisors to act as informal mediators to keep workplaces peaceful. His study concluded that early mediation prevents long-term hostility, making the organization more resilient to future challenges.</w:t>
      </w:r>
    </w:p>
    <w:p w:rsidR="00000000" w:rsidDel="00000000" w:rsidP="00000000" w:rsidRDefault="00000000" w:rsidRPr="00000000" w14:paraId="000000C2">
      <w:pPr>
        <w:spacing w:after="240" w:before="240" w:line="480" w:lineRule="auto"/>
        <w:ind w:firstLine="850.393700787401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Building on these ideas, Broński, W. (2019) pointed out that mediation not only addresses current disputes but also protects relationships for the future. He found that conflicts settled through mediation are less likely to resurface compared to those handled by formal grievance processes. Broński stressed that neutral mediators are key to making parties feel fairly treated. His study showed that companies with mediation strategies enjoy faster resolutions, lower legal costs, and a healthier workplace climate overall.</w:t>
      </w:r>
    </w:p>
    <w:p w:rsidR="00000000" w:rsidDel="00000000" w:rsidP="00000000" w:rsidRDefault="00000000" w:rsidRPr="00000000" w14:paraId="000000C3">
      <w:pPr>
        <w:spacing w:after="240" w:before="240" w:line="480" w:lineRule="auto"/>
        <w:ind w:firstLine="850.393700787401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Similarly, Istanbul Ticaret University (2022) noted that mediation programs strengthen trust between management and employees. Their research highlighted that when workers see their concerns handled with fairness, they become more committed and motivated. Mediation also teaches employees valuable skills like listening, empathy, and problem-solving. The study concluded that organizations that promote mediation as part of their culture experience fewer conflicts, more innovation, and a workforce that is better aligned with company goals.</w:t>
      </w:r>
    </w:p>
    <w:p w:rsidR="00000000" w:rsidDel="00000000" w:rsidP="00000000" w:rsidRDefault="00000000" w:rsidRPr="00000000" w14:paraId="000000C4">
      <w:pPr>
        <w:pStyle w:val="Heading2"/>
        <w:keepNext w:val="0"/>
        <w:keepLines w:val="0"/>
        <w:spacing w:before="360" w:line="480" w:lineRule="auto"/>
        <w:jc w:val="both"/>
        <w:rPr>
          <w:rFonts w:ascii="Times New Roman" w:cs="Times New Roman" w:eastAsia="Times New Roman" w:hAnsi="Times New Roman"/>
          <w:b w:val="1"/>
          <w:color w:val="000000"/>
          <w:sz w:val="24"/>
          <w:szCs w:val="24"/>
        </w:rPr>
      </w:pPr>
      <w:bookmarkStart w:colFirst="0" w:colLast="0" w:name="_heading=h.oef4e9z2lvk6" w:id="1"/>
      <w:bookmarkEnd w:id="1"/>
      <w:r w:rsidDel="00000000" w:rsidR="00000000" w:rsidRPr="00000000">
        <w:rPr>
          <w:rFonts w:ascii="Times New Roman" w:cs="Times New Roman" w:eastAsia="Times New Roman" w:hAnsi="Times New Roman"/>
          <w:b w:val="1"/>
          <w:color w:val="000000"/>
          <w:sz w:val="24"/>
          <w:szCs w:val="24"/>
          <w:rtl w:val="0"/>
        </w:rPr>
        <w:t xml:space="preserve">Mediation's Effectiveness on Organizational Development and Performance</w:t>
      </w:r>
    </w:p>
    <w:p w:rsidR="00000000" w:rsidDel="00000000" w:rsidP="00000000" w:rsidRDefault="00000000" w:rsidRPr="00000000" w14:paraId="000000C5">
      <w:pPr>
        <w:spacing w:after="240" w:before="240" w:line="480" w:lineRule="auto"/>
        <w:ind w:firstLine="850.393700787401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Following the emphasis on positive work culture, Beshibeshebe, U., Ukpanukpong, F., Arikpo, E., Ekpenyong, V., and Andokie, R. (2022) explained that mediation has a strong impact on productivity. Their research found that employees who feel their disputes are fairly handled show higher levels of engagement and performance. Mediation reduces distractions caused by lingering conflicts and builds stronger teams. When workers trust the conflict resolution process, they are more focused on their tasks and more committed to organizational success.</w:t>
      </w:r>
    </w:p>
    <w:p w:rsidR="00000000" w:rsidDel="00000000" w:rsidP="00000000" w:rsidRDefault="00000000" w:rsidRPr="00000000" w14:paraId="000000C6">
      <w:pPr>
        <w:spacing w:after="240" w:before="240" w:line="480" w:lineRule="auto"/>
        <w:ind w:firstLine="850.393700787401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noted by Mujtaba, B. G., and Garner, T. (2024), early mediation is much better than letting disputes escalate to arbitration or lawsuits. Their study stressed that mediation is faster, cheaper, and preserves important work relationships. They argued that companies offering mediation as a first response tool avoid serious disruptions. Their findings suggested that encouraging employees to use mediation promotes accountability and shared responsibility, leading to a more peaceful and productive working environment.</w:t>
      </w:r>
    </w:p>
    <w:p w:rsidR="00000000" w:rsidDel="00000000" w:rsidP="00000000" w:rsidRDefault="00000000" w:rsidRPr="00000000" w14:paraId="000000C7">
      <w:pPr>
        <w:spacing w:after="240" w:before="240" w:line="480" w:lineRule="auto"/>
        <w:ind w:firstLine="850.393700787401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Building on the practical advantages of mediation, Gayo, S. (2023) discussed its benefits and possible drawbacks. Her study revealed that while mediation is generally successful, it depends heavily on the mediator’s skill and the openness of both parties. Gayo emphasized that mediation encourages creativity in finding solutions that fit everyone’s needs. She also warned that if not managed carefully, mediation can sometimes favor stronger individuals. However, overall, she confirmed that mediation remains one of the best tools for resolving workplace disputes.</w:t>
      </w:r>
    </w:p>
    <w:p w:rsidR="00000000" w:rsidDel="00000000" w:rsidP="00000000" w:rsidRDefault="00000000" w:rsidRPr="00000000" w14:paraId="000000C8">
      <w:pPr>
        <w:spacing w:after="240" w:before="240" w:line="480" w:lineRule="auto"/>
        <w:ind w:firstLine="850.393700787401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Extending these findings, Popov, E., and Gapchenko, S. (2021) illustrated how mediation was applied in a resource-supplying organization. Their study highlighted that mediation significantly reduced legal disputes and improved cooperation among employees. Management gained better insight into employee needs and concerns. According to their results, mediation not only solved immediate problems but also strengthened the company’s internal unity, creating a foundation for long-term organizational growth.</w:t>
      </w:r>
    </w:p>
    <w:p w:rsidR="00000000" w:rsidDel="00000000" w:rsidP="00000000" w:rsidRDefault="00000000" w:rsidRPr="00000000" w14:paraId="000000C9">
      <w:pPr>
        <w:pStyle w:val="Heading2"/>
        <w:keepNext w:val="0"/>
        <w:keepLines w:val="0"/>
        <w:spacing w:before="360" w:line="480" w:lineRule="auto"/>
        <w:jc w:val="both"/>
        <w:rPr>
          <w:rFonts w:ascii="Times New Roman" w:cs="Times New Roman" w:eastAsia="Times New Roman" w:hAnsi="Times New Roman"/>
          <w:b w:val="1"/>
          <w:color w:val="000000"/>
          <w:sz w:val="24"/>
          <w:szCs w:val="24"/>
        </w:rPr>
      </w:pPr>
      <w:bookmarkStart w:colFirst="0" w:colLast="0" w:name="_heading=h.6bzj2zuufuq8" w:id="2"/>
      <w:bookmarkEnd w:id="2"/>
      <w:r w:rsidDel="00000000" w:rsidR="00000000" w:rsidRPr="00000000">
        <w:rPr>
          <w:rFonts w:ascii="Times New Roman" w:cs="Times New Roman" w:eastAsia="Times New Roman" w:hAnsi="Times New Roman"/>
          <w:b w:val="1"/>
          <w:color w:val="000000"/>
          <w:sz w:val="24"/>
          <w:szCs w:val="24"/>
          <w:rtl w:val="0"/>
        </w:rPr>
        <w:t xml:space="preserve">Alternative Dispute Resolution (ADR) Frameworks in Organizations</w:t>
      </w:r>
    </w:p>
    <w:p w:rsidR="00000000" w:rsidDel="00000000" w:rsidP="00000000" w:rsidRDefault="00000000" w:rsidRPr="00000000" w14:paraId="000000CA">
      <w:pPr>
        <w:spacing w:after="240" w:before="240" w:line="480" w:lineRule="auto"/>
        <w:ind w:firstLine="850.393700787401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to Vieira, E. M. (2022), mediation is a flexible method that offers businesses a way to settle internal conflicts without harming relationships. His study emphasized that mediation builds teamwork and helps maintain a positive corporate image. Vieira found that organizations investing in mediation programs face fewer disruptions and are better able to retain top talent. The study recommended making mediation a standard practice, showing that early resolution leads to stronger overall business health.</w:t>
      </w:r>
    </w:p>
    <w:p w:rsidR="00000000" w:rsidDel="00000000" w:rsidP="00000000" w:rsidRDefault="00000000" w:rsidRPr="00000000" w14:paraId="000000CB">
      <w:pPr>
        <w:spacing w:after="240" w:before="240" w:line="480" w:lineRule="auto"/>
        <w:ind w:firstLine="850.393700787401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line with this, Naser, S. (2024) presented mediation as a reliable model within the broader framework of alternative dispute resolution. He argued that mediation allows employees and managers to find solutions without involving courts, saving time and money. His study stressed that mediation strengthens company loyalty by showing respect for employee voices. By solving conflicts quietly and respectfully, organizations using mediation create an environment where trust and collaboration naturally grow.</w:t>
      </w:r>
    </w:p>
    <w:p w:rsidR="00000000" w:rsidDel="00000000" w:rsidP="00000000" w:rsidRDefault="00000000" w:rsidRPr="00000000" w14:paraId="000000CC">
      <w:pPr>
        <w:spacing w:after="240" w:before="240" w:line="480" w:lineRule="auto"/>
        <w:ind w:firstLine="850.393700787401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per the insights of Dahlan Said (2021), mediation in the corporate world is essential for building sustainable working relationships. His study highlighted that mediation avoids the negative publicity associated with formal legal disputes. Said found that companies who integrate mediation into their conflict management systems experience better communication and stronger team dynamics. He emphasized that mediation needs genuine support from leadership to truly transform how organizations manage and resolve conflicts.</w:t>
      </w:r>
    </w:p>
    <w:p w:rsidR="00000000" w:rsidDel="00000000" w:rsidP="00000000" w:rsidRDefault="00000000" w:rsidRPr="00000000" w14:paraId="000000CD">
      <w:pPr>
        <w:spacing w:after="240" w:before="240" w:line="480" w:lineRule="auto"/>
        <w:ind w:firstLine="850.393700787401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Additionally, the study on workplace environment impacts (2022) linked effective mediation with better work performance. It showed that companies with active mediation systems had employees who felt safer and more motivated. Workers appreciated having a process where they could share grievances without fear of retaliation. The research concluded that when mediation is part of a company’s structure, it enhances employee well-being and boosts overall productivity significantly.</w:t>
      </w:r>
    </w:p>
    <w:p w:rsidR="00000000" w:rsidDel="00000000" w:rsidP="00000000" w:rsidRDefault="00000000" w:rsidRPr="00000000" w14:paraId="000000CE">
      <w:pPr>
        <w:spacing w:after="240" w:before="240" w:line="480" w:lineRule="auto"/>
        <w:ind w:firstLine="850.393700787401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spacing w:after="0" w:line="48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Significance of the Study </w:t>
      </w:r>
    </w:p>
    <w:p w:rsidR="00000000" w:rsidDel="00000000" w:rsidP="00000000" w:rsidRDefault="00000000" w:rsidRPr="00000000" w14:paraId="000000D0">
      <w:pPr>
        <w:pBdr>
          <w:top w:color="000000" w:space="0" w:sz="0" w:val="none"/>
          <w:left w:color="000000" w:space="0" w:sz="0" w:val="none"/>
          <w:bottom w:color="000000" w:space="0" w:sz="0" w:val="none"/>
          <w:right w:color="000000" w:space="0" w:sz="0" w:val="none"/>
          <w:between w:color="000000" w:space="0" w:sz="0" w:val="none"/>
        </w:pBdr>
        <w:shd w:fill="ffffff" w:val="clear"/>
        <w:spacing w:after="0" w:line="480" w:lineRule="auto"/>
        <w:ind w:firstLine="850.393700787401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research study aims to generate new ideas and a deeper understanding of issues that affect people, organizations, and society. This study about the effectiveness of mediation as a conflict resolution strategy can help different groups, especially those involved in handling workplace conflicts. </w:t>
      </w:r>
    </w:p>
    <w:p w:rsidR="00000000" w:rsidDel="00000000" w:rsidP="00000000" w:rsidRDefault="00000000" w:rsidRPr="00000000" w14:paraId="000000D1">
      <w:pPr>
        <w:pBdr>
          <w:top w:color="000000" w:space="0" w:sz="0" w:val="none"/>
          <w:left w:color="000000" w:space="0" w:sz="0" w:val="none"/>
          <w:bottom w:color="000000" w:space="0" w:sz="0" w:val="none"/>
          <w:right w:color="000000" w:space="0" w:sz="0" w:val="none"/>
          <w:between w:color="000000" w:space="0" w:sz="0" w:val="none"/>
        </w:pBdr>
        <w:shd w:fill="ffffff" w:val="clear"/>
        <w:spacing w:after="0" w:line="480" w:lineRule="auto"/>
        <w:ind w:firstLine="850.393700787401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research will focus on how mediation is used in the Ex-Bataan Veterans Security Agency, Inc. (EBVSAI) and its impact on solving internal issues. The findings of this study can benefit the following groups: </w:t>
      </w:r>
    </w:p>
    <w:p w:rsidR="00000000" w:rsidDel="00000000" w:rsidP="00000000" w:rsidRDefault="00000000" w:rsidRPr="00000000" w14:paraId="000000D2">
      <w:pPr>
        <w:numPr>
          <w:ilvl w:val="0"/>
          <w:numId w:val="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48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highlight w:val="white"/>
          <w:rtl w:val="0"/>
        </w:rPr>
        <w:t xml:space="preserve">Employees and Security Personnel.</w:t>
      </w:r>
      <w:r w:rsidDel="00000000" w:rsidR="00000000" w:rsidRPr="00000000">
        <w:rPr>
          <w:rFonts w:ascii="Times New Roman" w:cs="Times New Roman" w:eastAsia="Times New Roman" w:hAnsi="Times New Roman"/>
          <w:highlight w:val="white"/>
          <w:rtl w:val="0"/>
        </w:rPr>
        <w:t xml:space="preserve"> The results of this study will help employees better understand how mediation works and how it can help solve conflicts in a peaceful and respectful way. It will also make them more open to sharing their concerns, knowing that there is a fair process available. </w:t>
      </w:r>
    </w:p>
    <w:p w:rsidR="00000000" w:rsidDel="00000000" w:rsidP="00000000" w:rsidRDefault="00000000" w:rsidRPr="00000000" w14:paraId="000000D3">
      <w:pPr>
        <w:numPr>
          <w:ilvl w:val="0"/>
          <w:numId w:val="2"/>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48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highlight w:val="white"/>
          <w:rtl w:val="0"/>
        </w:rPr>
        <w:t xml:space="preserve">Agency Management and Supervisors. </w:t>
      </w:r>
      <w:r w:rsidDel="00000000" w:rsidR="00000000" w:rsidRPr="00000000">
        <w:rPr>
          <w:rFonts w:ascii="Times New Roman" w:cs="Times New Roman" w:eastAsia="Times New Roman" w:hAnsi="Times New Roman"/>
          <w:highlight w:val="white"/>
          <w:rtl w:val="0"/>
        </w:rPr>
        <w:t xml:space="preserve">This study can help agencies as they manage their conflict resolution at the workplace better. It can enable them to have a work environment that encourages open communication, reduces stress, and enhances teamwork among staff.</w:t>
      </w:r>
    </w:p>
    <w:p w:rsidR="00000000" w:rsidDel="00000000" w:rsidP="00000000" w:rsidRDefault="00000000" w:rsidRPr="00000000" w14:paraId="000000D4">
      <w:pPr>
        <w:numPr>
          <w:ilvl w:val="0"/>
          <w:numId w:val="2"/>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48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highlight w:val="white"/>
          <w:rtl w:val="0"/>
        </w:rPr>
        <w:t xml:space="preserve">Other Companies and HR Practitioners.</w:t>
      </w:r>
      <w:r w:rsidDel="00000000" w:rsidR="00000000" w:rsidRPr="00000000">
        <w:rPr>
          <w:rFonts w:ascii="Times New Roman" w:cs="Times New Roman" w:eastAsia="Times New Roman" w:hAnsi="Times New Roman"/>
          <w:highlight w:val="white"/>
          <w:rtl w:val="0"/>
        </w:rPr>
        <w:t xml:space="preserve"> This study could also be useful for other organizations and human resource practitioners looking for more peaceful and effective ways of conflict resolution in the workplace.  It can show them that mediation can be an important part of employee management strategy.</w:t>
      </w:r>
    </w:p>
    <w:p w:rsidR="00000000" w:rsidDel="00000000" w:rsidP="00000000" w:rsidRDefault="00000000" w:rsidRPr="00000000" w14:paraId="000000D5">
      <w:pPr>
        <w:numPr>
          <w:ilvl w:val="0"/>
          <w:numId w:val="2"/>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line="48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highlight w:val="white"/>
          <w:rtl w:val="0"/>
        </w:rPr>
        <w:t xml:space="preserve">Future Researchers.</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rtl w:val="0"/>
        </w:rPr>
        <w:t xml:space="preserve">The concepts offered in this study can be used as reference materials for future studies, providing an overview and insight on related topics. It can share ideas and insights they can use to improve or extend future studies on dealing with conflicts in the workplace.</w:t>
      </w:r>
    </w:p>
    <w:p w:rsidR="00000000" w:rsidDel="00000000" w:rsidP="00000000" w:rsidRDefault="00000000" w:rsidRPr="00000000" w14:paraId="000000D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line="48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spacing w:line="48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Scope and Delimitation</w:t>
      </w:r>
    </w:p>
    <w:p w:rsidR="00000000" w:rsidDel="00000000" w:rsidP="00000000" w:rsidRDefault="00000000" w:rsidRPr="00000000" w14:paraId="000000D8">
      <w:pPr>
        <w:spacing w:line="480" w:lineRule="auto"/>
        <w:ind w:firstLine="850.393700787401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research mainly examines how effective mediation is in solving conflicts among employees at Ex-Bataan Veterans Security Agency, Incorporated. It will only cover disputes that happen in the workplace and how mediation is used to solve them. It will be conducted only at the Ex-Bataan Veterans Security Agency, Inc., 1730 Yakal Street, Tondo, Manila. It will not include other companies or security agencies outside this organization. The study's participants will be 160 current agency employees. They will be chosen using Slovin's Formula. These respondents will help the researchers understand how mediation works in their workplace. This research will not include conflicts outside of work or any issues not related to mediation. It will not cover other conflict resolution methods like arbitration or litigation. Only mediation will be discussed and evaluated in this paper.</w:t>
      </w:r>
    </w:p>
    <w:p w:rsidR="00000000" w:rsidDel="00000000" w:rsidP="00000000" w:rsidRDefault="00000000" w:rsidRPr="00000000" w14:paraId="000000D9">
      <w:pPr>
        <w:pBdr>
          <w:top w:color="000000" w:space="0" w:sz="0" w:val="none"/>
          <w:left w:color="000000" w:space="0" w:sz="0" w:val="none"/>
          <w:bottom w:color="000000" w:space="0" w:sz="0" w:val="none"/>
          <w:right w:color="000000" w:space="0" w:sz="0" w:val="none"/>
          <w:between w:color="000000" w:space="0" w:sz="0" w:val="none"/>
        </w:pBdr>
        <w:shd w:fill="ffffff" w:val="clear"/>
        <w:spacing w:after="0" w:line="48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DA">
      <w:pPr>
        <w:pBdr>
          <w:top w:color="000000" w:space="0" w:sz="0" w:val="none"/>
          <w:left w:color="000000" w:space="0" w:sz="0" w:val="none"/>
          <w:bottom w:color="000000" w:space="0" w:sz="0" w:val="none"/>
          <w:right w:color="000000" w:space="0" w:sz="0" w:val="none"/>
          <w:between w:color="000000" w:space="0" w:sz="0" w:val="none"/>
        </w:pBdr>
        <w:shd w:fill="ffffff" w:val="clear"/>
        <w:spacing w:after="0" w:line="48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DB">
      <w:pPr>
        <w:pBdr>
          <w:top w:color="000000" w:space="0" w:sz="0" w:val="none"/>
          <w:left w:color="000000" w:space="0" w:sz="0" w:val="none"/>
          <w:bottom w:color="000000" w:space="0" w:sz="0" w:val="none"/>
          <w:right w:color="000000" w:space="0" w:sz="0" w:val="none"/>
          <w:between w:color="000000" w:space="0" w:sz="0" w:val="none"/>
        </w:pBdr>
        <w:shd w:fill="ffffff" w:val="clear"/>
        <w:spacing w:after="0" w:line="48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DC">
      <w:pPr>
        <w:pBdr>
          <w:top w:color="000000" w:space="0" w:sz="0" w:val="none"/>
          <w:left w:color="000000" w:space="0" w:sz="0" w:val="none"/>
          <w:bottom w:color="000000" w:space="0" w:sz="0" w:val="none"/>
          <w:right w:color="000000" w:space="0" w:sz="0" w:val="none"/>
          <w:between w:color="000000" w:space="0" w:sz="0" w:val="none"/>
        </w:pBdr>
        <w:shd w:fill="ffffff" w:val="clear"/>
        <w:spacing w:after="0" w:line="48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DD">
      <w:pPr>
        <w:pBdr>
          <w:top w:color="000000" w:space="0" w:sz="0" w:val="none"/>
          <w:left w:color="000000" w:space="0" w:sz="0" w:val="none"/>
          <w:bottom w:color="000000" w:space="0" w:sz="0" w:val="none"/>
          <w:right w:color="000000" w:space="0" w:sz="0" w:val="none"/>
          <w:between w:color="000000" w:space="0" w:sz="0" w:val="none"/>
        </w:pBdr>
        <w:shd w:fill="ffffff" w:val="clear"/>
        <w:spacing w:after="0" w:line="48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DE">
      <w:pPr>
        <w:pBdr>
          <w:top w:color="000000" w:space="0" w:sz="0" w:val="none"/>
          <w:left w:color="000000" w:space="0" w:sz="0" w:val="none"/>
          <w:bottom w:color="000000" w:space="0" w:sz="0" w:val="none"/>
          <w:right w:color="000000" w:space="0" w:sz="0" w:val="none"/>
          <w:between w:color="000000" w:space="0" w:sz="0" w:val="none"/>
        </w:pBdr>
        <w:shd w:fill="ffffff" w:val="clear"/>
        <w:spacing w:after="0" w:line="48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DF">
      <w:pPr>
        <w:pBdr>
          <w:top w:color="000000" w:space="0" w:sz="0" w:val="none"/>
          <w:left w:color="000000" w:space="0" w:sz="0" w:val="none"/>
          <w:bottom w:color="000000" w:space="0" w:sz="0" w:val="none"/>
          <w:right w:color="000000" w:space="0" w:sz="0" w:val="none"/>
          <w:between w:color="000000" w:space="0" w:sz="0" w:val="none"/>
        </w:pBdr>
        <w:shd w:fill="ffffff" w:val="clear"/>
        <w:spacing w:after="0" w:line="48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E0">
      <w:pPr>
        <w:pBdr>
          <w:top w:color="000000" w:space="0" w:sz="0" w:val="none"/>
          <w:left w:color="000000" w:space="0" w:sz="0" w:val="none"/>
          <w:bottom w:color="000000" w:space="0" w:sz="0" w:val="none"/>
          <w:right w:color="000000" w:space="0" w:sz="0" w:val="none"/>
          <w:between w:color="000000" w:space="0" w:sz="0" w:val="none"/>
        </w:pBdr>
        <w:shd w:fill="ffffff" w:val="clear"/>
        <w:spacing w:after="0" w:line="48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E1">
      <w:pPr>
        <w:pBdr>
          <w:top w:color="000000" w:space="0" w:sz="0" w:val="none"/>
          <w:left w:color="000000" w:space="0" w:sz="0" w:val="none"/>
          <w:bottom w:color="000000" w:space="0" w:sz="0" w:val="none"/>
          <w:right w:color="000000" w:space="0" w:sz="0" w:val="none"/>
          <w:between w:color="000000" w:space="0" w:sz="0" w:val="none"/>
        </w:pBdr>
        <w:shd w:fill="ffffff" w:val="clear"/>
        <w:spacing w:after="0" w:line="48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E2">
      <w:pPr>
        <w:pBdr>
          <w:top w:color="000000" w:space="0" w:sz="0" w:val="none"/>
          <w:left w:color="000000" w:space="0" w:sz="0" w:val="none"/>
          <w:bottom w:color="000000" w:space="0" w:sz="0" w:val="none"/>
          <w:right w:color="000000" w:space="0" w:sz="0" w:val="none"/>
          <w:between w:color="000000" w:space="0" w:sz="0" w:val="none"/>
        </w:pBdr>
        <w:shd w:fill="ffffff" w:val="clear"/>
        <w:spacing w:after="0" w:line="48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E3">
      <w:pPr>
        <w:pBdr>
          <w:top w:color="000000" w:space="0" w:sz="0" w:val="none"/>
          <w:left w:color="000000" w:space="0" w:sz="0" w:val="none"/>
          <w:bottom w:color="000000" w:space="0" w:sz="0" w:val="none"/>
          <w:right w:color="000000" w:space="0" w:sz="0" w:val="none"/>
          <w:between w:color="000000" w:space="0" w:sz="0" w:val="none"/>
        </w:pBdr>
        <w:shd w:fill="ffffff" w:val="clear"/>
        <w:spacing w:after="0" w:line="48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E4">
      <w:pPr>
        <w:pBdr>
          <w:top w:color="000000" w:space="0" w:sz="0" w:val="none"/>
          <w:left w:color="000000" w:space="0" w:sz="0" w:val="none"/>
          <w:bottom w:color="000000" w:space="0" w:sz="0" w:val="none"/>
          <w:right w:color="000000" w:space="0" w:sz="0" w:val="none"/>
          <w:between w:color="000000" w:space="0" w:sz="0" w:val="none"/>
        </w:pBdr>
        <w:shd w:fill="ffffff" w:val="clear"/>
        <w:spacing w:after="0" w:line="48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E5">
      <w:pPr>
        <w:pBdr>
          <w:top w:color="000000" w:space="0" w:sz="0" w:val="none"/>
          <w:left w:color="000000" w:space="0" w:sz="0" w:val="none"/>
          <w:bottom w:color="000000" w:space="0" w:sz="0" w:val="none"/>
          <w:right w:color="000000" w:space="0" w:sz="0" w:val="none"/>
          <w:between w:color="000000" w:space="0" w:sz="0" w:val="none"/>
        </w:pBdr>
        <w:shd w:fill="ffffff" w:val="clear"/>
        <w:spacing w:after="0" w:line="48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E6">
      <w:pPr>
        <w:pBdr>
          <w:top w:color="000000" w:space="0" w:sz="0" w:val="none"/>
          <w:left w:color="000000" w:space="0" w:sz="0" w:val="none"/>
          <w:bottom w:color="000000" w:space="0" w:sz="0" w:val="none"/>
          <w:right w:color="000000" w:space="0" w:sz="0" w:val="none"/>
          <w:between w:color="000000" w:space="0" w:sz="0" w:val="none"/>
        </w:pBdr>
        <w:shd w:fill="ffffff" w:val="clear"/>
        <w:spacing w:after="0" w:line="48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E7">
      <w:pPr>
        <w:pBdr>
          <w:top w:color="000000" w:space="0" w:sz="0" w:val="none"/>
          <w:left w:color="000000" w:space="0" w:sz="0" w:val="none"/>
          <w:bottom w:color="000000" w:space="0" w:sz="0" w:val="none"/>
          <w:right w:color="000000" w:space="0" w:sz="0" w:val="none"/>
          <w:between w:color="000000" w:space="0" w:sz="0" w:val="none"/>
        </w:pBdr>
        <w:shd w:fill="ffffff" w:val="clear"/>
        <w:spacing w:after="0" w:line="480" w:lineRule="auto"/>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E8">
      <w:pPr>
        <w:pBdr>
          <w:top w:color="000000" w:space="0" w:sz="0" w:val="none"/>
          <w:left w:color="000000" w:space="0" w:sz="0" w:val="none"/>
          <w:bottom w:color="000000" w:space="0" w:sz="0" w:val="none"/>
          <w:right w:color="000000" w:space="0" w:sz="0" w:val="none"/>
          <w:between w:color="000000" w:space="0" w:sz="0" w:val="none"/>
        </w:pBdr>
        <w:shd w:fill="ffffff" w:val="clear"/>
        <w:spacing w:after="0" w:line="48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CHAPTER II</w:t>
      </w:r>
    </w:p>
    <w:p w:rsidR="00000000" w:rsidDel="00000000" w:rsidP="00000000" w:rsidRDefault="00000000" w:rsidRPr="00000000" w14:paraId="000000E9">
      <w:pPr>
        <w:pBdr>
          <w:top w:color="000000" w:space="0" w:sz="0" w:val="none"/>
          <w:left w:color="000000" w:space="0" w:sz="0" w:val="none"/>
          <w:bottom w:color="000000" w:space="0" w:sz="0" w:val="none"/>
          <w:right w:color="000000" w:space="0" w:sz="0" w:val="none"/>
          <w:between w:color="000000" w:space="0" w:sz="0" w:val="none"/>
        </w:pBdr>
        <w:shd w:fill="ffffff" w:val="clear"/>
        <w:spacing w:after="0" w:line="48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highlight w:val="white"/>
          <w:rtl w:val="0"/>
        </w:rPr>
        <w:t xml:space="preserve">METHODOLOGY</w:t>
      </w:r>
      <w:r w:rsidDel="00000000" w:rsidR="00000000" w:rsidRPr="00000000">
        <w:rPr>
          <w:rtl w:val="0"/>
        </w:rPr>
      </w:r>
    </w:p>
    <w:p w:rsidR="00000000" w:rsidDel="00000000" w:rsidP="00000000" w:rsidRDefault="00000000" w:rsidRPr="00000000" w14:paraId="000000EA">
      <w:pPr>
        <w:spacing w:line="24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Research Design  </w:t>
        <w:tab/>
      </w:r>
    </w:p>
    <w:p w:rsidR="00000000" w:rsidDel="00000000" w:rsidP="00000000" w:rsidRDefault="00000000" w:rsidRPr="00000000" w14:paraId="000000EB">
      <w:pPr>
        <w:pBdr>
          <w:top w:color="000000" w:space="0" w:sz="0" w:val="none"/>
          <w:left w:color="000000" w:space="0" w:sz="0" w:val="none"/>
          <w:bottom w:color="000000" w:space="0" w:sz="0" w:val="none"/>
          <w:right w:color="000000" w:space="0" w:sz="0" w:val="none"/>
          <w:between w:color="000000" w:space="0" w:sz="0" w:val="none"/>
        </w:pBdr>
        <w:shd w:fill="ffffff" w:val="clear"/>
        <w:spacing w:after="0" w:line="480" w:lineRule="auto"/>
        <w:ind w:firstLine="850.3937007874015"/>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0e101a"/>
          <w:highlight w:val="white"/>
          <w:rtl w:val="0"/>
        </w:rPr>
        <w:t xml:space="preserve">The researchers used a quantitative research method and applied a descriptive approach. This method helps the researchers to describe and understand how mediation is used and how effective it is in solving workplace conflicts within Ex-Bataan Veterans Security Agency, Inc. </w:t>
      </w:r>
      <w:r w:rsidDel="00000000" w:rsidR="00000000" w:rsidRPr="00000000">
        <w:rPr>
          <w:rFonts w:ascii="Times New Roman" w:cs="Times New Roman" w:eastAsia="Times New Roman" w:hAnsi="Times New Roman"/>
          <w:highlight w:val="white"/>
          <w:rtl w:val="0"/>
        </w:rPr>
        <w:t xml:space="preserve">The goal of this design is not to change anything in the workplace but to describe and understand the current situation based on the employees’ actual experiences. The researchers prepared a clear plan to gather, organize, and analyze the data properly. This kind of design helps the researchers get a bigger picture of how things are happening in the agency. It allows them to collect honest feedback and spot patterns based on what the employees are experiencing. With this, the researchers hope to come up with reliable results that will help make recommendations for improving mediation practices in the agency.</w:t>
      </w:r>
    </w:p>
    <w:p w:rsidR="00000000" w:rsidDel="00000000" w:rsidP="00000000" w:rsidRDefault="00000000" w:rsidRPr="00000000" w14:paraId="000000EC">
      <w:pPr>
        <w:pBdr>
          <w:top w:color="000000" w:space="0" w:sz="0" w:val="none"/>
          <w:left w:color="000000" w:space="0" w:sz="0" w:val="none"/>
          <w:bottom w:color="000000" w:space="0" w:sz="0" w:val="none"/>
          <w:right w:color="000000" w:space="0" w:sz="0" w:val="none"/>
          <w:between w:color="000000" w:space="0" w:sz="0" w:val="none"/>
        </w:pBdr>
        <w:shd w:fill="ffffff" w:val="clear"/>
        <w:spacing w:after="0" w:line="480" w:lineRule="auto"/>
        <w:ind w:left="0" w:firstLine="0"/>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ED">
      <w:pPr>
        <w:spacing w:line="24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Respondents</w:t>
        <w:tab/>
        <w:t xml:space="preserve"> </w:t>
      </w:r>
    </w:p>
    <w:p w:rsidR="00000000" w:rsidDel="00000000" w:rsidP="00000000" w:rsidRDefault="00000000" w:rsidRPr="00000000" w14:paraId="000000EE">
      <w:pPr>
        <w:spacing w:line="48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ab/>
      </w:r>
      <w:r w:rsidDel="00000000" w:rsidR="00000000" w:rsidRPr="00000000">
        <w:rPr>
          <w:rFonts w:ascii="Times New Roman" w:cs="Times New Roman" w:eastAsia="Times New Roman" w:hAnsi="Times New Roman"/>
          <w:rtl w:val="0"/>
        </w:rPr>
        <w:t xml:space="preserve">The researchers selected the 160 Ex-Bataan Veterans Security Agency, Inc. (EBVSAI) employees because they have direct experience with workplace conflicts and how mediation is being used in their organization. Their insights are important to understanding the effectiveness of mediation in resolving conflicts and improving employee relations and the workplace environment.</w:t>
      </w:r>
    </w:p>
    <w:p w:rsidR="00000000" w:rsidDel="00000000" w:rsidP="00000000" w:rsidRDefault="00000000" w:rsidRPr="00000000" w14:paraId="000000EF">
      <w:pPr>
        <w:spacing w:line="48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0">
      <w:pPr>
        <w:spacing w:line="24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Sampling Techniques</w:t>
      </w:r>
    </w:p>
    <w:p w:rsidR="00000000" w:rsidDel="00000000" w:rsidP="00000000" w:rsidRDefault="00000000" w:rsidRPr="00000000" w14:paraId="000000F1">
      <w:pPr>
        <w:spacing w:after="0" w:line="480" w:lineRule="auto"/>
        <w:ind w:firstLine="850.3937007874017"/>
        <w:jc w:val="both"/>
        <w:rPr>
          <w:rFonts w:ascii="Times New Roman" w:cs="Times New Roman" w:eastAsia="Times New Roman" w:hAnsi="Times New Roman"/>
          <w:color w:val="0e101a"/>
        </w:rPr>
      </w:pPr>
      <w:r w:rsidDel="00000000" w:rsidR="00000000" w:rsidRPr="00000000">
        <w:rPr>
          <w:rFonts w:ascii="Times New Roman" w:cs="Times New Roman" w:eastAsia="Times New Roman" w:hAnsi="Times New Roman"/>
          <w:color w:val="0e101a"/>
          <w:rtl w:val="0"/>
        </w:rPr>
        <w:t xml:space="preserve">The researchers selected 160 current employees to give insights into the effectiveness of mediation as a conflict resolution strategy at Ex-Bataan Veterans Security Agency, Inc. (EBVSAI). The respondents were computed using Slovin’s Formula. Their experiences and opinions are important to understanding how mediation handles workplace conflicts and how it affects their working environment and relationships with fellow employees.</w:t>
      </w:r>
    </w:p>
    <w:p w:rsidR="00000000" w:rsidDel="00000000" w:rsidP="00000000" w:rsidRDefault="00000000" w:rsidRPr="00000000" w14:paraId="000000F2">
      <w:pPr>
        <w:spacing w:after="0" w:line="480" w:lineRule="auto"/>
        <w:jc w:val="both"/>
        <w:rPr>
          <w:rFonts w:ascii="Times New Roman" w:cs="Times New Roman" w:eastAsia="Times New Roman" w:hAnsi="Times New Roman"/>
          <w:color w:val="0e101a"/>
        </w:rPr>
      </w:pPr>
      <w:r w:rsidDel="00000000" w:rsidR="00000000" w:rsidRPr="00000000">
        <w:rPr>
          <w:rFonts w:ascii="Times New Roman" w:cs="Times New Roman" w:eastAsia="Times New Roman" w:hAnsi="Times New Roman"/>
          <w:color w:val="0e101a"/>
          <w:rtl w:val="0"/>
        </w:rPr>
        <w:t xml:space="preserve">By focusing on the current employees, this study aims to provide a complete and accurate evaluation of how mediation is applied at EBVSAI and how it can be improved.</w:t>
      </w:r>
    </w:p>
    <w:p w:rsidR="00000000" w:rsidDel="00000000" w:rsidP="00000000" w:rsidRDefault="00000000" w:rsidRPr="00000000" w14:paraId="000000F3">
      <w:pPr>
        <w:spacing w:line="240"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F4">
      <w:pPr>
        <w:spacing w:line="24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Instrument Used</w:t>
        <w:tab/>
      </w:r>
    </w:p>
    <w:p w:rsidR="00000000" w:rsidDel="00000000" w:rsidP="00000000" w:rsidRDefault="00000000" w:rsidRPr="00000000" w14:paraId="000000F5">
      <w:pPr>
        <w:pBdr>
          <w:top w:color="000000" w:space="0" w:sz="0" w:val="none"/>
          <w:left w:color="000000" w:space="0" w:sz="0" w:val="none"/>
          <w:bottom w:color="000000" w:space="0" w:sz="0" w:val="none"/>
          <w:right w:color="000000" w:space="0" w:sz="0" w:val="none"/>
          <w:between w:color="000000" w:space="0" w:sz="0" w:val="none"/>
        </w:pBdr>
        <w:shd w:fill="ffffff" w:val="clear"/>
        <w:spacing w:after="0" w:line="480" w:lineRule="auto"/>
        <w:ind w:firstLine="850.3937007874017"/>
        <w:jc w:val="both"/>
        <w:rPr>
          <w:rFonts w:ascii="Times New Roman" w:cs="Times New Roman" w:eastAsia="Times New Roman" w:hAnsi="Times New Roman"/>
          <w:color w:val="0e101a"/>
          <w:highlight w:val="white"/>
        </w:rPr>
      </w:pPr>
      <w:r w:rsidDel="00000000" w:rsidR="00000000" w:rsidRPr="00000000">
        <w:rPr>
          <w:rFonts w:ascii="Times New Roman" w:cs="Times New Roman" w:eastAsia="Times New Roman" w:hAnsi="Times New Roman"/>
          <w:color w:val="0e101a"/>
          <w:highlight w:val="white"/>
          <w:rtl w:val="0"/>
        </w:rPr>
        <w:t xml:space="preserve">The researchers will use a survey questionnaire as the main research instrument to gather the needed information for this study. This tool was carefully prepared by the researchers and will be handed out personally to selected employees and security personnel of Ex-Bataan Veterans Security Agency, Inc.</w:t>
      </w:r>
    </w:p>
    <w:p w:rsidR="00000000" w:rsidDel="00000000" w:rsidP="00000000" w:rsidRDefault="00000000" w:rsidRPr="00000000" w14:paraId="000000F6">
      <w:pPr>
        <w:pBdr>
          <w:top w:color="000000" w:space="0" w:sz="0" w:val="none"/>
          <w:left w:color="000000" w:space="0" w:sz="0" w:val="none"/>
          <w:bottom w:color="000000" w:space="0" w:sz="0" w:val="none"/>
          <w:right w:color="000000" w:space="0" w:sz="0" w:val="none"/>
          <w:between w:color="000000" w:space="0" w:sz="0" w:val="none"/>
        </w:pBdr>
        <w:shd w:fill="ffffff" w:val="clear"/>
        <w:spacing w:after="0" w:line="480" w:lineRule="auto"/>
        <w:ind w:firstLine="850.3937007874017"/>
        <w:jc w:val="both"/>
        <w:rPr>
          <w:rFonts w:ascii="Times New Roman" w:cs="Times New Roman" w:eastAsia="Times New Roman" w:hAnsi="Times New Roman"/>
          <w:color w:val="0e101a"/>
          <w:highlight w:val="white"/>
        </w:rPr>
      </w:pPr>
      <w:r w:rsidDel="00000000" w:rsidR="00000000" w:rsidRPr="00000000">
        <w:rPr>
          <w:rFonts w:ascii="Times New Roman" w:cs="Times New Roman" w:eastAsia="Times New Roman" w:hAnsi="Times New Roman"/>
          <w:color w:val="0e101a"/>
          <w:highlight w:val="white"/>
          <w:rtl w:val="0"/>
        </w:rPr>
        <w:t xml:space="preserve">The questionnaire consists of four parts. The first part provides information about respondents, such as age, gender, work position, and length of service. The second part focuses on how effective mediation is as a way of resolving conflicts in the workplace. The third section states some common conflicts experienced at work and how they are resolved with mediation. Lastly, the fourth part focuses on situations that show the impact of mediation on the employee's relationship and the overall workplace environment.</w:t>
      </w:r>
    </w:p>
    <w:p w:rsidR="00000000" w:rsidDel="00000000" w:rsidP="00000000" w:rsidRDefault="00000000" w:rsidRPr="00000000" w14:paraId="000000F7">
      <w:pPr>
        <w:pBdr>
          <w:top w:color="000000" w:space="0" w:sz="0" w:val="none"/>
          <w:left w:color="000000" w:space="0" w:sz="0" w:val="none"/>
          <w:bottom w:color="000000" w:space="0" w:sz="0" w:val="none"/>
          <w:right w:color="000000" w:space="0" w:sz="0" w:val="none"/>
          <w:between w:color="000000" w:space="0" w:sz="0" w:val="none"/>
        </w:pBdr>
        <w:shd w:fill="ffffff" w:val="clear"/>
        <w:spacing w:after="0" w:line="480" w:lineRule="auto"/>
        <w:ind w:firstLine="850.3937007874017"/>
        <w:jc w:val="both"/>
        <w:rPr>
          <w:rFonts w:ascii="Times New Roman" w:cs="Times New Roman" w:eastAsia="Times New Roman" w:hAnsi="Times New Roman"/>
          <w:color w:val="0e101a"/>
          <w:highlight w:val="white"/>
        </w:rPr>
      </w:pPr>
      <w:r w:rsidDel="00000000" w:rsidR="00000000" w:rsidRPr="00000000">
        <w:rPr>
          <w:rtl w:val="0"/>
        </w:rPr>
      </w:r>
    </w:p>
    <w:p w:rsidR="00000000" w:rsidDel="00000000" w:rsidP="00000000" w:rsidRDefault="00000000" w:rsidRPr="00000000" w14:paraId="000000F8">
      <w:pPr>
        <w:pBdr>
          <w:top w:color="000000" w:space="0" w:sz="0" w:val="none"/>
          <w:left w:color="000000" w:space="0" w:sz="0" w:val="none"/>
          <w:bottom w:color="000000" w:space="0" w:sz="0" w:val="none"/>
          <w:right w:color="000000" w:space="0" w:sz="0" w:val="none"/>
          <w:between w:color="000000" w:space="0" w:sz="0" w:val="none"/>
        </w:pBdr>
        <w:shd w:fill="ffffff" w:val="clear"/>
        <w:spacing w:after="0" w:line="480" w:lineRule="auto"/>
        <w:ind w:firstLine="850.3937007874017"/>
        <w:jc w:val="both"/>
        <w:rPr>
          <w:rFonts w:ascii="Times New Roman" w:cs="Times New Roman" w:eastAsia="Times New Roman" w:hAnsi="Times New Roman"/>
          <w:color w:val="0e101a"/>
          <w:highlight w:val="white"/>
        </w:rPr>
      </w:pPr>
      <w:r w:rsidDel="00000000" w:rsidR="00000000" w:rsidRPr="00000000">
        <w:rPr>
          <w:rtl w:val="0"/>
        </w:rPr>
      </w:r>
    </w:p>
    <w:p w:rsidR="00000000" w:rsidDel="00000000" w:rsidP="00000000" w:rsidRDefault="00000000" w:rsidRPr="00000000" w14:paraId="000000F9">
      <w:pPr>
        <w:spacing w:line="24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Construction and Validation of the Instrument</w:t>
      </w:r>
    </w:p>
    <w:p w:rsidR="00000000" w:rsidDel="00000000" w:rsidP="00000000" w:rsidRDefault="00000000" w:rsidRPr="00000000" w14:paraId="000000FA">
      <w:pPr>
        <w:spacing w:line="480" w:lineRule="auto"/>
        <w:ind w:firstLine="850.3937007874015"/>
        <w:jc w:val="both"/>
        <w:rPr>
          <w:rFonts w:ascii="Arial" w:cs="Arial" w:eastAsia="Arial" w:hAnsi="Arial"/>
          <w:color w:val="172b4d"/>
          <w:highlight w:val="white"/>
        </w:rPr>
      </w:pPr>
      <w:r w:rsidDel="00000000" w:rsidR="00000000" w:rsidRPr="00000000">
        <w:rPr>
          <w:rFonts w:ascii="Times New Roman" w:cs="Times New Roman" w:eastAsia="Times New Roman" w:hAnsi="Times New Roman"/>
          <w:rtl w:val="0"/>
        </w:rPr>
        <w:t xml:space="preserve">To gather the data needed in this research, the researchers created a survey questionnaire based on the specific questions of the statement of the problem and the objectives of the study. After creating the questionnaire, the survey was carefully made to match the topic of how effective mediation is as a conflict resolution strategy at Ex-Bataan Veterans Security Agency, Inc. The researchers asked for guidance from their thesis adviser and another professor to check whether the questions were clear, understandable, and related to the study. The researchers accepted suggestions and improved the questionnaire before using it for the survey.</w:t>
      </w:r>
      <w:r w:rsidDel="00000000" w:rsidR="00000000" w:rsidRPr="00000000">
        <w:rPr>
          <w:rtl w:val="0"/>
        </w:rPr>
      </w:r>
    </w:p>
    <w:p w:rsidR="00000000" w:rsidDel="00000000" w:rsidP="00000000" w:rsidRDefault="00000000" w:rsidRPr="00000000" w14:paraId="000000FB">
      <w:pPr>
        <w:spacing w:line="480" w:lineRule="auto"/>
        <w:ind w:firstLine="850.3937007874015"/>
        <w:jc w:val="both"/>
        <w:rPr>
          <w:rFonts w:ascii="Arial" w:cs="Arial" w:eastAsia="Arial" w:hAnsi="Arial"/>
          <w:color w:val="172b4d"/>
          <w:highlight w:val="white"/>
        </w:rPr>
      </w:pPr>
      <w:r w:rsidDel="00000000" w:rsidR="00000000" w:rsidRPr="00000000">
        <w:rPr>
          <w:rtl w:val="0"/>
        </w:rPr>
      </w:r>
    </w:p>
    <w:p w:rsidR="00000000" w:rsidDel="00000000" w:rsidP="00000000" w:rsidRDefault="00000000" w:rsidRPr="00000000" w14:paraId="000000FC">
      <w:pPr>
        <w:spacing w:line="24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Administration and Retrieval of the Instrument</w:t>
        <w:tab/>
      </w:r>
    </w:p>
    <w:p w:rsidR="00000000" w:rsidDel="00000000" w:rsidP="00000000" w:rsidRDefault="00000000" w:rsidRPr="00000000" w14:paraId="000000FD">
      <w:pPr>
        <w:spacing w:line="48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researchers prepared a survey questionnaire based on the particular issues of the problem statement and the study's objectives to collect the data required for this investigation. Following the questionnaire's creation, it was meticulously designed for mediation's effectiveness as a dispute resolution technique at Ex-Bataan Veterans Security Agency, Inc. To make sure the questions were understandable, pertinent to the study, and clear, the researchers sought advice from their thesis adviser and another professor. Before implementing the questionnaire for the survey, the researchers made improvements based on feedback.</w:t>
      </w:r>
    </w:p>
    <w:p w:rsidR="00000000" w:rsidDel="00000000" w:rsidP="00000000" w:rsidRDefault="00000000" w:rsidRPr="00000000" w14:paraId="000000FE">
      <w:pPr>
        <w:spacing w:line="48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F">
      <w:pPr>
        <w:spacing w:line="48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spacing w:line="48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1">
      <w:pPr>
        <w:spacing w:line="24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Statistical Treatment of Data</w:t>
        <w:tab/>
      </w:r>
    </w:p>
    <w:p w:rsidR="00000000" w:rsidDel="00000000" w:rsidP="00000000" w:rsidRDefault="00000000" w:rsidRPr="00000000" w14:paraId="00000102">
      <w:pPr>
        <w:pBdr>
          <w:top w:color="000000" w:space="0" w:sz="0" w:val="none"/>
          <w:left w:color="000000" w:space="0" w:sz="0" w:val="none"/>
          <w:bottom w:color="000000" w:space="0" w:sz="0" w:val="none"/>
          <w:right w:color="000000" w:space="0" w:sz="0" w:val="none"/>
          <w:between w:color="000000" w:space="0" w:sz="0" w:val="none"/>
        </w:pBdr>
        <w:shd w:fill="ffffff" w:val="clear"/>
        <w:spacing w:after="0" w:line="480" w:lineRule="auto"/>
        <w:ind w:firstLine="850.3937007874017"/>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As soon as the researchers collected the data, they compiled, sorted, organized, and tabulated it. They had been subjected to statistical treatment to be able to answer the questions proposed in the study. These are the following statistical procedures to interpret the data collected from the respondents of the study: </w:t>
      </w:r>
    </w:p>
    <w:p w:rsidR="00000000" w:rsidDel="00000000" w:rsidP="00000000" w:rsidRDefault="00000000" w:rsidRPr="00000000" w14:paraId="00000103">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8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highlight w:val="white"/>
          <w:rtl w:val="0"/>
        </w:rPr>
        <w:t xml:space="preserve">Simple Percentage. </w:t>
      </w:r>
      <w:r w:rsidDel="00000000" w:rsidR="00000000" w:rsidRPr="00000000">
        <w:rPr>
          <w:rFonts w:ascii="Times New Roman" w:cs="Times New Roman" w:eastAsia="Times New Roman" w:hAnsi="Times New Roman"/>
          <w:highlight w:val="white"/>
          <w:rtl w:val="0"/>
        </w:rPr>
        <w:t xml:space="preserve">The demographic profile variables of the respondents have been analyzed using a simple percentage with the subsequent formula: </w:t>
      </w:r>
    </w:p>
    <w:p w:rsidR="00000000" w:rsidDel="00000000" w:rsidP="00000000" w:rsidRDefault="00000000" w:rsidRPr="00000000" w14:paraId="00000104">
      <w:pPr>
        <w:spacing w:line="259" w:lineRule="auto"/>
        <w:jc w:val="center"/>
        <w:rPr>
          <w:rFonts w:ascii="Times New Roman" w:cs="Times New Roman" w:eastAsia="Times New Roman" w:hAnsi="Times New Roman"/>
          <w:highlight w:val="white"/>
        </w:rPr>
      </w:pPr>
      <m:oMath>
        <m:r>
          <w:rPr>
            <w:rFonts w:ascii="Times New Roman" w:cs="Times New Roman" w:eastAsia="Times New Roman" w:hAnsi="Times New Roman"/>
          </w:rPr>
          <m:t xml:space="preserve">P= </m:t>
        </m:r>
        <m:f>
          <m:fPr>
            <m:ctrlPr>
              <w:rPr>
                <w:rFonts w:ascii="Times New Roman" w:cs="Times New Roman" w:eastAsia="Times New Roman" w:hAnsi="Times New Roman"/>
              </w:rPr>
            </m:ctrlPr>
          </m:fPr>
          <m:num>
            <m:r>
              <w:rPr>
                <w:rFonts w:ascii="Times New Roman" w:cs="Times New Roman" w:eastAsia="Times New Roman" w:hAnsi="Times New Roman"/>
              </w:rPr>
              <m:t xml:space="preserve">F</m:t>
            </m:r>
          </m:num>
          <m:den>
            <m:r>
              <w:rPr>
                <w:rFonts w:ascii="Times New Roman" w:cs="Times New Roman" w:eastAsia="Times New Roman" w:hAnsi="Times New Roman"/>
              </w:rPr>
              <m:t xml:space="preserve">N</m:t>
            </m:r>
          </m:den>
        </m:f>
        <m:r>
          <w:rPr>
            <w:rFonts w:ascii="Times New Roman" w:cs="Times New Roman" w:eastAsia="Times New Roman" w:hAnsi="Times New Roman"/>
          </w:rPr>
          <m:t xml:space="preserve"> (100)</m:t>
        </m:r>
      </m:oMath>
      <w:r w:rsidDel="00000000" w:rsidR="00000000" w:rsidRPr="00000000">
        <w:rPr>
          <w:rtl w:val="0"/>
        </w:rPr>
      </w:r>
    </w:p>
    <w:p w:rsidR="00000000" w:rsidDel="00000000" w:rsidP="00000000" w:rsidRDefault="00000000" w:rsidRPr="00000000" w14:paraId="0000010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80" w:lineRule="auto"/>
        <w:ind w:left="72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Where:</w:t>
      </w:r>
    </w:p>
    <w:p w:rsidR="00000000" w:rsidDel="00000000" w:rsidP="00000000" w:rsidRDefault="00000000" w:rsidRPr="00000000" w14:paraId="0000010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80" w:lineRule="auto"/>
        <w:ind w:left="144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 = Percentage</w:t>
      </w:r>
    </w:p>
    <w:p w:rsidR="00000000" w:rsidDel="00000000" w:rsidP="00000000" w:rsidRDefault="00000000" w:rsidRPr="00000000" w14:paraId="0000010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80" w:lineRule="auto"/>
        <w:ind w:left="144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 = Frequency for each category </w:t>
      </w:r>
    </w:p>
    <w:p w:rsidR="00000000" w:rsidDel="00000000" w:rsidP="00000000" w:rsidRDefault="00000000" w:rsidRPr="00000000" w14:paraId="0000010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80" w:lineRule="auto"/>
        <w:ind w:left="144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 = Total  number of respondents </w:t>
      </w:r>
    </w:p>
    <w:p w:rsidR="00000000" w:rsidDel="00000000" w:rsidP="00000000" w:rsidRDefault="00000000" w:rsidRPr="00000000" w14:paraId="00000109">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8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highlight w:val="white"/>
          <w:rtl w:val="0"/>
        </w:rPr>
        <w:t xml:space="preserve">Weighted Mean. </w:t>
      </w:r>
      <w:r w:rsidDel="00000000" w:rsidR="00000000" w:rsidRPr="00000000">
        <w:rPr>
          <w:rFonts w:ascii="Times New Roman" w:cs="Times New Roman" w:eastAsia="Times New Roman" w:hAnsi="Times New Roman"/>
          <w:color w:val="0e101a"/>
          <w:highlight w:val="white"/>
          <w:rtl w:val="0"/>
        </w:rPr>
        <w:t xml:space="preserve">This statistical tool was used to compute the weight of the responses in the questionnaire assigned by using the respondents through the actual data gathering procedure, which uses the 4-point Likert scale. The formula for the weighted mean is: </w:t>
      </w:r>
      <w:r w:rsidDel="00000000" w:rsidR="00000000" w:rsidRPr="00000000">
        <w:rPr>
          <w:rtl w:val="0"/>
        </w:rPr>
      </w:r>
    </w:p>
    <w:p w:rsidR="00000000" w:rsidDel="00000000" w:rsidP="00000000" w:rsidRDefault="00000000" w:rsidRPr="00000000" w14:paraId="0000010A">
      <w:pPr>
        <w:spacing w:line="259" w:lineRule="auto"/>
        <w:jc w:val="center"/>
        <w:rPr>
          <w:rFonts w:ascii="Times New Roman" w:cs="Times New Roman" w:eastAsia="Times New Roman" w:hAnsi="Times New Roman"/>
        </w:rPr>
      </w:pPr>
      <m:oMath>
        <m:r>
          <w:rPr>
            <w:rFonts w:ascii="Cambria Math" w:cs="Cambria Math" w:eastAsia="Cambria Math" w:hAnsi="Cambria Math"/>
          </w:rPr>
          <m:t xml:space="preserve">WM= </m:t>
        </m:r>
        <m:f>
          <m:fPr>
            <m:ctrlPr>
              <w:rPr>
                <w:rFonts w:ascii="Cambria Math" w:cs="Cambria Math" w:eastAsia="Cambria Math" w:hAnsi="Cambria Math"/>
              </w:rPr>
            </m:ctrlPr>
          </m:fPr>
          <m:num>
            <m:r>
              <w:rPr>
                <w:rFonts w:ascii="Cambria Math" w:cs="Cambria Math" w:eastAsia="Cambria Math" w:hAnsi="Cambria Math"/>
              </w:rPr>
              <m:t xml:space="preserve">Σ FW</m:t>
            </m:r>
          </m:num>
          <m:den>
            <m:r>
              <w:rPr>
                <w:rFonts w:ascii="Cambria Math" w:cs="Cambria Math" w:eastAsia="Cambria Math" w:hAnsi="Cambria Math"/>
              </w:rPr>
              <m:t xml:space="preserve">N</m:t>
            </m:r>
          </m:den>
        </m:f>
        <m:r>
          <w:rPr>
            <w:rFonts w:ascii="Cambria Math" w:cs="Cambria Math" w:eastAsia="Cambria Math" w:hAnsi="Cambria Math"/>
          </w:rPr>
          <m:t xml:space="preserve"> </m:t>
        </m:r>
      </m:oMath>
      <w:r w:rsidDel="00000000" w:rsidR="00000000" w:rsidRPr="00000000">
        <w:rPr>
          <w:rtl w:val="0"/>
        </w:rPr>
      </w:r>
    </w:p>
    <w:p w:rsidR="00000000" w:rsidDel="00000000" w:rsidP="00000000" w:rsidRDefault="00000000" w:rsidRPr="00000000" w14:paraId="0000010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w:t>
      </w:r>
    </w:p>
    <w:p w:rsidR="00000000" w:rsidDel="00000000" w:rsidP="00000000" w:rsidRDefault="00000000" w:rsidRPr="00000000" w14:paraId="0000010C">
      <w:pPr>
        <w:spacing w:after="0" w:line="480" w:lineRule="auto"/>
        <w:ind w:left="1080" w:firstLine="99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WM = Weighted mean</w:t>
      </w:r>
    </w:p>
    <w:p w:rsidR="00000000" w:rsidDel="00000000" w:rsidP="00000000" w:rsidRDefault="00000000" w:rsidRPr="00000000" w14:paraId="0000010D">
      <w:pPr>
        <w:spacing w:after="0" w:line="480" w:lineRule="auto"/>
        <w:ind w:left="1080" w:firstLine="99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Σ = Summation symbol</w:t>
      </w:r>
    </w:p>
    <w:p w:rsidR="00000000" w:rsidDel="00000000" w:rsidP="00000000" w:rsidRDefault="00000000" w:rsidRPr="00000000" w14:paraId="0000010E">
      <w:pPr>
        <w:spacing w:after="0" w:line="480" w:lineRule="auto"/>
        <w:ind w:left="1080" w:firstLine="99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 Frequency for each option</w:t>
      </w:r>
    </w:p>
    <w:p w:rsidR="00000000" w:rsidDel="00000000" w:rsidP="00000000" w:rsidRDefault="00000000" w:rsidRPr="00000000" w14:paraId="0000010F">
      <w:pPr>
        <w:spacing w:after="0" w:line="480" w:lineRule="auto"/>
        <w:ind w:left="1080" w:firstLine="99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 = Assigned weight</w:t>
      </w:r>
    </w:p>
    <w:p w:rsidR="00000000" w:rsidDel="00000000" w:rsidP="00000000" w:rsidRDefault="00000000" w:rsidRPr="00000000" w14:paraId="00000110">
      <w:pPr>
        <w:spacing w:after="0" w:line="480" w:lineRule="auto"/>
        <w:ind w:left="1080" w:firstLine="99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 = Total number of respondents</w:t>
      </w:r>
    </w:p>
    <w:p w:rsidR="00000000" w:rsidDel="00000000" w:rsidP="00000000" w:rsidRDefault="00000000" w:rsidRPr="00000000" w14:paraId="00000111">
      <w:pPr>
        <w:spacing w:after="0" w:line="48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spacing w:after="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results were interpreted using the following Likert Scale:</w:t>
      </w:r>
    </w:p>
    <w:sdt>
      <w:sdtPr>
        <w:lock w:val="contentLocked"/>
        <w:tag w:val="goog_rdk_0"/>
      </w:sdtPr>
      <w:sdtContent>
        <w:tbl>
          <w:tblPr>
            <w:tblStyle w:val="Table1"/>
            <w:tblW w:w="832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3855"/>
            <w:gridCol w:w="2775"/>
            <w:tblGridChange w:id="0">
              <w:tblGrid>
                <w:gridCol w:w="1695"/>
                <w:gridCol w:w="3855"/>
                <w:gridCol w:w="2775"/>
              </w:tblGrid>
            </w:tblGridChange>
          </w:tblGrid>
          <w:tr>
            <w:trPr>
              <w:cantSplit w:val="0"/>
              <w:tblHeader w:val="0"/>
            </w:trPr>
            <w:tc>
              <w:tcPr>
                <w:vAlign w:val="center"/>
              </w:tcPr>
              <w:p w:rsidR="00000000" w:rsidDel="00000000" w:rsidP="00000000" w:rsidRDefault="00000000" w:rsidRPr="00000000" w14:paraId="00000113">
                <w:pPr>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Scale</w:t>
                </w:r>
              </w:p>
            </w:tc>
            <w:tc>
              <w:tcPr>
                <w:vAlign w:val="center"/>
              </w:tcPr>
              <w:p w:rsidR="00000000" w:rsidDel="00000000" w:rsidP="00000000" w:rsidRDefault="00000000" w:rsidRPr="00000000" w14:paraId="00000114">
                <w:pPr>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Weighted Means/Equivalent</w:t>
                </w:r>
              </w:p>
            </w:tc>
            <w:tc>
              <w:tcPr/>
              <w:p w:rsidR="00000000" w:rsidDel="00000000" w:rsidP="00000000" w:rsidRDefault="00000000" w:rsidRPr="00000000" w14:paraId="00000115">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Verbal Interpretation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4.00 - 3.00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Strongly Agree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2.99 - 2.00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1.99 - 1.00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Disagree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1.00 - 0.99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Strongly Disagree</w:t>
                </w:r>
              </w:p>
            </w:tc>
          </w:tr>
        </w:tbl>
      </w:sdtContent>
    </w:sdt>
    <w:p w:rsidR="00000000" w:rsidDel="00000000" w:rsidP="00000000" w:rsidRDefault="00000000" w:rsidRPr="00000000" w14:paraId="00000122">
      <w:pPr>
        <w:spacing w:after="0" w:line="48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3">
      <w:pPr>
        <w:spacing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4">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25">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26">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27">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28">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29">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2A">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2B">
      <w:pPr>
        <w:spacing w:line="240" w:lineRule="auto"/>
        <w:rPr>
          <w:rFonts w:ascii="Times New Roman" w:cs="Times New Roman" w:eastAsia="Times New Roman" w:hAnsi="Times New Roman"/>
          <w:b w:val="1"/>
        </w:rPr>
      </w:pPr>
      <w:r w:rsidDel="00000000" w:rsidR="00000000" w:rsidRPr="00000000">
        <w:rPr>
          <w:rtl w:val="0"/>
        </w:rPr>
      </w:r>
    </w:p>
    <w:sectPr>
      <w:type w:val="continuous"/>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Cambria Math">
    <w:embedRegular w:fontKey="{00000000-0000-0000-0000-000000000000}" r:id="rId1"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1"/>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0" distR="0">
          <wp:extent cx="5334274" cy="939848"/>
          <wp:effectExtent b="0" l="0" r="0" t="0"/>
          <wp:docPr id="717941600"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334274" cy="939848"/>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1440" w:hanging="660"/>
      </w:pPr>
      <w:rPr/>
    </w:lvl>
    <w:lvl w:ilvl="1">
      <w:start w:val="1"/>
      <w:numFmt w:val="lowerLetter"/>
      <w:lvlText w:val="%2."/>
      <w:lvlJc w:val="left"/>
      <w:pPr>
        <w:ind w:left="1860" w:hanging="360"/>
      </w:pPr>
      <w:rPr/>
    </w:lvl>
    <w:lvl w:ilvl="2">
      <w:start w:val="1"/>
      <w:numFmt w:val="lowerRoman"/>
      <w:lvlText w:val="%3."/>
      <w:lvlJc w:val="right"/>
      <w:pPr>
        <w:ind w:left="2580" w:hanging="180"/>
      </w:pPr>
      <w:rPr/>
    </w:lvl>
    <w:lvl w:ilvl="3">
      <w:start w:val="1"/>
      <w:numFmt w:val="decimal"/>
      <w:lvlText w:val="%4."/>
      <w:lvlJc w:val="left"/>
      <w:pPr>
        <w:ind w:left="3300" w:hanging="360"/>
      </w:pPr>
      <w:rPr/>
    </w:lvl>
    <w:lvl w:ilvl="4">
      <w:start w:val="1"/>
      <w:numFmt w:val="lowerLetter"/>
      <w:lvlText w:val="%5."/>
      <w:lvlJc w:val="left"/>
      <w:pPr>
        <w:ind w:left="4020" w:hanging="360"/>
      </w:pPr>
      <w:rPr/>
    </w:lvl>
    <w:lvl w:ilvl="5">
      <w:start w:val="1"/>
      <w:numFmt w:val="lowerRoman"/>
      <w:lvlText w:val="%6."/>
      <w:lvlJc w:val="right"/>
      <w:pPr>
        <w:ind w:left="4740" w:hanging="180"/>
      </w:pPr>
      <w:rPr/>
    </w:lvl>
    <w:lvl w:ilvl="6">
      <w:start w:val="1"/>
      <w:numFmt w:val="decimal"/>
      <w:lvlText w:val="%7."/>
      <w:lvlJc w:val="left"/>
      <w:pPr>
        <w:ind w:left="5460" w:hanging="360"/>
      </w:pPr>
      <w:rPr/>
    </w:lvl>
    <w:lvl w:ilvl="7">
      <w:start w:val="1"/>
      <w:numFmt w:val="lowerLetter"/>
      <w:lvlText w:val="%8."/>
      <w:lvlJc w:val="left"/>
      <w:pPr>
        <w:ind w:left="6180" w:hanging="360"/>
      </w:pPr>
      <w:rPr/>
    </w:lvl>
    <w:lvl w:ilvl="8">
      <w:start w:val="1"/>
      <w:numFmt w:val="lowerRoman"/>
      <w:lvlText w:val="%9."/>
      <w:lvlJc w:val="right"/>
      <w:pPr>
        <w:ind w:left="6900" w:hanging="180"/>
      </w:pPr>
      <w:rPr/>
    </w:lvl>
  </w:abstractNum>
  <w:abstractNum w:abstractNumId="5">
    <w:lvl w:ilvl="0">
      <w:start w:val="1"/>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5"/>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af"/>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687350"/>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Heading2">
    <w:name w:val="heading 2"/>
    <w:basedOn w:val="Normal"/>
    <w:next w:val="Normal"/>
    <w:link w:val="Heading2Char"/>
    <w:uiPriority w:val="9"/>
    <w:semiHidden w:val="1"/>
    <w:unhideWhenUsed w:val="1"/>
    <w:qFormat w:val="1"/>
    <w:rsid w:val="00687350"/>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Heading3">
    <w:name w:val="heading 3"/>
    <w:basedOn w:val="Normal"/>
    <w:next w:val="Normal"/>
    <w:link w:val="Heading3Char"/>
    <w:uiPriority w:val="9"/>
    <w:semiHidden w:val="1"/>
    <w:unhideWhenUsed w:val="1"/>
    <w:qFormat w:val="1"/>
    <w:rsid w:val="00687350"/>
    <w:pPr>
      <w:keepNext w:val="1"/>
      <w:keepLines w:val="1"/>
      <w:spacing w:after="80" w:before="160"/>
      <w:outlineLvl w:val="2"/>
    </w:pPr>
    <w:rPr>
      <w:rFonts w:cstheme="majorBidi" w:eastAsiaTheme="majorEastAsia"/>
      <w:color w:val="2f5496" w:themeColor="accent1" w:themeShade="0000BF"/>
      <w:sz w:val="28"/>
      <w:szCs w:val="28"/>
    </w:rPr>
  </w:style>
  <w:style w:type="paragraph" w:styleId="Heading4">
    <w:name w:val="heading 4"/>
    <w:basedOn w:val="Normal"/>
    <w:next w:val="Normal"/>
    <w:link w:val="Heading4Char"/>
    <w:uiPriority w:val="9"/>
    <w:semiHidden w:val="1"/>
    <w:unhideWhenUsed w:val="1"/>
    <w:qFormat w:val="1"/>
    <w:rsid w:val="00687350"/>
    <w:pPr>
      <w:keepNext w:val="1"/>
      <w:keepLines w:val="1"/>
      <w:spacing w:after="40" w:before="80"/>
      <w:outlineLvl w:val="3"/>
    </w:pPr>
    <w:rPr>
      <w:rFonts w:cstheme="majorBidi" w:eastAsiaTheme="majorEastAsia"/>
      <w:i w:val="1"/>
      <w:iCs w:val="1"/>
      <w:color w:val="2f5496" w:themeColor="accent1" w:themeShade="0000BF"/>
    </w:rPr>
  </w:style>
  <w:style w:type="paragraph" w:styleId="Heading5">
    <w:name w:val="heading 5"/>
    <w:basedOn w:val="Normal"/>
    <w:next w:val="Normal"/>
    <w:link w:val="Heading5Char"/>
    <w:uiPriority w:val="9"/>
    <w:semiHidden w:val="1"/>
    <w:unhideWhenUsed w:val="1"/>
    <w:qFormat w:val="1"/>
    <w:rsid w:val="00687350"/>
    <w:pPr>
      <w:keepNext w:val="1"/>
      <w:keepLines w:val="1"/>
      <w:spacing w:after="40" w:before="80"/>
      <w:outlineLvl w:val="4"/>
    </w:pPr>
    <w:rPr>
      <w:rFonts w:cstheme="majorBidi" w:eastAsiaTheme="majorEastAsia"/>
      <w:color w:val="2f5496" w:themeColor="accent1" w:themeShade="0000BF"/>
    </w:rPr>
  </w:style>
  <w:style w:type="paragraph" w:styleId="Heading6">
    <w:name w:val="heading 6"/>
    <w:basedOn w:val="Normal"/>
    <w:next w:val="Normal"/>
    <w:link w:val="Heading6Char"/>
    <w:uiPriority w:val="9"/>
    <w:semiHidden w:val="1"/>
    <w:unhideWhenUsed w:val="1"/>
    <w:qFormat w:val="1"/>
    <w:rsid w:val="00687350"/>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687350"/>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687350"/>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687350"/>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687350"/>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687350"/>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687350"/>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687350"/>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687350"/>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68735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68735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68735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687350"/>
    <w:rPr>
      <w:rFonts w:cstheme="majorBidi" w:eastAsiaTheme="majorEastAsia"/>
      <w:color w:val="272727" w:themeColor="text1" w:themeTint="0000D8"/>
    </w:rPr>
  </w:style>
  <w:style w:type="paragraph" w:styleId="Title">
    <w:name w:val="Title"/>
    <w:basedOn w:val="Normal"/>
    <w:next w:val="Normal"/>
    <w:link w:val="TitleChar"/>
    <w:uiPriority w:val="10"/>
    <w:qFormat w:val="1"/>
    <w:rsid w:val="00687350"/>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687350"/>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687350"/>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687350"/>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687350"/>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687350"/>
    <w:rPr>
      <w:i w:val="1"/>
      <w:iCs w:val="1"/>
      <w:color w:val="404040" w:themeColor="text1" w:themeTint="0000BF"/>
    </w:rPr>
  </w:style>
  <w:style w:type="paragraph" w:styleId="ListParagraph">
    <w:name w:val="List Paragraph"/>
    <w:basedOn w:val="Normal"/>
    <w:uiPriority w:val="34"/>
    <w:qFormat w:val="1"/>
    <w:rsid w:val="00687350"/>
    <w:pPr>
      <w:ind w:left="720"/>
      <w:contextualSpacing w:val="1"/>
    </w:pPr>
  </w:style>
  <w:style w:type="character" w:styleId="IntenseEmphasis">
    <w:name w:val="Intense Emphasis"/>
    <w:basedOn w:val="DefaultParagraphFont"/>
    <w:uiPriority w:val="21"/>
    <w:qFormat w:val="1"/>
    <w:rsid w:val="00687350"/>
    <w:rPr>
      <w:i w:val="1"/>
      <w:iCs w:val="1"/>
      <w:color w:val="2f5496" w:themeColor="accent1" w:themeShade="0000BF"/>
    </w:rPr>
  </w:style>
  <w:style w:type="paragraph" w:styleId="IntenseQuote">
    <w:name w:val="Intense Quote"/>
    <w:basedOn w:val="Normal"/>
    <w:next w:val="Normal"/>
    <w:link w:val="IntenseQuoteChar"/>
    <w:uiPriority w:val="30"/>
    <w:qFormat w:val="1"/>
    <w:rsid w:val="00687350"/>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687350"/>
    <w:rPr>
      <w:i w:val="1"/>
      <w:iCs w:val="1"/>
      <w:color w:val="2f5496" w:themeColor="accent1" w:themeShade="0000BF"/>
    </w:rPr>
  </w:style>
  <w:style w:type="character" w:styleId="IntenseReference">
    <w:name w:val="Intense Reference"/>
    <w:basedOn w:val="DefaultParagraphFont"/>
    <w:uiPriority w:val="32"/>
    <w:qFormat w:val="1"/>
    <w:rsid w:val="00687350"/>
    <w:rPr>
      <w:b w:val="1"/>
      <w:bCs w:val="1"/>
      <w:smallCaps w:val="1"/>
      <w:color w:val="2f5496" w:themeColor="accent1" w:themeShade="0000BF"/>
      <w:spacing w:val="5"/>
    </w:rPr>
  </w:style>
  <w:style w:type="paragraph" w:styleId="Header">
    <w:name w:val="header"/>
    <w:basedOn w:val="Normal"/>
    <w:link w:val="HeaderChar"/>
    <w:uiPriority w:val="99"/>
    <w:unhideWhenUsed w:val="1"/>
    <w:rsid w:val="00687350"/>
    <w:pPr>
      <w:tabs>
        <w:tab w:val="center" w:pos="4680"/>
        <w:tab w:val="right" w:pos="9360"/>
      </w:tabs>
      <w:spacing w:after="0" w:line="240" w:lineRule="auto"/>
    </w:pPr>
  </w:style>
  <w:style w:type="character" w:styleId="HeaderChar" w:customStyle="1">
    <w:name w:val="Header Char"/>
    <w:basedOn w:val="DefaultParagraphFont"/>
    <w:link w:val="Header"/>
    <w:uiPriority w:val="99"/>
    <w:rsid w:val="00687350"/>
  </w:style>
  <w:style w:type="paragraph" w:styleId="Footer">
    <w:name w:val="footer"/>
    <w:basedOn w:val="Normal"/>
    <w:link w:val="FooterChar"/>
    <w:uiPriority w:val="99"/>
    <w:unhideWhenUsed w:val="1"/>
    <w:rsid w:val="00687350"/>
    <w:pPr>
      <w:tabs>
        <w:tab w:val="center" w:pos="4680"/>
        <w:tab w:val="right" w:pos="9360"/>
      </w:tabs>
      <w:spacing w:after="0" w:line="240" w:lineRule="auto"/>
    </w:pPr>
  </w:style>
  <w:style w:type="character" w:styleId="FooterChar" w:customStyle="1">
    <w:name w:val="Footer Char"/>
    <w:basedOn w:val="DefaultParagraphFont"/>
    <w:link w:val="Footer"/>
    <w:uiPriority w:val="99"/>
    <w:rsid w:val="00687350"/>
  </w:style>
  <w:style w:type="paragraph" w:styleId="NoSpacing">
    <w:name w:val="No Spacing"/>
    <w:link w:val="NoSpacingChar"/>
    <w:uiPriority w:val="1"/>
    <w:qFormat w:val="1"/>
    <w:rsid w:val="00687350"/>
    <w:pPr>
      <w:spacing w:after="0" w:line="240" w:lineRule="auto"/>
    </w:pPr>
    <w:rPr>
      <w:rFonts w:ascii="Calibri" w:cs="Times New Roman" w:eastAsia="Calibri" w:hAnsi="Calibri"/>
      <w:kern w:val="0"/>
      <w:sz w:val="22"/>
      <w:szCs w:val="22"/>
    </w:rPr>
  </w:style>
  <w:style w:type="character" w:styleId="NoSpacingChar" w:customStyle="1">
    <w:name w:val="No Spacing Char"/>
    <w:link w:val="NoSpacing"/>
    <w:uiPriority w:val="1"/>
    <w:qFormat w:val="1"/>
    <w:rsid w:val="00687350"/>
    <w:rPr>
      <w:rFonts w:ascii="Calibri" w:cs="Times New Roman" w:eastAsia="Calibri" w:hAnsi="Calibri"/>
      <w:kern w:val="0"/>
      <w:sz w:val="22"/>
      <w:szCs w:val="22"/>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9.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6kflrldxkKJ+L9K2cEi356Jb8A==">CgMxLjAaHwoBMBIaChgICVIUChJ0YWJsZS42b3NpeG41Mm1uMTkyDmguYThmZXRjbm1zd2d2Mg5oLm9lZjRlOXoybHZrNjIOaC42YnpqMnp1dWZ1cTg4AHIhMU9BRjNIMTUxWkdFWHY1UEtqVVJ4TW1FMXROMFBvdFZC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2025-04-25T03:38:00Z</dcterms:created>
  <dc:creator>Jarriel Lubregas</dc:creator>
</cp:coreProperties>
</file>