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0B442" w14:textId="77777777" w:rsidR="0022742A" w:rsidRDefault="0022742A">
      <w:bookmarkStart w:id="0" w:name="_Hlk94479042"/>
      <w:bookmarkEnd w:id="0"/>
    </w:p>
    <w:p w14:paraId="77BED4C9" w14:textId="6EF62026" w:rsidR="0022742A" w:rsidRDefault="0022742A"/>
    <w:p w14:paraId="0DDB6579" w14:textId="77777777" w:rsidR="0022742A" w:rsidRDefault="0022742A"/>
    <w:p w14:paraId="4193A189" w14:textId="36EED810" w:rsidR="0022742A" w:rsidRDefault="0022742A"/>
    <w:p w14:paraId="049636AB" w14:textId="475D8798" w:rsidR="0022742A" w:rsidRDefault="0022742A"/>
    <w:p w14:paraId="6FD78748" w14:textId="03E3B02A" w:rsidR="0022742A" w:rsidRDefault="0022742A">
      <w:r>
        <w:rPr>
          <w:noProof/>
        </w:rPr>
        <mc:AlternateContent>
          <mc:Choice Requires="wpg">
            <w:drawing>
              <wp:anchor distT="0" distB="0" distL="114300" distR="114300" simplePos="0" relativeHeight="251667456" behindDoc="0" locked="0" layoutInCell="1" allowOverlap="1" wp14:anchorId="6BA81E00" wp14:editId="4BF6C3B1">
                <wp:simplePos x="0" y="0"/>
                <wp:positionH relativeFrom="margin">
                  <wp:align>right</wp:align>
                </wp:positionH>
                <wp:positionV relativeFrom="paragraph">
                  <wp:posOffset>14311</wp:posOffset>
                </wp:positionV>
                <wp:extent cx="5937332" cy="6114169"/>
                <wp:effectExtent l="0" t="0" r="6350" b="1270"/>
                <wp:wrapNone/>
                <wp:docPr id="15" name="Group 15"/>
                <wp:cNvGraphicFramePr/>
                <a:graphic xmlns:a="http://schemas.openxmlformats.org/drawingml/2006/main">
                  <a:graphicData uri="http://schemas.microsoft.com/office/word/2010/wordprocessingGroup">
                    <wpg:wgp>
                      <wpg:cNvGrpSpPr/>
                      <wpg:grpSpPr>
                        <a:xfrm>
                          <a:off x="0" y="0"/>
                          <a:ext cx="5937332" cy="6114169"/>
                          <a:chOff x="0" y="0"/>
                          <a:chExt cx="5937332" cy="6114169"/>
                        </a:xfrm>
                      </wpg:grpSpPr>
                      <wps:wsp>
                        <wps:cNvPr id="9" name="Text Box 2"/>
                        <wps:cNvSpPr txBox="1">
                          <a:spLocks noChangeArrowheads="1"/>
                        </wps:cNvSpPr>
                        <wps:spPr bwMode="auto">
                          <a:xfrm>
                            <a:off x="2163497" y="0"/>
                            <a:ext cx="3289934" cy="603884"/>
                          </a:xfrm>
                          <a:prstGeom prst="rect">
                            <a:avLst/>
                          </a:prstGeom>
                          <a:solidFill>
                            <a:srgbClr val="FFFFFF"/>
                          </a:solidFill>
                          <a:ln w="9525">
                            <a:noFill/>
                            <a:miter lim="800000"/>
                            <a:headEnd/>
                            <a:tailEnd/>
                          </a:ln>
                        </wps:spPr>
                        <wps:txbx>
                          <w:txbxContent>
                            <w:p w14:paraId="4A02616C" w14:textId="53C45309" w:rsidR="00430FE4" w:rsidRPr="00C00613" w:rsidRDefault="00FF7E9B">
                              <w:pPr>
                                <w:rPr>
                                  <w:i/>
                                  <w:iCs/>
                                  <w:sz w:val="24"/>
                                  <w:szCs w:val="24"/>
                                </w:rPr>
                              </w:pPr>
                              <w:r>
                                <w:rPr>
                                  <w:i/>
                                  <w:iCs/>
                                  <w:sz w:val="24"/>
                                  <w:szCs w:val="24"/>
                                </w:rPr>
                                <w:t>Creates a categorical decision tree and analyzes the relationships between variables of interest</w:t>
                              </w:r>
                            </w:p>
                          </w:txbxContent>
                        </wps:txbx>
                        <wps:bodyPr rot="0" vert="horz" wrap="square" lIns="91440" tIns="45720" rIns="91440" bIns="45720" anchor="t" anchorCtr="0">
                          <a:spAutoFit/>
                        </wps:bodyPr>
                      </wps:wsp>
                      <wpg:grpSp>
                        <wpg:cNvPr id="14" name="Group 14"/>
                        <wpg:cNvGrpSpPr/>
                        <wpg:grpSpPr>
                          <a:xfrm>
                            <a:off x="0" y="1411122"/>
                            <a:ext cx="5937332" cy="4703047"/>
                            <a:chOff x="0" y="0"/>
                            <a:chExt cx="5937332" cy="4703047"/>
                          </a:xfrm>
                        </wpg:grpSpPr>
                        <wpg:grpSp>
                          <wpg:cNvPr id="12" name="Group 12"/>
                          <wpg:cNvGrpSpPr/>
                          <wpg:grpSpPr>
                            <a:xfrm>
                              <a:off x="0" y="0"/>
                              <a:ext cx="5937332" cy="2510855"/>
                              <a:chOff x="0" y="0"/>
                              <a:chExt cx="5937332" cy="2510855"/>
                            </a:xfrm>
                          </wpg:grpSpPr>
                          <wpg:grpSp>
                            <wpg:cNvPr id="11" name="Group 11"/>
                            <wpg:cNvGrpSpPr/>
                            <wpg:grpSpPr>
                              <a:xfrm>
                                <a:off x="0" y="0"/>
                                <a:ext cx="5927090" cy="2006600"/>
                                <a:chOff x="0" y="0"/>
                                <a:chExt cx="5927090" cy="2006600"/>
                              </a:xfrm>
                            </wpg:grpSpPr>
                            <wps:wsp>
                              <wps:cNvPr id="7" name="Text Box 2"/>
                              <wps:cNvSpPr txBox="1">
                                <a:spLocks noChangeArrowheads="1"/>
                              </wps:cNvSpPr>
                              <wps:spPr bwMode="auto">
                                <a:xfrm>
                                  <a:off x="2580999" y="266484"/>
                                  <a:ext cx="2547592" cy="1406525"/>
                                </a:xfrm>
                                <a:prstGeom prst="rect">
                                  <a:avLst/>
                                </a:prstGeom>
                                <a:solidFill>
                                  <a:srgbClr val="FFFFFF"/>
                                </a:solidFill>
                                <a:ln w="9525">
                                  <a:noFill/>
                                  <a:miter lim="800000"/>
                                  <a:headEnd/>
                                  <a:tailEnd/>
                                </a:ln>
                              </wps:spPr>
                              <wps:txbx>
                                <w:txbxContent>
                                  <w:p w14:paraId="672BB53B" w14:textId="20AB0603" w:rsidR="007C2BFB" w:rsidRDefault="006D0F3F" w:rsidP="007C2BFB">
                                    <w:pPr>
                                      <w:jc w:val="center"/>
                                      <w:rPr>
                                        <w:b/>
                                        <w:bCs/>
                                        <w:sz w:val="72"/>
                                        <w:szCs w:val="72"/>
                                      </w:rPr>
                                    </w:pPr>
                                    <w:r>
                                      <w:rPr>
                                        <w:b/>
                                        <w:bCs/>
                                        <w:sz w:val="72"/>
                                        <w:szCs w:val="72"/>
                                      </w:rPr>
                                      <w:t>Assignment</w:t>
                                    </w:r>
                                  </w:p>
                                  <w:p w14:paraId="68C8E78A" w14:textId="15F5AAB0" w:rsidR="00496A55" w:rsidRPr="00152B7E" w:rsidRDefault="00FF7E9B" w:rsidP="007C2BFB">
                                    <w:pPr>
                                      <w:jc w:val="center"/>
                                      <w:rPr>
                                        <w:b/>
                                        <w:bCs/>
                                        <w:sz w:val="72"/>
                                        <w:szCs w:val="72"/>
                                      </w:rPr>
                                    </w:pPr>
                                    <w:r>
                                      <w:rPr>
                                        <w:b/>
                                        <w:bCs/>
                                        <w:sz w:val="72"/>
                                        <w:szCs w:val="72"/>
                                      </w:rPr>
                                      <w:t>2</w:t>
                                    </w:r>
                                  </w:p>
                                </w:txbxContent>
                              </wps:txbx>
                              <wps:bodyPr rot="0" vert="horz" wrap="square" lIns="91440" tIns="45720" rIns="91440" bIns="45720" anchor="t" anchorCtr="0">
                                <a:noAutofit/>
                              </wps:bodyPr>
                            </wps:wsp>
                            <wpg:grpSp>
                              <wpg:cNvPr id="6" name="Group 6"/>
                              <wpg:cNvGrpSpPr/>
                              <wpg:grpSpPr>
                                <a:xfrm>
                                  <a:off x="0" y="0"/>
                                  <a:ext cx="5927090" cy="2006600"/>
                                  <a:chOff x="0" y="0"/>
                                  <a:chExt cx="5735917" cy="2006600"/>
                                </a:xfrm>
                              </wpg:grpSpPr>
                              <wps:wsp>
                                <wps:cNvPr id="217" name="Text Box 2"/>
                                <wps:cNvSpPr txBox="1">
                                  <a:spLocks noChangeArrowheads="1"/>
                                </wps:cNvSpPr>
                                <wps:spPr bwMode="auto">
                                  <a:xfrm>
                                    <a:off x="78828" y="217433"/>
                                    <a:ext cx="1529080" cy="1584960"/>
                                  </a:xfrm>
                                  <a:prstGeom prst="rect">
                                    <a:avLst/>
                                  </a:prstGeom>
                                  <a:solidFill>
                                    <a:srgbClr val="FFFFFF"/>
                                  </a:solidFill>
                                  <a:ln w="9525">
                                    <a:noFill/>
                                    <a:miter lim="800000"/>
                                    <a:headEnd/>
                                    <a:tailEnd/>
                                  </a:ln>
                                </wps:spPr>
                                <wps:txbx>
                                  <w:txbxContent>
                                    <w:p w14:paraId="6295C4C6" w14:textId="284DAB08" w:rsidR="004641C0" w:rsidRPr="004641C0" w:rsidRDefault="006D0F3F" w:rsidP="004641C0">
                                      <w:pPr>
                                        <w:jc w:val="center"/>
                                        <w:rPr>
                                          <w:sz w:val="180"/>
                                          <w:szCs w:val="180"/>
                                        </w:rPr>
                                      </w:pPr>
                                      <w:r>
                                        <w:rPr>
                                          <w:sz w:val="180"/>
                                          <w:szCs w:val="180"/>
                                        </w:rPr>
                                        <w:t>A</w:t>
                                      </w:r>
                                      <w:r w:rsidR="00FF7E9B">
                                        <w:rPr>
                                          <w:sz w:val="180"/>
                                          <w:szCs w:val="180"/>
                                        </w:rPr>
                                        <w:t>2</w:t>
                                      </w:r>
                                    </w:p>
                                  </w:txbxContent>
                                </wps:txbx>
                                <wps:bodyPr rot="0" vert="horz" wrap="square" lIns="91440" tIns="45720" rIns="91440" bIns="45720" anchor="t" anchorCtr="0">
                                  <a:noAutofit/>
                                </wps:bodyPr>
                              </wps:wsp>
                              <wpg:grpSp>
                                <wpg:cNvPr id="5" name="Group 5"/>
                                <wpg:cNvGrpSpPr/>
                                <wpg:grpSpPr>
                                  <a:xfrm>
                                    <a:off x="0" y="0"/>
                                    <a:ext cx="5735917" cy="2006600"/>
                                    <a:chOff x="0" y="0"/>
                                    <a:chExt cx="5735917" cy="2006600"/>
                                  </a:xfrm>
                                </wpg:grpSpPr>
                                <wps:wsp>
                                  <wps:cNvPr id="3" name="Flowchart: Preparation 3"/>
                                  <wps:cNvSpPr/>
                                  <wps:spPr>
                                    <a:xfrm rot="16200000">
                                      <a:off x="-158750" y="158750"/>
                                      <a:ext cx="2006600" cy="1689100"/>
                                    </a:xfrm>
                                    <a:prstGeom prst="flowChartPreparation">
                                      <a:avLst/>
                                    </a:prstGeom>
                                    <a:noFill/>
                                    <a:ln w="254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a:off x="1682532" y="1612462"/>
                                      <a:ext cx="4053385" cy="0"/>
                                    </a:xfrm>
                                    <a:prstGeom prst="line">
                                      <a:avLst/>
                                    </a:prstGeom>
                                    <a:ln w="25400">
                                      <a:solidFill>
                                        <a:srgbClr val="00B0F0"/>
                                      </a:solidFill>
                                    </a:ln>
                                  </wps:spPr>
                                  <wps:style>
                                    <a:lnRef idx="1">
                                      <a:schemeClr val="accent1"/>
                                    </a:lnRef>
                                    <a:fillRef idx="0">
                                      <a:schemeClr val="accent1"/>
                                    </a:fillRef>
                                    <a:effectRef idx="0">
                                      <a:schemeClr val="accent1"/>
                                    </a:effectRef>
                                    <a:fontRef idx="minor">
                                      <a:schemeClr val="tx1"/>
                                    </a:fontRef>
                                  </wps:style>
                                  <wps:bodyPr/>
                                </wps:wsp>
                              </wpg:grpSp>
                            </wpg:grpSp>
                          </wpg:grpSp>
                          <wps:wsp>
                            <wps:cNvPr id="10" name="Text Box 2"/>
                            <wps:cNvSpPr txBox="1">
                              <a:spLocks noChangeArrowheads="1"/>
                            </wps:cNvSpPr>
                            <wps:spPr bwMode="auto">
                              <a:xfrm>
                                <a:off x="1724743" y="1738061"/>
                                <a:ext cx="4212589" cy="772794"/>
                              </a:xfrm>
                              <a:prstGeom prst="rect">
                                <a:avLst/>
                              </a:prstGeom>
                              <a:solidFill>
                                <a:srgbClr val="FFFFFF"/>
                              </a:solidFill>
                              <a:ln w="9525">
                                <a:noFill/>
                                <a:miter lim="800000"/>
                                <a:headEnd/>
                                <a:tailEnd/>
                              </a:ln>
                            </wps:spPr>
                            <wps:txbx>
                              <w:txbxContent>
                                <w:p w14:paraId="0D3E6CC9" w14:textId="776A4BD6" w:rsidR="00430FE4" w:rsidRPr="00053ED0" w:rsidRDefault="00AF4A8D">
                                  <w:pPr>
                                    <w:rPr>
                                      <w:sz w:val="28"/>
                                      <w:szCs w:val="28"/>
                                    </w:rPr>
                                  </w:pPr>
                                  <w:r>
                                    <w:rPr>
                                      <w:sz w:val="28"/>
                                      <w:szCs w:val="28"/>
                                    </w:rPr>
                                    <w:t>ALY</w:t>
                                  </w:r>
                                  <w:r w:rsidR="00430FE4" w:rsidRPr="00053ED0">
                                    <w:rPr>
                                      <w:sz w:val="28"/>
                                      <w:szCs w:val="28"/>
                                    </w:rPr>
                                    <w:t>6</w:t>
                                  </w:r>
                                  <w:r w:rsidR="0022105A">
                                    <w:rPr>
                                      <w:sz w:val="28"/>
                                      <w:szCs w:val="28"/>
                                    </w:rPr>
                                    <w:t>040 Data Mining Applications</w:t>
                                  </w:r>
                                </w:p>
                                <w:p w14:paraId="61942C9F" w14:textId="691E01AF" w:rsidR="00430FE4" w:rsidRPr="00053ED0" w:rsidRDefault="006D0F3F">
                                  <w:pPr>
                                    <w:rPr>
                                      <w:sz w:val="28"/>
                                      <w:szCs w:val="28"/>
                                    </w:rPr>
                                  </w:pPr>
                                  <w:r>
                                    <w:rPr>
                                      <w:sz w:val="28"/>
                                      <w:szCs w:val="28"/>
                                    </w:rPr>
                                    <w:t xml:space="preserve">Assignment </w:t>
                                  </w:r>
                                  <w:r w:rsidR="00FF7E9B">
                                    <w:rPr>
                                      <w:sz w:val="28"/>
                                      <w:szCs w:val="28"/>
                                    </w:rPr>
                                    <w:t>2</w:t>
                                  </w:r>
                                  <w:r w:rsidR="0022105A">
                                    <w:rPr>
                                      <w:sz w:val="28"/>
                                      <w:szCs w:val="28"/>
                                    </w:rPr>
                                    <w:t xml:space="preserve"> – </w:t>
                                  </w:r>
                                  <w:r w:rsidR="00FF7E9B">
                                    <w:rPr>
                                      <w:sz w:val="28"/>
                                      <w:szCs w:val="28"/>
                                    </w:rPr>
                                    <w:t>Decision Trees</w:t>
                                  </w:r>
                                </w:p>
                              </w:txbxContent>
                            </wps:txbx>
                            <wps:bodyPr rot="0" vert="horz" wrap="square" lIns="91440" tIns="45720" rIns="91440" bIns="45720" anchor="t" anchorCtr="0">
                              <a:spAutoFit/>
                            </wps:bodyPr>
                          </wps:wsp>
                        </wpg:grpSp>
                        <wps:wsp>
                          <wps:cNvPr id="13" name="Text Box 2"/>
                          <wps:cNvSpPr txBox="1">
                            <a:spLocks noChangeArrowheads="1"/>
                          </wps:cNvSpPr>
                          <wps:spPr bwMode="auto">
                            <a:xfrm>
                              <a:off x="2169994" y="2956162"/>
                              <a:ext cx="2373630" cy="1746885"/>
                            </a:xfrm>
                            <a:prstGeom prst="rect">
                              <a:avLst/>
                            </a:prstGeom>
                            <a:solidFill>
                              <a:srgbClr val="FFFFFF"/>
                            </a:solidFill>
                            <a:ln w="9525">
                              <a:noFill/>
                              <a:miter lim="800000"/>
                              <a:headEnd/>
                              <a:tailEnd/>
                            </a:ln>
                          </wps:spPr>
                          <wps:txbx>
                            <w:txbxContent>
                              <w:p w14:paraId="42E11F9A" w14:textId="3C845825" w:rsidR="00053ED0" w:rsidRPr="00053ED0" w:rsidRDefault="00053ED0">
                                <w:pPr>
                                  <w:rPr>
                                    <w:b/>
                                    <w:bCs/>
                                    <w:sz w:val="24"/>
                                    <w:szCs w:val="24"/>
                                  </w:rPr>
                                </w:pPr>
                                <w:r w:rsidRPr="00053ED0">
                                  <w:rPr>
                                    <w:b/>
                                    <w:bCs/>
                                    <w:sz w:val="24"/>
                                    <w:szCs w:val="24"/>
                                  </w:rPr>
                                  <w:t>PREPERATION:</w:t>
                                </w:r>
                              </w:p>
                              <w:p w14:paraId="3C364993" w14:textId="2A53D9F0" w:rsidR="00053ED0" w:rsidRDefault="00053ED0"/>
                              <w:p w14:paraId="5FAA604E" w14:textId="10A9F08E" w:rsidR="00053ED0" w:rsidRDefault="00053ED0">
                                <w:r>
                                  <w:t>By: John DiSessa</w:t>
                                </w:r>
                              </w:p>
                              <w:p w14:paraId="627E29B6" w14:textId="46CF8B7F" w:rsidR="00053ED0" w:rsidRDefault="00053ED0">
                                <w:r>
                                  <w:t xml:space="preserve">For: Professor </w:t>
                                </w:r>
                                <w:r w:rsidR="0022105A">
                                  <w:t>Ellis</w:t>
                                </w:r>
                              </w:p>
                              <w:p w14:paraId="559C8107" w14:textId="54E5E16B" w:rsidR="00053ED0" w:rsidRDefault="00053ED0">
                                <w:r>
                                  <w:t>On</w:t>
                                </w:r>
                                <w:r w:rsidR="007C2BFB">
                                  <w:t xml:space="preserve">: </w:t>
                                </w:r>
                                <w:r w:rsidR="0022105A">
                                  <w:t>June 5</w:t>
                                </w:r>
                                <w:r w:rsidR="0022105A" w:rsidRPr="0022105A">
                                  <w:rPr>
                                    <w:vertAlign w:val="superscript"/>
                                  </w:rPr>
                                  <w:t>th</w:t>
                                </w:r>
                                <w:r w:rsidR="0022105A">
                                  <w:t>, 2022</w:t>
                                </w:r>
                              </w:p>
                              <w:p w14:paraId="5BC01784" w14:textId="735310CC" w:rsidR="00053ED0" w:rsidRDefault="00053ED0"/>
                              <w:p w14:paraId="54B846E3" w14:textId="77777777" w:rsidR="00053ED0" w:rsidRDefault="00053ED0"/>
                              <w:p w14:paraId="34E6E86C" w14:textId="77777777" w:rsidR="00053ED0" w:rsidRDefault="00053ED0"/>
                            </w:txbxContent>
                          </wps:txbx>
                          <wps:bodyPr rot="0" vert="horz" wrap="square" lIns="91440" tIns="45720" rIns="91440" bIns="45720" anchor="t" anchorCtr="0">
                            <a:noAutofit/>
                          </wps:bodyPr>
                        </wps:wsp>
                      </wpg:grpSp>
                    </wpg:wgp>
                  </a:graphicData>
                </a:graphic>
              </wp:anchor>
            </w:drawing>
          </mc:Choice>
          <mc:Fallback>
            <w:pict>
              <v:group w14:anchorId="6BA81E00" id="Group 15" o:spid="_x0000_s1026" style="position:absolute;margin-left:416.3pt;margin-top:1.15pt;width:467.5pt;height:481.45pt;z-index:251667456;mso-position-horizontal:right;mso-position-horizontal-relative:margin" coordsize="59373,61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aQ2AUAAPUaAAAOAAAAZHJzL2Uyb0RvYy54bWzcWdty2zYQfe9M/wHD91i83yZyxnGiTGfc&#10;xFO7k2eYAiVOSYAFYUvu13cXAClakutLUsuJH2SQBJa7B3sWu8u379ZNTW6Y7CrBp4535DqE8ULM&#10;K76YOn9ezt6kDukU5XNaC86mzi3rnHfHv/7ydtXmzBdLUc+ZJCCEd/mqnTpLpdp8MumKJWtodyRa&#10;xuFhKWRDFVzKxWQu6QqkN/XEd914shJy3kpRsK6Dux/MQ+dYyy9LVqgvZdkxReqpA7op/Sv17xX+&#10;To7f0nwhabusCqsGfYYWDa04vHQQ9YEqSq5ltSOqqQopOlGqo0I0E1GWVcG0DWCN525Z80mK61bb&#10;sshXi3aACaDdwunZYovPN59ke9GeS0Bi1S4AC32FtqxL2eB/0JKsNWS3A2RsrUgBN6MsSILAd0gB&#10;z2LPC704M6AWS0B+Z12x/PjAykn/4skddVYtOEi3waD7NgwulrRlGtouBwzOJanmUydzCKcNuOkl&#10;2vderImPxuC7YRKiRNQaboOn693u2jNR/NURLk6XlC/YiZRitWR0Dtp5uBJsGJYaOR0KuVr9Lubw&#10;GnqthBa0BbXvxUGYJQ7ZBTzw0ywLQgu4G6RpqF/Uo0bzVnbqExMNwcHUkcAB/Q56c9Yp1GkzBXe3&#10;E3U1n1V1rS/k4uq0luSGAl9m+s9KvzOt5mQFaEV+pCVzgetBNM2bSgGf66qZOqmLf7ic5ojJRz7X&#10;Y0Wr2oxBk5pbkBAXg5BaX61hIiJ3Jea3AJcUhrcQZ2CwFPIfh6yAs1On+/uaSuaQ+jcOkGdeGCLJ&#10;9UUYJT5cyPGTq/ETygsQNXWUQ8zwVOnAoHFoT2BrZpXGa6OJ1RX8EPWzZDHDjRN5sDnGizR/CVxr&#10;cxboQ08jG9DJ83ztgzTfS7kwcQM3TAzKT6LcaOW9lLvPQuD7HQstS55hofWPvbb5keemUfQM20Yr&#10;n2ybt2Wb5jFu9pN3b8c2P3EzcEkMlXh2xT07Ht63/Svvte0FQiUEp9cRKqPUzTII3AhqHIcmHG7Y&#10;4kdhEmX2gPJCN8agBXwcsNtEwx85YOrjy7rqAeMmFxg3y2fFzbj3KBM242dHze/HuySIMg88fYux&#10;g+8cIEXxUZ9XwbwkTX3I7pF3XhIGgYnTfST3Ij9zUxvtvCgNs1jvy4DdT8S7IUk8WL7yLbyLen8y&#10;vNPR8bucd/ewh+YPnnf3rBx85wC8C3qUZrVYFUsqVU7OJWuppApqX6Ldf5Tt2wzWpLUmOTd5rBfD&#10;2Y+JMeaZtrR6AwRJIiALkMkOYf3oELPZgg5EXpxmnkkdBkB2yFSCllCTSDXS8b+qgFEKb5J7ODet&#10;jncy/25cILjue3fWs3o0DdTak9d36rZmaFXN/2AlHFhQRvlaJ13ts6HuoEXBuLIV1pLOmSlHIo2a&#10;ObqHFfog1wJRcgllyCDbCsBOwq5sI8bO11DrZsGw2GzP8BqjQa+YWcz6FfrNgqthcVNxIfdZVoNV&#10;9s1mfl/8GGg2hcZQ8nRtMaugjjujnToHX9NlONZBX+AHN3nqCDtyCFZG++5/37qJXzenAspDSJRB&#10;Oz3EOkvV/bCUovkKbZkTrNbgUV9oFUr2F7bUItDYKdjJiZ4GDZGWqjN+0RZ9fY0V7OX6K5Wtzc0U&#10;HC+fRV+803yrpjVzcT8eFRBfIE0easELJWm1WCpyKjiHklxIYutC3SA45bYD0+XjkIGm2BgBtPcj&#10;7LRgjIg9P4y36sLQjYIghWiO2UrPyr6xsNUUqCuO3Y8dALFvgLdfMgY8gqf7Cf4Ijr40wdX6kQTH&#10;KIB0162EzXGm7w5V9/i+nTz0AP+X/pcHbH0VuaWX+CHklMbZkyB1Y43r5kQMfc+PUij70NmTxE+y&#10;n7ENpqu6IbM4WHbZPdwNe3lXHRKyw/dqof8AcR4c0c+iGPK7u5WQDx3yOABmoatCpRSnEKRNFnBP&#10;dP4hW7baV4cj7WC++oiDf+yregzfVnQeab8D4ceb8bUOypuvVcf/AgAA//8DAFBLAwQUAAYACAAA&#10;ACEAie+iXN0AAAAGAQAADwAAAGRycy9kb3ducmV2LnhtbEyPzWrDMBCE74W+g9hCb438g0PjWg4h&#10;tD2FQpNCyW1jbWwTSzKWYjtv3+2pvc0wy8y3xXo2nRhp8K2zCuJFBIJs5XRrawVfh7enZxA+oNXY&#10;OUsKbuRhXd7fFZhrN9lPGvehFlxifY4KmhD6XEpfNWTQL1xPlrOzGwwGtkMt9YATl5tOJlG0lAZb&#10;ywsN9rRtqLrsr0bB+4TTJo1fx93lvL0dD9nH9y4mpR4f5s0LiEBz+DuGX3xGh5KZTu5qtRedAn4k&#10;KEhSEByu0oz9icUyS0CWhfyPX/4AAAD//wMAUEsBAi0AFAAGAAgAAAAhALaDOJL+AAAA4QEAABMA&#10;AAAAAAAAAAAAAAAAAAAAAFtDb250ZW50X1R5cGVzXS54bWxQSwECLQAUAAYACAAAACEAOP0h/9YA&#10;AACUAQAACwAAAAAAAAAAAAAAAAAvAQAAX3JlbHMvLnJlbHNQSwECLQAUAAYACAAAACEAHKfmkNgF&#10;AAD1GgAADgAAAAAAAAAAAAAAAAAuAgAAZHJzL2Uyb0RvYy54bWxQSwECLQAUAAYACAAAACEAie+i&#10;XN0AAAAGAQAADwAAAAAAAAAAAAAAAAAyCAAAZHJzL2Rvd25yZXYueG1sUEsFBgAAAAAEAAQA8wAA&#10;ADwJAAAAAA==&#10;">
                <v:shapetype id="_x0000_t202" coordsize="21600,21600" o:spt="202" path="m,l,21600r21600,l21600,xe">
                  <v:stroke joinstyle="miter"/>
                  <v:path gradientshapeok="t" o:connecttype="rect"/>
                </v:shapetype>
                <v:shape id="Text Box 2" o:spid="_x0000_s1027" type="#_x0000_t202" style="position:absolute;left:21634;width:32900;height:6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tsEwwAAANoAAAAPAAAAZHJzL2Rvd25yZXYueG1sRI/LasMw&#10;EEX3gf6DmEJ2sZxAQ+taDqUQCCWLPLrocpCmlmtr5FhK4vx9VCh0ebmPwy1Xo+vEhYbQeFYwz3IQ&#10;xNqbhmsFn8f17BlEiMgGO8+k4EYBVtXDpMTC+Cvv6XKItUgjHApUYGPsCymDtuQwZL4nTt63HxzG&#10;JIdamgGvadx1cpHnS+mw4USw2NO7Jd0ezi5BtkGf9/70M9+28su2S3za2Q+lpo/j2yuISGP8D/+1&#10;N0bBC/xeSTdAVncAAAD//wMAUEsBAi0AFAAGAAgAAAAhANvh9svuAAAAhQEAABMAAAAAAAAAAAAA&#10;AAAAAAAAAFtDb250ZW50X1R5cGVzXS54bWxQSwECLQAUAAYACAAAACEAWvQsW78AAAAVAQAACwAA&#10;AAAAAAAAAAAAAAAfAQAAX3JlbHMvLnJlbHNQSwECLQAUAAYACAAAACEACNrbBMMAAADaAAAADwAA&#10;AAAAAAAAAAAAAAAHAgAAZHJzL2Rvd25yZXYueG1sUEsFBgAAAAADAAMAtwAAAPcCAAAAAA==&#10;" stroked="f">
                  <v:textbox style="mso-fit-shape-to-text:t">
                    <w:txbxContent>
                      <w:p w14:paraId="4A02616C" w14:textId="53C45309" w:rsidR="00430FE4" w:rsidRPr="00C00613" w:rsidRDefault="00FF7E9B">
                        <w:pPr>
                          <w:rPr>
                            <w:i/>
                            <w:iCs/>
                            <w:sz w:val="24"/>
                            <w:szCs w:val="24"/>
                          </w:rPr>
                        </w:pPr>
                        <w:r>
                          <w:rPr>
                            <w:i/>
                            <w:iCs/>
                            <w:sz w:val="24"/>
                            <w:szCs w:val="24"/>
                          </w:rPr>
                          <w:t>Creates a categorical decision tree and analyzes the relationships between variables of interest</w:t>
                        </w:r>
                      </w:p>
                    </w:txbxContent>
                  </v:textbox>
                </v:shape>
                <v:group id="Group 14" o:spid="_x0000_s1028" style="position:absolute;top:14111;width:59373;height:47030" coordsize="59373,47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12" o:spid="_x0000_s1029" style="position:absolute;width:59373;height:25108" coordsize="59373,25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11" o:spid="_x0000_s1030" style="position:absolute;width:59270;height:20066" coordsize="59270,20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Text Box 2" o:spid="_x0000_s1031" type="#_x0000_t202" style="position:absolute;left:25809;top:2664;width:25476;height:14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672BB53B" w14:textId="20AB0603" w:rsidR="007C2BFB" w:rsidRDefault="006D0F3F" w:rsidP="007C2BFB">
                              <w:pPr>
                                <w:jc w:val="center"/>
                                <w:rPr>
                                  <w:b/>
                                  <w:bCs/>
                                  <w:sz w:val="72"/>
                                  <w:szCs w:val="72"/>
                                </w:rPr>
                              </w:pPr>
                              <w:r>
                                <w:rPr>
                                  <w:b/>
                                  <w:bCs/>
                                  <w:sz w:val="72"/>
                                  <w:szCs w:val="72"/>
                                </w:rPr>
                                <w:t>Assignment</w:t>
                              </w:r>
                            </w:p>
                            <w:p w14:paraId="68C8E78A" w14:textId="15F5AAB0" w:rsidR="00496A55" w:rsidRPr="00152B7E" w:rsidRDefault="00FF7E9B" w:rsidP="007C2BFB">
                              <w:pPr>
                                <w:jc w:val="center"/>
                                <w:rPr>
                                  <w:b/>
                                  <w:bCs/>
                                  <w:sz w:val="72"/>
                                  <w:szCs w:val="72"/>
                                </w:rPr>
                              </w:pPr>
                              <w:r>
                                <w:rPr>
                                  <w:b/>
                                  <w:bCs/>
                                  <w:sz w:val="72"/>
                                  <w:szCs w:val="72"/>
                                </w:rPr>
                                <w:t>2</w:t>
                              </w:r>
                            </w:p>
                          </w:txbxContent>
                        </v:textbox>
                      </v:shape>
                      <v:group id="Group 6" o:spid="_x0000_s1032" style="position:absolute;width:59270;height:20066" coordsize="57359,20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Text Box 2" o:spid="_x0000_s1033" type="#_x0000_t202" style="position:absolute;left:788;top:2174;width:15291;height:15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6295C4C6" w14:textId="284DAB08" w:rsidR="004641C0" w:rsidRPr="004641C0" w:rsidRDefault="006D0F3F" w:rsidP="004641C0">
                                <w:pPr>
                                  <w:jc w:val="center"/>
                                  <w:rPr>
                                    <w:sz w:val="180"/>
                                    <w:szCs w:val="180"/>
                                  </w:rPr>
                                </w:pPr>
                                <w:r>
                                  <w:rPr>
                                    <w:sz w:val="180"/>
                                    <w:szCs w:val="180"/>
                                  </w:rPr>
                                  <w:t>A</w:t>
                                </w:r>
                                <w:r w:rsidR="00FF7E9B">
                                  <w:rPr>
                                    <w:sz w:val="180"/>
                                    <w:szCs w:val="180"/>
                                  </w:rPr>
                                  <w:t>2</w:t>
                                </w:r>
                              </w:p>
                            </w:txbxContent>
                          </v:textbox>
                        </v:shape>
                        <v:group id="Group 5" o:spid="_x0000_s1034" style="position:absolute;width:57359;height:20066" coordsize="57359,20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117" coordsize="21600,21600" o:spt="117" path="m4353,l17214,r4386,10800l17214,21600r-12861,l,10800xe">
                            <v:stroke joinstyle="miter"/>
                            <v:path gradientshapeok="t" o:connecttype="rect" textboxrect="4353,0,17214,21600"/>
                          </v:shapetype>
                          <v:shape id="Flowchart: Preparation 3" o:spid="_x0000_s1035" type="#_x0000_t117" style="position:absolute;left:-1587;top:1587;width:20066;height:168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rNkxAAAANoAAAAPAAAAZHJzL2Rvd25yZXYueG1sRI/RasJA&#10;FETfC/7DcgXfmo0Wa0mzikrFIPig9gNus9ckmL0bshsT/94tFPo4zMwZJl0NphZ3al1lWcE0ikEQ&#10;51ZXXCj4vuxeP0A4j6yxtkwKHuRgtRy9pJho2/OJ7mdfiABhl6CC0vsmkdLlJRl0kW2Ig3e1rUEf&#10;ZFtI3WIf4KaWszh+lwYrDgslNrQtKb+dO6Ngs7XH6Vd9mM/WP9dFdtp3/lB0Sk3Gw/oThKfB/4f/&#10;2plW8Aa/V8INkMsnAAAA//8DAFBLAQItABQABgAIAAAAIQDb4fbL7gAAAIUBAAATAAAAAAAAAAAA&#10;AAAAAAAAAABbQ29udGVudF9UeXBlc10ueG1sUEsBAi0AFAAGAAgAAAAhAFr0LFu/AAAAFQEAAAsA&#10;AAAAAAAAAAAAAAAAHwEAAF9yZWxzLy5yZWxzUEsBAi0AFAAGAAgAAAAhAN0+s2TEAAAA2gAAAA8A&#10;AAAAAAAAAAAAAAAABwIAAGRycy9kb3ducmV2LnhtbFBLBQYAAAAAAwADALcAAAD4AgAAAAA=&#10;" filled="f" strokecolor="#00b0f0" strokeweight="2pt"/>
                          <v:line id="Straight Connector 4" o:spid="_x0000_s1036" style="position:absolute;visibility:visible;mso-wrap-style:square" from="16825,16124" to="57359,16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7mNwwAAANoAAAAPAAAAZHJzL2Rvd25yZXYueG1sRI/RasJA&#10;FETfC/2H5Rb6VjdtxWjMRoIgFAotRj/gmr0mwezdsLua9O+7QqGPw8ycYfLNZHpxI+c7ywpeZwkI&#10;4trqjhsFx8PuZQnCB2SNvWVS8EMeNsXjQ46ZtiPv6VaFRkQI+wwVtCEMmZS+bsmgn9mBOHpn6wyG&#10;KF0jtcMxwk0v35JkIQ12HBdaHGjbUn2prkaBWaRu9+nt94nLdFh9VeX7oRyVen6ayjWIQFP4D/+1&#10;P7SCOdyvxBsgi18AAAD//wMAUEsBAi0AFAAGAAgAAAAhANvh9svuAAAAhQEAABMAAAAAAAAAAAAA&#10;AAAAAAAAAFtDb250ZW50X1R5cGVzXS54bWxQSwECLQAUAAYACAAAACEAWvQsW78AAAAVAQAACwAA&#10;AAAAAAAAAAAAAAAfAQAAX3JlbHMvLnJlbHNQSwECLQAUAAYACAAAACEAA7+5jcMAAADaAAAADwAA&#10;AAAAAAAAAAAAAAAHAgAAZHJzL2Rvd25yZXYueG1sUEsFBgAAAAADAAMAtwAAAPcCAAAAAA==&#10;" strokecolor="#00b0f0" strokeweight="2pt">
                            <v:stroke joinstyle="miter"/>
                          </v:line>
                        </v:group>
                      </v:group>
                    </v:group>
                    <v:shape id="Text Box 2" o:spid="_x0000_s1037" type="#_x0000_t202" style="position:absolute;left:17247;top:17380;width:42126;height:7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OfWwwAAANsAAAAPAAAAZHJzL2Rvd25yZXYueG1sRI9Na8Mw&#10;DIbvg/4Ho8Jui9PBysjilFIojNHD2vWwo4i1OEssp7HbZv9+OhR6k9D78ahcTb5XFxpjG9jAIstB&#10;EdfBttwYOH5tn15BxYRssQ9MBv4owqqaPZRY2HDlPV0OqVESwrFAAy6lodA61o48xiwMxHL7CaPH&#10;JOvYaDviVcJ9r5/zfKk9tiwNDgfaOKq7w9lLyS7W5304/S52nf523RJfPt2HMY/zaf0GKtGU7uKb&#10;+90KvtDLLzKArv4BAAD//wMAUEsBAi0AFAAGAAgAAAAhANvh9svuAAAAhQEAABMAAAAAAAAAAAAA&#10;AAAAAAAAAFtDb250ZW50X1R5cGVzXS54bWxQSwECLQAUAAYACAAAACEAWvQsW78AAAAVAQAACwAA&#10;AAAAAAAAAAAAAAAfAQAAX3JlbHMvLnJlbHNQSwECLQAUAAYACAAAACEANhjn1sMAAADbAAAADwAA&#10;AAAAAAAAAAAAAAAHAgAAZHJzL2Rvd25yZXYueG1sUEsFBgAAAAADAAMAtwAAAPcCAAAAAA==&#10;" stroked="f">
                      <v:textbox style="mso-fit-shape-to-text:t">
                        <w:txbxContent>
                          <w:p w14:paraId="0D3E6CC9" w14:textId="776A4BD6" w:rsidR="00430FE4" w:rsidRPr="00053ED0" w:rsidRDefault="00AF4A8D">
                            <w:pPr>
                              <w:rPr>
                                <w:sz w:val="28"/>
                                <w:szCs w:val="28"/>
                              </w:rPr>
                            </w:pPr>
                            <w:r>
                              <w:rPr>
                                <w:sz w:val="28"/>
                                <w:szCs w:val="28"/>
                              </w:rPr>
                              <w:t>ALY</w:t>
                            </w:r>
                            <w:r w:rsidR="00430FE4" w:rsidRPr="00053ED0">
                              <w:rPr>
                                <w:sz w:val="28"/>
                                <w:szCs w:val="28"/>
                              </w:rPr>
                              <w:t>6</w:t>
                            </w:r>
                            <w:r w:rsidR="0022105A">
                              <w:rPr>
                                <w:sz w:val="28"/>
                                <w:szCs w:val="28"/>
                              </w:rPr>
                              <w:t>040 Data Mining Applications</w:t>
                            </w:r>
                          </w:p>
                          <w:p w14:paraId="61942C9F" w14:textId="691E01AF" w:rsidR="00430FE4" w:rsidRPr="00053ED0" w:rsidRDefault="006D0F3F">
                            <w:pPr>
                              <w:rPr>
                                <w:sz w:val="28"/>
                                <w:szCs w:val="28"/>
                              </w:rPr>
                            </w:pPr>
                            <w:r>
                              <w:rPr>
                                <w:sz w:val="28"/>
                                <w:szCs w:val="28"/>
                              </w:rPr>
                              <w:t xml:space="preserve">Assignment </w:t>
                            </w:r>
                            <w:r w:rsidR="00FF7E9B">
                              <w:rPr>
                                <w:sz w:val="28"/>
                                <w:szCs w:val="28"/>
                              </w:rPr>
                              <w:t>2</w:t>
                            </w:r>
                            <w:r w:rsidR="0022105A">
                              <w:rPr>
                                <w:sz w:val="28"/>
                                <w:szCs w:val="28"/>
                              </w:rPr>
                              <w:t xml:space="preserve"> – </w:t>
                            </w:r>
                            <w:r w:rsidR="00FF7E9B">
                              <w:rPr>
                                <w:sz w:val="28"/>
                                <w:szCs w:val="28"/>
                              </w:rPr>
                              <w:t>Decision Trees</w:t>
                            </w:r>
                          </w:p>
                        </w:txbxContent>
                      </v:textbox>
                    </v:shape>
                  </v:group>
                  <v:shape id="Text Box 2" o:spid="_x0000_s1038" type="#_x0000_t202" style="position:absolute;left:21699;top:29561;width:23737;height:17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14:paraId="42E11F9A" w14:textId="3C845825" w:rsidR="00053ED0" w:rsidRPr="00053ED0" w:rsidRDefault="00053ED0">
                          <w:pPr>
                            <w:rPr>
                              <w:b/>
                              <w:bCs/>
                              <w:sz w:val="24"/>
                              <w:szCs w:val="24"/>
                            </w:rPr>
                          </w:pPr>
                          <w:r w:rsidRPr="00053ED0">
                            <w:rPr>
                              <w:b/>
                              <w:bCs/>
                              <w:sz w:val="24"/>
                              <w:szCs w:val="24"/>
                            </w:rPr>
                            <w:t>PREPERATION:</w:t>
                          </w:r>
                        </w:p>
                        <w:p w14:paraId="3C364993" w14:textId="2A53D9F0" w:rsidR="00053ED0" w:rsidRDefault="00053ED0"/>
                        <w:p w14:paraId="5FAA604E" w14:textId="10A9F08E" w:rsidR="00053ED0" w:rsidRDefault="00053ED0">
                          <w:r>
                            <w:t>By: John DiSessa</w:t>
                          </w:r>
                        </w:p>
                        <w:p w14:paraId="627E29B6" w14:textId="46CF8B7F" w:rsidR="00053ED0" w:rsidRDefault="00053ED0">
                          <w:r>
                            <w:t xml:space="preserve">For: Professor </w:t>
                          </w:r>
                          <w:r w:rsidR="0022105A">
                            <w:t>Ellis</w:t>
                          </w:r>
                        </w:p>
                        <w:p w14:paraId="559C8107" w14:textId="54E5E16B" w:rsidR="00053ED0" w:rsidRDefault="00053ED0">
                          <w:r>
                            <w:t>On</w:t>
                          </w:r>
                          <w:r w:rsidR="007C2BFB">
                            <w:t xml:space="preserve">: </w:t>
                          </w:r>
                          <w:r w:rsidR="0022105A">
                            <w:t>June 5</w:t>
                          </w:r>
                          <w:r w:rsidR="0022105A" w:rsidRPr="0022105A">
                            <w:rPr>
                              <w:vertAlign w:val="superscript"/>
                            </w:rPr>
                            <w:t>th</w:t>
                          </w:r>
                          <w:r w:rsidR="0022105A">
                            <w:t>, 2022</w:t>
                          </w:r>
                        </w:p>
                        <w:p w14:paraId="5BC01784" w14:textId="735310CC" w:rsidR="00053ED0" w:rsidRDefault="00053ED0"/>
                        <w:p w14:paraId="54B846E3" w14:textId="77777777" w:rsidR="00053ED0" w:rsidRDefault="00053ED0"/>
                        <w:p w14:paraId="34E6E86C" w14:textId="77777777" w:rsidR="00053ED0" w:rsidRDefault="00053ED0"/>
                      </w:txbxContent>
                    </v:textbox>
                  </v:shape>
                </v:group>
                <w10:wrap anchorx="margin"/>
              </v:group>
            </w:pict>
          </mc:Fallback>
        </mc:AlternateContent>
      </w:r>
    </w:p>
    <w:p w14:paraId="1F660136" w14:textId="77777777" w:rsidR="0022742A" w:rsidRDefault="0022742A"/>
    <w:p w14:paraId="41485C34" w14:textId="58425B4F" w:rsidR="0022742A" w:rsidRDefault="0022742A"/>
    <w:p w14:paraId="539D0907" w14:textId="77777777" w:rsidR="0022742A" w:rsidRDefault="0022742A"/>
    <w:p w14:paraId="4D373506" w14:textId="77777777" w:rsidR="0022742A" w:rsidRDefault="0022742A"/>
    <w:p w14:paraId="64F7E627" w14:textId="77777777" w:rsidR="0022742A" w:rsidRDefault="0022742A"/>
    <w:p w14:paraId="206CD398" w14:textId="77777777" w:rsidR="0022742A" w:rsidRDefault="0022742A"/>
    <w:p w14:paraId="77DABEC0" w14:textId="77777777" w:rsidR="0022742A" w:rsidRDefault="0022742A"/>
    <w:p w14:paraId="090E310B" w14:textId="77777777" w:rsidR="0022742A" w:rsidRDefault="0022742A"/>
    <w:p w14:paraId="343074E6" w14:textId="77777777" w:rsidR="0022742A" w:rsidRDefault="0022742A"/>
    <w:p w14:paraId="4CF8E141" w14:textId="77777777" w:rsidR="0022742A" w:rsidRDefault="0022742A"/>
    <w:p w14:paraId="577F6C1E" w14:textId="77777777" w:rsidR="0022742A" w:rsidRDefault="0022742A"/>
    <w:p w14:paraId="5C766908" w14:textId="77777777" w:rsidR="0022742A" w:rsidRDefault="0022742A"/>
    <w:p w14:paraId="652F4884" w14:textId="77777777" w:rsidR="0022742A" w:rsidRDefault="0022742A"/>
    <w:p w14:paraId="632A2046" w14:textId="77777777" w:rsidR="0022742A" w:rsidRDefault="0022742A"/>
    <w:p w14:paraId="42CC7A18" w14:textId="77777777" w:rsidR="0022742A" w:rsidRDefault="0022742A"/>
    <w:p w14:paraId="51EFD93D" w14:textId="77777777" w:rsidR="0022742A" w:rsidRDefault="0022742A"/>
    <w:p w14:paraId="05B1B3C3" w14:textId="77777777" w:rsidR="0022742A" w:rsidRDefault="0022742A"/>
    <w:p w14:paraId="687E424E" w14:textId="77777777" w:rsidR="0022742A" w:rsidRDefault="0022742A"/>
    <w:p w14:paraId="182A3A74" w14:textId="77777777" w:rsidR="0022742A" w:rsidRDefault="0022742A"/>
    <w:p w14:paraId="5863277C" w14:textId="77777777" w:rsidR="0022742A" w:rsidRDefault="0022742A"/>
    <w:p w14:paraId="51A6B5BE" w14:textId="77777777" w:rsidR="0022742A" w:rsidRDefault="0022742A"/>
    <w:p w14:paraId="58059A65" w14:textId="23C2AB8A" w:rsidR="0096777C" w:rsidRDefault="0096777C" w:rsidP="00496A55">
      <w:pPr>
        <w:spacing w:line="240" w:lineRule="auto"/>
        <w:rPr>
          <w:rFonts w:cstheme="minorHAnsi"/>
          <w:color w:val="2F5496" w:themeColor="accent1" w:themeShade="BF"/>
          <w:sz w:val="28"/>
          <w:szCs w:val="28"/>
        </w:rPr>
      </w:pPr>
    </w:p>
    <w:p w14:paraId="4307AF58" w14:textId="47C62F84" w:rsidR="0096777C" w:rsidRDefault="00490098" w:rsidP="00496A55">
      <w:pPr>
        <w:spacing w:line="240" w:lineRule="auto"/>
        <w:rPr>
          <w:rFonts w:cstheme="minorHAnsi"/>
          <w:color w:val="2F5496" w:themeColor="accent1" w:themeShade="BF"/>
          <w:sz w:val="28"/>
          <w:szCs w:val="28"/>
        </w:rPr>
      </w:pPr>
      <w:r>
        <w:rPr>
          <w:rFonts w:cstheme="minorHAnsi"/>
          <w:color w:val="2F5496" w:themeColor="accent1" w:themeShade="BF"/>
          <w:sz w:val="28"/>
          <w:szCs w:val="28"/>
        </w:rPr>
        <w:lastRenderedPageBreak/>
        <w:t>Introduction</w:t>
      </w:r>
    </w:p>
    <w:p w14:paraId="758BC247" w14:textId="534C512A" w:rsidR="00326121" w:rsidRPr="00E2572C" w:rsidRDefault="00326121" w:rsidP="00E2572C">
      <w:pPr>
        <w:rPr>
          <w:sz w:val="24"/>
          <w:szCs w:val="24"/>
        </w:rPr>
      </w:pPr>
      <w:r>
        <w:rPr>
          <w:sz w:val="24"/>
          <w:szCs w:val="24"/>
        </w:rPr>
        <w:t>We were able to demonstrate our ability to identify, create, and analyze a categorical variable decision tree in R. Our dataset contained 8,124 rows of data for 23 variables regarding mushroom characteristics. It is important to identify which mushrooms are poisonous and which are edible for human consumption. Mushroom experts have the experience to easily identify edible and poisonous mushrooms, but novices struggle. The decision tree we created provides an accurate tool for people to identify mushrooms.</w:t>
      </w:r>
    </w:p>
    <w:p w14:paraId="27E524E6" w14:textId="618D34ED" w:rsidR="008B42A3" w:rsidRDefault="00436FC3" w:rsidP="00496A55">
      <w:pPr>
        <w:spacing w:line="240" w:lineRule="auto"/>
        <w:rPr>
          <w:rFonts w:cstheme="minorHAnsi"/>
          <w:color w:val="2F5496" w:themeColor="accent1" w:themeShade="BF"/>
          <w:sz w:val="28"/>
          <w:szCs w:val="28"/>
        </w:rPr>
      </w:pPr>
      <w:r>
        <w:rPr>
          <w:rFonts w:cstheme="minorHAnsi"/>
          <w:color w:val="2F5496" w:themeColor="accent1" w:themeShade="BF"/>
          <w:sz w:val="28"/>
          <w:szCs w:val="28"/>
        </w:rPr>
        <w:t>Dataset Exploration</w:t>
      </w:r>
    </w:p>
    <w:p w14:paraId="181A6798" w14:textId="5A8070BD" w:rsidR="008D1C7A" w:rsidRDefault="004E0D00" w:rsidP="0022105A">
      <w:pPr>
        <w:spacing w:line="240" w:lineRule="auto"/>
        <w:rPr>
          <w:sz w:val="24"/>
          <w:szCs w:val="24"/>
        </w:rPr>
      </w:pPr>
      <w:r>
        <w:rPr>
          <w:sz w:val="24"/>
          <w:szCs w:val="24"/>
        </w:rPr>
        <w:t>Before conducting any analysis, we had to import</w:t>
      </w:r>
      <w:r w:rsidR="00C57835">
        <w:rPr>
          <w:sz w:val="24"/>
          <w:szCs w:val="24"/>
        </w:rPr>
        <w:t xml:space="preserve"> our Mushrooms dataset into R. We then </w:t>
      </w:r>
      <w:r w:rsidR="00AF2061">
        <w:rPr>
          <w:sz w:val="24"/>
          <w:szCs w:val="24"/>
        </w:rPr>
        <w:t>identified the structure of the data, the number of rows with missing values, and also noticed that every mushroom’s ‘veil type’ in our dataset contained ‘p’. Since this was redundant and did not provide any useful information into differentiating between edible and poisonous mushrooms, we removed it from the dataset.</w:t>
      </w:r>
    </w:p>
    <w:p w14:paraId="427810EC" w14:textId="7BFCD628" w:rsidR="004E0D00" w:rsidRDefault="001627F6" w:rsidP="0022105A">
      <w:pPr>
        <w:spacing w:line="240" w:lineRule="auto"/>
        <w:rPr>
          <w:rFonts w:cstheme="minorHAnsi"/>
          <w:sz w:val="24"/>
          <w:szCs w:val="24"/>
        </w:rPr>
      </w:pPr>
      <w:r>
        <w:rPr>
          <w:noProof/>
        </w:rPr>
        <w:drawing>
          <wp:inline distT="0" distB="0" distL="0" distR="0" wp14:anchorId="2DB0BD7C" wp14:editId="13485C04">
            <wp:extent cx="3463290" cy="1518519"/>
            <wp:effectExtent l="19050" t="19050" r="22860" b="247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69171" cy="1521097"/>
                    </a:xfrm>
                    <a:prstGeom prst="rect">
                      <a:avLst/>
                    </a:prstGeom>
                    <a:ln>
                      <a:solidFill>
                        <a:schemeClr val="accent1"/>
                      </a:solidFill>
                    </a:ln>
                  </pic:spPr>
                </pic:pic>
              </a:graphicData>
            </a:graphic>
          </wp:inline>
        </w:drawing>
      </w:r>
    </w:p>
    <w:p w14:paraId="091355EE" w14:textId="6F16AE88" w:rsidR="00AF2061" w:rsidRDefault="003A636B" w:rsidP="0022105A">
      <w:pPr>
        <w:spacing w:line="240" w:lineRule="auto"/>
        <w:rPr>
          <w:rFonts w:cstheme="minorHAnsi"/>
          <w:sz w:val="24"/>
          <w:szCs w:val="24"/>
        </w:rPr>
      </w:pPr>
      <w:r>
        <w:rPr>
          <w:rFonts w:cstheme="minorHAnsi"/>
          <w:sz w:val="24"/>
          <w:szCs w:val="24"/>
        </w:rPr>
        <w:t xml:space="preserve">With the </w:t>
      </w:r>
      <w:r w:rsidR="00177D3B">
        <w:rPr>
          <w:rFonts w:cstheme="minorHAnsi"/>
          <w:sz w:val="24"/>
          <w:szCs w:val="24"/>
        </w:rPr>
        <w:t xml:space="preserve">original </w:t>
      </w:r>
      <w:r>
        <w:rPr>
          <w:rFonts w:cstheme="minorHAnsi"/>
          <w:sz w:val="24"/>
          <w:szCs w:val="24"/>
        </w:rPr>
        <w:t xml:space="preserve">structure of the dataset, each variable’s values were coded as individual characters. We decided to clean this up to have the dataset be coded as a better representation of the values than various characters. Even though this did not affect the calculations, it gave us a better idea of </w:t>
      </w:r>
      <w:r w:rsidR="005F7775">
        <w:rPr>
          <w:rFonts w:cstheme="minorHAnsi"/>
          <w:sz w:val="24"/>
          <w:szCs w:val="24"/>
        </w:rPr>
        <w:t>the ranges of each variable</w:t>
      </w:r>
      <w:r>
        <w:rPr>
          <w:rFonts w:cstheme="minorHAnsi"/>
          <w:sz w:val="24"/>
          <w:szCs w:val="24"/>
        </w:rPr>
        <w:t>.</w:t>
      </w:r>
    </w:p>
    <w:p w14:paraId="3CB10B18" w14:textId="77777777" w:rsidR="00436FC3" w:rsidRDefault="00A10B37" w:rsidP="00892A15">
      <w:pPr>
        <w:spacing w:line="240" w:lineRule="auto"/>
        <w:rPr>
          <w:rFonts w:cstheme="minorHAnsi"/>
          <w:sz w:val="24"/>
          <w:szCs w:val="24"/>
        </w:rPr>
      </w:pPr>
      <w:r>
        <w:rPr>
          <w:noProof/>
        </w:rPr>
        <w:drawing>
          <wp:inline distT="0" distB="0" distL="0" distR="0" wp14:anchorId="5C90C8C8" wp14:editId="55FC044E">
            <wp:extent cx="2815021" cy="2579370"/>
            <wp:effectExtent l="19050" t="19050" r="23495"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2660"/>
                    <a:stretch/>
                  </pic:blipFill>
                  <pic:spPr bwMode="auto">
                    <a:xfrm>
                      <a:off x="0" y="0"/>
                      <a:ext cx="2819724" cy="2583679"/>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4AF9DEF" w14:textId="595D95E3" w:rsidR="00892A15" w:rsidRPr="00436FC3" w:rsidRDefault="00436FC3" w:rsidP="00892A15">
      <w:pPr>
        <w:spacing w:line="240" w:lineRule="auto"/>
        <w:rPr>
          <w:rFonts w:cstheme="minorHAnsi"/>
          <w:sz w:val="24"/>
          <w:szCs w:val="24"/>
        </w:rPr>
      </w:pPr>
      <w:r>
        <w:rPr>
          <w:rFonts w:cstheme="minorHAnsi"/>
          <w:color w:val="2F5496" w:themeColor="accent1" w:themeShade="BF"/>
          <w:sz w:val="28"/>
          <w:szCs w:val="28"/>
        </w:rPr>
        <w:lastRenderedPageBreak/>
        <w:t>Decision Tree</w:t>
      </w:r>
      <w:r w:rsidR="00892A15">
        <w:rPr>
          <w:rFonts w:cstheme="minorHAnsi"/>
          <w:color w:val="2F5496" w:themeColor="accent1" w:themeShade="BF"/>
          <w:sz w:val="28"/>
          <w:szCs w:val="28"/>
        </w:rPr>
        <w:t xml:space="preserve"> </w:t>
      </w:r>
      <w:r w:rsidR="00530C5F">
        <w:rPr>
          <w:rFonts w:cstheme="minorHAnsi"/>
          <w:color w:val="2F5496" w:themeColor="accent1" w:themeShade="BF"/>
          <w:sz w:val="28"/>
          <w:szCs w:val="28"/>
        </w:rPr>
        <w:t>Setup</w:t>
      </w:r>
    </w:p>
    <w:p w14:paraId="2F45E6A6" w14:textId="32F13130" w:rsidR="00892A15" w:rsidRDefault="00436FC3" w:rsidP="00FF7E9B">
      <w:pPr>
        <w:spacing w:line="240" w:lineRule="auto"/>
        <w:rPr>
          <w:rFonts w:cstheme="minorHAnsi"/>
          <w:sz w:val="24"/>
          <w:szCs w:val="24"/>
        </w:rPr>
      </w:pPr>
      <w:r>
        <w:rPr>
          <w:rFonts w:cstheme="minorHAnsi"/>
          <w:sz w:val="24"/>
          <w:szCs w:val="24"/>
        </w:rPr>
        <w:t xml:space="preserve">Since we identified our target variable as either edible or poisonous, we needed a </w:t>
      </w:r>
      <w:r w:rsidR="00CF5CAE">
        <w:rPr>
          <w:rFonts w:cstheme="minorHAnsi"/>
          <w:sz w:val="24"/>
          <w:szCs w:val="24"/>
        </w:rPr>
        <w:t>root node in order to be</w:t>
      </w:r>
      <w:r w:rsidR="005F7775">
        <w:rPr>
          <w:rFonts w:cstheme="minorHAnsi"/>
          <w:sz w:val="24"/>
          <w:szCs w:val="24"/>
        </w:rPr>
        <w:t>gin</w:t>
      </w:r>
      <w:r w:rsidR="00CF5CAE">
        <w:rPr>
          <w:rFonts w:cstheme="minorHAnsi"/>
          <w:sz w:val="24"/>
          <w:szCs w:val="24"/>
        </w:rPr>
        <w:t xml:space="preserve"> creating our decision tree. We used ‘odor’ as our root node because it gave a near perfect split between edible and poisonous mushrooms.</w:t>
      </w:r>
    </w:p>
    <w:p w14:paraId="1DC9AEE1" w14:textId="2D0C294A" w:rsidR="003A636B" w:rsidRDefault="003A636B" w:rsidP="00FF7E9B">
      <w:pPr>
        <w:spacing w:line="240" w:lineRule="auto"/>
        <w:rPr>
          <w:rFonts w:cstheme="minorHAnsi"/>
          <w:sz w:val="24"/>
          <w:szCs w:val="24"/>
        </w:rPr>
      </w:pPr>
      <w:r>
        <w:rPr>
          <w:noProof/>
        </w:rPr>
        <w:drawing>
          <wp:inline distT="0" distB="0" distL="0" distR="0" wp14:anchorId="75C65500" wp14:editId="5D12178A">
            <wp:extent cx="5490210" cy="777780"/>
            <wp:effectExtent l="19050" t="19050" r="15240" b="228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8047"/>
                    <a:stretch/>
                  </pic:blipFill>
                  <pic:spPr bwMode="auto">
                    <a:xfrm>
                      <a:off x="0" y="0"/>
                      <a:ext cx="5524575" cy="782648"/>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698C7B6" w14:textId="69F8C7DE" w:rsidR="00CF5CAE" w:rsidRDefault="00CF5CAE" w:rsidP="00FF7E9B">
      <w:pPr>
        <w:spacing w:line="240" w:lineRule="auto"/>
        <w:rPr>
          <w:rFonts w:cstheme="minorHAnsi"/>
          <w:sz w:val="24"/>
          <w:szCs w:val="24"/>
        </w:rPr>
      </w:pPr>
      <w:r>
        <w:rPr>
          <w:rFonts w:cstheme="minorHAnsi"/>
          <w:sz w:val="24"/>
          <w:szCs w:val="24"/>
        </w:rPr>
        <w:t xml:space="preserve">The table below shows how many edible and poisonous mushrooms there are for each of the 9 different odors. As you can see odors ‘a’ and ‘l’ automatically </w:t>
      </w:r>
      <w:r w:rsidR="00000E13">
        <w:rPr>
          <w:rFonts w:cstheme="minorHAnsi"/>
          <w:sz w:val="24"/>
          <w:szCs w:val="24"/>
        </w:rPr>
        <w:t>indicate that the mushroom is edible</w:t>
      </w:r>
      <w:r>
        <w:rPr>
          <w:rFonts w:cstheme="minorHAnsi"/>
          <w:sz w:val="24"/>
          <w:szCs w:val="24"/>
        </w:rPr>
        <w:t xml:space="preserve">. An odor of ‘n’ </w:t>
      </w:r>
      <w:r w:rsidR="00000E13">
        <w:rPr>
          <w:rFonts w:cstheme="minorHAnsi"/>
          <w:sz w:val="24"/>
          <w:szCs w:val="24"/>
        </w:rPr>
        <w:t>indicates a 97% chance that the mushroom is edible. All other odors ‘c’, ‘f’, ‘m’, ‘p’, ‘s’, and ‘y’ show that the mushrooms are poisonous.</w:t>
      </w:r>
    </w:p>
    <w:p w14:paraId="4C0B6E0F" w14:textId="4EE348FA" w:rsidR="00177D3B" w:rsidRDefault="00CF5CAE" w:rsidP="00FF7E9B">
      <w:pPr>
        <w:spacing w:line="240" w:lineRule="auto"/>
        <w:rPr>
          <w:rFonts w:cstheme="minorHAnsi"/>
          <w:sz w:val="24"/>
          <w:szCs w:val="24"/>
        </w:rPr>
      </w:pPr>
      <w:r>
        <w:rPr>
          <w:noProof/>
        </w:rPr>
        <w:drawing>
          <wp:inline distT="0" distB="0" distL="0" distR="0" wp14:anchorId="7626D260" wp14:editId="274A87C5">
            <wp:extent cx="3691890" cy="783380"/>
            <wp:effectExtent l="19050" t="19050" r="22860" b="171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2297" cy="802563"/>
                    </a:xfrm>
                    <a:prstGeom prst="rect">
                      <a:avLst/>
                    </a:prstGeom>
                    <a:ln>
                      <a:solidFill>
                        <a:schemeClr val="accent1"/>
                      </a:solidFill>
                    </a:ln>
                  </pic:spPr>
                </pic:pic>
              </a:graphicData>
            </a:graphic>
          </wp:inline>
        </w:drawing>
      </w:r>
    </w:p>
    <w:p w14:paraId="00736B40" w14:textId="34773EBC" w:rsidR="00AC2374" w:rsidRDefault="00AC2374" w:rsidP="00FF7E9B">
      <w:pPr>
        <w:spacing w:line="240" w:lineRule="auto"/>
        <w:rPr>
          <w:rFonts w:cstheme="minorHAnsi"/>
          <w:sz w:val="24"/>
          <w:szCs w:val="24"/>
        </w:rPr>
      </w:pPr>
      <w:r>
        <w:rPr>
          <w:rFonts w:cstheme="minorHAnsi"/>
          <w:sz w:val="24"/>
          <w:szCs w:val="24"/>
        </w:rPr>
        <w:t>Even though we used odor as our root node, we created the following histogram to see which variables had perfect splits of edible and poisonous and which did not. This also let us confirm that our choice of odor was the correct choice for the root node since it had more perfect splits than any other mushroom feature.</w:t>
      </w:r>
    </w:p>
    <w:p w14:paraId="113BFB0B" w14:textId="0FE97AA6" w:rsidR="00436FC3" w:rsidRDefault="00436FC3" w:rsidP="00FF7E9B">
      <w:pPr>
        <w:spacing w:line="240" w:lineRule="auto"/>
        <w:rPr>
          <w:rFonts w:cstheme="minorHAnsi"/>
          <w:sz w:val="24"/>
          <w:szCs w:val="24"/>
        </w:rPr>
      </w:pPr>
      <w:r>
        <w:rPr>
          <w:noProof/>
        </w:rPr>
        <w:drawing>
          <wp:inline distT="0" distB="0" distL="0" distR="0" wp14:anchorId="5841691E" wp14:editId="4C4BB848">
            <wp:extent cx="4568190" cy="3658457"/>
            <wp:effectExtent l="19050" t="19050" r="22860" b="184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2939" cy="3670269"/>
                    </a:xfrm>
                    <a:prstGeom prst="rect">
                      <a:avLst/>
                    </a:prstGeom>
                    <a:ln>
                      <a:solidFill>
                        <a:schemeClr val="accent1"/>
                      </a:solidFill>
                    </a:ln>
                  </pic:spPr>
                </pic:pic>
              </a:graphicData>
            </a:graphic>
          </wp:inline>
        </w:drawing>
      </w:r>
    </w:p>
    <w:p w14:paraId="0B12F9A4" w14:textId="2534007C" w:rsidR="00AC2374" w:rsidRDefault="00E844A3" w:rsidP="00FF7E9B">
      <w:pPr>
        <w:spacing w:line="240" w:lineRule="auto"/>
        <w:rPr>
          <w:rFonts w:cstheme="minorHAnsi"/>
          <w:sz w:val="24"/>
          <w:szCs w:val="24"/>
        </w:rPr>
      </w:pPr>
      <w:r>
        <w:rPr>
          <w:rFonts w:cstheme="minorHAnsi"/>
          <w:sz w:val="24"/>
          <w:szCs w:val="24"/>
        </w:rPr>
        <w:lastRenderedPageBreak/>
        <w:t xml:space="preserve">Even though many variables had a lot of perfect splits, that </w:t>
      </w:r>
      <w:r w:rsidR="005F7775">
        <w:rPr>
          <w:rFonts w:cstheme="minorHAnsi"/>
          <w:sz w:val="24"/>
          <w:szCs w:val="24"/>
        </w:rPr>
        <w:t>did not</w:t>
      </w:r>
      <w:r>
        <w:rPr>
          <w:rFonts w:cstheme="minorHAnsi"/>
          <w:sz w:val="24"/>
          <w:szCs w:val="24"/>
        </w:rPr>
        <w:t xml:space="preserve"> necessarily indicate that we </w:t>
      </w:r>
      <w:r w:rsidR="005F7775">
        <w:rPr>
          <w:rFonts w:cstheme="minorHAnsi"/>
          <w:sz w:val="24"/>
          <w:szCs w:val="24"/>
        </w:rPr>
        <w:t>could have</w:t>
      </w:r>
      <w:r>
        <w:rPr>
          <w:rFonts w:cstheme="minorHAnsi"/>
          <w:sz w:val="24"/>
          <w:szCs w:val="24"/>
        </w:rPr>
        <w:t xml:space="preserve"> use</w:t>
      </w:r>
      <w:r w:rsidR="005F7775">
        <w:rPr>
          <w:rFonts w:cstheme="minorHAnsi"/>
          <w:sz w:val="24"/>
          <w:szCs w:val="24"/>
        </w:rPr>
        <w:t>d</w:t>
      </w:r>
      <w:r>
        <w:rPr>
          <w:rFonts w:cstheme="minorHAnsi"/>
          <w:sz w:val="24"/>
          <w:szCs w:val="24"/>
        </w:rPr>
        <w:t xml:space="preserve"> them as our decision nodes since many of them </w:t>
      </w:r>
      <w:r w:rsidR="005F7775">
        <w:rPr>
          <w:rFonts w:cstheme="minorHAnsi"/>
          <w:sz w:val="24"/>
          <w:szCs w:val="24"/>
        </w:rPr>
        <w:t>overlapped</w:t>
      </w:r>
      <w:r>
        <w:rPr>
          <w:rFonts w:cstheme="minorHAnsi"/>
          <w:sz w:val="24"/>
          <w:szCs w:val="24"/>
        </w:rPr>
        <w:t xml:space="preserve"> with each other. </w:t>
      </w:r>
      <w:r w:rsidR="00C05A7E">
        <w:rPr>
          <w:rFonts w:cstheme="minorHAnsi"/>
          <w:sz w:val="24"/>
          <w:szCs w:val="24"/>
        </w:rPr>
        <w:t xml:space="preserve">If variables are highly correlated with each other, using them as a decision node would not tell us new information to help us differentiate between edible and poisonous. For example, stalk-color-above-ring and stock-color-below-ring have </w:t>
      </w:r>
      <w:r w:rsidR="002C026F">
        <w:rPr>
          <w:rFonts w:cstheme="minorHAnsi"/>
          <w:sz w:val="24"/>
          <w:szCs w:val="24"/>
        </w:rPr>
        <w:t>many</w:t>
      </w:r>
      <w:r w:rsidR="00C05A7E">
        <w:rPr>
          <w:rFonts w:cstheme="minorHAnsi"/>
          <w:sz w:val="24"/>
          <w:szCs w:val="24"/>
        </w:rPr>
        <w:t xml:space="preserve"> perfect splits</w:t>
      </w:r>
      <w:r w:rsidR="002C026F">
        <w:rPr>
          <w:rFonts w:cstheme="minorHAnsi"/>
          <w:sz w:val="24"/>
          <w:szCs w:val="24"/>
        </w:rPr>
        <w:t xml:space="preserve">, but have a correlation coefficient of .53. Additionally, many variables only have 2 or 3 different categories which means there are less possibilities for perfect splits. Gill-size, for example, only has 2 categories and neither of which indicate a perfect split between edible and poisonous. However, because it is uncorrelated with the other variables, it really helps us distinguish between our target variable </w:t>
      </w:r>
      <w:r w:rsidR="00530C5F">
        <w:rPr>
          <w:rFonts w:cstheme="minorHAnsi"/>
          <w:sz w:val="24"/>
          <w:szCs w:val="24"/>
        </w:rPr>
        <w:t>since</w:t>
      </w:r>
      <w:r w:rsidR="002C026F">
        <w:rPr>
          <w:rFonts w:cstheme="minorHAnsi"/>
          <w:sz w:val="24"/>
          <w:szCs w:val="24"/>
        </w:rPr>
        <w:t xml:space="preserve"> it tells us new information.</w:t>
      </w:r>
    </w:p>
    <w:p w14:paraId="42C99886" w14:textId="1F6B7163" w:rsidR="00530C5F" w:rsidRPr="00530C5F" w:rsidRDefault="00530C5F" w:rsidP="00FF7E9B">
      <w:pPr>
        <w:spacing w:line="240" w:lineRule="auto"/>
        <w:rPr>
          <w:rFonts w:cstheme="minorHAnsi"/>
          <w:sz w:val="24"/>
          <w:szCs w:val="24"/>
        </w:rPr>
      </w:pPr>
      <w:r>
        <w:rPr>
          <w:rFonts w:cstheme="minorHAnsi"/>
          <w:color w:val="2F5496" w:themeColor="accent1" w:themeShade="BF"/>
          <w:sz w:val="28"/>
          <w:szCs w:val="28"/>
        </w:rPr>
        <w:t xml:space="preserve">Decision Tree </w:t>
      </w:r>
      <w:r>
        <w:rPr>
          <w:rFonts w:cstheme="minorHAnsi"/>
          <w:color w:val="2F5496" w:themeColor="accent1" w:themeShade="BF"/>
          <w:sz w:val="28"/>
          <w:szCs w:val="28"/>
        </w:rPr>
        <w:t>Creation</w:t>
      </w:r>
    </w:p>
    <w:p w14:paraId="0870B15A" w14:textId="01BF71FD" w:rsidR="00530C5F" w:rsidRDefault="00530C5F" w:rsidP="00FF7E9B">
      <w:pPr>
        <w:spacing w:line="240" w:lineRule="auto"/>
        <w:rPr>
          <w:rFonts w:cstheme="minorHAnsi"/>
          <w:sz w:val="24"/>
          <w:szCs w:val="24"/>
        </w:rPr>
      </w:pPr>
      <w:r>
        <w:rPr>
          <w:rFonts w:cstheme="minorHAnsi"/>
          <w:sz w:val="24"/>
          <w:szCs w:val="24"/>
        </w:rPr>
        <w:t>With our dataset being cleaned and analyzed, we started to create our decision tree model</w:t>
      </w:r>
      <w:r w:rsidR="00F3402C">
        <w:rPr>
          <w:rFonts w:cstheme="minorHAnsi"/>
          <w:sz w:val="24"/>
          <w:szCs w:val="24"/>
        </w:rPr>
        <w:t xml:space="preserve">. In order to do so, we used the machine learning strategy of splitting our dataset into training and testing datasets. The training dataset was used to create our model and the testing dataset was used to evaluate the accuracy of our model. We randomly took 80% of our dataset and assigned it as our training data and the other 20% was assigned to our testing data. Another input to our model was a penalty for false positives. Our goal was to </w:t>
      </w:r>
      <w:r w:rsidR="00396A02">
        <w:rPr>
          <w:rFonts w:cstheme="minorHAnsi"/>
          <w:sz w:val="24"/>
          <w:szCs w:val="24"/>
        </w:rPr>
        <w:t>minimize</w:t>
      </w:r>
      <w:r w:rsidR="00F3402C">
        <w:rPr>
          <w:rFonts w:cstheme="minorHAnsi"/>
          <w:sz w:val="24"/>
          <w:szCs w:val="24"/>
        </w:rPr>
        <w:t xml:space="preserve"> </w:t>
      </w:r>
      <w:r w:rsidR="00396A02">
        <w:rPr>
          <w:rFonts w:cstheme="minorHAnsi"/>
          <w:sz w:val="24"/>
          <w:szCs w:val="24"/>
        </w:rPr>
        <w:t>Type 1 errors. There is infinitely more harm in falsely identifying a mushroom as edible than falsely identifying one as poisonous. Our penalty matrix for false positives was 10 times larger than the penalty for false negatives.</w:t>
      </w:r>
    </w:p>
    <w:p w14:paraId="67BAF60C" w14:textId="28849927" w:rsidR="00177D3B" w:rsidRDefault="00F3402C" w:rsidP="00FF7E9B">
      <w:pPr>
        <w:spacing w:line="240" w:lineRule="auto"/>
        <w:rPr>
          <w:rFonts w:cstheme="minorHAnsi"/>
          <w:sz w:val="24"/>
          <w:szCs w:val="24"/>
        </w:rPr>
      </w:pPr>
      <w:r>
        <w:rPr>
          <w:noProof/>
        </w:rPr>
        <w:drawing>
          <wp:inline distT="0" distB="0" distL="0" distR="0" wp14:anchorId="42C26F78" wp14:editId="25BDBBA1">
            <wp:extent cx="5943600" cy="2059305"/>
            <wp:effectExtent l="19050" t="19050" r="19050" b="171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59305"/>
                    </a:xfrm>
                    <a:prstGeom prst="rect">
                      <a:avLst/>
                    </a:prstGeom>
                    <a:ln>
                      <a:solidFill>
                        <a:schemeClr val="accent1"/>
                      </a:solidFill>
                    </a:ln>
                  </pic:spPr>
                </pic:pic>
              </a:graphicData>
            </a:graphic>
          </wp:inline>
        </w:drawing>
      </w:r>
    </w:p>
    <w:p w14:paraId="01F44763" w14:textId="56DB9FB4" w:rsidR="00396A02" w:rsidRDefault="0031399A" w:rsidP="00FF7E9B">
      <w:pPr>
        <w:spacing w:line="240" w:lineRule="auto"/>
        <w:rPr>
          <w:rFonts w:cstheme="minorHAnsi"/>
          <w:sz w:val="24"/>
          <w:szCs w:val="24"/>
        </w:rPr>
      </w:pPr>
      <w:r>
        <w:rPr>
          <w:rFonts w:cstheme="minorHAnsi"/>
          <w:sz w:val="24"/>
          <w:szCs w:val="24"/>
        </w:rPr>
        <w:t xml:space="preserve">From the training data, we created our decision tree using the </w:t>
      </w:r>
      <w:proofErr w:type="spellStart"/>
      <w:r>
        <w:rPr>
          <w:rFonts w:cstheme="minorHAnsi"/>
          <w:sz w:val="24"/>
          <w:szCs w:val="24"/>
        </w:rPr>
        <w:t>rpart.plot</w:t>
      </w:r>
      <w:proofErr w:type="spellEnd"/>
      <w:r>
        <w:rPr>
          <w:rFonts w:cstheme="minorHAnsi"/>
          <w:sz w:val="24"/>
          <w:szCs w:val="24"/>
        </w:rPr>
        <w:t xml:space="preserve"> library. We pruned the tree by using the optimal complexity parameter as calculated below.</w:t>
      </w:r>
    </w:p>
    <w:p w14:paraId="665D5132" w14:textId="4BE57A11" w:rsidR="00396A02" w:rsidRDefault="0031399A" w:rsidP="00FF7E9B">
      <w:pPr>
        <w:spacing w:line="240" w:lineRule="auto"/>
        <w:rPr>
          <w:rFonts w:cstheme="minorHAnsi"/>
          <w:sz w:val="24"/>
          <w:szCs w:val="24"/>
        </w:rPr>
      </w:pPr>
      <w:r>
        <w:rPr>
          <w:noProof/>
        </w:rPr>
        <w:drawing>
          <wp:inline distT="0" distB="0" distL="0" distR="0" wp14:anchorId="6284254A" wp14:editId="70532860">
            <wp:extent cx="5048250" cy="1219200"/>
            <wp:effectExtent l="19050" t="19050" r="19050"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8250" cy="1219200"/>
                    </a:xfrm>
                    <a:prstGeom prst="rect">
                      <a:avLst/>
                    </a:prstGeom>
                    <a:ln>
                      <a:solidFill>
                        <a:schemeClr val="accent1"/>
                      </a:solidFill>
                    </a:ln>
                  </pic:spPr>
                </pic:pic>
              </a:graphicData>
            </a:graphic>
          </wp:inline>
        </w:drawing>
      </w:r>
    </w:p>
    <w:p w14:paraId="3D88BAF0" w14:textId="0015E59B" w:rsidR="0031399A" w:rsidRDefault="0031399A" w:rsidP="00FF7E9B">
      <w:pPr>
        <w:spacing w:line="240" w:lineRule="auto"/>
        <w:rPr>
          <w:rFonts w:cstheme="minorHAnsi"/>
          <w:sz w:val="24"/>
          <w:szCs w:val="24"/>
        </w:rPr>
      </w:pPr>
      <w:r>
        <w:rPr>
          <w:rFonts w:cstheme="minorHAnsi"/>
          <w:sz w:val="24"/>
          <w:szCs w:val="24"/>
        </w:rPr>
        <w:lastRenderedPageBreak/>
        <w:t xml:space="preserve">The following decision tree can be used to guide novices in </w:t>
      </w:r>
      <w:r w:rsidR="00506791">
        <w:rPr>
          <w:rFonts w:cstheme="minorHAnsi"/>
          <w:sz w:val="24"/>
          <w:szCs w:val="24"/>
        </w:rPr>
        <w:t xml:space="preserve">the </w:t>
      </w:r>
      <w:r>
        <w:rPr>
          <w:rFonts w:cstheme="minorHAnsi"/>
          <w:sz w:val="24"/>
          <w:szCs w:val="24"/>
        </w:rPr>
        <w:t>differentiation between edible and poisonous mushrooms.</w:t>
      </w:r>
      <w:r w:rsidR="00F64B08">
        <w:rPr>
          <w:rFonts w:cstheme="minorHAnsi"/>
          <w:sz w:val="24"/>
          <w:szCs w:val="24"/>
        </w:rPr>
        <w:t xml:space="preserve"> If the odor is </w:t>
      </w:r>
      <w:r w:rsidR="00F64B08">
        <w:rPr>
          <w:rFonts w:cstheme="minorHAnsi"/>
          <w:sz w:val="24"/>
          <w:szCs w:val="24"/>
        </w:rPr>
        <w:t xml:space="preserve">‘c’, ‘f’, ‘m’, ‘p’, ‘s’, </w:t>
      </w:r>
      <w:r w:rsidR="00F64B08">
        <w:rPr>
          <w:rFonts w:cstheme="minorHAnsi"/>
          <w:sz w:val="24"/>
          <w:szCs w:val="24"/>
        </w:rPr>
        <w:t>or</w:t>
      </w:r>
      <w:r w:rsidR="00F64B08">
        <w:rPr>
          <w:rFonts w:cstheme="minorHAnsi"/>
          <w:sz w:val="24"/>
          <w:szCs w:val="24"/>
        </w:rPr>
        <w:t xml:space="preserve"> ‘y’</w:t>
      </w:r>
      <w:r w:rsidR="00F64B08">
        <w:rPr>
          <w:rFonts w:cstheme="minorHAnsi"/>
          <w:sz w:val="24"/>
          <w:szCs w:val="24"/>
        </w:rPr>
        <w:t xml:space="preserve">, we can assume the mushroom to be poisonous and thus no need for more deliberation. If the odor is </w:t>
      </w:r>
      <w:r w:rsidR="00F64B08">
        <w:rPr>
          <w:rFonts w:cstheme="minorHAnsi"/>
          <w:sz w:val="24"/>
          <w:szCs w:val="24"/>
        </w:rPr>
        <w:t>‘a’</w:t>
      </w:r>
      <w:r w:rsidR="00F64B08">
        <w:rPr>
          <w:rFonts w:cstheme="minorHAnsi"/>
          <w:sz w:val="24"/>
          <w:szCs w:val="24"/>
        </w:rPr>
        <w:t xml:space="preserve">, </w:t>
      </w:r>
      <w:r w:rsidR="00F64B08">
        <w:rPr>
          <w:rFonts w:cstheme="minorHAnsi"/>
          <w:sz w:val="24"/>
          <w:szCs w:val="24"/>
        </w:rPr>
        <w:t>‘l’</w:t>
      </w:r>
      <w:r w:rsidR="00F64B08">
        <w:rPr>
          <w:rFonts w:cstheme="minorHAnsi"/>
          <w:sz w:val="24"/>
          <w:szCs w:val="24"/>
        </w:rPr>
        <w:t xml:space="preserve">, or ‘n’, </w:t>
      </w:r>
      <w:r w:rsidR="00261BA3">
        <w:rPr>
          <w:rFonts w:cstheme="minorHAnsi"/>
          <w:sz w:val="24"/>
          <w:szCs w:val="24"/>
        </w:rPr>
        <w:t>we then look at the spore-print-color. If the color is ‘b’, ‘h’, ‘k’, ‘n’, ‘o’, ‘u’, or ‘y’, we can be confident the mushroom is edible. If the spore-print-color is ‘r’ or ‘w’, we enter a subtree that is more complicated than using just the previous variables.</w:t>
      </w:r>
      <w:r w:rsidR="00F75727">
        <w:rPr>
          <w:rFonts w:cstheme="minorHAnsi"/>
          <w:sz w:val="24"/>
          <w:szCs w:val="24"/>
        </w:rPr>
        <w:t xml:space="preserve"> Our model predicts that only 9% of all mushrooms would enter this subtree</w:t>
      </w:r>
      <w:r w:rsidR="00AF6868">
        <w:rPr>
          <w:rFonts w:cstheme="minorHAnsi"/>
          <w:sz w:val="24"/>
          <w:szCs w:val="24"/>
        </w:rPr>
        <w:t xml:space="preserve"> since their toxicity could not be determined from odor or spore-print-color.</w:t>
      </w:r>
      <w:r w:rsidR="009B4E61">
        <w:rPr>
          <w:rFonts w:cstheme="minorHAnsi"/>
          <w:sz w:val="24"/>
          <w:szCs w:val="24"/>
        </w:rPr>
        <w:t xml:space="preserve"> From this subgroup, if the population is ‘c’, ‘n’, ‘s’, or ‘y’, then we look at the gill size. If the gill size is ‘b’, the mushroom is edible and poisonous if the gill size is not ‘b’. If the population is ‘a’ or ‘v’ we</w:t>
      </w:r>
      <w:r w:rsidR="00506791">
        <w:rPr>
          <w:rFonts w:cstheme="minorHAnsi"/>
          <w:sz w:val="24"/>
          <w:szCs w:val="24"/>
        </w:rPr>
        <w:t xml:space="preserve"> them</w:t>
      </w:r>
      <w:r w:rsidR="009B4E61">
        <w:rPr>
          <w:rFonts w:cstheme="minorHAnsi"/>
          <w:sz w:val="24"/>
          <w:szCs w:val="24"/>
        </w:rPr>
        <w:t xml:space="preserve"> look at the habitat. If the habitat is ‘l’ or ‘p’, the mushroom is edible and poisonous if not. From this decision tree, we are able to accurately identify all mushrooms.</w:t>
      </w:r>
    </w:p>
    <w:p w14:paraId="5AA95BFB" w14:textId="449C685F" w:rsidR="0031399A" w:rsidRDefault="0031399A" w:rsidP="00FF7E9B">
      <w:pPr>
        <w:spacing w:line="240" w:lineRule="auto"/>
        <w:rPr>
          <w:rFonts w:cstheme="minorHAnsi"/>
          <w:sz w:val="24"/>
          <w:szCs w:val="24"/>
        </w:rPr>
      </w:pPr>
      <w:r>
        <w:rPr>
          <w:noProof/>
        </w:rPr>
        <w:drawing>
          <wp:inline distT="0" distB="0" distL="0" distR="0" wp14:anchorId="3F5CD090" wp14:editId="02388234">
            <wp:extent cx="5368290" cy="3896599"/>
            <wp:effectExtent l="19050" t="19050" r="22860" b="279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1070" cy="3913134"/>
                    </a:xfrm>
                    <a:prstGeom prst="rect">
                      <a:avLst/>
                    </a:prstGeom>
                    <a:ln>
                      <a:solidFill>
                        <a:schemeClr val="accent1"/>
                      </a:solidFill>
                    </a:ln>
                  </pic:spPr>
                </pic:pic>
              </a:graphicData>
            </a:graphic>
          </wp:inline>
        </w:drawing>
      </w:r>
    </w:p>
    <w:p w14:paraId="6C3CC9F1" w14:textId="1BDD125B" w:rsidR="009B4E61" w:rsidRPr="00530C5F" w:rsidRDefault="009B4E61" w:rsidP="009B4E61">
      <w:pPr>
        <w:spacing w:line="240" w:lineRule="auto"/>
        <w:rPr>
          <w:rFonts w:cstheme="minorHAnsi"/>
          <w:sz w:val="24"/>
          <w:szCs w:val="24"/>
        </w:rPr>
      </w:pPr>
      <w:r>
        <w:rPr>
          <w:rFonts w:cstheme="minorHAnsi"/>
          <w:color w:val="2F5496" w:themeColor="accent1" w:themeShade="BF"/>
          <w:sz w:val="28"/>
          <w:szCs w:val="28"/>
        </w:rPr>
        <w:t>Model Accuracy</w:t>
      </w:r>
    </w:p>
    <w:p w14:paraId="2BAEF0B9" w14:textId="18BED80A" w:rsidR="00396A02" w:rsidRDefault="00206486" w:rsidP="00FF7E9B">
      <w:pPr>
        <w:spacing w:line="240" w:lineRule="auto"/>
        <w:rPr>
          <w:rFonts w:cstheme="minorHAnsi"/>
          <w:sz w:val="24"/>
          <w:szCs w:val="24"/>
        </w:rPr>
      </w:pPr>
      <w:r>
        <w:rPr>
          <w:rFonts w:cstheme="minorHAnsi"/>
          <w:sz w:val="24"/>
          <w:szCs w:val="24"/>
        </w:rPr>
        <w:t>Now that our model created our decision tree, we need to evaluate just how accurate it actually is at predicting the mushroom class. We compare our model to the testing data to see how many mushrooms were edible that our model predicted would be edible and how many mushrooms were poisonous that our model predicted would be poisonous.</w:t>
      </w:r>
    </w:p>
    <w:p w14:paraId="3C077AE1" w14:textId="208C85CE" w:rsidR="00206486" w:rsidRDefault="00206486" w:rsidP="00FF7E9B">
      <w:pPr>
        <w:spacing w:line="240" w:lineRule="auto"/>
        <w:rPr>
          <w:rFonts w:cstheme="minorHAnsi"/>
          <w:sz w:val="24"/>
          <w:szCs w:val="24"/>
        </w:rPr>
      </w:pPr>
      <w:r>
        <w:rPr>
          <w:noProof/>
        </w:rPr>
        <w:drawing>
          <wp:inline distT="0" distB="0" distL="0" distR="0" wp14:anchorId="13CEC71A" wp14:editId="73EE4E87">
            <wp:extent cx="3379470" cy="656544"/>
            <wp:effectExtent l="19050" t="19050" r="11430" b="1079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68744" cy="673888"/>
                    </a:xfrm>
                    <a:prstGeom prst="rect">
                      <a:avLst/>
                    </a:prstGeom>
                    <a:ln>
                      <a:solidFill>
                        <a:schemeClr val="accent1"/>
                      </a:solidFill>
                    </a:ln>
                  </pic:spPr>
                </pic:pic>
              </a:graphicData>
            </a:graphic>
          </wp:inline>
        </w:drawing>
      </w:r>
    </w:p>
    <w:p w14:paraId="49F5E3B0" w14:textId="2A99B467" w:rsidR="00857B9B" w:rsidRDefault="00857B9B" w:rsidP="00FF7E9B">
      <w:pPr>
        <w:spacing w:line="240" w:lineRule="auto"/>
        <w:rPr>
          <w:rFonts w:cstheme="minorHAnsi"/>
          <w:sz w:val="24"/>
          <w:szCs w:val="24"/>
        </w:rPr>
      </w:pPr>
      <w:r>
        <w:rPr>
          <w:rFonts w:cstheme="minorHAnsi"/>
          <w:sz w:val="24"/>
          <w:szCs w:val="24"/>
        </w:rPr>
        <w:lastRenderedPageBreak/>
        <w:t xml:space="preserve">As you can see from </w:t>
      </w:r>
      <w:r w:rsidR="00CB53CE">
        <w:rPr>
          <w:rFonts w:cstheme="minorHAnsi"/>
          <w:sz w:val="24"/>
          <w:szCs w:val="24"/>
        </w:rPr>
        <w:t>the following</w:t>
      </w:r>
      <w:r>
        <w:rPr>
          <w:rFonts w:cstheme="minorHAnsi"/>
          <w:sz w:val="24"/>
          <w:szCs w:val="24"/>
        </w:rPr>
        <w:t xml:space="preserve"> confusion matrix, our model correctly predicted the class for every mushroom in our test dataset.</w:t>
      </w:r>
      <w:r w:rsidR="00491229">
        <w:rPr>
          <w:rFonts w:cstheme="minorHAnsi"/>
          <w:sz w:val="24"/>
          <w:szCs w:val="24"/>
        </w:rPr>
        <w:t xml:space="preserve"> This results in a 100% accuracy score.</w:t>
      </w:r>
    </w:p>
    <w:p w14:paraId="4D8FF001" w14:textId="50BE89A4" w:rsidR="00206486" w:rsidRDefault="00857B9B" w:rsidP="00FF7E9B">
      <w:pPr>
        <w:spacing w:line="240" w:lineRule="auto"/>
        <w:rPr>
          <w:rFonts w:cstheme="minorHAnsi"/>
          <w:sz w:val="24"/>
          <w:szCs w:val="24"/>
        </w:rPr>
      </w:pPr>
      <w:r>
        <w:rPr>
          <w:noProof/>
        </w:rPr>
        <w:drawing>
          <wp:inline distT="0" distB="0" distL="0" distR="0" wp14:anchorId="6DF0F0FB" wp14:editId="08863ADB">
            <wp:extent cx="3238500" cy="1038225"/>
            <wp:effectExtent l="19050" t="19050" r="19050" b="285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38500" cy="1038225"/>
                    </a:xfrm>
                    <a:prstGeom prst="rect">
                      <a:avLst/>
                    </a:prstGeom>
                    <a:ln>
                      <a:solidFill>
                        <a:schemeClr val="accent1"/>
                      </a:solidFill>
                    </a:ln>
                  </pic:spPr>
                </pic:pic>
              </a:graphicData>
            </a:graphic>
          </wp:inline>
        </w:drawing>
      </w:r>
    </w:p>
    <w:p w14:paraId="38B346CC" w14:textId="7BF0108F" w:rsidR="00CB53CE" w:rsidRDefault="00CB53CE" w:rsidP="00FF7E9B">
      <w:pPr>
        <w:spacing w:line="240" w:lineRule="auto"/>
        <w:rPr>
          <w:rFonts w:cstheme="minorHAnsi"/>
          <w:sz w:val="24"/>
          <w:szCs w:val="24"/>
        </w:rPr>
      </w:pPr>
      <w:r>
        <w:rPr>
          <w:rFonts w:cstheme="minorHAnsi"/>
          <w:sz w:val="24"/>
          <w:szCs w:val="24"/>
        </w:rPr>
        <w:t xml:space="preserve">From the advanced accuracy calculations below, we built an incredibly accurate model. </w:t>
      </w:r>
      <w:r w:rsidR="00491229">
        <w:rPr>
          <w:rFonts w:cstheme="minorHAnsi"/>
          <w:sz w:val="24"/>
          <w:szCs w:val="24"/>
        </w:rPr>
        <w:t>We are 95% confident that the true accuracy score ranges between 99.77% and 100%. Our p-value is also almost 0 so there is virtually a 0% chance that our accuracy results could have been determined via chance. The sensitivity score of 1 means that we correctly identified all 829 edible mushrooms. The specificity score of 1 means that we correctly identified all 795 poisonous mushrooms. The prevalence score of 51.05% refers to the true rate of all edible mushrooms compared to the total amount of mushrooms</w:t>
      </w:r>
      <w:r w:rsidR="00CD4784">
        <w:rPr>
          <w:rFonts w:cstheme="minorHAnsi"/>
          <w:sz w:val="24"/>
          <w:szCs w:val="24"/>
        </w:rPr>
        <w:t xml:space="preserve"> </w:t>
      </w:r>
      <w:r w:rsidR="00506791">
        <w:rPr>
          <w:rFonts w:cstheme="minorHAnsi"/>
          <w:sz w:val="24"/>
          <w:szCs w:val="24"/>
        </w:rPr>
        <w:t>in the dataset. O</w:t>
      </w:r>
      <w:r w:rsidR="00CD4784">
        <w:rPr>
          <w:rFonts w:cstheme="minorHAnsi"/>
          <w:sz w:val="24"/>
          <w:szCs w:val="24"/>
        </w:rPr>
        <w:t>ur detected prevalence of the same score means we got a balanced accuracy of 100%.</w:t>
      </w:r>
    </w:p>
    <w:p w14:paraId="17DE629B" w14:textId="6974381B" w:rsidR="00206486" w:rsidRPr="000704F1" w:rsidRDefault="00CB53CE" w:rsidP="00FF7E9B">
      <w:pPr>
        <w:spacing w:line="240" w:lineRule="auto"/>
        <w:rPr>
          <w:rFonts w:cstheme="minorHAnsi"/>
          <w:sz w:val="24"/>
          <w:szCs w:val="24"/>
        </w:rPr>
      </w:pPr>
      <w:r>
        <w:rPr>
          <w:noProof/>
        </w:rPr>
        <w:drawing>
          <wp:inline distT="0" distB="0" distL="0" distR="0" wp14:anchorId="27EE11BC" wp14:editId="743FDAEC">
            <wp:extent cx="3743325" cy="2914650"/>
            <wp:effectExtent l="19050" t="19050" r="28575" b="190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43325" cy="2914650"/>
                    </a:xfrm>
                    <a:prstGeom prst="rect">
                      <a:avLst/>
                    </a:prstGeom>
                    <a:ln>
                      <a:solidFill>
                        <a:schemeClr val="accent1"/>
                      </a:solidFill>
                    </a:ln>
                  </pic:spPr>
                </pic:pic>
              </a:graphicData>
            </a:graphic>
          </wp:inline>
        </w:drawing>
      </w:r>
    </w:p>
    <w:p w14:paraId="5BD798A3" w14:textId="77777777" w:rsidR="00C551C0" w:rsidRDefault="00C551C0" w:rsidP="00C551C0">
      <w:pPr>
        <w:spacing w:line="240" w:lineRule="auto"/>
        <w:rPr>
          <w:rFonts w:cstheme="minorHAnsi"/>
          <w:color w:val="2F5496" w:themeColor="accent1" w:themeShade="BF"/>
          <w:sz w:val="28"/>
          <w:szCs w:val="28"/>
        </w:rPr>
      </w:pPr>
      <w:r>
        <w:rPr>
          <w:rFonts w:cstheme="minorHAnsi"/>
          <w:color w:val="2F5496" w:themeColor="accent1" w:themeShade="BF"/>
          <w:sz w:val="28"/>
          <w:szCs w:val="28"/>
        </w:rPr>
        <w:t>Summary</w:t>
      </w:r>
    </w:p>
    <w:p w14:paraId="7BBA747B" w14:textId="77777777" w:rsidR="008B2C14" w:rsidRDefault="008B2C14" w:rsidP="00B754A4">
      <w:pPr>
        <w:spacing w:before="100" w:beforeAutospacing="1" w:after="100" w:afterAutospacing="1" w:line="240" w:lineRule="auto"/>
        <w:rPr>
          <w:rFonts w:cstheme="minorHAnsi"/>
          <w:sz w:val="24"/>
          <w:szCs w:val="24"/>
        </w:rPr>
      </w:pPr>
      <w:r>
        <w:rPr>
          <w:rFonts w:cstheme="minorHAnsi"/>
          <w:sz w:val="24"/>
          <w:szCs w:val="24"/>
        </w:rPr>
        <w:t>We successfully created a decision tree that accurately distinguished between edible and poisonous mushrooms. After cleaning the data and identifying the root node, we used the machine learning strategy of splitting the dataset into training and testing data. From this we were able to create the categorical variable decision tree and verify the accuracy of our model.</w:t>
      </w:r>
    </w:p>
    <w:p w14:paraId="7678BCEB" w14:textId="77777777" w:rsidR="008B2C14" w:rsidRDefault="008B2C14" w:rsidP="00B754A4">
      <w:pPr>
        <w:spacing w:before="100" w:beforeAutospacing="1" w:after="100" w:afterAutospacing="1" w:line="240" w:lineRule="auto"/>
        <w:rPr>
          <w:rFonts w:cstheme="minorHAnsi"/>
          <w:sz w:val="24"/>
          <w:szCs w:val="24"/>
        </w:rPr>
      </w:pPr>
    </w:p>
    <w:p w14:paraId="470DEA1F" w14:textId="3B138241" w:rsidR="004B7969" w:rsidRDefault="008B2C14" w:rsidP="00B754A4">
      <w:pPr>
        <w:spacing w:before="100" w:beforeAutospacing="1" w:after="100" w:afterAutospacing="1" w:line="240" w:lineRule="auto"/>
        <w:rPr>
          <w:rFonts w:cstheme="minorHAnsi"/>
          <w:sz w:val="24"/>
          <w:szCs w:val="24"/>
        </w:rPr>
      </w:pPr>
      <w:r>
        <w:rPr>
          <w:rFonts w:cstheme="minorHAnsi"/>
          <w:sz w:val="24"/>
          <w:szCs w:val="24"/>
        </w:rPr>
        <w:t xml:space="preserve"> </w:t>
      </w:r>
    </w:p>
    <w:p w14:paraId="49024BB0" w14:textId="05E8B634" w:rsidR="00C551C0" w:rsidRDefault="00C551C0" w:rsidP="006B17D4">
      <w:pPr>
        <w:spacing w:line="240" w:lineRule="auto"/>
        <w:rPr>
          <w:rFonts w:cstheme="minorHAnsi"/>
          <w:color w:val="2F5496" w:themeColor="accent1" w:themeShade="BF"/>
          <w:sz w:val="28"/>
          <w:szCs w:val="28"/>
        </w:rPr>
      </w:pPr>
      <w:r>
        <w:rPr>
          <w:rFonts w:cstheme="minorHAnsi"/>
          <w:color w:val="2F5496" w:themeColor="accent1" w:themeShade="BF"/>
          <w:sz w:val="28"/>
          <w:szCs w:val="28"/>
        </w:rPr>
        <w:lastRenderedPageBreak/>
        <w:t>Citations</w:t>
      </w:r>
    </w:p>
    <w:p w14:paraId="01066637" w14:textId="77777777" w:rsidR="00833AB7" w:rsidRPr="00833AB7" w:rsidRDefault="00833AB7" w:rsidP="00833AB7">
      <w:pPr>
        <w:spacing w:before="100" w:beforeAutospacing="1" w:after="100" w:afterAutospacing="1" w:line="240" w:lineRule="auto"/>
        <w:ind w:left="567" w:hanging="567"/>
        <w:rPr>
          <w:rFonts w:ascii="Times New Roman" w:eastAsia="Times New Roman" w:hAnsi="Times New Roman" w:cs="Times New Roman"/>
          <w:sz w:val="20"/>
          <w:szCs w:val="20"/>
        </w:rPr>
      </w:pPr>
      <w:r w:rsidRPr="00833AB7">
        <w:rPr>
          <w:rFonts w:ascii="Times New Roman" w:eastAsia="Times New Roman" w:hAnsi="Times New Roman" w:cs="Times New Roman"/>
          <w:sz w:val="20"/>
          <w:szCs w:val="20"/>
        </w:rPr>
        <w:t xml:space="preserve">“Confusion Matrix in Machine Learning.” </w:t>
      </w:r>
      <w:proofErr w:type="spellStart"/>
      <w:r w:rsidRPr="00833AB7">
        <w:rPr>
          <w:rFonts w:ascii="Times New Roman" w:eastAsia="Times New Roman" w:hAnsi="Times New Roman" w:cs="Times New Roman"/>
          <w:i/>
          <w:iCs/>
          <w:sz w:val="20"/>
          <w:szCs w:val="20"/>
        </w:rPr>
        <w:t>GeeksforGeeks</w:t>
      </w:r>
      <w:proofErr w:type="spellEnd"/>
      <w:r w:rsidRPr="00833AB7">
        <w:rPr>
          <w:rFonts w:ascii="Times New Roman" w:eastAsia="Times New Roman" w:hAnsi="Times New Roman" w:cs="Times New Roman"/>
          <w:sz w:val="20"/>
          <w:szCs w:val="20"/>
        </w:rPr>
        <w:t xml:space="preserve">, 18 Nov. 2021, https://www.geeksforgeeks.org/confusion-matrix-machine-learning/. </w:t>
      </w:r>
    </w:p>
    <w:p w14:paraId="6D8BFA0F" w14:textId="77777777" w:rsidR="00833AB7" w:rsidRPr="00833AB7" w:rsidRDefault="00833AB7" w:rsidP="00833AB7">
      <w:pPr>
        <w:spacing w:before="100" w:beforeAutospacing="1" w:after="100" w:afterAutospacing="1" w:line="240" w:lineRule="auto"/>
        <w:ind w:left="567" w:hanging="567"/>
        <w:rPr>
          <w:rFonts w:ascii="Times New Roman" w:eastAsia="Times New Roman" w:hAnsi="Times New Roman" w:cs="Times New Roman"/>
          <w:sz w:val="20"/>
          <w:szCs w:val="20"/>
        </w:rPr>
      </w:pPr>
      <w:r w:rsidRPr="00833AB7">
        <w:rPr>
          <w:rFonts w:ascii="Times New Roman" w:eastAsia="Times New Roman" w:hAnsi="Times New Roman" w:cs="Times New Roman"/>
          <w:sz w:val="20"/>
          <w:szCs w:val="20"/>
        </w:rPr>
        <w:t xml:space="preserve">“Confusion Matrix.” </w:t>
      </w:r>
      <w:r w:rsidRPr="00833AB7">
        <w:rPr>
          <w:rFonts w:ascii="Times New Roman" w:eastAsia="Times New Roman" w:hAnsi="Times New Roman" w:cs="Times New Roman"/>
          <w:i/>
          <w:iCs/>
          <w:sz w:val="20"/>
          <w:szCs w:val="20"/>
        </w:rPr>
        <w:t>Confusion Matrix - an Overview | ScienceDirect Topics</w:t>
      </w:r>
      <w:r w:rsidRPr="00833AB7">
        <w:rPr>
          <w:rFonts w:ascii="Times New Roman" w:eastAsia="Times New Roman" w:hAnsi="Times New Roman" w:cs="Times New Roman"/>
          <w:sz w:val="20"/>
          <w:szCs w:val="20"/>
        </w:rPr>
        <w:t xml:space="preserve">, https://www.sciencedirect.com/topics/engineering/confusion-matrix#:~:text=A%20confusion%20matrix%20is%20a,malignant%20tissue%20is%20considered%20cancerous. </w:t>
      </w:r>
    </w:p>
    <w:p w14:paraId="2E05067D" w14:textId="77777777" w:rsidR="00833AB7" w:rsidRPr="00833AB7" w:rsidRDefault="00833AB7" w:rsidP="00833AB7">
      <w:pPr>
        <w:spacing w:before="100" w:beforeAutospacing="1" w:after="100" w:afterAutospacing="1" w:line="240" w:lineRule="auto"/>
        <w:ind w:left="567" w:hanging="567"/>
        <w:rPr>
          <w:rFonts w:ascii="Times New Roman" w:eastAsia="Times New Roman" w:hAnsi="Times New Roman" w:cs="Times New Roman"/>
          <w:sz w:val="20"/>
          <w:szCs w:val="20"/>
        </w:rPr>
      </w:pPr>
      <w:r w:rsidRPr="00833AB7">
        <w:rPr>
          <w:rFonts w:ascii="Times New Roman" w:eastAsia="Times New Roman" w:hAnsi="Times New Roman" w:cs="Times New Roman"/>
          <w:sz w:val="20"/>
          <w:szCs w:val="20"/>
        </w:rPr>
        <w:t xml:space="preserve">jhuno137. “Classification Tree Using RPART (100% Accuracy).” </w:t>
      </w:r>
      <w:r w:rsidRPr="00833AB7">
        <w:rPr>
          <w:rFonts w:ascii="Times New Roman" w:eastAsia="Times New Roman" w:hAnsi="Times New Roman" w:cs="Times New Roman"/>
          <w:i/>
          <w:iCs/>
          <w:sz w:val="20"/>
          <w:szCs w:val="20"/>
        </w:rPr>
        <w:t>Kaggle</w:t>
      </w:r>
      <w:r w:rsidRPr="00833AB7">
        <w:rPr>
          <w:rFonts w:ascii="Times New Roman" w:eastAsia="Times New Roman" w:hAnsi="Times New Roman" w:cs="Times New Roman"/>
          <w:sz w:val="20"/>
          <w:szCs w:val="20"/>
        </w:rPr>
        <w:t xml:space="preserve">, Kaggle, 11 Jan. 2017, https://www.kaggle.com/code/jhuno137/classification-tree-using-rpart-100-accuracy/report. </w:t>
      </w:r>
    </w:p>
    <w:p w14:paraId="11D6C427" w14:textId="77777777" w:rsidR="00833AB7" w:rsidRPr="00833AB7" w:rsidRDefault="00833AB7" w:rsidP="00833AB7">
      <w:pPr>
        <w:spacing w:before="100" w:beforeAutospacing="1" w:after="100" w:afterAutospacing="1" w:line="240" w:lineRule="auto"/>
        <w:ind w:left="567" w:hanging="567"/>
        <w:rPr>
          <w:rFonts w:ascii="Times New Roman" w:eastAsia="Times New Roman" w:hAnsi="Times New Roman" w:cs="Times New Roman"/>
          <w:sz w:val="20"/>
          <w:szCs w:val="20"/>
        </w:rPr>
      </w:pPr>
      <w:r w:rsidRPr="00833AB7">
        <w:rPr>
          <w:rFonts w:ascii="Times New Roman" w:eastAsia="Times New Roman" w:hAnsi="Times New Roman" w:cs="Times New Roman"/>
          <w:sz w:val="20"/>
          <w:szCs w:val="20"/>
        </w:rPr>
        <w:t xml:space="preserve">Kiely, Philip. “A Pirate's Guide to Accuracy, Precision, Recall, and Other Scores.” </w:t>
      </w:r>
      <w:proofErr w:type="spellStart"/>
      <w:r w:rsidRPr="00833AB7">
        <w:rPr>
          <w:rFonts w:ascii="Times New Roman" w:eastAsia="Times New Roman" w:hAnsi="Times New Roman" w:cs="Times New Roman"/>
          <w:i/>
          <w:iCs/>
          <w:sz w:val="20"/>
          <w:szCs w:val="20"/>
        </w:rPr>
        <w:t>FloydHub</w:t>
      </w:r>
      <w:proofErr w:type="spellEnd"/>
      <w:r w:rsidRPr="00833AB7">
        <w:rPr>
          <w:rFonts w:ascii="Times New Roman" w:eastAsia="Times New Roman" w:hAnsi="Times New Roman" w:cs="Times New Roman"/>
          <w:i/>
          <w:iCs/>
          <w:sz w:val="20"/>
          <w:szCs w:val="20"/>
        </w:rPr>
        <w:t xml:space="preserve"> Blog</w:t>
      </w:r>
      <w:r w:rsidRPr="00833AB7">
        <w:rPr>
          <w:rFonts w:ascii="Times New Roman" w:eastAsia="Times New Roman" w:hAnsi="Times New Roman" w:cs="Times New Roman"/>
          <w:sz w:val="20"/>
          <w:szCs w:val="20"/>
        </w:rPr>
        <w:t xml:space="preserve">, </w:t>
      </w:r>
      <w:proofErr w:type="spellStart"/>
      <w:r w:rsidRPr="00833AB7">
        <w:rPr>
          <w:rFonts w:ascii="Times New Roman" w:eastAsia="Times New Roman" w:hAnsi="Times New Roman" w:cs="Times New Roman"/>
          <w:sz w:val="20"/>
          <w:szCs w:val="20"/>
        </w:rPr>
        <w:t>FloydHub</w:t>
      </w:r>
      <w:proofErr w:type="spellEnd"/>
      <w:r w:rsidRPr="00833AB7">
        <w:rPr>
          <w:rFonts w:ascii="Times New Roman" w:eastAsia="Times New Roman" w:hAnsi="Times New Roman" w:cs="Times New Roman"/>
          <w:sz w:val="20"/>
          <w:szCs w:val="20"/>
        </w:rPr>
        <w:t xml:space="preserve"> Blog, 25 May 2020, https://blog.floydhub.com/a-pirates-guide-to-accuracy-precision-recall-and-other-scores/. </w:t>
      </w:r>
    </w:p>
    <w:p w14:paraId="772FBE5E" w14:textId="77777777" w:rsidR="00833AB7" w:rsidRPr="00833AB7" w:rsidRDefault="00833AB7" w:rsidP="00833AB7">
      <w:pPr>
        <w:spacing w:before="100" w:beforeAutospacing="1" w:after="100" w:afterAutospacing="1" w:line="240" w:lineRule="auto"/>
        <w:ind w:left="567" w:hanging="567"/>
        <w:rPr>
          <w:rFonts w:ascii="Times New Roman" w:eastAsia="Times New Roman" w:hAnsi="Times New Roman" w:cs="Times New Roman"/>
          <w:sz w:val="20"/>
          <w:szCs w:val="20"/>
        </w:rPr>
      </w:pPr>
      <w:r w:rsidRPr="00833AB7">
        <w:rPr>
          <w:rFonts w:ascii="Times New Roman" w:eastAsia="Times New Roman" w:hAnsi="Times New Roman" w:cs="Times New Roman"/>
          <w:sz w:val="20"/>
          <w:szCs w:val="20"/>
        </w:rPr>
        <w:t xml:space="preserve">Kuhn, Max. “The Caret Package.” </w:t>
      </w:r>
      <w:r w:rsidRPr="00833AB7">
        <w:rPr>
          <w:rFonts w:ascii="Times New Roman" w:eastAsia="Times New Roman" w:hAnsi="Times New Roman" w:cs="Times New Roman"/>
          <w:i/>
          <w:iCs/>
          <w:sz w:val="20"/>
          <w:szCs w:val="20"/>
        </w:rPr>
        <w:t>17 Measuring Performance</w:t>
      </w:r>
      <w:r w:rsidRPr="00833AB7">
        <w:rPr>
          <w:rFonts w:ascii="Times New Roman" w:eastAsia="Times New Roman" w:hAnsi="Times New Roman" w:cs="Times New Roman"/>
          <w:sz w:val="20"/>
          <w:szCs w:val="20"/>
        </w:rPr>
        <w:t xml:space="preserve">, 27 Mar. 2019, https://topepo.github.io/caret/measuring-performance.html. </w:t>
      </w:r>
    </w:p>
    <w:p w14:paraId="7DA710CF" w14:textId="77777777" w:rsidR="00833AB7" w:rsidRPr="00833AB7" w:rsidRDefault="00833AB7" w:rsidP="00833AB7">
      <w:pPr>
        <w:spacing w:before="100" w:beforeAutospacing="1" w:after="100" w:afterAutospacing="1" w:line="240" w:lineRule="auto"/>
        <w:ind w:left="567" w:hanging="567"/>
        <w:rPr>
          <w:rFonts w:ascii="Times New Roman" w:eastAsia="Times New Roman" w:hAnsi="Times New Roman" w:cs="Times New Roman"/>
          <w:sz w:val="20"/>
          <w:szCs w:val="20"/>
        </w:rPr>
      </w:pPr>
      <w:r w:rsidRPr="00833AB7">
        <w:rPr>
          <w:rFonts w:ascii="Times New Roman" w:eastAsia="Times New Roman" w:hAnsi="Times New Roman" w:cs="Times New Roman"/>
          <w:sz w:val="20"/>
          <w:szCs w:val="20"/>
        </w:rPr>
        <w:t xml:space="preserve">Martin, Wendy. “Cohen's Kappa in R: Best Reference.” </w:t>
      </w:r>
      <w:proofErr w:type="spellStart"/>
      <w:r w:rsidRPr="00833AB7">
        <w:rPr>
          <w:rFonts w:ascii="Times New Roman" w:eastAsia="Times New Roman" w:hAnsi="Times New Roman" w:cs="Times New Roman"/>
          <w:i/>
          <w:iCs/>
          <w:sz w:val="20"/>
          <w:szCs w:val="20"/>
        </w:rPr>
        <w:t>Datanovia</w:t>
      </w:r>
      <w:proofErr w:type="spellEnd"/>
      <w:r w:rsidRPr="00833AB7">
        <w:rPr>
          <w:rFonts w:ascii="Times New Roman" w:eastAsia="Times New Roman" w:hAnsi="Times New Roman" w:cs="Times New Roman"/>
          <w:sz w:val="20"/>
          <w:szCs w:val="20"/>
        </w:rPr>
        <w:t xml:space="preserve">, 7 Nov. 2019, https://www.datanovia.com/en/lessons/cohens-kappa-in-r-for-two-categorical-variables/#:~:text=kappa%20can%20range%20form%20%2D1,rater%20agreement%20exceeds%20chance%20agreement. </w:t>
      </w:r>
    </w:p>
    <w:p w14:paraId="0D3CCE5D" w14:textId="77777777" w:rsidR="00833AB7" w:rsidRPr="00833AB7" w:rsidRDefault="00833AB7" w:rsidP="00833AB7">
      <w:pPr>
        <w:spacing w:before="100" w:beforeAutospacing="1" w:after="100" w:afterAutospacing="1" w:line="240" w:lineRule="auto"/>
        <w:ind w:left="567" w:hanging="567"/>
        <w:rPr>
          <w:rFonts w:ascii="Times New Roman" w:eastAsia="Times New Roman" w:hAnsi="Times New Roman" w:cs="Times New Roman"/>
          <w:sz w:val="20"/>
          <w:szCs w:val="20"/>
        </w:rPr>
      </w:pPr>
      <w:proofErr w:type="spellStart"/>
      <w:r w:rsidRPr="00833AB7">
        <w:rPr>
          <w:rFonts w:ascii="Times New Roman" w:eastAsia="Times New Roman" w:hAnsi="Times New Roman" w:cs="Times New Roman"/>
          <w:sz w:val="20"/>
          <w:szCs w:val="20"/>
        </w:rPr>
        <w:t>Narkhede</w:t>
      </w:r>
      <w:proofErr w:type="spellEnd"/>
      <w:r w:rsidRPr="00833AB7">
        <w:rPr>
          <w:rFonts w:ascii="Times New Roman" w:eastAsia="Times New Roman" w:hAnsi="Times New Roman" w:cs="Times New Roman"/>
          <w:sz w:val="20"/>
          <w:szCs w:val="20"/>
        </w:rPr>
        <w:t xml:space="preserve">, Sarang. “Understanding Confusion Matrix.” </w:t>
      </w:r>
      <w:r w:rsidRPr="00833AB7">
        <w:rPr>
          <w:rFonts w:ascii="Times New Roman" w:eastAsia="Times New Roman" w:hAnsi="Times New Roman" w:cs="Times New Roman"/>
          <w:i/>
          <w:iCs/>
          <w:sz w:val="20"/>
          <w:szCs w:val="20"/>
        </w:rPr>
        <w:t>Medium</w:t>
      </w:r>
      <w:r w:rsidRPr="00833AB7">
        <w:rPr>
          <w:rFonts w:ascii="Times New Roman" w:eastAsia="Times New Roman" w:hAnsi="Times New Roman" w:cs="Times New Roman"/>
          <w:sz w:val="20"/>
          <w:szCs w:val="20"/>
        </w:rPr>
        <w:t xml:space="preserve">, Towards Data Science, 15 June 2021, https://towardsdatascience.com/understanding-confusion-matrix-a9ad42dcfd62. </w:t>
      </w:r>
    </w:p>
    <w:p w14:paraId="70C56E52" w14:textId="77777777" w:rsidR="00833AB7" w:rsidRPr="00833AB7" w:rsidRDefault="00833AB7" w:rsidP="00833AB7">
      <w:pPr>
        <w:spacing w:before="100" w:beforeAutospacing="1" w:after="100" w:afterAutospacing="1" w:line="240" w:lineRule="auto"/>
        <w:ind w:left="567" w:hanging="567"/>
        <w:rPr>
          <w:rFonts w:ascii="Times New Roman" w:eastAsia="Times New Roman" w:hAnsi="Times New Roman" w:cs="Times New Roman"/>
          <w:sz w:val="20"/>
          <w:szCs w:val="20"/>
        </w:rPr>
      </w:pPr>
      <w:r w:rsidRPr="00833AB7">
        <w:rPr>
          <w:rFonts w:ascii="Times New Roman" w:eastAsia="Times New Roman" w:hAnsi="Times New Roman" w:cs="Times New Roman"/>
          <w:sz w:val="20"/>
          <w:szCs w:val="20"/>
        </w:rPr>
        <w:t xml:space="preserve">Pearson, Ron. </w:t>
      </w:r>
      <w:r w:rsidRPr="00833AB7">
        <w:rPr>
          <w:rFonts w:ascii="Times New Roman" w:eastAsia="Times New Roman" w:hAnsi="Times New Roman" w:cs="Times New Roman"/>
          <w:i/>
          <w:iCs/>
          <w:sz w:val="20"/>
          <w:szCs w:val="20"/>
        </w:rPr>
        <w:t>The GOODMANKRUSKAL Package: Measuring Association between Categorical Variables</w:t>
      </w:r>
      <w:r w:rsidRPr="00833AB7">
        <w:rPr>
          <w:rFonts w:ascii="Times New Roman" w:eastAsia="Times New Roman" w:hAnsi="Times New Roman" w:cs="Times New Roman"/>
          <w:sz w:val="20"/>
          <w:szCs w:val="20"/>
        </w:rPr>
        <w:t xml:space="preserve">, 18 Mar. 2020, https://cran.r-project.org/web/packages/GoodmanKruskal/vignettes/GoodmanKruskal.html. </w:t>
      </w:r>
    </w:p>
    <w:p w14:paraId="612623E4" w14:textId="77777777" w:rsidR="00833AB7" w:rsidRPr="00833AB7" w:rsidRDefault="00833AB7" w:rsidP="00833AB7">
      <w:pPr>
        <w:spacing w:before="100" w:beforeAutospacing="1" w:after="100" w:afterAutospacing="1" w:line="240" w:lineRule="auto"/>
        <w:ind w:left="567" w:hanging="567"/>
        <w:rPr>
          <w:rFonts w:ascii="Times New Roman" w:eastAsia="Times New Roman" w:hAnsi="Times New Roman" w:cs="Times New Roman"/>
          <w:sz w:val="20"/>
          <w:szCs w:val="20"/>
        </w:rPr>
      </w:pPr>
      <w:r w:rsidRPr="00833AB7">
        <w:rPr>
          <w:rFonts w:ascii="Times New Roman" w:eastAsia="Times New Roman" w:hAnsi="Times New Roman" w:cs="Times New Roman"/>
          <w:sz w:val="20"/>
          <w:szCs w:val="20"/>
        </w:rPr>
        <w:t xml:space="preserve">Swift, Amelia, et al. “What Are Sensitivity and Specificity?” </w:t>
      </w:r>
      <w:r w:rsidRPr="00833AB7">
        <w:rPr>
          <w:rFonts w:ascii="Times New Roman" w:eastAsia="Times New Roman" w:hAnsi="Times New Roman" w:cs="Times New Roman"/>
          <w:i/>
          <w:iCs/>
          <w:sz w:val="20"/>
          <w:szCs w:val="20"/>
        </w:rPr>
        <w:t>Evidence-Based Nursing</w:t>
      </w:r>
      <w:r w:rsidRPr="00833AB7">
        <w:rPr>
          <w:rFonts w:ascii="Times New Roman" w:eastAsia="Times New Roman" w:hAnsi="Times New Roman" w:cs="Times New Roman"/>
          <w:sz w:val="20"/>
          <w:szCs w:val="20"/>
        </w:rPr>
        <w:t xml:space="preserve">, Royal College of Nursing, 1 Jan. 2020, https://ebn.bmj.com/content/23/1/2. </w:t>
      </w:r>
    </w:p>
    <w:p w14:paraId="002086B2" w14:textId="051F6265" w:rsidR="00B45411" w:rsidRPr="00833AB7" w:rsidRDefault="00833AB7" w:rsidP="00833AB7">
      <w:pPr>
        <w:spacing w:before="100" w:beforeAutospacing="1" w:after="100" w:afterAutospacing="1" w:line="240" w:lineRule="auto"/>
        <w:ind w:left="567" w:hanging="567"/>
        <w:rPr>
          <w:rFonts w:ascii="Times New Roman" w:eastAsia="Times New Roman" w:hAnsi="Times New Roman" w:cs="Times New Roman"/>
          <w:sz w:val="20"/>
          <w:szCs w:val="20"/>
        </w:rPr>
      </w:pPr>
      <w:r w:rsidRPr="00833AB7">
        <w:rPr>
          <w:rFonts w:ascii="Times New Roman" w:eastAsia="Times New Roman" w:hAnsi="Times New Roman" w:cs="Times New Roman"/>
          <w:sz w:val="20"/>
          <w:szCs w:val="20"/>
        </w:rPr>
        <w:t xml:space="preserve">“What Is Training Data in Machine Learning?” </w:t>
      </w:r>
      <w:proofErr w:type="spellStart"/>
      <w:r w:rsidRPr="00833AB7">
        <w:rPr>
          <w:rFonts w:ascii="Times New Roman" w:eastAsia="Times New Roman" w:hAnsi="Times New Roman" w:cs="Times New Roman"/>
          <w:i/>
          <w:iCs/>
          <w:sz w:val="20"/>
          <w:szCs w:val="20"/>
        </w:rPr>
        <w:t>MonkeyLearn</w:t>
      </w:r>
      <w:proofErr w:type="spellEnd"/>
      <w:r w:rsidRPr="00833AB7">
        <w:rPr>
          <w:rFonts w:ascii="Times New Roman" w:eastAsia="Times New Roman" w:hAnsi="Times New Roman" w:cs="Times New Roman"/>
          <w:i/>
          <w:iCs/>
          <w:sz w:val="20"/>
          <w:szCs w:val="20"/>
        </w:rPr>
        <w:t xml:space="preserve"> Blog</w:t>
      </w:r>
      <w:r w:rsidRPr="00833AB7">
        <w:rPr>
          <w:rFonts w:ascii="Times New Roman" w:eastAsia="Times New Roman" w:hAnsi="Times New Roman" w:cs="Times New Roman"/>
          <w:sz w:val="20"/>
          <w:szCs w:val="20"/>
        </w:rPr>
        <w:t>, 2 Nov. 2020, https://monkeylearn.com/blog/training-data/.</w:t>
      </w:r>
    </w:p>
    <w:p w14:paraId="65DDFAD9" w14:textId="67568AFF" w:rsidR="00B45411" w:rsidRPr="004B7969" w:rsidRDefault="00B45411" w:rsidP="00F92154">
      <w:pPr>
        <w:spacing w:before="100" w:beforeAutospacing="1" w:after="100" w:afterAutospacing="1" w:line="240" w:lineRule="auto"/>
        <w:ind w:left="567" w:hanging="567"/>
        <w:rPr>
          <w:rFonts w:ascii="Times New Roman" w:eastAsia="Times New Roman" w:hAnsi="Times New Roman" w:cs="Times New Roman"/>
          <w:sz w:val="24"/>
          <w:szCs w:val="24"/>
        </w:rPr>
      </w:pPr>
      <w:r>
        <w:rPr>
          <w:noProof/>
        </w:rPr>
        <w:drawing>
          <wp:inline distT="0" distB="0" distL="0" distR="0" wp14:anchorId="7E1F4BA6" wp14:editId="405EC055">
            <wp:extent cx="4479003" cy="2503170"/>
            <wp:effectExtent l="19050" t="19050" r="17145"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03349" cy="2516776"/>
                    </a:xfrm>
                    <a:prstGeom prst="rect">
                      <a:avLst/>
                    </a:prstGeom>
                    <a:ln>
                      <a:solidFill>
                        <a:schemeClr val="accent1"/>
                      </a:solidFill>
                    </a:ln>
                  </pic:spPr>
                </pic:pic>
              </a:graphicData>
            </a:graphic>
          </wp:inline>
        </w:drawing>
      </w:r>
    </w:p>
    <w:sectPr w:rsidR="00B45411" w:rsidRPr="004B7969" w:rsidSect="00AB18BF">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B91F5" w14:textId="77777777" w:rsidR="00132F33" w:rsidRDefault="00132F33" w:rsidP="00AB18BF">
      <w:pPr>
        <w:spacing w:after="0" w:line="240" w:lineRule="auto"/>
      </w:pPr>
      <w:r>
        <w:separator/>
      </w:r>
    </w:p>
  </w:endnote>
  <w:endnote w:type="continuationSeparator" w:id="0">
    <w:p w14:paraId="00652461" w14:textId="77777777" w:rsidR="00132F33" w:rsidRDefault="00132F33" w:rsidP="00AB1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4436039"/>
      <w:docPartObj>
        <w:docPartGallery w:val="Page Numbers (Bottom of Page)"/>
        <w:docPartUnique/>
      </w:docPartObj>
    </w:sdtPr>
    <w:sdtEndPr>
      <w:rPr>
        <w:color w:val="7F7F7F" w:themeColor="background1" w:themeShade="7F"/>
        <w:spacing w:val="60"/>
      </w:rPr>
    </w:sdtEndPr>
    <w:sdtContent>
      <w:p w14:paraId="2BA78686" w14:textId="445AD499" w:rsidR="00AB18BF" w:rsidRDefault="00AB18B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F647E52" w14:textId="77777777" w:rsidR="00AB18BF" w:rsidRDefault="00AB18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E192B" w14:textId="77777777" w:rsidR="00132F33" w:rsidRDefault="00132F33" w:rsidP="00AB18BF">
      <w:pPr>
        <w:spacing w:after="0" w:line="240" w:lineRule="auto"/>
      </w:pPr>
      <w:r>
        <w:separator/>
      </w:r>
    </w:p>
  </w:footnote>
  <w:footnote w:type="continuationSeparator" w:id="0">
    <w:p w14:paraId="0EE2DDF5" w14:textId="77777777" w:rsidR="00132F33" w:rsidRDefault="00132F33" w:rsidP="00AB18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424D5"/>
    <w:multiLevelType w:val="hybridMultilevel"/>
    <w:tmpl w:val="60C29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B20E2"/>
    <w:multiLevelType w:val="hybridMultilevel"/>
    <w:tmpl w:val="53C2B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C6FB2"/>
    <w:multiLevelType w:val="hybridMultilevel"/>
    <w:tmpl w:val="78AE4976"/>
    <w:lvl w:ilvl="0" w:tplc="F1A2526E">
      <w:start w:val="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C4FEB"/>
    <w:multiLevelType w:val="hybridMultilevel"/>
    <w:tmpl w:val="6B7C0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2E7D1A"/>
    <w:multiLevelType w:val="hybridMultilevel"/>
    <w:tmpl w:val="41C23CEE"/>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5" w15:restartNumberingAfterBreak="0">
    <w:nsid w:val="293E656B"/>
    <w:multiLevelType w:val="hybridMultilevel"/>
    <w:tmpl w:val="2DC0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E337D8"/>
    <w:multiLevelType w:val="hybridMultilevel"/>
    <w:tmpl w:val="3F260F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8E3428"/>
    <w:multiLevelType w:val="hybridMultilevel"/>
    <w:tmpl w:val="1DC8C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771159"/>
    <w:multiLevelType w:val="hybridMultilevel"/>
    <w:tmpl w:val="5100C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BD2F42"/>
    <w:multiLevelType w:val="hybridMultilevel"/>
    <w:tmpl w:val="5E80C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AE4001"/>
    <w:multiLevelType w:val="hybridMultilevel"/>
    <w:tmpl w:val="40F0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22133A"/>
    <w:multiLevelType w:val="hybridMultilevel"/>
    <w:tmpl w:val="87E85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D63057"/>
    <w:multiLevelType w:val="hybridMultilevel"/>
    <w:tmpl w:val="D222149A"/>
    <w:lvl w:ilvl="0" w:tplc="F1A2526E">
      <w:start w:val="1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7E5E1B"/>
    <w:multiLevelType w:val="hybridMultilevel"/>
    <w:tmpl w:val="CD9690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9222BE"/>
    <w:multiLevelType w:val="hybridMultilevel"/>
    <w:tmpl w:val="33327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811327"/>
    <w:multiLevelType w:val="hybridMultilevel"/>
    <w:tmpl w:val="E7CE7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2862A9"/>
    <w:multiLevelType w:val="hybridMultilevel"/>
    <w:tmpl w:val="97064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F821EB"/>
    <w:multiLevelType w:val="hybridMultilevel"/>
    <w:tmpl w:val="BA0E5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A27143"/>
    <w:multiLevelType w:val="multilevel"/>
    <w:tmpl w:val="EC16BB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603015"/>
    <w:multiLevelType w:val="hybridMultilevel"/>
    <w:tmpl w:val="C52CC326"/>
    <w:lvl w:ilvl="0" w:tplc="4566CE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B17DF3"/>
    <w:multiLevelType w:val="hybridMultilevel"/>
    <w:tmpl w:val="3A4AB904"/>
    <w:lvl w:ilvl="0" w:tplc="800EF8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1063067">
    <w:abstractNumId w:val="19"/>
  </w:num>
  <w:num w:numId="2" w16cid:durableId="644622062">
    <w:abstractNumId w:val="8"/>
  </w:num>
  <w:num w:numId="3" w16cid:durableId="1163543345">
    <w:abstractNumId w:val="17"/>
  </w:num>
  <w:num w:numId="4" w16cid:durableId="578902682">
    <w:abstractNumId w:val="12"/>
  </w:num>
  <w:num w:numId="5" w16cid:durableId="1330330337">
    <w:abstractNumId w:val="11"/>
  </w:num>
  <w:num w:numId="6" w16cid:durableId="811948282">
    <w:abstractNumId w:val="2"/>
  </w:num>
  <w:num w:numId="7" w16cid:durableId="446893058">
    <w:abstractNumId w:val="20"/>
  </w:num>
  <w:num w:numId="8" w16cid:durableId="1521384929">
    <w:abstractNumId w:val="13"/>
  </w:num>
  <w:num w:numId="9" w16cid:durableId="1696420255">
    <w:abstractNumId w:val="9"/>
  </w:num>
  <w:num w:numId="10" w16cid:durableId="1518344654">
    <w:abstractNumId w:val="1"/>
  </w:num>
  <w:num w:numId="11" w16cid:durableId="1391929160">
    <w:abstractNumId w:val="7"/>
  </w:num>
  <w:num w:numId="12" w16cid:durableId="87696486">
    <w:abstractNumId w:val="15"/>
  </w:num>
  <w:num w:numId="13" w16cid:durableId="1125537181">
    <w:abstractNumId w:val="10"/>
  </w:num>
  <w:num w:numId="14" w16cid:durableId="872034840">
    <w:abstractNumId w:val="5"/>
  </w:num>
  <w:num w:numId="15" w16cid:durableId="1468815010">
    <w:abstractNumId w:val="0"/>
  </w:num>
  <w:num w:numId="16" w16cid:durableId="1854570407">
    <w:abstractNumId w:val="6"/>
  </w:num>
  <w:num w:numId="17" w16cid:durableId="483477088">
    <w:abstractNumId w:val="16"/>
  </w:num>
  <w:num w:numId="18" w16cid:durableId="1848901638">
    <w:abstractNumId w:val="14"/>
  </w:num>
  <w:num w:numId="19" w16cid:durableId="1998343893">
    <w:abstractNumId w:val="4"/>
  </w:num>
  <w:num w:numId="20" w16cid:durableId="1745104755">
    <w:abstractNumId w:val="3"/>
  </w:num>
  <w:num w:numId="21" w16cid:durableId="169642161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1C0"/>
    <w:rsid w:val="00000E13"/>
    <w:rsid w:val="00001141"/>
    <w:rsid w:val="00005B17"/>
    <w:rsid w:val="0000737B"/>
    <w:rsid w:val="0000766E"/>
    <w:rsid w:val="00013D0E"/>
    <w:rsid w:val="00014806"/>
    <w:rsid w:val="0001500F"/>
    <w:rsid w:val="0001670A"/>
    <w:rsid w:val="00024E59"/>
    <w:rsid w:val="00024EC3"/>
    <w:rsid w:val="0002653C"/>
    <w:rsid w:val="00034B76"/>
    <w:rsid w:val="000411E0"/>
    <w:rsid w:val="00043016"/>
    <w:rsid w:val="00045F36"/>
    <w:rsid w:val="0004622F"/>
    <w:rsid w:val="00053ED0"/>
    <w:rsid w:val="0005483D"/>
    <w:rsid w:val="00080832"/>
    <w:rsid w:val="00090EE9"/>
    <w:rsid w:val="0009254C"/>
    <w:rsid w:val="00092942"/>
    <w:rsid w:val="00094044"/>
    <w:rsid w:val="00095E57"/>
    <w:rsid w:val="000963CB"/>
    <w:rsid w:val="00096519"/>
    <w:rsid w:val="00097A7C"/>
    <w:rsid w:val="000A1AA8"/>
    <w:rsid w:val="000A1D5A"/>
    <w:rsid w:val="000A408F"/>
    <w:rsid w:val="000B0105"/>
    <w:rsid w:val="000B0690"/>
    <w:rsid w:val="000B6547"/>
    <w:rsid w:val="000C23FE"/>
    <w:rsid w:val="000C38FB"/>
    <w:rsid w:val="000D5C1E"/>
    <w:rsid w:val="000D7700"/>
    <w:rsid w:val="000F2CD3"/>
    <w:rsid w:val="000F3157"/>
    <w:rsid w:val="000F66F2"/>
    <w:rsid w:val="000F67FB"/>
    <w:rsid w:val="000F6F3A"/>
    <w:rsid w:val="00103B2A"/>
    <w:rsid w:val="00105CA3"/>
    <w:rsid w:val="00116AD0"/>
    <w:rsid w:val="00116F75"/>
    <w:rsid w:val="00121694"/>
    <w:rsid w:val="001240A5"/>
    <w:rsid w:val="001257CB"/>
    <w:rsid w:val="00125A22"/>
    <w:rsid w:val="00125A35"/>
    <w:rsid w:val="00125B35"/>
    <w:rsid w:val="00125F76"/>
    <w:rsid w:val="00126882"/>
    <w:rsid w:val="00132F33"/>
    <w:rsid w:val="001330FF"/>
    <w:rsid w:val="001333C4"/>
    <w:rsid w:val="001354F6"/>
    <w:rsid w:val="00135879"/>
    <w:rsid w:val="001430AA"/>
    <w:rsid w:val="00152B7E"/>
    <w:rsid w:val="00154039"/>
    <w:rsid w:val="00156591"/>
    <w:rsid w:val="001627F6"/>
    <w:rsid w:val="00167644"/>
    <w:rsid w:val="00173FA5"/>
    <w:rsid w:val="001750B3"/>
    <w:rsid w:val="001761E7"/>
    <w:rsid w:val="00176244"/>
    <w:rsid w:val="00177D3B"/>
    <w:rsid w:val="00182CAF"/>
    <w:rsid w:val="001833FE"/>
    <w:rsid w:val="00194308"/>
    <w:rsid w:val="00196321"/>
    <w:rsid w:val="00196EB9"/>
    <w:rsid w:val="001A518A"/>
    <w:rsid w:val="001A57AF"/>
    <w:rsid w:val="001A5F60"/>
    <w:rsid w:val="001B11A2"/>
    <w:rsid w:val="001B4E36"/>
    <w:rsid w:val="001B53FE"/>
    <w:rsid w:val="001B7A80"/>
    <w:rsid w:val="001C0A8C"/>
    <w:rsid w:val="001D143E"/>
    <w:rsid w:val="001D23A8"/>
    <w:rsid w:val="001D30A8"/>
    <w:rsid w:val="001D3497"/>
    <w:rsid w:val="001D51E1"/>
    <w:rsid w:val="001E3A80"/>
    <w:rsid w:val="001E3F2F"/>
    <w:rsid w:val="001E62AC"/>
    <w:rsid w:val="001E7B6F"/>
    <w:rsid w:val="001E7C9C"/>
    <w:rsid w:val="00200286"/>
    <w:rsid w:val="00201EC4"/>
    <w:rsid w:val="00203F19"/>
    <w:rsid w:val="00204CA4"/>
    <w:rsid w:val="00206486"/>
    <w:rsid w:val="002116C5"/>
    <w:rsid w:val="00211F44"/>
    <w:rsid w:val="00213EF8"/>
    <w:rsid w:val="00217541"/>
    <w:rsid w:val="0022105A"/>
    <w:rsid w:val="002226F8"/>
    <w:rsid w:val="00222B85"/>
    <w:rsid w:val="0022742A"/>
    <w:rsid w:val="002300CD"/>
    <w:rsid w:val="002310D5"/>
    <w:rsid w:val="002344C7"/>
    <w:rsid w:val="00234989"/>
    <w:rsid w:val="00241734"/>
    <w:rsid w:val="002473A1"/>
    <w:rsid w:val="00250D28"/>
    <w:rsid w:val="00251F1F"/>
    <w:rsid w:val="002565EC"/>
    <w:rsid w:val="00257808"/>
    <w:rsid w:val="00261BA3"/>
    <w:rsid w:val="00262323"/>
    <w:rsid w:val="0027133E"/>
    <w:rsid w:val="00274475"/>
    <w:rsid w:val="00274613"/>
    <w:rsid w:val="0028026C"/>
    <w:rsid w:val="0028520A"/>
    <w:rsid w:val="00290F7B"/>
    <w:rsid w:val="0029677C"/>
    <w:rsid w:val="002A1E06"/>
    <w:rsid w:val="002A5151"/>
    <w:rsid w:val="002A59AD"/>
    <w:rsid w:val="002B1B0E"/>
    <w:rsid w:val="002C026F"/>
    <w:rsid w:val="002C04E9"/>
    <w:rsid w:val="002C2004"/>
    <w:rsid w:val="002C464F"/>
    <w:rsid w:val="002D072A"/>
    <w:rsid w:val="002D0AAC"/>
    <w:rsid w:val="002D383B"/>
    <w:rsid w:val="002D592C"/>
    <w:rsid w:val="002D75A9"/>
    <w:rsid w:val="002E1983"/>
    <w:rsid w:val="002E2319"/>
    <w:rsid w:val="002E2F84"/>
    <w:rsid w:val="002E5FD4"/>
    <w:rsid w:val="002F1E3B"/>
    <w:rsid w:val="002F20E8"/>
    <w:rsid w:val="002F7D53"/>
    <w:rsid w:val="00301BF9"/>
    <w:rsid w:val="00302951"/>
    <w:rsid w:val="00303F38"/>
    <w:rsid w:val="00307204"/>
    <w:rsid w:val="0031399A"/>
    <w:rsid w:val="00315788"/>
    <w:rsid w:val="00324208"/>
    <w:rsid w:val="00325966"/>
    <w:rsid w:val="00326121"/>
    <w:rsid w:val="00333FE0"/>
    <w:rsid w:val="00344D08"/>
    <w:rsid w:val="00345ED2"/>
    <w:rsid w:val="00347E31"/>
    <w:rsid w:val="00350921"/>
    <w:rsid w:val="003528B6"/>
    <w:rsid w:val="00352E38"/>
    <w:rsid w:val="00353979"/>
    <w:rsid w:val="00355EB3"/>
    <w:rsid w:val="003620A9"/>
    <w:rsid w:val="00366897"/>
    <w:rsid w:val="00367C35"/>
    <w:rsid w:val="003701CE"/>
    <w:rsid w:val="00380AA8"/>
    <w:rsid w:val="00381EFA"/>
    <w:rsid w:val="00382233"/>
    <w:rsid w:val="00396A02"/>
    <w:rsid w:val="00397012"/>
    <w:rsid w:val="003A3A04"/>
    <w:rsid w:val="003A636B"/>
    <w:rsid w:val="003B7254"/>
    <w:rsid w:val="003B76DF"/>
    <w:rsid w:val="003C16E5"/>
    <w:rsid w:val="003C4E2F"/>
    <w:rsid w:val="003D2FC6"/>
    <w:rsid w:val="003D4CC3"/>
    <w:rsid w:val="003E1C46"/>
    <w:rsid w:val="003E3EA2"/>
    <w:rsid w:val="003E60DC"/>
    <w:rsid w:val="003E7BC9"/>
    <w:rsid w:val="003F049A"/>
    <w:rsid w:val="003F1B9D"/>
    <w:rsid w:val="003F3A61"/>
    <w:rsid w:val="003F796D"/>
    <w:rsid w:val="00400DDE"/>
    <w:rsid w:val="00407468"/>
    <w:rsid w:val="004100AF"/>
    <w:rsid w:val="00411216"/>
    <w:rsid w:val="00411269"/>
    <w:rsid w:val="004168E8"/>
    <w:rsid w:val="00430FE4"/>
    <w:rsid w:val="004364D4"/>
    <w:rsid w:val="00436FC3"/>
    <w:rsid w:val="00442174"/>
    <w:rsid w:val="004462ED"/>
    <w:rsid w:val="004527BF"/>
    <w:rsid w:val="00452A72"/>
    <w:rsid w:val="0045778C"/>
    <w:rsid w:val="004602C5"/>
    <w:rsid w:val="004641C0"/>
    <w:rsid w:val="00471E35"/>
    <w:rsid w:val="004721F6"/>
    <w:rsid w:val="00477024"/>
    <w:rsid w:val="00480E07"/>
    <w:rsid w:val="00485115"/>
    <w:rsid w:val="00490098"/>
    <w:rsid w:val="00490532"/>
    <w:rsid w:val="00491229"/>
    <w:rsid w:val="004936AA"/>
    <w:rsid w:val="00494FA0"/>
    <w:rsid w:val="00496A55"/>
    <w:rsid w:val="004A1173"/>
    <w:rsid w:val="004A3628"/>
    <w:rsid w:val="004A64CD"/>
    <w:rsid w:val="004A7B83"/>
    <w:rsid w:val="004A7E2E"/>
    <w:rsid w:val="004B0BA9"/>
    <w:rsid w:val="004B7824"/>
    <w:rsid w:val="004B7969"/>
    <w:rsid w:val="004B7C08"/>
    <w:rsid w:val="004C0CBA"/>
    <w:rsid w:val="004C68D6"/>
    <w:rsid w:val="004D1432"/>
    <w:rsid w:val="004D1B39"/>
    <w:rsid w:val="004D5BAE"/>
    <w:rsid w:val="004D5C73"/>
    <w:rsid w:val="004D7E54"/>
    <w:rsid w:val="004E0D00"/>
    <w:rsid w:val="004E445E"/>
    <w:rsid w:val="004E58F7"/>
    <w:rsid w:val="004F3B42"/>
    <w:rsid w:val="00500FFE"/>
    <w:rsid w:val="00501F48"/>
    <w:rsid w:val="00504AF3"/>
    <w:rsid w:val="00506791"/>
    <w:rsid w:val="00515F46"/>
    <w:rsid w:val="00520BC6"/>
    <w:rsid w:val="00522DCD"/>
    <w:rsid w:val="005244DC"/>
    <w:rsid w:val="0053033E"/>
    <w:rsid w:val="00530C5F"/>
    <w:rsid w:val="00535FA2"/>
    <w:rsid w:val="00542CEC"/>
    <w:rsid w:val="00546FA2"/>
    <w:rsid w:val="005556D9"/>
    <w:rsid w:val="0056005F"/>
    <w:rsid w:val="0056111B"/>
    <w:rsid w:val="00564F6C"/>
    <w:rsid w:val="00565A1E"/>
    <w:rsid w:val="005666D7"/>
    <w:rsid w:val="00572CD5"/>
    <w:rsid w:val="005773DE"/>
    <w:rsid w:val="00583D83"/>
    <w:rsid w:val="005848C3"/>
    <w:rsid w:val="00586161"/>
    <w:rsid w:val="0059448F"/>
    <w:rsid w:val="005A1658"/>
    <w:rsid w:val="005A38EC"/>
    <w:rsid w:val="005A701B"/>
    <w:rsid w:val="005B294B"/>
    <w:rsid w:val="005B5060"/>
    <w:rsid w:val="005B5AFF"/>
    <w:rsid w:val="005D0C9E"/>
    <w:rsid w:val="005D23D0"/>
    <w:rsid w:val="005E0240"/>
    <w:rsid w:val="005E113E"/>
    <w:rsid w:val="005E136B"/>
    <w:rsid w:val="005E304B"/>
    <w:rsid w:val="005E45EA"/>
    <w:rsid w:val="005F1FB3"/>
    <w:rsid w:val="005F3E74"/>
    <w:rsid w:val="005F4C9A"/>
    <w:rsid w:val="005F56A1"/>
    <w:rsid w:val="005F57C5"/>
    <w:rsid w:val="005F7775"/>
    <w:rsid w:val="00607A8A"/>
    <w:rsid w:val="00611BC3"/>
    <w:rsid w:val="00612988"/>
    <w:rsid w:val="006167B9"/>
    <w:rsid w:val="00616C2B"/>
    <w:rsid w:val="006244D4"/>
    <w:rsid w:val="006251E1"/>
    <w:rsid w:val="00626B0F"/>
    <w:rsid w:val="006277AE"/>
    <w:rsid w:val="0063311C"/>
    <w:rsid w:val="00637829"/>
    <w:rsid w:val="00640105"/>
    <w:rsid w:val="00640975"/>
    <w:rsid w:val="00640CBB"/>
    <w:rsid w:val="006450F8"/>
    <w:rsid w:val="0065216C"/>
    <w:rsid w:val="00653B5E"/>
    <w:rsid w:val="00655EC4"/>
    <w:rsid w:val="00656ABF"/>
    <w:rsid w:val="006677C7"/>
    <w:rsid w:val="00667FB0"/>
    <w:rsid w:val="00670810"/>
    <w:rsid w:val="00670E74"/>
    <w:rsid w:val="00674E62"/>
    <w:rsid w:val="0067602A"/>
    <w:rsid w:val="0067685A"/>
    <w:rsid w:val="00681C0B"/>
    <w:rsid w:val="00682C5E"/>
    <w:rsid w:val="00683CA4"/>
    <w:rsid w:val="00686CEF"/>
    <w:rsid w:val="00687045"/>
    <w:rsid w:val="00687F0D"/>
    <w:rsid w:val="0069586F"/>
    <w:rsid w:val="00695A3B"/>
    <w:rsid w:val="006A76D8"/>
    <w:rsid w:val="006A7D74"/>
    <w:rsid w:val="006B17D4"/>
    <w:rsid w:val="006B6C63"/>
    <w:rsid w:val="006B70E5"/>
    <w:rsid w:val="006C3002"/>
    <w:rsid w:val="006D0EAC"/>
    <w:rsid w:val="006D0F3F"/>
    <w:rsid w:val="006D51AA"/>
    <w:rsid w:val="006D5667"/>
    <w:rsid w:val="006D642B"/>
    <w:rsid w:val="006D709A"/>
    <w:rsid w:val="006E030B"/>
    <w:rsid w:val="006E2201"/>
    <w:rsid w:val="006E399D"/>
    <w:rsid w:val="006E5066"/>
    <w:rsid w:val="006E5C67"/>
    <w:rsid w:val="006E73A0"/>
    <w:rsid w:val="006F4EAA"/>
    <w:rsid w:val="006F7878"/>
    <w:rsid w:val="00700BC4"/>
    <w:rsid w:val="00706DBC"/>
    <w:rsid w:val="00712137"/>
    <w:rsid w:val="00712D91"/>
    <w:rsid w:val="0071346B"/>
    <w:rsid w:val="007144BB"/>
    <w:rsid w:val="00715491"/>
    <w:rsid w:val="00716C86"/>
    <w:rsid w:val="0072547E"/>
    <w:rsid w:val="0073620F"/>
    <w:rsid w:val="00737D7B"/>
    <w:rsid w:val="00741261"/>
    <w:rsid w:val="007434CF"/>
    <w:rsid w:val="00745081"/>
    <w:rsid w:val="00750F8E"/>
    <w:rsid w:val="00751061"/>
    <w:rsid w:val="00751D56"/>
    <w:rsid w:val="00762397"/>
    <w:rsid w:val="007663DD"/>
    <w:rsid w:val="007676BC"/>
    <w:rsid w:val="00767966"/>
    <w:rsid w:val="00771605"/>
    <w:rsid w:val="00771DD8"/>
    <w:rsid w:val="00782585"/>
    <w:rsid w:val="007A05E8"/>
    <w:rsid w:val="007A18D6"/>
    <w:rsid w:val="007A79C1"/>
    <w:rsid w:val="007B6FED"/>
    <w:rsid w:val="007C1268"/>
    <w:rsid w:val="007C2465"/>
    <w:rsid w:val="007C2BFB"/>
    <w:rsid w:val="007C76AA"/>
    <w:rsid w:val="007D032D"/>
    <w:rsid w:val="007D3D3B"/>
    <w:rsid w:val="007D4F06"/>
    <w:rsid w:val="007E0396"/>
    <w:rsid w:val="007E512C"/>
    <w:rsid w:val="007F2C31"/>
    <w:rsid w:val="007F39E3"/>
    <w:rsid w:val="007F63B7"/>
    <w:rsid w:val="00805854"/>
    <w:rsid w:val="00815551"/>
    <w:rsid w:val="008176B8"/>
    <w:rsid w:val="0082126F"/>
    <w:rsid w:val="0082234D"/>
    <w:rsid w:val="00822BCD"/>
    <w:rsid w:val="00833AB7"/>
    <w:rsid w:val="00837463"/>
    <w:rsid w:val="008421C3"/>
    <w:rsid w:val="0084524A"/>
    <w:rsid w:val="00847095"/>
    <w:rsid w:val="00850C3C"/>
    <w:rsid w:val="00851A46"/>
    <w:rsid w:val="008523A2"/>
    <w:rsid w:val="008529C9"/>
    <w:rsid w:val="008538DD"/>
    <w:rsid w:val="00854338"/>
    <w:rsid w:val="0085447A"/>
    <w:rsid w:val="00857B9B"/>
    <w:rsid w:val="00862D20"/>
    <w:rsid w:val="00867DFD"/>
    <w:rsid w:val="008755AF"/>
    <w:rsid w:val="008759AC"/>
    <w:rsid w:val="00881210"/>
    <w:rsid w:val="00882794"/>
    <w:rsid w:val="00887FD3"/>
    <w:rsid w:val="0089286D"/>
    <w:rsid w:val="00892A15"/>
    <w:rsid w:val="008A5326"/>
    <w:rsid w:val="008A7471"/>
    <w:rsid w:val="008B29D2"/>
    <w:rsid w:val="008B2C14"/>
    <w:rsid w:val="008B42A3"/>
    <w:rsid w:val="008C5A95"/>
    <w:rsid w:val="008C726A"/>
    <w:rsid w:val="008D1C7A"/>
    <w:rsid w:val="008D24E3"/>
    <w:rsid w:val="008D6158"/>
    <w:rsid w:val="008D681C"/>
    <w:rsid w:val="008E3E89"/>
    <w:rsid w:val="008E692D"/>
    <w:rsid w:val="008F40D8"/>
    <w:rsid w:val="008F4824"/>
    <w:rsid w:val="008F5C98"/>
    <w:rsid w:val="00901316"/>
    <w:rsid w:val="00902F09"/>
    <w:rsid w:val="0090516A"/>
    <w:rsid w:val="00905BF2"/>
    <w:rsid w:val="009062C0"/>
    <w:rsid w:val="00906454"/>
    <w:rsid w:val="00912E0C"/>
    <w:rsid w:val="009150A1"/>
    <w:rsid w:val="00916BFE"/>
    <w:rsid w:val="009261E0"/>
    <w:rsid w:val="0092795E"/>
    <w:rsid w:val="00934EA4"/>
    <w:rsid w:val="00941F6D"/>
    <w:rsid w:val="009440C0"/>
    <w:rsid w:val="009521E4"/>
    <w:rsid w:val="009566CF"/>
    <w:rsid w:val="00957729"/>
    <w:rsid w:val="009646AC"/>
    <w:rsid w:val="009658BA"/>
    <w:rsid w:val="0096777C"/>
    <w:rsid w:val="0097694F"/>
    <w:rsid w:val="00977608"/>
    <w:rsid w:val="00984635"/>
    <w:rsid w:val="00984C4D"/>
    <w:rsid w:val="00987024"/>
    <w:rsid w:val="009905AE"/>
    <w:rsid w:val="009928CF"/>
    <w:rsid w:val="00997F02"/>
    <w:rsid w:val="009A379A"/>
    <w:rsid w:val="009B289F"/>
    <w:rsid w:val="009B31B9"/>
    <w:rsid w:val="009B4E61"/>
    <w:rsid w:val="009B6540"/>
    <w:rsid w:val="009B6C08"/>
    <w:rsid w:val="009C008A"/>
    <w:rsid w:val="009C1062"/>
    <w:rsid w:val="009C1C10"/>
    <w:rsid w:val="009C4ED7"/>
    <w:rsid w:val="009D7F20"/>
    <w:rsid w:val="009E1463"/>
    <w:rsid w:val="009E2E66"/>
    <w:rsid w:val="009F4E60"/>
    <w:rsid w:val="00A0145A"/>
    <w:rsid w:val="00A029A0"/>
    <w:rsid w:val="00A035A1"/>
    <w:rsid w:val="00A10B37"/>
    <w:rsid w:val="00A16231"/>
    <w:rsid w:val="00A20164"/>
    <w:rsid w:val="00A207EB"/>
    <w:rsid w:val="00A21BF9"/>
    <w:rsid w:val="00A22637"/>
    <w:rsid w:val="00A25CB9"/>
    <w:rsid w:val="00A26861"/>
    <w:rsid w:val="00A32575"/>
    <w:rsid w:val="00A32ACB"/>
    <w:rsid w:val="00A34CE1"/>
    <w:rsid w:val="00A36BCA"/>
    <w:rsid w:val="00A42AF6"/>
    <w:rsid w:val="00A5614C"/>
    <w:rsid w:val="00A650D6"/>
    <w:rsid w:val="00A72C07"/>
    <w:rsid w:val="00A7429B"/>
    <w:rsid w:val="00A767AA"/>
    <w:rsid w:val="00A76B04"/>
    <w:rsid w:val="00A817D1"/>
    <w:rsid w:val="00A85AD8"/>
    <w:rsid w:val="00A87EDD"/>
    <w:rsid w:val="00A9249C"/>
    <w:rsid w:val="00A92F46"/>
    <w:rsid w:val="00A9370D"/>
    <w:rsid w:val="00A943DA"/>
    <w:rsid w:val="00AA70FA"/>
    <w:rsid w:val="00AB18BF"/>
    <w:rsid w:val="00AB440A"/>
    <w:rsid w:val="00AB44F1"/>
    <w:rsid w:val="00AC2374"/>
    <w:rsid w:val="00AC2469"/>
    <w:rsid w:val="00AC2762"/>
    <w:rsid w:val="00AC380E"/>
    <w:rsid w:val="00AC3BDB"/>
    <w:rsid w:val="00AC426F"/>
    <w:rsid w:val="00AC4C22"/>
    <w:rsid w:val="00AC6938"/>
    <w:rsid w:val="00AD1F45"/>
    <w:rsid w:val="00AD63DB"/>
    <w:rsid w:val="00AD719A"/>
    <w:rsid w:val="00AE07AF"/>
    <w:rsid w:val="00AE2683"/>
    <w:rsid w:val="00AF2061"/>
    <w:rsid w:val="00AF4A8D"/>
    <w:rsid w:val="00AF4E36"/>
    <w:rsid w:val="00AF6868"/>
    <w:rsid w:val="00B02F86"/>
    <w:rsid w:val="00B0403C"/>
    <w:rsid w:val="00B06BD8"/>
    <w:rsid w:val="00B074FC"/>
    <w:rsid w:val="00B117A3"/>
    <w:rsid w:val="00B13385"/>
    <w:rsid w:val="00B145D3"/>
    <w:rsid w:val="00B20C47"/>
    <w:rsid w:val="00B213F6"/>
    <w:rsid w:val="00B21E3D"/>
    <w:rsid w:val="00B25CB7"/>
    <w:rsid w:val="00B336D4"/>
    <w:rsid w:val="00B3655A"/>
    <w:rsid w:val="00B369BC"/>
    <w:rsid w:val="00B36E9C"/>
    <w:rsid w:val="00B40020"/>
    <w:rsid w:val="00B42C38"/>
    <w:rsid w:val="00B45411"/>
    <w:rsid w:val="00B47CF0"/>
    <w:rsid w:val="00B558A6"/>
    <w:rsid w:val="00B6049C"/>
    <w:rsid w:val="00B60E9B"/>
    <w:rsid w:val="00B62C6C"/>
    <w:rsid w:val="00B64089"/>
    <w:rsid w:val="00B67E2C"/>
    <w:rsid w:val="00B71072"/>
    <w:rsid w:val="00B754A4"/>
    <w:rsid w:val="00B76DAD"/>
    <w:rsid w:val="00B825D7"/>
    <w:rsid w:val="00B86AA1"/>
    <w:rsid w:val="00B87D26"/>
    <w:rsid w:val="00B93AC4"/>
    <w:rsid w:val="00B95E9A"/>
    <w:rsid w:val="00B97E78"/>
    <w:rsid w:val="00BA4871"/>
    <w:rsid w:val="00BA71E3"/>
    <w:rsid w:val="00BB4CFC"/>
    <w:rsid w:val="00BB56B4"/>
    <w:rsid w:val="00BB616E"/>
    <w:rsid w:val="00BB788D"/>
    <w:rsid w:val="00BC042C"/>
    <w:rsid w:val="00BC2A10"/>
    <w:rsid w:val="00BC550C"/>
    <w:rsid w:val="00BD5C66"/>
    <w:rsid w:val="00BD775A"/>
    <w:rsid w:val="00BD7A2A"/>
    <w:rsid w:val="00BE3853"/>
    <w:rsid w:val="00BF2DB8"/>
    <w:rsid w:val="00C00613"/>
    <w:rsid w:val="00C03E13"/>
    <w:rsid w:val="00C05A7E"/>
    <w:rsid w:val="00C10AA8"/>
    <w:rsid w:val="00C10E3D"/>
    <w:rsid w:val="00C15774"/>
    <w:rsid w:val="00C157F3"/>
    <w:rsid w:val="00C17DCD"/>
    <w:rsid w:val="00C246F0"/>
    <w:rsid w:val="00C36FA7"/>
    <w:rsid w:val="00C411EC"/>
    <w:rsid w:val="00C459D6"/>
    <w:rsid w:val="00C508E2"/>
    <w:rsid w:val="00C551C0"/>
    <w:rsid w:val="00C57775"/>
    <w:rsid w:val="00C57835"/>
    <w:rsid w:val="00C62442"/>
    <w:rsid w:val="00C62DD1"/>
    <w:rsid w:val="00C639A1"/>
    <w:rsid w:val="00C6476A"/>
    <w:rsid w:val="00C669F0"/>
    <w:rsid w:val="00C66BF3"/>
    <w:rsid w:val="00C80C36"/>
    <w:rsid w:val="00C828C3"/>
    <w:rsid w:val="00CA0504"/>
    <w:rsid w:val="00CA1845"/>
    <w:rsid w:val="00CB1E09"/>
    <w:rsid w:val="00CB272A"/>
    <w:rsid w:val="00CB3DC7"/>
    <w:rsid w:val="00CB53CE"/>
    <w:rsid w:val="00CB7040"/>
    <w:rsid w:val="00CB769F"/>
    <w:rsid w:val="00CD095E"/>
    <w:rsid w:val="00CD1D4A"/>
    <w:rsid w:val="00CD4784"/>
    <w:rsid w:val="00CD5DCA"/>
    <w:rsid w:val="00CD7563"/>
    <w:rsid w:val="00CD7B18"/>
    <w:rsid w:val="00CE7A55"/>
    <w:rsid w:val="00CF255D"/>
    <w:rsid w:val="00CF5CAE"/>
    <w:rsid w:val="00D0077D"/>
    <w:rsid w:val="00D035C1"/>
    <w:rsid w:val="00D036AC"/>
    <w:rsid w:val="00D06437"/>
    <w:rsid w:val="00D10FBF"/>
    <w:rsid w:val="00D163E7"/>
    <w:rsid w:val="00D209FE"/>
    <w:rsid w:val="00D2229A"/>
    <w:rsid w:val="00D24D99"/>
    <w:rsid w:val="00D342C4"/>
    <w:rsid w:val="00D3607C"/>
    <w:rsid w:val="00D43429"/>
    <w:rsid w:val="00D448D7"/>
    <w:rsid w:val="00D51914"/>
    <w:rsid w:val="00D5403B"/>
    <w:rsid w:val="00D559DC"/>
    <w:rsid w:val="00D56BAD"/>
    <w:rsid w:val="00D617C3"/>
    <w:rsid w:val="00D63C3F"/>
    <w:rsid w:val="00D64034"/>
    <w:rsid w:val="00D64399"/>
    <w:rsid w:val="00D64434"/>
    <w:rsid w:val="00D6606B"/>
    <w:rsid w:val="00D6729D"/>
    <w:rsid w:val="00D81D9B"/>
    <w:rsid w:val="00D81E15"/>
    <w:rsid w:val="00D875D2"/>
    <w:rsid w:val="00D972FF"/>
    <w:rsid w:val="00DB36EC"/>
    <w:rsid w:val="00DC00F9"/>
    <w:rsid w:val="00DC3F47"/>
    <w:rsid w:val="00DC4780"/>
    <w:rsid w:val="00DC7181"/>
    <w:rsid w:val="00DD0859"/>
    <w:rsid w:val="00DD103A"/>
    <w:rsid w:val="00DD36A8"/>
    <w:rsid w:val="00DE1522"/>
    <w:rsid w:val="00DE23D1"/>
    <w:rsid w:val="00DE328C"/>
    <w:rsid w:val="00DE3643"/>
    <w:rsid w:val="00DE4A8E"/>
    <w:rsid w:val="00DE59A8"/>
    <w:rsid w:val="00E0040F"/>
    <w:rsid w:val="00E01100"/>
    <w:rsid w:val="00E01B62"/>
    <w:rsid w:val="00E058F9"/>
    <w:rsid w:val="00E21D36"/>
    <w:rsid w:val="00E225EB"/>
    <w:rsid w:val="00E24601"/>
    <w:rsid w:val="00E2572C"/>
    <w:rsid w:val="00E30BE0"/>
    <w:rsid w:val="00E4187C"/>
    <w:rsid w:val="00E438AD"/>
    <w:rsid w:val="00E43BA0"/>
    <w:rsid w:val="00E43E0C"/>
    <w:rsid w:val="00E46176"/>
    <w:rsid w:val="00E46F99"/>
    <w:rsid w:val="00E50907"/>
    <w:rsid w:val="00E55993"/>
    <w:rsid w:val="00E662F8"/>
    <w:rsid w:val="00E674AB"/>
    <w:rsid w:val="00E7274C"/>
    <w:rsid w:val="00E727E3"/>
    <w:rsid w:val="00E812FB"/>
    <w:rsid w:val="00E83038"/>
    <w:rsid w:val="00E844A3"/>
    <w:rsid w:val="00E916CE"/>
    <w:rsid w:val="00E946B8"/>
    <w:rsid w:val="00E97284"/>
    <w:rsid w:val="00EA0F79"/>
    <w:rsid w:val="00EA1976"/>
    <w:rsid w:val="00EA53F9"/>
    <w:rsid w:val="00EB188A"/>
    <w:rsid w:val="00EC1C07"/>
    <w:rsid w:val="00ED3E1C"/>
    <w:rsid w:val="00EE1568"/>
    <w:rsid w:val="00EE33CD"/>
    <w:rsid w:val="00EF7CD4"/>
    <w:rsid w:val="00F0562A"/>
    <w:rsid w:val="00F0764C"/>
    <w:rsid w:val="00F14291"/>
    <w:rsid w:val="00F20B85"/>
    <w:rsid w:val="00F20DC3"/>
    <w:rsid w:val="00F21F42"/>
    <w:rsid w:val="00F22035"/>
    <w:rsid w:val="00F247F2"/>
    <w:rsid w:val="00F31958"/>
    <w:rsid w:val="00F31BE7"/>
    <w:rsid w:val="00F338B8"/>
    <w:rsid w:val="00F3402C"/>
    <w:rsid w:val="00F36362"/>
    <w:rsid w:val="00F41C3C"/>
    <w:rsid w:val="00F41DAF"/>
    <w:rsid w:val="00F42D49"/>
    <w:rsid w:val="00F44DDE"/>
    <w:rsid w:val="00F4554F"/>
    <w:rsid w:val="00F501EA"/>
    <w:rsid w:val="00F5082F"/>
    <w:rsid w:val="00F515F1"/>
    <w:rsid w:val="00F53412"/>
    <w:rsid w:val="00F620B3"/>
    <w:rsid w:val="00F63388"/>
    <w:rsid w:val="00F63CB7"/>
    <w:rsid w:val="00F64B08"/>
    <w:rsid w:val="00F7387C"/>
    <w:rsid w:val="00F74BCD"/>
    <w:rsid w:val="00F75727"/>
    <w:rsid w:val="00F77144"/>
    <w:rsid w:val="00F8097C"/>
    <w:rsid w:val="00F80FF9"/>
    <w:rsid w:val="00F83FC0"/>
    <w:rsid w:val="00F85CE0"/>
    <w:rsid w:val="00F87EE1"/>
    <w:rsid w:val="00F90251"/>
    <w:rsid w:val="00F92154"/>
    <w:rsid w:val="00F9361C"/>
    <w:rsid w:val="00F96C15"/>
    <w:rsid w:val="00FA22EA"/>
    <w:rsid w:val="00FA4D94"/>
    <w:rsid w:val="00FA51FE"/>
    <w:rsid w:val="00FA56FC"/>
    <w:rsid w:val="00FB27E7"/>
    <w:rsid w:val="00FB3419"/>
    <w:rsid w:val="00FC2D61"/>
    <w:rsid w:val="00FC34B8"/>
    <w:rsid w:val="00FC3CBC"/>
    <w:rsid w:val="00FC3EF2"/>
    <w:rsid w:val="00FD0903"/>
    <w:rsid w:val="00FD37D0"/>
    <w:rsid w:val="00FD6898"/>
    <w:rsid w:val="00FF26C7"/>
    <w:rsid w:val="00FF375E"/>
    <w:rsid w:val="00FF6BD9"/>
    <w:rsid w:val="00FF70B1"/>
    <w:rsid w:val="00FF7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93154"/>
  <w15:chartTrackingRefBased/>
  <w15:docId w15:val="{12C1FE40-BF95-4430-8868-ECE670898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8BF"/>
  </w:style>
  <w:style w:type="paragraph" w:styleId="Footer">
    <w:name w:val="footer"/>
    <w:basedOn w:val="Normal"/>
    <w:link w:val="FooterChar"/>
    <w:uiPriority w:val="99"/>
    <w:unhideWhenUsed/>
    <w:rsid w:val="00AB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8BF"/>
  </w:style>
  <w:style w:type="paragraph" w:styleId="ListParagraph">
    <w:name w:val="List Paragraph"/>
    <w:basedOn w:val="Normal"/>
    <w:uiPriority w:val="34"/>
    <w:qFormat/>
    <w:rsid w:val="00AB18BF"/>
    <w:pPr>
      <w:ind w:left="720"/>
      <w:contextualSpacing/>
    </w:pPr>
  </w:style>
  <w:style w:type="paragraph" w:styleId="NormalWeb">
    <w:name w:val="Normal (Web)"/>
    <w:basedOn w:val="Normal"/>
    <w:uiPriority w:val="99"/>
    <w:unhideWhenUsed/>
    <w:rsid w:val="00CE7A5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E2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25C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4663">
      <w:bodyDiv w:val="1"/>
      <w:marLeft w:val="0"/>
      <w:marRight w:val="0"/>
      <w:marTop w:val="0"/>
      <w:marBottom w:val="0"/>
      <w:divBdr>
        <w:top w:val="none" w:sz="0" w:space="0" w:color="auto"/>
        <w:left w:val="none" w:sz="0" w:space="0" w:color="auto"/>
        <w:bottom w:val="none" w:sz="0" w:space="0" w:color="auto"/>
        <w:right w:val="none" w:sz="0" w:space="0" w:color="auto"/>
      </w:divBdr>
    </w:div>
    <w:div w:id="61559761">
      <w:bodyDiv w:val="1"/>
      <w:marLeft w:val="0"/>
      <w:marRight w:val="0"/>
      <w:marTop w:val="0"/>
      <w:marBottom w:val="0"/>
      <w:divBdr>
        <w:top w:val="none" w:sz="0" w:space="0" w:color="auto"/>
        <w:left w:val="none" w:sz="0" w:space="0" w:color="auto"/>
        <w:bottom w:val="none" w:sz="0" w:space="0" w:color="auto"/>
        <w:right w:val="none" w:sz="0" w:space="0" w:color="auto"/>
      </w:divBdr>
    </w:div>
    <w:div w:id="65611354">
      <w:bodyDiv w:val="1"/>
      <w:marLeft w:val="0"/>
      <w:marRight w:val="0"/>
      <w:marTop w:val="0"/>
      <w:marBottom w:val="0"/>
      <w:divBdr>
        <w:top w:val="none" w:sz="0" w:space="0" w:color="auto"/>
        <w:left w:val="none" w:sz="0" w:space="0" w:color="auto"/>
        <w:bottom w:val="none" w:sz="0" w:space="0" w:color="auto"/>
        <w:right w:val="none" w:sz="0" w:space="0" w:color="auto"/>
      </w:divBdr>
    </w:div>
    <w:div w:id="151067924">
      <w:bodyDiv w:val="1"/>
      <w:marLeft w:val="0"/>
      <w:marRight w:val="0"/>
      <w:marTop w:val="0"/>
      <w:marBottom w:val="0"/>
      <w:divBdr>
        <w:top w:val="none" w:sz="0" w:space="0" w:color="auto"/>
        <w:left w:val="none" w:sz="0" w:space="0" w:color="auto"/>
        <w:bottom w:val="none" w:sz="0" w:space="0" w:color="auto"/>
        <w:right w:val="none" w:sz="0" w:space="0" w:color="auto"/>
      </w:divBdr>
    </w:div>
    <w:div w:id="188033545">
      <w:bodyDiv w:val="1"/>
      <w:marLeft w:val="0"/>
      <w:marRight w:val="0"/>
      <w:marTop w:val="0"/>
      <w:marBottom w:val="0"/>
      <w:divBdr>
        <w:top w:val="none" w:sz="0" w:space="0" w:color="auto"/>
        <w:left w:val="none" w:sz="0" w:space="0" w:color="auto"/>
        <w:bottom w:val="none" w:sz="0" w:space="0" w:color="auto"/>
        <w:right w:val="none" w:sz="0" w:space="0" w:color="auto"/>
      </w:divBdr>
    </w:div>
    <w:div w:id="192766437">
      <w:bodyDiv w:val="1"/>
      <w:marLeft w:val="0"/>
      <w:marRight w:val="0"/>
      <w:marTop w:val="0"/>
      <w:marBottom w:val="0"/>
      <w:divBdr>
        <w:top w:val="none" w:sz="0" w:space="0" w:color="auto"/>
        <w:left w:val="none" w:sz="0" w:space="0" w:color="auto"/>
        <w:bottom w:val="none" w:sz="0" w:space="0" w:color="auto"/>
        <w:right w:val="none" w:sz="0" w:space="0" w:color="auto"/>
      </w:divBdr>
    </w:div>
    <w:div w:id="194541802">
      <w:bodyDiv w:val="1"/>
      <w:marLeft w:val="0"/>
      <w:marRight w:val="0"/>
      <w:marTop w:val="0"/>
      <w:marBottom w:val="0"/>
      <w:divBdr>
        <w:top w:val="none" w:sz="0" w:space="0" w:color="auto"/>
        <w:left w:val="none" w:sz="0" w:space="0" w:color="auto"/>
        <w:bottom w:val="none" w:sz="0" w:space="0" w:color="auto"/>
        <w:right w:val="none" w:sz="0" w:space="0" w:color="auto"/>
      </w:divBdr>
    </w:div>
    <w:div w:id="200869918">
      <w:bodyDiv w:val="1"/>
      <w:marLeft w:val="0"/>
      <w:marRight w:val="0"/>
      <w:marTop w:val="0"/>
      <w:marBottom w:val="0"/>
      <w:divBdr>
        <w:top w:val="none" w:sz="0" w:space="0" w:color="auto"/>
        <w:left w:val="none" w:sz="0" w:space="0" w:color="auto"/>
        <w:bottom w:val="none" w:sz="0" w:space="0" w:color="auto"/>
        <w:right w:val="none" w:sz="0" w:space="0" w:color="auto"/>
      </w:divBdr>
    </w:div>
    <w:div w:id="218787268">
      <w:bodyDiv w:val="1"/>
      <w:marLeft w:val="0"/>
      <w:marRight w:val="0"/>
      <w:marTop w:val="0"/>
      <w:marBottom w:val="0"/>
      <w:divBdr>
        <w:top w:val="none" w:sz="0" w:space="0" w:color="auto"/>
        <w:left w:val="none" w:sz="0" w:space="0" w:color="auto"/>
        <w:bottom w:val="none" w:sz="0" w:space="0" w:color="auto"/>
        <w:right w:val="none" w:sz="0" w:space="0" w:color="auto"/>
      </w:divBdr>
    </w:div>
    <w:div w:id="224535089">
      <w:bodyDiv w:val="1"/>
      <w:marLeft w:val="0"/>
      <w:marRight w:val="0"/>
      <w:marTop w:val="0"/>
      <w:marBottom w:val="0"/>
      <w:divBdr>
        <w:top w:val="none" w:sz="0" w:space="0" w:color="auto"/>
        <w:left w:val="none" w:sz="0" w:space="0" w:color="auto"/>
        <w:bottom w:val="none" w:sz="0" w:space="0" w:color="auto"/>
        <w:right w:val="none" w:sz="0" w:space="0" w:color="auto"/>
      </w:divBdr>
    </w:div>
    <w:div w:id="255090675">
      <w:bodyDiv w:val="1"/>
      <w:marLeft w:val="0"/>
      <w:marRight w:val="0"/>
      <w:marTop w:val="0"/>
      <w:marBottom w:val="0"/>
      <w:divBdr>
        <w:top w:val="none" w:sz="0" w:space="0" w:color="auto"/>
        <w:left w:val="none" w:sz="0" w:space="0" w:color="auto"/>
        <w:bottom w:val="none" w:sz="0" w:space="0" w:color="auto"/>
        <w:right w:val="none" w:sz="0" w:space="0" w:color="auto"/>
      </w:divBdr>
    </w:div>
    <w:div w:id="258559804">
      <w:bodyDiv w:val="1"/>
      <w:marLeft w:val="0"/>
      <w:marRight w:val="0"/>
      <w:marTop w:val="0"/>
      <w:marBottom w:val="0"/>
      <w:divBdr>
        <w:top w:val="none" w:sz="0" w:space="0" w:color="auto"/>
        <w:left w:val="none" w:sz="0" w:space="0" w:color="auto"/>
        <w:bottom w:val="none" w:sz="0" w:space="0" w:color="auto"/>
        <w:right w:val="none" w:sz="0" w:space="0" w:color="auto"/>
      </w:divBdr>
    </w:div>
    <w:div w:id="263341916">
      <w:bodyDiv w:val="1"/>
      <w:marLeft w:val="0"/>
      <w:marRight w:val="0"/>
      <w:marTop w:val="0"/>
      <w:marBottom w:val="0"/>
      <w:divBdr>
        <w:top w:val="none" w:sz="0" w:space="0" w:color="auto"/>
        <w:left w:val="none" w:sz="0" w:space="0" w:color="auto"/>
        <w:bottom w:val="none" w:sz="0" w:space="0" w:color="auto"/>
        <w:right w:val="none" w:sz="0" w:space="0" w:color="auto"/>
      </w:divBdr>
    </w:div>
    <w:div w:id="291256669">
      <w:bodyDiv w:val="1"/>
      <w:marLeft w:val="0"/>
      <w:marRight w:val="0"/>
      <w:marTop w:val="0"/>
      <w:marBottom w:val="0"/>
      <w:divBdr>
        <w:top w:val="none" w:sz="0" w:space="0" w:color="auto"/>
        <w:left w:val="none" w:sz="0" w:space="0" w:color="auto"/>
        <w:bottom w:val="none" w:sz="0" w:space="0" w:color="auto"/>
        <w:right w:val="none" w:sz="0" w:space="0" w:color="auto"/>
      </w:divBdr>
    </w:div>
    <w:div w:id="341980028">
      <w:bodyDiv w:val="1"/>
      <w:marLeft w:val="0"/>
      <w:marRight w:val="0"/>
      <w:marTop w:val="0"/>
      <w:marBottom w:val="0"/>
      <w:divBdr>
        <w:top w:val="none" w:sz="0" w:space="0" w:color="auto"/>
        <w:left w:val="none" w:sz="0" w:space="0" w:color="auto"/>
        <w:bottom w:val="none" w:sz="0" w:space="0" w:color="auto"/>
        <w:right w:val="none" w:sz="0" w:space="0" w:color="auto"/>
      </w:divBdr>
    </w:div>
    <w:div w:id="362824729">
      <w:bodyDiv w:val="1"/>
      <w:marLeft w:val="0"/>
      <w:marRight w:val="0"/>
      <w:marTop w:val="0"/>
      <w:marBottom w:val="0"/>
      <w:divBdr>
        <w:top w:val="none" w:sz="0" w:space="0" w:color="auto"/>
        <w:left w:val="none" w:sz="0" w:space="0" w:color="auto"/>
        <w:bottom w:val="none" w:sz="0" w:space="0" w:color="auto"/>
        <w:right w:val="none" w:sz="0" w:space="0" w:color="auto"/>
      </w:divBdr>
    </w:div>
    <w:div w:id="372654921">
      <w:bodyDiv w:val="1"/>
      <w:marLeft w:val="0"/>
      <w:marRight w:val="0"/>
      <w:marTop w:val="0"/>
      <w:marBottom w:val="0"/>
      <w:divBdr>
        <w:top w:val="none" w:sz="0" w:space="0" w:color="auto"/>
        <w:left w:val="none" w:sz="0" w:space="0" w:color="auto"/>
        <w:bottom w:val="none" w:sz="0" w:space="0" w:color="auto"/>
        <w:right w:val="none" w:sz="0" w:space="0" w:color="auto"/>
      </w:divBdr>
    </w:div>
    <w:div w:id="401947645">
      <w:bodyDiv w:val="1"/>
      <w:marLeft w:val="0"/>
      <w:marRight w:val="0"/>
      <w:marTop w:val="0"/>
      <w:marBottom w:val="0"/>
      <w:divBdr>
        <w:top w:val="none" w:sz="0" w:space="0" w:color="auto"/>
        <w:left w:val="none" w:sz="0" w:space="0" w:color="auto"/>
        <w:bottom w:val="none" w:sz="0" w:space="0" w:color="auto"/>
        <w:right w:val="none" w:sz="0" w:space="0" w:color="auto"/>
      </w:divBdr>
    </w:div>
    <w:div w:id="403799242">
      <w:bodyDiv w:val="1"/>
      <w:marLeft w:val="0"/>
      <w:marRight w:val="0"/>
      <w:marTop w:val="0"/>
      <w:marBottom w:val="0"/>
      <w:divBdr>
        <w:top w:val="none" w:sz="0" w:space="0" w:color="auto"/>
        <w:left w:val="none" w:sz="0" w:space="0" w:color="auto"/>
        <w:bottom w:val="none" w:sz="0" w:space="0" w:color="auto"/>
        <w:right w:val="none" w:sz="0" w:space="0" w:color="auto"/>
      </w:divBdr>
    </w:div>
    <w:div w:id="409887333">
      <w:bodyDiv w:val="1"/>
      <w:marLeft w:val="0"/>
      <w:marRight w:val="0"/>
      <w:marTop w:val="0"/>
      <w:marBottom w:val="0"/>
      <w:divBdr>
        <w:top w:val="none" w:sz="0" w:space="0" w:color="auto"/>
        <w:left w:val="none" w:sz="0" w:space="0" w:color="auto"/>
        <w:bottom w:val="none" w:sz="0" w:space="0" w:color="auto"/>
        <w:right w:val="none" w:sz="0" w:space="0" w:color="auto"/>
      </w:divBdr>
    </w:div>
    <w:div w:id="425422343">
      <w:bodyDiv w:val="1"/>
      <w:marLeft w:val="0"/>
      <w:marRight w:val="0"/>
      <w:marTop w:val="0"/>
      <w:marBottom w:val="0"/>
      <w:divBdr>
        <w:top w:val="none" w:sz="0" w:space="0" w:color="auto"/>
        <w:left w:val="none" w:sz="0" w:space="0" w:color="auto"/>
        <w:bottom w:val="none" w:sz="0" w:space="0" w:color="auto"/>
        <w:right w:val="none" w:sz="0" w:space="0" w:color="auto"/>
      </w:divBdr>
    </w:div>
    <w:div w:id="427965280">
      <w:bodyDiv w:val="1"/>
      <w:marLeft w:val="0"/>
      <w:marRight w:val="0"/>
      <w:marTop w:val="0"/>
      <w:marBottom w:val="0"/>
      <w:divBdr>
        <w:top w:val="none" w:sz="0" w:space="0" w:color="auto"/>
        <w:left w:val="none" w:sz="0" w:space="0" w:color="auto"/>
        <w:bottom w:val="none" w:sz="0" w:space="0" w:color="auto"/>
        <w:right w:val="none" w:sz="0" w:space="0" w:color="auto"/>
      </w:divBdr>
    </w:div>
    <w:div w:id="469981390">
      <w:bodyDiv w:val="1"/>
      <w:marLeft w:val="0"/>
      <w:marRight w:val="0"/>
      <w:marTop w:val="0"/>
      <w:marBottom w:val="0"/>
      <w:divBdr>
        <w:top w:val="none" w:sz="0" w:space="0" w:color="auto"/>
        <w:left w:val="none" w:sz="0" w:space="0" w:color="auto"/>
        <w:bottom w:val="none" w:sz="0" w:space="0" w:color="auto"/>
        <w:right w:val="none" w:sz="0" w:space="0" w:color="auto"/>
      </w:divBdr>
    </w:div>
    <w:div w:id="518665192">
      <w:bodyDiv w:val="1"/>
      <w:marLeft w:val="0"/>
      <w:marRight w:val="0"/>
      <w:marTop w:val="0"/>
      <w:marBottom w:val="0"/>
      <w:divBdr>
        <w:top w:val="none" w:sz="0" w:space="0" w:color="auto"/>
        <w:left w:val="none" w:sz="0" w:space="0" w:color="auto"/>
        <w:bottom w:val="none" w:sz="0" w:space="0" w:color="auto"/>
        <w:right w:val="none" w:sz="0" w:space="0" w:color="auto"/>
      </w:divBdr>
    </w:div>
    <w:div w:id="533351908">
      <w:bodyDiv w:val="1"/>
      <w:marLeft w:val="0"/>
      <w:marRight w:val="0"/>
      <w:marTop w:val="0"/>
      <w:marBottom w:val="0"/>
      <w:divBdr>
        <w:top w:val="none" w:sz="0" w:space="0" w:color="auto"/>
        <w:left w:val="none" w:sz="0" w:space="0" w:color="auto"/>
        <w:bottom w:val="none" w:sz="0" w:space="0" w:color="auto"/>
        <w:right w:val="none" w:sz="0" w:space="0" w:color="auto"/>
      </w:divBdr>
    </w:div>
    <w:div w:id="571307757">
      <w:bodyDiv w:val="1"/>
      <w:marLeft w:val="0"/>
      <w:marRight w:val="0"/>
      <w:marTop w:val="0"/>
      <w:marBottom w:val="0"/>
      <w:divBdr>
        <w:top w:val="none" w:sz="0" w:space="0" w:color="auto"/>
        <w:left w:val="none" w:sz="0" w:space="0" w:color="auto"/>
        <w:bottom w:val="none" w:sz="0" w:space="0" w:color="auto"/>
        <w:right w:val="none" w:sz="0" w:space="0" w:color="auto"/>
      </w:divBdr>
    </w:div>
    <w:div w:id="579874196">
      <w:bodyDiv w:val="1"/>
      <w:marLeft w:val="0"/>
      <w:marRight w:val="0"/>
      <w:marTop w:val="0"/>
      <w:marBottom w:val="0"/>
      <w:divBdr>
        <w:top w:val="none" w:sz="0" w:space="0" w:color="auto"/>
        <w:left w:val="none" w:sz="0" w:space="0" w:color="auto"/>
        <w:bottom w:val="none" w:sz="0" w:space="0" w:color="auto"/>
        <w:right w:val="none" w:sz="0" w:space="0" w:color="auto"/>
      </w:divBdr>
    </w:div>
    <w:div w:id="583421716">
      <w:bodyDiv w:val="1"/>
      <w:marLeft w:val="0"/>
      <w:marRight w:val="0"/>
      <w:marTop w:val="0"/>
      <w:marBottom w:val="0"/>
      <w:divBdr>
        <w:top w:val="none" w:sz="0" w:space="0" w:color="auto"/>
        <w:left w:val="none" w:sz="0" w:space="0" w:color="auto"/>
        <w:bottom w:val="none" w:sz="0" w:space="0" w:color="auto"/>
        <w:right w:val="none" w:sz="0" w:space="0" w:color="auto"/>
      </w:divBdr>
    </w:div>
    <w:div w:id="635600323">
      <w:bodyDiv w:val="1"/>
      <w:marLeft w:val="0"/>
      <w:marRight w:val="0"/>
      <w:marTop w:val="0"/>
      <w:marBottom w:val="0"/>
      <w:divBdr>
        <w:top w:val="none" w:sz="0" w:space="0" w:color="auto"/>
        <w:left w:val="none" w:sz="0" w:space="0" w:color="auto"/>
        <w:bottom w:val="none" w:sz="0" w:space="0" w:color="auto"/>
        <w:right w:val="none" w:sz="0" w:space="0" w:color="auto"/>
      </w:divBdr>
    </w:div>
    <w:div w:id="655375119">
      <w:bodyDiv w:val="1"/>
      <w:marLeft w:val="0"/>
      <w:marRight w:val="0"/>
      <w:marTop w:val="0"/>
      <w:marBottom w:val="0"/>
      <w:divBdr>
        <w:top w:val="none" w:sz="0" w:space="0" w:color="auto"/>
        <w:left w:val="none" w:sz="0" w:space="0" w:color="auto"/>
        <w:bottom w:val="none" w:sz="0" w:space="0" w:color="auto"/>
        <w:right w:val="none" w:sz="0" w:space="0" w:color="auto"/>
      </w:divBdr>
    </w:div>
    <w:div w:id="667247919">
      <w:bodyDiv w:val="1"/>
      <w:marLeft w:val="0"/>
      <w:marRight w:val="0"/>
      <w:marTop w:val="0"/>
      <w:marBottom w:val="0"/>
      <w:divBdr>
        <w:top w:val="none" w:sz="0" w:space="0" w:color="auto"/>
        <w:left w:val="none" w:sz="0" w:space="0" w:color="auto"/>
        <w:bottom w:val="none" w:sz="0" w:space="0" w:color="auto"/>
        <w:right w:val="none" w:sz="0" w:space="0" w:color="auto"/>
      </w:divBdr>
    </w:div>
    <w:div w:id="709886043">
      <w:bodyDiv w:val="1"/>
      <w:marLeft w:val="0"/>
      <w:marRight w:val="0"/>
      <w:marTop w:val="0"/>
      <w:marBottom w:val="0"/>
      <w:divBdr>
        <w:top w:val="none" w:sz="0" w:space="0" w:color="auto"/>
        <w:left w:val="none" w:sz="0" w:space="0" w:color="auto"/>
        <w:bottom w:val="none" w:sz="0" w:space="0" w:color="auto"/>
        <w:right w:val="none" w:sz="0" w:space="0" w:color="auto"/>
      </w:divBdr>
    </w:div>
    <w:div w:id="711275209">
      <w:bodyDiv w:val="1"/>
      <w:marLeft w:val="0"/>
      <w:marRight w:val="0"/>
      <w:marTop w:val="0"/>
      <w:marBottom w:val="0"/>
      <w:divBdr>
        <w:top w:val="none" w:sz="0" w:space="0" w:color="auto"/>
        <w:left w:val="none" w:sz="0" w:space="0" w:color="auto"/>
        <w:bottom w:val="none" w:sz="0" w:space="0" w:color="auto"/>
        <w:right w:val="none" w:sz="0" w:space="0" w:color="auto"/>
      </w:divBdr>
    </w:div>
    <w:div w:id="721293609">
      <w:bodyDiv w:val="1"/>
      <w:marLeft w:val="0"/>
      <w:marRight w:val="0"/>
      <w:marTop w:val="0"/>
      <w:marBottom w:val="0"/>
      <w:divBdr>
        <w:top w:val="none" w:sz="0" w:space="0" w:color="auto"/>
        <w:left w:val="none" w:sz="0" w:space="0" w:color="auto"/>
        <w:bottom w:val="none" w:sz="0" w:space="0" w:color="auto"/>
        <w:right w:val="none" w:sz="0" w:space="0" w:color="auto"/>
      </w:divBdr>
    </w:div>
    <w:div w:id="750008572">
      <w:bodyDiv w:val="1"/>
      <w:marLeft w:val="0"/>
      <w:marRight w:val="0"/>
      <w:marTop w:val="0"/>
      <w:marBottom w:val="0"/>
      <w:divBdr>
        <w:top w:val="none" w:sz="0" w:space="0" w:color="auto"/>
        <w:left w:val="none" w:sz="0" w:space="0" w:color="auto"/>
        <w:bottom w:val="none" w:sz="0" w:space="0" w:color="auto"/>
        <w:right w:val="none" w:sz="0" w:space="0" w:color="auto"/>
      </w:divBdr>
    </w:div>
    <w:div w:id="759327009">
      <w:bodyDiv w:val="1"/>
      <w:marLeft w:val="0"/>
      <w:marRight w:val="0"/>
      <w:marTop w:val="0"/>
      <w:marBottom w:val="0"/>
      <w:divBdr>
        <w:top w:val="none" w:sz="0" w:space="0" w:color="auto"/>
        <w:left w:val="none" w:sz="0" w:space="0" w:color="auto"/>
        <w:bottom w:val="none" w:sz="0" w:space="0" w:color="auto"/>
        <w:right w:val="none" w:sz="0" w:space="0" w:color="auto"/>
      </w:divBdr>
    </w:div>
    <w:div w:id="760566658">
      <w:bodyDiv w:val="1"/>
      <w:marLeft w:val="0"/>
      <w:marRight w:val="0"/>
      <w:marTop w:val="0"/>
      <w:marBottom w:val="0"/>
      <w:divBdr>
        <w:top w:val="none" w:sz="0" w:space="0" w:color="auto"/>
        <w:left w:val="none" w:sz="0" w:space="0" w:color="auto"/>
        <w:bottom w:val="none" w:sz="0" w:space="0" w:color="auto"/>
        <w:right w:val="none" w:sz="0" w:space="0" w:color="auto"/>
      </w:divBdr>
    </w:div>
    <w:div w:id="764812303">
      <w:bodyDiv w:val="1"/>
      <w:marLeft w:val="0"/>
      <w:marRight w:val="0"/>
      <w:marTop w:val="0"/>
      <w:marBottom w:val="0"/>
      <w:divBdr>
        <w:top w:val="none" w:sz="0" w:space="0" w:color="auto"/>
        <w:left w:val="none" w:sz="0" w:space="0" w:color="auto"/>
        <w:bottom w:val="none" w:sz="0" w:space="0" w:color="auto"/>
        <w:right w:val="none" w:sz="0" w:space="0" w:color="auto"/>
      </w:divBdr>
    </w:div>
    <w:div w:id="787284666">
      <w:bodyDiv w:val="1"/>
      <w:marLeft w:val="0"/>
      <w:marRight w:val="0"/>
      <w:marTop w:val="0"/>
      <w:marBottom w:val="0"/>
      <w:divBdr>
        <w:top w:val="none" w:sz="0" w:space="0" w:color="auto"/>
        <w:left w:val="none" w:sz="0" w:space="0" w:color="auto"/>
        <w:bottom w:val="none" w:sz="0" w:space="0" w:color="auto"/>
        <w:right w:val="none" w:sz="0" w:space="0" w:color="auto"/>
      </w:divBdr>
    </w:div>
    <w:div w:id="796875275">
      <w:bodyDiv w:val="1"/>
      <w:marLeft w:val="0"/>
      <w:marRight w:val="0"/>
      <w:marTop w:val="0"/>
      <w:marBottom w:val="0"/>
      <w:divBdr>
        <w:top w:val="none" w:sz="0" w:space="0" w:color="auto"/>
        <w:left w:val="none" w:sz="0" w:space="0" w:color="auto"/>
        <w:bottom w:val="none" w:sz="0" w:space="0" w:color="auto"/>
        <w:right w:val="none" w:sz="0" w:space="0" w:color="auto"/>
      </w:divBdr>
    </w:div>
    <w:div w:id="851720465">
      <w:bodyDiv w:val="1"/>
      <w:marLeft w:val="0"/>
      <w:marRight w:val="0"/>
      <w:marTop w:val="0"/>
      <w:marBottom w:val="0"/>
      <w:divBdr>
        <w:top w:val="none" w:sz="0" w:space="0" w:color="auto"/>
        <w:left w:val="none" w:sz="0" w:space="0" w:color="auto"/>
        <w:bottom w:val="none" w:sz="0" w:space="0" w:color="auto"/>
        <w:right w:val="none" w:sz="0" w:space="0" w:color="auto"/>
      </w:divBdr>
    </w:div>
    <w:div w:id="886337872">
      <w:bodyDiv w:val="1"/>
      <w:marLeft w:val="0"/>
      <w:marRight w:val="0"/>
      <w:marTop w:val="0"/>
      <w:marBottom w:val="0"/>
      <w:divBdr>
        <w:top w:val="none" w:sz="0" w:space="0" w:color="auto"/>
        <w:left w:val="none" w:sz="0" w:space="0" w:color="auto"/>
        <w:bottom w:val="none" w:sz="0" w:space="0" w:color="auto"/>
        <w:right w:val="none" w:sz="0" w:space="0" w:color="auto"/>
      </w:divBdr>
    </w:div>
    <w:div w:id="889879451">
      <w:bodyDiv w:val="1"/>
      <w:marLeft w:val="0"/>
      <w:marRight w:val="0"/>
      <w:marTop w:val="0"/>
      <w:marBottom w:val="0"/>
      <w:divBdr>
        <w:top w:val="none" w:sz="0" w:space="0" w:color="auto"/>
        <w:left w:val="none" w:sz="0" w:space="0" w:color="auto"/>
        <w:bottom w:val="none" w:sz="0" w:space="0" w:color="auto"/>
        <w:right w:val="none" w:sz="0" w:space="0" w:color="auto"/>
      </w:divBdr>
    </w:div>
    <w:div w:id="893587343">
      <w:bodyDiv w:val="1"/>
      <w:marLeft w:val="0"/>
      <w:marRight w:val="0"/>
      <w:marTop w:val="0"/>
      <w:marBottom w:val="0"/>
      <w:divBdr>
        <w:top w:val="none" w:sz="0" w:space="0" w:color="auto"/>
        <w:left w:val="none" w:sz="0" w:space="0" w:color="auto"/>
        <w:bottom w:val="none" w:sz="0" w:space="0" w:color="auto"/>
        <w:right w:val="none" w:sz="0" w:space="0" w:color="auto"/>
      </w:divBdr>
    </w:div>
    <w:div w:id="907611796">
      <w:bodyDiv w:val="1"/>
      <w:marLeft w:val="0"/>
      <w:marRight w:val="0"/>
      <w:marTop w:val="0"/>
      <w:marBottom w:val="0"/>
      <w:divBdr>
        <w:top w:val="none" w:sz="0" w:space="0" w:color="auto"/>
        <w:left w:val="none" w:sz="0" w:space="0" w:color="auto"/>
        <w:bottom w:val="none" w:sz="0" w:space="0" w:color="auto"/>
        <w:right w:val="none" w:sz="0" w:space="0" w:color="auto"/>
      </w:divBdr>
    </w:div>
    <w:div w:id="938637906">
      <w:bodyDiv w:val="1"/>
      <w:marLeft w:val="0"/>
      <w:marRight w:val="0"/>
      <w:marTop w:val="0"/>
      <w:marBottom w:val="0"/>
      <w:divBdr>
        <w:top w:val="none" w:sz="0" w:space="0" w:color="auto"/>
        <w:left w:val="none" w:sz="0" w:space="0" w:color="auto"/>
        <w:bottom w:val="none" w:sz="0" w:space="0" w:color="auto"/>
        <w:right w:val="none" w:sz="0" w:space="0" w:color="auto"/>
      </w:divBdr>
    </w:div>
    <w:div w:id="939604702">
      <w:bodyDiv w:val="1"/>
      <w:marLeft w:val="0"/>
      <w:marRight w:val="0"/>
      <w:marTop w:val="0"/>
      <w:marBottom w:val="0"/>
      <w:divBdr>
        <w:top w:val="none" w:sz="0" w:space="0" w:color="auto"/>
        <w:left w:val="none" w:sz="0" w:space="0" w:color="auto"/>
        <w:bottom w:val="none" w:sz="0" w:space="0" w:color="auto"/>
        <w:right w:val="none" w:sz="0" w:space="0" w:color="auto"/>
      </w:divBdr>
    </w:div>
    <w:div w:id="946501413">
      <w:bodyDiv w:val="1"/>
      <w:marLeft w:val="0"/>
      <w:marRight w:val="0"/>
      <w:marTop w:val="0"/>
      <w:marBottom w:val="0"/>
      <w:divBdr>
        <w:top w:val="none" w:sz="0" w:space="0" w:color="auto"/>
        <w:left w:val="none" w:sz="0" w:space="0" w:color="auto"/>
        <w:bottom w:val="none" w:sz="0" w:space="0" w:color="auto"/>
        <w:right w:val="none" w:sz="0" w:space="0" w:color="auto"/>
      </w:divBdr>
    </w:div>
    <w:div w:id="1007949368">
      <w:bodyDiv w:val="1"/>
      <w:marLeft w:val="0"/>
      <w:marRight w:val="0"/>
      <w:marTop w:val="0"/>
      <w:marBottom w:val="0"/>
      <w:divBdr>
        <w:top w:val="none" w:sz="0" w:space="0" w:color="auto"/>
        <w:left w:val="none" w:sz="0" w:space="0" w:color="auto"/>
        <w:bottom w:val="none" w:sz="0" w:space="0" w:color="auto"/>
        <w:right w:val="none" w:sz="0" w:space="0" w:color="auto"/>
      </w:divBdr>
    </w:div>
    <w:div w:id="1009983483">
      <w:bodyDiv w:val="1"/>
      <w:marLeft w:val="0"/>
      <w:marRight w:val="0"/>
      <w:marTop w:val="0"/>
      <w:marBottom w:val="0"/>
      <w:divBdr>
        <w:top w:val="none" w:sz="0" w:space="0" w:color="auto"/>
        <w:left w:val="none" w:sz="0" w:space="0" w:color="auto"/>
        <w:bottom w:val="none" w:sz="0" w:space="0" w:color="auto"/>
        <w:right w:val="none" w:sz="0" w:space="0" w:color="auto"/>
      </w:divBdr>
    </w:div>
    <w:div w:id="1012534127">
      <w:bodyDiv w:val="1"/>
      <w:marLeft w:val="0"/>
      <w:marRight w:val="0"/>
      <w:marTop w:val="0"/>
      <w:marBottom w:val="0"/>
      <w:divBdr>
        <w:top w:val="none" w:sz="0" w:space="0" w:color="auto"/>
        <w:left w:val="none" w:sz="0" w:space="0" w:color="auto"/>
        <w:bottom w:val="none" w:sz="0" w:space="0" w:color="auto"/>
        <w:right w:val="none" w:sz="0" w:space="0" w:color="auto"/>
      </w:divBdr>
    </w:div>
    <w:div w:id="1017124150">
      <w:bodyDiv w:val="1"/>
      <w:marLeft w:val="0"/>
      <w:marRight w:val="0"/>
      <w:marTop w:val="0"/>
      <w:marBottom w:val="0"/>
      <w:divBdr>
        <w:top w:val="none" w:sz="0" w:space="0" w:color="auto"/>
        <w:left w:val="none" w:sz="0" w:space="0" w:color="auto"/>
        <w:bottom w:val="none" w:sz="0" w:space="0" w:color="auto"/>
        <w:right w:val="none" w:sz="0" w:space="0" w:color="auto"/>
      </w:divBdr>
    </w:div>
    <w:div w:id="1027369468">
      <w:bodyDiv w:val="1"/>
      <w:marLeft w:val="0"/>
      <w:marRight w:val="0"/>
      <w:marTop w:val="0"/>
      <w:marBottom w:val="0"/>
      <w:divBdr>
        <w:top w:val="none" w:sz="0" w:space="0" w:color="auto"/>
        <w:left w:val="none" w:sz="0" w:space="0" w:color="auto"/>
        <w:bottom w:val="none" w:sz="0" w:space="0" w:color="auto"/>
        <w:right w:val="none" w:sz="0" w:space="0" w:color="auto"/>
      </w:divBdr>
    </w:div>
    <w:div w:id="1044867315">
      <w:bodyDiv w:val="1"/>
      <w:marLeft w:val="0"/>
      <w:marRight w:val="0"/>
      <w:marTop w:val="0"/>
      <w:marBottom w:val="0"/>
      <w:divBdr>
        <w:top w:val="none" w:sz="0" w:space="0" w:color="auto"/>
        <w:left w:val="none" w:sz="0" w:space="0" w:color="auto"/>
        <w:bottom w:val="none" w:sz="0" w:space="0" w:color="auto"/>
        <w:right w:val="none" w:sz="0" w:space="0" w:color="auto"/>
      </w:divBdr>
    </w:div>
    <w:div w:id="1048147520">
      <w:bodyDiv w:val="1"/>
      <w:marLeft w:val="0"/>
      <w:marRight w:val="0"/>
      <w:marTop w:val="0"/>
      <w:marBottom w:val="0"/>
      <w:divBdr>
        <w:top w:val="none" w:sz="0" w:space="0" w:color="auto"/>
        <w:left w:val="none" w:sz="0" w:space="0" w:color="auto"/>
        <w:bottom w:val="none" w:sz="0" w:space="0" w:color="auto"/>
        <w:right w:val="none" w:sz="0" w:space="0" w:color="auto"/>
      </w:divBdr>
    </w:div>
    <w:div w:id="1071855074">
      <w:bodyDiv w:val="1"/>
      <w:marLeft w:val="0"/>
      <w:marRight w:val="0"/>
      <w:marTop w:val="0"/>
      <w:marBottom w:val="0"/>
      <w:divBdr>
        <w:top w:val="none" w:sz="0" w:space="0" w:color="auto"/>
        <w:left w:val="none" w:sz="0" w:space="0" w:color="auto"/>
        <w:bottom w:val="none" w:sz="0" w:space="0" w:color="auto"/>
        <w:right w:val="none" w:sz="0" w:space="0" w:color="auto"/>
      </w:divBdr>
    </w:div>
    <w:div w:id="1072393519">
      <w:bodyDiv w:val="1"/>
      <w:marLeft w:val="0"/>
      <w:marRight w:val="0"/>
      <w:marTop w:val="0"/>
      <w:marBottom w:val="0"/>
      <w:divBdr>
        <w:top w:val="none" w:sz="0" w:space="0" w:color="auto"/>
        <w:left w:val="none" w:sz="0" w:space="0" w:color="auto"/>
        <w:bottom w:val="none" w:sz="0" w:space="0" w:color="auto"/>
        <w:right w:val="none" w:sz="0" w:space="0" w:color="auto"/>
      </w:divBdr>
    </w:div>
    <w:div w:id="1113281461">
      <w:bodyDiv w:val="1"/>
      <w:marLeft w:val="0"/>
      <w:marRight w:val="0"/>
      <w:marTop w:val="0"/>
      <w:marBottom w:val="0"/>
      <w:divBdr>
        <w:top w:val="none" w:sz="0" w:space="0" w:color="auto"/>
        <w:left w:val="none" w:sz="0" w:space="0" w:color="auto"/>
        <w:bottom w:val="none" w:sz="0" w:space="0" w:color="auto"/>
        <w:right w:val="none" w:sz="0" w:space="0" w:color="auto"/>
      </w:divBdr>
    </w:div>
    <w:div w:id="1116294854">
      <w:bodyDiv w:val="1"/>
      <w:marLeft w:val="0"/>
      <w:marRight w:val="0"/>
      <w:marTop w:val="0"/>
      <w:marBottom w:val="0"/>
      <w:divBdr>
        <w:top w:val="none" w:sz="0" w:space="0" w:color="auto"/>
        <w:left w:val="none" w:sz="0" w:space="0" w:color="auto"/>
        <w:bottom w:val="none" w:sz="0" w:space="0" w:color="auto"/>
        <w:right w:val="none" w:sz="0" w:space="0" w:color="auto"/>
      </w:divBdr>
    </w:div>
    <w:div w:id="1117335723">
      <w:bodyDiv w:val="1"/>
      <w:marLeft w:val="0"/>
      <w:marRight w:val="0"/>
      <w:marTop w:val="0"/>
      <w:marBottom w:val="0"/>
      <w:divBdr>
        <w:top w:val="none" w:sz="0" w:space="0" w:color="auto"/>
        <w:left w:val="none" w:sz="0" w:space="0" w:color="auto"/>
        <w:bottom w:val="none" w:sz="0" w:space="0" w:color="auto"/>
        <w:right w:val="none" w:sz="0" w:space="0" w:color="auto"/>
      </w:divBdr>
    </w:div>
    <w:div w:id="1189030273">
      <w:bodyDiv w:val="1"/>
      <w:marLeft w:val="0"/>
      <w:marRight w:val="0"/>
      <w:marTop w:val="0"/>
      <w:marBottom w:val="0"/>
      <w:divBdr>
        <w:top w:val="none" w:sz="0" w:space="0" w:color="auto"/>
        <w:left w:val="none" w:sz="0" w:space="0" w:color="auto"/>
        <w:bottom w:val="none" w:sz="0" w:space="0" w:color="auto"/>
        <w:right w:val="none" w:sz="0" w:space="0" w:color="auto"/>
      </w:divBdr>
    </w:div>
    <w:div w:id="1273173118">
      <w:bodyDiv w:val="1"/>
      <w:marLeft w:val="0"/>
      <w:marRight w:val="0"/>
      <w:marTop w:val="0"/>
      <w:marBottom w:val="0"/>
      <w:divBdr>
        <w:top w:val="none" w:sz="0" w:space="0" w:color="auto"/>
        <w:left w:val="none" w:sz="0" w:space="0" w:color="auto"/>
        <w:bottom w:val="none" w:sz="0" w:space="0" w:color="auto"/>
        <w:right w:val="none" w:sz="0" w:space="0" w:color="auto"/>
      </w:divBdr>
    </w:div>
    <w:div w:id="1274676769">
      <w:bodyDiv w:val="1"/>
      <w:marLeft w:val="0"/>
      <w:marRight w:val="0"/>
      <w:marTop w:val="0"/>
      <w:marBottom w:val="0"/>
      <w:divBdr>
        <w:top w:val="none" w:sz="0" w:space="0" w:color="auto"/>
        <w:left w:val="none" w:sz="0" w:space="0" w:color="auto"/>
        <w:bottom w:val="none" w:sz="0" w:space="0" w:color="auto"/>
        <w:right w:val="none" w:sz="0" w:space="0" w:color="auto"/>
      </w:divBdr>
    </w:div>
    <w:div w:id="1276865330">
      <w:bodyDiv w:val="1"/>
      <w:marLeft w:val="0"/>
      <w:marRight w:val="0"/>
      <w:marTop w:val="0"/>
      <w:marBottom w:val="0"/>
      <w:divBdr>
        <w:top w:val="none" w:sz="0" w:space="0" w:color="auto"/>
        <w:left w:val="none" w:sz="0" w:space="0" w:color="auto"/>
        <w:bottom w:val="none" w:sz="0" w:space="0" w:color="auto"/>
        <w:right w:val="none" w:sz="0" w:space="0" w:color="auto"/>
      </w:divBdr>
    </w:div>
    <w:div w:id="1288856641">
      <w:bodyDiv w:val="1"/>
      <w:marLeft w:val="0"/>
      <w:marRight w:val="0"/>
      <w:marTop w:val="0"/>
      <w:marBottom w:val="0"/>
      <w:divBdr>
        <w:top w:val="none" w:sz="0" w:space="0" w:color="auto"/>
        <w:left w:val="none" w:sz="0" w:space="0" w:color="auto"/>
        <w:bottom w:val="none" w:sz="0" w:space="0" w:color="auto"/>
        <w:right w:val="none" w:sz="0" w:space="0" w:color="auto"/>
      </w:divBdr>
    </w:div>
    <w:div w:id="1322540458">
      <w:bodyDiv w:val="1"/>
      <w:marLeft w:val="0"/>
      <w:marRight w:val="0"/>
      <w:marTop w:val="0"/>
      <w:marBottom w:val="0"/>
      <w:divBdr>
        <w:top w:val="none" w:sz="0" w:space="0" w:color="auto"/>
        <w:left w:val="none" w:sz="0" w:space="0" w:color="auto"/>
        <w:bottom w:val="none" w:sz="0" w:space="0" w:color="auto"/>
        <w:right w:val="none" w:sz="0" w:space="0" w:color="auto"/>
      </w:divBdr>
    </w:div>
    <w:div w:id="1330868657">
      <w:bodyDiv w:val="1"/>
      <w:marLeft w:val="0"/>
      <w:marRight w:val="0"/>
      <w:marTop w:val="0"/>
      <w:marBottom w:val="0"/>
      <w:divBdr>
        <w:top w:val="none" w:sz="0" w:space="0" w:color="auto"/>
        <w:left w:val="none" w:sz="0" w:space="0" w:color="auto"/>
        <w:bottom w:val="none" w:sz="0" w:space="0" w:color="auto"/>
        <w:right w:val="none" w:sz="0" w:space="0" w:color="auto"/>
      </w:divBdr>
    </w:div>
    <w:div w:id="1376464970">
      <w:bodyDiv w:val="1"/>
      <w:marLeft w:val="0"/>
      <w:marRight w:val="0"/>
      <w:marTop w:val="0"/>
      <w:marBottom w:val="0"/>
      <w:divBdr>
        <w:top w:val="none" w:sz="0" w:space="0" w:color="auto"/>
        <w:left w:val="none" w:sz="0" w:space="0" w:color="auto"/>
        <w:bottom w:val="none" w:sz="0" w:space="0" w:color="auto"/>
        <w:right w:val="none" w:sz="0" w:space="0" w:color="auto"/>
      </w:divBdr>
    </w:div>
    <w:div w:id="1404913668">
      <w:bodyDiv w:val="1"/>
      <w:marLeft w:val="0"/>
      <w:marRight w:val="0"/>
      <w:marTop w:val="0"/>
      <w:marBottom w:val="0"/>
      <w:divBdr>
        <w:top w:val="none" w:sz="0" w:space="0" w:color="auto"/>
        <w:left w:val="none" w:sz="0" w:space="0" w:color="auto"/>
        <w:bottom w:val="none" w:sz="0" w:space="0" w:color="auto"/>
        <w:right w:val="none" w:sz="0" w:space="0" w:color="auto"/>
      </w:divBdr>
    </w:div>
    <w:div w:id="1453746353">
      <w:bodyDiv w:val="1"/>
      <w:marLeft w:val="0"/>
      <w:marRight w:val="0"/>
      <w:marTop w:val="0"/>
      <w:marBottom w:val="0"/>
      <w:divBdr>
        <w:top w:val="none" w:sz="0" w:space="0" w:color="auto"/>
        <w:left w:val="none" w:sz="0" w:space="0" w:color="auto"/>
        <w:bottom w:val="none" w:sz="0" w:space="0" w:color="auto"/>
        <w:right w:val="none" w:sz="0" w:space="0" w:color="auto"/>
      </w:divBdr>
    </w:div>
    <w:div w:id="1466268900">
      <w:bodyDiv w:val="1"/>
      <w:marLeft w:val="0"/>
      <w:marRight w:val="0"/>
      <w:marTop w:val="0"/>
      <w:marBottom w:val="0"/>
      <w:divBdr>
        <w:top w:val="none" w:sz="0" w:space="0" w:color="auto"/>
        <w:left w:val="none" w:sz="0" w:space="0" w:color="auto"/>
        <w:bottom w:val="none" w:sz="0" w:space="0" w:color="auto"/>
        <w:right w:val="none" w:sz="0" w:space="0" w:color="auto"/>
      </w:divBdr>
    </w:div>
    <w:div w:id="1494031829">
      <w:bodyDiv w:val="1"/>
      <w:marLeft w:val="0"/>
      <w:marRight w:val="0"/>
      <w:marTop w:val="0"/>
      <w:marBottom w:val="0"/>
      <w:divBdr>
        <w:top w:val="none" w:sz="0" w:space="0" w:color="auto"/>
        <w:left w:val="none" w:sz="0" w:space="0" w:color="auto"/>
        <w:bottom w:val="none" w:sz="0" w:space="0" w:color="auto"/>
        <w:right w:val="none" w:sz="0" w:space="0" w:color="auto"/>
      </w:divBdr>
    </w:div>
    <w:div w:id="1524055525">
      <w:bodyDiv w:val="1"/>
      <w:marLeft w:val="0"/>
      <w:marRight w:val="0"/>
      <w:marTop w:val="0"/>
      <w:marBottom w:val="0"/>
      <w:divBdr>
        <w:top w:val="none" w:sz="0" w:space="0" w:color="auto"/>
        <w:left w:val="none" w:sz="0" w:space="0" w:color="auto"/>
        <w:bottom w:val="none" w:sz="0" w:space="0" w:color="auto"/>
        <w:right w:val="none" w:sz="0" w:space="0" w:color="auto"/>
      </w:divBdr>
    </w:div>
    <w:div w:id="1531727449">
      <w:bodyDiv w:val="1"/>
      <w:marLeft w:val="0"/>
      <w:marRight w:val="0"/>
      <w:marTop w:val="0"/>
      <w:marBottom w:val="0"/>
      <w:divBdr>
        <w:top w:val="none" w:sz="0" w:space="0" w:color="auto"/>
        <w:left w:val="none" w:sz="0" w:space="0" w:color="auto"/>
        <w:bottom w:val="none" w:sz="0" w:space="0" w:color="auto"/>
        <w:right w:val="none" w:sz="0" w:space="0" w:color="auto"/>
      </w:divBdr>
    </w:div>
    <w:div w:id="1612980553">
      <w:bodyDiv w:val="1"/>
      <w:marLeft w:val="0"/>
      <w:marRight w:val="0"/>
      <w:marTop w:val="0"/>
      <w:marBottom w:val="0"/>
      <w:divBdr>
        <w:top w:val="none" w:sz="0" w:space="0" w:color="auto"/>
        <w:left w:val="none" w:sz="0" w:space="0" w:color="auto"/>
        <w:bottom w:val="none" w:sz="0" w:space="0" w:color="auto"/>
        <w:right w:val="none" w:sz="0" w:space="0" w:color="auto"/>
      </w:divBdr>
    </w:div>
    <w:div w:id="1630162381">
      <w:bodyDiv w:val="1"/>
      <w:marLeft w:val="0"/>
      <w:marRight w:val="0"/>
      <w:marTop w:val="0"/>
      <w:marBottom w:val="0"/>
      <w:divBdr>
        <w:top w:val="none" w:sz="0" w:space="0" w:color="auto"/>
        <w:left w:val="none" w:sz="0" w:space="0" w:color="auto"/>
        <w:bottom w:val="none" w:sz="0" w:space="0" w:color="auto"/>
        <w:right w:val="none" w:sz="0" w:space="0" w:color="auto"/>
      </w:divBdr>
    </w:div>
    <w:div w:id="1633485250">
      <w:bodyDiv w:val="1"/>
      <w:marLeft w:val="0"/>
      <w:marRight w:val="0"/>
      <w:marTop w:val="0"/>
      <w:marBottom w:val="0"/>
      <w:divBdr>
        <w:top w:val="none" w:sz="0" w:space="0" w:color="auto"/>
        <w:left w:val="none" w:sz="0" w:space="0" w:color="auto"/>
        <w:bottom w:val="none" w:sz="0" w:space="0" w:color="auto"/>
        <w:right w:val="none" w:sz="0" w:space="0" w:color="auto"/>
      </w:divBdr>
    </w:div>
    <w:div w:id="1641492077">
      <w:bodyDiv w:val="1"/>
      <w:marLeft w:val="0"/>
      <w:marRight w:val="0"/>
      <w:marTop w:val="0"/>
      <w:marBottom w:val="0"/>
      <w:divBdr>
        <w:top w:val="none" w:sz="0" w:space="0" w:color="auto"/>
        <w:left w:val="none" w:sz="0" w:space="0" w:color="auto"/>
        <w:bottom w:val="none" w:sz="0" w:space="0" w:color="auto"/>
        <w:right w:val="none" w:sz="0" w:space="0" w:color="auto"/>
      </w:divBdr>
    </w:div>
    <w:div w:id="1685011260">
      <w:bodyDiv w:val="1"/>
      <w:marLeft w:val="0"/>
      <w:marRight w:val="0"/>
      <w:marTop w:val="0"/>
      <w:marBottom w:val="0"/>
      <w:divBdr>
        <w:top w:val="none" w:sz="0" w:space="0" w:color="auto"/>
        <w:left w:val="none" w:sz="0" w:space="0" w:color="auto"/>
        <w:bottom w:val="none" w:sz="0" w:space="0" w:color="auto"/>
        <w:right w:val="none" w:sz="0" w:space="0" w:color="auto"/>
      </w:divBdr>
    </w:div>
    <w:div w:id="1724332978">
      <w:bodyDiv w:val="1"/>
      <w:marLeft w:val="0"/>
      <w:marRight w:val="0"/>
      <w:marTop w:val="0"/>
      <w:marBottom w:val="0"/>
      <w:divBdr>
        <w:top w:val="none" w:sz="0" w:space="0" w:color="auto"/>
        <w:left w:val="none" w:sz="0" w:space="0" w:color="auto"/>
        <w:bottom w:val="none" w:sz="0" w:space="0" w:color="auto"/>
        <w:right w:val="none" w:sz="0" w:space="0" w:color="auto"/>
      </w:divBdr>
    </w:div>
    <w:div w:id="1778334168">
      <w:bodyDiv w:val="1"/>
      <w:marLeft w:val="0"/>
      <w:marRight w:val="0"/>
      <w:marTop w:val="0"/>
      <w:marBottom w:val="0"/>
      <w:divBdr>
        <w:top w:val="none" w:sz="0" w:space="0" w:color="auto"/>
        <w:left w:val="none" w:sz="0" w:space="0" w:color="auto"/>
        <w:bottom w:val="none" w:sz="0" w:space="0" w:color="auto"/>
        <w:right w:val="none" w:sz="0" w:space="0" w:color="auto"/>
      </w:divBdr>
    </w:div>
    <w:div w:id="1789859866">
      <w:bodyDiv w:val="1"/>
      <w:marLeft w:val="0"/>
      <w:marRight w:val="0"/>
      <w:marTop w:val="0"/>
      <w:marBottom w:val="0"/>
      <w:divBdr>
        <w:top w:val="none" w:sz="0" w:space="0" w:color="auto"/>
        <w:left w:val="none" w:sz="0" w:space="0" w:color="auto"/>
        <w:bottom w:val="none" w:sz="0" w:space="0" w:color="auto"/>
        <w:right w:val="none" w:sz="0" w:space="0" w:color="auto"/>
      </w:divBdr>
    </w:div>
    <w:div w:id="1798058803">
      <w:bodyDiv w:val="1"/>
      <w:marLeft w:val="0"/>
      <w:marRight w:val="0"/>
      <w:marTop w:val="0"/>
      <w:marBottom w:val="0"/>
      <w:divBdr>
        <w:top w:val="none" w:sz="0" w:space="0" w:color="auto"/>
        <w:left w:val="none" w:sz="0" w:space="0" w:color="auto"/>
        <w:bottom w:val="none" w:sz="0" w:space="0" w:color="auto"/>
        <w:right w:val="none" w:sz="0" w:space="0" w:color="auto"/>
      </w:divBdr>
    </w:div>
    <w:div w:id="1804694288">
      <w:bodyDiv w:val="1"/>
      <w:marLeft w:val="0"/>
      <w:marRight w:val="0"/>
      <w:marTop w:val="0"/>
      <w:marBottom w:val="0"/>
      <w:divBdr>
        <w:top w:val="none" w:sz="0" w:space="0" w:color="auto"/>
        <w:left w:val="none" w:sz="0" w:space="0" w:color="auto"/>
        <w:bottom w:val="none" w:sz="0" w:space="0" w:color="auto"/>
        <w:right w:val="none" w:sz="0" w:space="0" w:color="auto"/>
      </w:divBdr>
    </w:div>
    <w:div w:id="1962220801">
      <w:bodyDiv w:val="1"/>
      <w:marLeft w:val="0"/>
      <w:marRight w:val="0"/>
      <w:marTop w:val="0"/>
      <w:marBottom w:val="0"/>
      <w:divBdr>
        <w:top w:val="none" w:sz="0" w:space="0" w:color="auto"/>
        <w:left w:val="none" w:sz="0" w:space="0" w:color="auto"/>
        <w:bottom w:val="none" w:sz="0" w:space="0" w:color="auto"/>
        <w:right w:val="none" w:sz="0" w:space="0" w:color="auto"/>
      </w:divBdr>
    </w:div>
    <w:div w:id="1987279495">
      <w:bodyDiv w:val="1"/>
      <w:marLeft w:val="0"/>
      <w:marRight w:val="0"/>
      <w:marTop w:val="0"/>
      <w:marBottom w:val="0"/>
      <w:divBdr>
        <w:top w:val="none" w:sz="0" w:space="0" w:color="auto"/>
        <w:left w:val="none" w:sz="0" w:space="0" w:color="auto"/>
        <w:bottom w:val="none" w:sz="0" w:space="0" w:color="auto"/>
        <w:right w:val="none" w:sz="0" w:space="0" w:color="auto"/>
      </w:divBdr>
    </w:div>
    <w:div w:id="1993168412">
      <w:bodyDiv w:val="1"/>
      <w:marLeft w:val="0"/>
      <w:marRight w:val="0"/>
      <w:marTop w:val="0"/>
      <w:marBottom w:val="0"/>
      <w:divBdr>
        <w:top w:val="none" w:sz="0" w:space="0" w:color="auto"/>
        <w:left w:val="none" w:sz="0" w:space="0" w:color="auto"/>
        <w:bottom w:val="none" w:sz="0" w:space="0" w:color="auto"/>
        <w:right w:val="none" w:sz="0" w:space="0" w:color="auto"/>
      </w:divBdr>
    </w:div>
    <w:div w:id="2014263273">
      <w:bodyDiv w:val="1"/>
      <w:marLeft w:val="0"/>
      <w:marRight w:val="0"/>
      <w:marTop w:val="0"/>
      <w:marBottom w:val="0"/>
      <w:divBdr>
        <w:top w:val="none" w:sz="0" w:space="0" w:color="auto"/>
        <w:left w:val="none" w:sz="0" w:space="0" w:color="auto"/>
        <w:bottom w:val="none" w:sz="0" w:space="0" w:color="auto"/>
        <w:right w:val="none" w:sz="0" w:space="0" w:color="auto"/>
      </w:divBdr>
    </w:div>
    <w:div w:id="2016421231">
      <w:bodyDiv w:val="1"/>
      <w:marLeft w:val="0"/>
      <w:marRight w:val="0"/>
      <w:marTop w:val="0"/>
      <w:marBottom w:val="0"/>
      <w:divBdr>
        <w:top w:val="none" w:sz="0" w:space="0" w:color="auto"/>
        <w:left w:val="none" w:sz="0" w:space="0" w:color="auto"/>
        <w:bottom w:val="none" w:sz="0" w:space="0" w:color="auto"/>
        <w:right w:val="none" w:sz="0" w:space="0" w:color="auto"/>
      </w:divBdr>
    </w:div>
    <w:div w:id="2064868602">
      <w:bodyDiv w:val="1"/>
      <w:marLeft w:val="0"/>
      <w:marRight w:val="0"/>
      <w:marTop w:val="0"/>
      <w:marBottom w:val="0"/>
      <w:divBdr>
        <w:top w:val="none" w:sz="0" w:space="0" w:color="auto"/>
        <w:left w:val="none" w:sz="0" w:space="0" w:color="auto"/>
        <w:bottom w:val="none" w:sz="0" w:space="0" w:color="auto"/>
        <w:right w:val="none" w:sz="0" w:space="0" w:color="auto"/>
      </w:divBdr>
    </w:div>
    <w:div w:id="2098668466">
      <w:bodyDiv w:val="1"/>
      <w:marLeft w:val="0"/>
      <w:marRight w:val="0"/>
      <w:marTop w:val="0"/>
      <w:marBottom w:val="0"/>
      <w:divBdr>
        <w:top w:val="none" w:sz="0" w:space="0" w:color="auto"/>
        <w:left w:val="none" w:sz="0" w:space="0" w:color="auto"/>
        <w:bottom w:val="none" w:sz="0" w:space="0" w:color="auto"/>
        <w:right w:val="none" w:sz="0" w:space="0" w:color="auto"/>
      </w:divBdr>
    </w:div>
    <w:div w:id="209986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7</Pages>
  <Words>1289</Words>
  <Characters>7350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DiSessa</dc:creator>
  <cp:keywords/>
  <dc:description/>
  <cp:lastModifiedBy>John DiSessa</cp:lastModifiedBy>
  <cp:revision>22</cp:revision>
  <dcterms:created xsi:type="dcterms:W3CDTF">2022-06-05T16:34:00Z</dcterms:created>
  <dcterms:modified xsi:type="dcterms:W3CDTF">2022-06-06T02:47:00Z</dcterms:modified>
</cp:coreProperties>
</file>