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E8" w:rsidRDefault="00A06DF1" w:rsidP="00A06DF1">
      <w:pPr>
        <w:ind w:left="720" w:hanging="720"/>
        <w:rPr>
          <w:rFonts w:ascii="Times New Roman" w:hAnsi="Times New Roman" w:cs="Times New Roman"/>
          <w:szCs w:val="20"/>
        </w:rPr>
      </w:pPr>
      <w:r w:rsidRPr="00D35E90">
        <w:rPr>
          <w:rFonts w:ascii="Times New Roman" w:hAnsi="Times New Roman" w:cs="Times New Roman"/>
          <w:b/>
          <w:szCs w:val="20"/>
        </w:rPr>
        <w:t>Q. 1</w:t>
      </w:r>
      <w:r w:rsidR="00DD28E8">
        <w:rPr>
          <w:rFonts w:ascii="Times New Roman" w:hAnsi="Times New Roman" w:cs="Times New Roman"/>
          <w:b/>
          <w:szCs w:val="20"/>
        </w:rPr>
        <w:tab/>
      </w:r>
      <w:r w:rsidR="00DD28E8">
        <w:rPr>
          <w:rFonts w:ascii="Times New Roman" w:hAnsi="Times New Roman" w:cs="Times New Roman"/>
          <w:szCs w:val="20"/>
        </w:rPr>
        <w:t>A student’s marks in an exam are converted to a grade according to the table below:</w:t>
      </w:r>
    </w:p>
    <w:p w:rsidR="00DD28E8" w:rsidRPr="00D35E90" w:rsidRDefault="00DD28E8" w:rsidP="00A06DF1">
      <w:pPr>
        <w:ind w:left="720" w:hanging="72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8"/>
        <w:gridCol w:w="1217"/>
        <w:gridCol w:w="1211"/>
        <w:gridCol w:w="1211"/>
        <w:gridCol w:w="1211"/>
        <w:gridCol w:w="1212"/>
        <w:gridCol w:w="1212"/>
      </w:tblGrid>
      <w:tr w:rsidR="00DD28E8" w:rsidTr="00DD28E8">
        <w:tc>
          <w:tcPr>
            <w:tcW w:w="1320" w:type="dxa"/>
          </w:tcPr>
          <w:p w:rsidR="00DD28E8" w:rsidRDefault="00DD28E8" w:rsidP="00DD28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Mark</w:t>
            </w:r>
          </w:p>
        </w:tc>
        <w:tc>
          <w:tcPr>
            <w:tcW w:w="1320" w:type="dxa"/>
          </w:tcPr>
          <w:p w:rsidR="00DD28E8" w:rsidRPr="00DD28E8" w:rsidRDefault="00DD28E8" w:rsidP="00DD28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100 - 85</w:t>
            </w:r>
          </w:p>
        </w:tc>
        <w:tc>
          <w:tcPr>
            <w:tcW w:w="1320" w:type="dxa"/>
          </w:tcPr>
          <w:p w:rsidR="00DD28E8" w:rsidRDefault="00DD28E8" w:rsidP="00DD28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84-70</w:t>
            </w:r>
          </w:p>
        </w:tc>
        <w:tc>
          <w:tcPr>
            <w:tcW w:w="1320" w:type="dxa"/>
          </w:tcPr>
          <w:p w:rsidR="00DD28E8" w:rsidRDefault="00DD28E8" w:rsidP="00DD28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69-60</w:t>
            </w:r>
          </w:p>
        </w:tc>
        <w:tc>
          <w:tcPr>
            <w:tcW w:w="1320" w:type="dxa"/>
          </w:tcPr>
          <w:p w:rsidR="00DD28E8" w:rsidRDefault="00DD28E8" w:rsidP="00DD28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59-50</w:t>
            </w:r>
          </w:p>
        </w:tc>
        <w:tc>
          <w:tcPr>
            <w:tcW w:w="1321" w:type="dxa"/>
          </w:tcPr>
          <w:p w:rsidR="00DD28E8" w:rsidRDefault="00DD28E8" w:rsidP="00DD28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49-40</w:t>
            </w:r>
          </w:p>
        </w:tc>
        <w:tc>
          <w:tcPr>
            <w:tcW w:w="1321" w:type="dxa"/>
          </w:tcPr>
          <w:p w:rsidR="00DD28E8" w:rsidRDefault="00DD28E8" w:rsidP="00DD28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39-0</w:t>
            </w:r>
          </w:p>
        </w:tc>
      </w:tr>
      <w:tr w:rsidR="00DD28E8" w:rsidTr="00DD28E8">
        <w:tc>
          <w:tcPr>
            <w:tcW w:w="1320" w:type="dxa"/>
          </w:tcPr>
          <w:p w:rsidR="00DD28E8" w:rsidRDefault="00DD28E8" w:rsidP="00DD28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Grade</w:t>
            </w:r>
          </w:p>
        </w:tc>
        <w:tc>
          <w:tcPr>
            <w:tcW w:w="1320" w:type="dxa"/>
          </w:tcPr>
          <w:p w:rsidR="00DD28E8" w:rsidRDefault="00DD28E8" w:rsidP="00DD28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A</w:t>
            </w:r>
          </w:p>
        </w:tc>
        <w:tc>
          <w:tcPr>
            <w:tcW w:w="1320" w:type="dxa"/>
          </w:tcPr>
          <w:p w:rsidR="00DD28E8" w:rsidRDefault="00DD28E8" w:rsidP="00DD28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B</w:t>
            </w:r>
          </w:p>
        </w:tc>
        <w:tc>
          <w:tcPr>
            <w:tcW w:w="1320" w:type="dxa"/>
          </w:tcPr>
          <w:p w:rsidR="00DD28E8" w:rsidRDefault="00DD28E8" w:rsidP="00DD28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C</w:t>
            </w:r>
          </w:p>
        </w:tc>
        <w:tc>
          <w:tcPr>
            <w:tcW w:w="1320" w:type="dxa"/>
          </w:tcPr>
          <w:p w:rsidR="00DD28E8" w:rsidRDefault="00DD28E8" w:rsidP="00DD28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D</w:t>
            </w:r>
          </w:p>
        </w:tc>
        <w:tc>
          <w:tcPr>
            <w:tcW w:w="1321" w:type="dxa"/>
          </w:tcPr>
          <w:p w:rsidR="00DD28E8" w:rsidRDefault="00DD28E8" w:rsidP="00DD28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E</w:t>
            </w:r>
          </w:p>
        </w:tc>
        <w:tc>
          <w:tcPr>
            <w:tcW w:w="1321" w:type="dxa"/>
          </w:tcPr>
          <w:p w:rsidR="00DD28E8" w:rsidRDefault="00DD28E8" w:rsidP="00DD28E8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F</w:t>
            </w:r>
          </w:p>
        </w:tc>
      </w:tr>
    </w:tbl>
    <w:p w:rsidR="00DD28E8" w:rsidRDefault="00A06DF1" w:rsidP="00A06DF1">
      <w:pPr>
        <w:ind w:left="720" w:hanging="720"/>
        <w:rPr>
          <w:rFonts w:ascii="Times New Roman" w:hAnsi="Times New Roman" w:cs="Times New Roman"/>
          <w:szCs w:val="20"/>
        </w:rPr>
      </w:pPr>
      <w:r w:rsidRPr="00D35E90">
        <w:rPr>
          <w:rFonts w:ascii="Times New Roman" w:hAnsi="Times New Roman" w:cs="Times New Roman"/>
          <w:b/>
          <w:szCs w:val="20"/>
        </w:rPr>
        <w:tab/>
      </w:r>
      <w:r w:rsidR="00DD28E8">
        <w:rPr>
          <w:rFonts w:ascii="Times New Roman" w:hAnsi="Times New Roman" w:cs="Times New Roman"/>
          <w:szCs w:val="20"/>
        </w:rPr>
        <w:t>A file called “Marks.dat” contains a list of K-numbers and marks for a group of 20 students.</w:t>
      </w:r>
    </w:p>
    <w:p w:rsidR="00DD28E8" w:rsidRDefault="00DD28E8" w:rsidP="00A06DF1">
      <w:pPr>
        <w:ind w:left="720" w:hanging="7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ab/>
        <w:t xml:space="preserve">Write a program that will </w:t>
      </w:r>
    </w:p>
    <w:p w:rsidR="00DD28E8" w:rsidRDefault="00DD28E8" w:rsidP="00DD28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0"/>
        </w:rPr>
      </w:pPr>
      <w:proofErr w:type="gramStart"/>
      <w:r>
        <w:rPr>
          <w:rFonts w:ascii="Times New Roman" w:hAnsi="Times New Roman" w:cs="Times New Roman"/>
          <w:szCs w:val="20"/>
        </w:rPr>
        <w:t>read</w:t>
      </w:r>
      <w:proofErr w:type="gramEnd"/>
      <w:r>
        <w:rPr>
          <w:rFonts w:ascii="Times New Roman" w:hAnsi="Times New Roman" w:cs="Times New Roman"/>
          <w:szCs w:val="20"/>
        </w:rPr>
        <w:t xml:space="preserve"> the contents of the file</w:t>
      </w:r>
      <w:r w:rsidR="007D2268">
        <w:rPr>
          <w:rFonts w:ascii="Times New Roman" w:hAnsi="Times New Roman" w:cs="Times New Roman"/>
          <w:szCs w:val="20"/>
        </w:rPr>
        <w:t xml:space="preserve"> “Marks.dat”</w:t>
      </w:r>
      <w:r>
        <w:rPr>
          <w:rFonts w:ascii="Times New Roman" w:hAnsi="Times New Roman" w:cs="Times New Roman"/>
          <w:szCs w:val="20"/>
        </w:rPr>
        <w:t xml:space="preserve"> into two </w:t>
      </w:r>
      <w:r w:rsidR="00D12A0B">
        <w:rPr>
          <w:rFonts w:ascii="Times New Roman" w:hAnsi="Times New Roman" w:cs="Times New Roman"/>
          <w:szCs w:val="20"/>
        </w:rPr>
        <w:t xml:space="preserve">1-dimensional </w:t>
      </w:r>
      <w:r>
        <w:rPr>
          <w:rFonts w:ascii="Times New Roman" w:hAnsi="Times New Roman" w:cs="Times New Roman"/>
          <w:szCs w:val="20"/>
        </w:rPr>
        <w:t>arrays, one for the K-numbers and one for the marks.</w:t>
      </w:r>
    </w:p>
    <w:p w:rsidR="00DD28E8" w:rsidRDefault="00DD28E8" w:rsidP="00DD28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populate a third 1</w:t>
      </w:r>
      <w:r w:rsidR="00D12A0B">
        <w:rPr>
          <w:rFonts w:ascii="Times New Roman" w:hAnsi="Times New Roman" w:cs="Times New Roman"/>
          <w:szCs w:val="20"/>
        </w:rPr>
        <w:t xml:space="preserve">-dimensional </w:t>
      </w:r>
      <w:r>
        <w:rPr>
          <w:rFonts w:ascii="Times New Roman" w:hAnsi="Times New Roman" w:cs="Times New Roman"/>
          <w:szCs w:val="20"/>
        </w:rPr>
        <w:t>array with the matching grades based on the table above</w:t>
      </w:r>
    </w:p>
    <w:p w:rsidR="00DD28E8" w:rsidRPr="00DD28E8" w:rsidRDefault="007D2268" w:rsidP="00DD28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write the K-numbers and grades out to a file called “Grades.dat”.</w:t>
      </w:r>
    </w:p>
    <w:p w:rsidR="00DD28E8" w:rsidRDefault="00DD28E8" w:rsidP="00A06DF1">
      <w:pPr>
        <w:ind w:left="720" w:hanging="720"/>
        <w:rPr>
          <w:rFonts w:ascii="Times New Roman" w:hAnsi="Times New Roman" w:cs="Times New Roman"/>
          <w:b/>
          <w:szCs w:val="20"/>
        </w:rPr>
      </w:pPr>
    </w:p>
    <w:p w:rsidR="00215F26" w:rsidRDefault="00A06DF1" w:rsidP="00215F26">
      <w:pPr>
        <w:ind w:left="720" w:hanging="720"/>
        <w:rPr>
          <w:rFonts w:ascii="Times New Roman" w:hAnsi="Times New Roman" w:cs="Times New Roman"/>
          <w:bCs/>
          <w:szCs w:val="20"/>
        </w:rPr>
      </w:pPr>
      <w:r w:rsidRPr="000E33A6">
        <w:rPr>
          <w:rFonts w:ascii="Times New Roman" w:hAnsi="Times New Roman" w:cs="Times New Roman"/>
          <w:b/>
          <w:szCs w:val="20"/>
        </w:rPr>
        <w:t>Q. 2</w:t>
      </w:r>
      <w:r w:rsidRPr="000E33A6">
        <w:rPr>
          <w:rFonts w:ascii="Times New Roman" w:hAnsi="Times New Roman" w:cs="Times New Roman"/>
          <w:b/>
          <w:szCs w:val="20"/>
        </w:rPr>
        <w:tab/>
      </w:r>
      <w:proofErr w:type="gramStart"/>
      <w:r w:rsidR="00215F26" w:rsidRPr="00215F26">
        <w:rPr>
          <w:rFonts w:ascii="Times New Roman" w:hAnsi="Times New Roman" w:cs="Times New Roman"/>
          <w:bCs/>
          <w:szCs w:val="20"/>
        </w:rPr>
        <w:t>The</w:t>
      </w:r>
      <w:proofErr w:type="gramEnd"/>
      <w:r w:rsidR="00215F26" w:rsidRPr="00215F26">
        <w:rPr>
          <w:rFonts w:ascii="Times New Roman" w:hAnsi="Times New Roman" w:cs="Times New Roman"/>
          <w:bCs/>
          <w:szCs w:val="20"/>
        </w:rPr>
        <w:t xml:space="preserve"> cost of hiring a </w:t>
      </w:r>
      <w:r w:rsidR="00F51525">
        <w:rPr>
          <w:rFonts w:ascii="Times New Roman" w:hAnsi="Times New Roman" w:cs="Times New Roman"/>
          <w:bCs/>
          <w:szCs w:val="20"/>
        </w:rPr>
        <w:t>yacht</w:t>
      </w:r>
      <w:r w:rsidR="00215F26" w:rsidRPr="00215F26">
        <w:rPr>
          <w:rFonts w:ascii="Times New Roman" w:hAnsi="Times New Roman" w:cs="Times New Roman"/>
          <w:bCs/>
          <w:szCs w:val="20"/>
        </w:rPr>
        <w:t xml:space="preserve"> is calculated by multiplying the number of days the </w:t>
      </w:r>
      <w:r w:rsidR="00F51525">
        <w:rPr>
          <w:rFonts w:ascii="Times New Roman" w:hAnsi="Times New Roman" w:cs="Times New Roman"/>
          <w:bCs/>
          <w:szCs w:val="20"/>
        </w:rPr>
        <w:t>yacht</w:t>
      </w:r>
      <w:r w:rsidR="00215F26" w:rsidRPr="00215F26">
        <w:rPr>
          <w:rFonts w:ascii="Times New Roman" w:hAnsi="Times New Roman" w:cs="Times New Roman"/>
          <w:bCs/>
          <w:szCs w:val="20"/>
        </w:rPr>
        <w:t xml:space="preserve"> is on hire by a seasonal daily rate.  The seasonal rates in € are given by the following table and the rate applied is based on the </w:t>
      </w:r>
      <w:r w:rsidR="00215F26">
        <w:rPr>
          <w:rFonts w:ascii="Times New Roman" w:hAnsi="Times New Roman" w:cs="Times New Roman"/>
          <w:bCs/>
          <w:szCs w:val="20"/>
        </w:rPr>
        <w:t>hire</w:t>
      </w:r>
      <w:r w:rsidR="00215F26" w:rsidRPr="00215F26">
        <w:rPr>
          <w:rFonts w:ascii="Times New Roman" w:hAnsi="Times New Roman" w:cs="Times New Roman"/>
          <w:bCs/>
          <w:szCs w:val="20"/>
        </w:rPr>
        <w:t xml:space="preserve"> month. Cruisers are not available for hire from November to February inclusive</w:t>
      </w:r>
      <w:r w:rsidR="00F37B14">
        <w:rPr>
          <w:rFonts w:ascii="Times New Roman" w:hAnsi="Times New Roman" w:cs="Times New Roman"/>
          <w:bCs/>
          <w:szCs w:val="20"/>
        </w:rPr>
        <w:t>.</w:t>
      </w:r>
    </w:p>
    <w:p w:rsidR="00F37B14" w:rsidRPr="00F37B14" w:rsidRDefault="00F37B14" w:rsidP="00215F26">
      <w:pPr>
        <w:ind w:left="720" w:hanging="720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/>
          <w:szCs w:val="20"/>
        </w:rPr>
        <w:tab/>
      </w:r>
      <w:r w:rsidRPr="00F37B14">
        <w:rPr>
          <w:rFonts w:ascii="Times New Roman" w:hAnsi="Times New Roman" w:cs="Times New Roman"/>
          <w:szCs w:val="20"/>
        </w:rPr>
        <w:t xml:space="preserve">A percentage discount </w:t>
      </w:r>
      <w:r>
        <w:rPr>
          <w:rFonts w:ascii="Times New Roman" w:hAnsi="Times New Roman" w:cs="Times New Roman"/>
          <w:szCs w:val="20"/>
        </w:rPr>
        <w:t xml:space="preserve">is applied based on the number of days hire as per the </w:t>
      </w:r>
    </w:p>
    <w:p w:rsidR="00215F26" w:rsidRPr="00215F26" w:rsidRDefault="00215F26" w:rsidP="00215F26">
      <w:pPr>
        <w:ind w:left="720" w:hanging="720"/>
        <w:rPr>
          <w:rFonts w:ascii="Times New Roman" w:hAnsi="Times New Roman" w:cs="Times New Roman"/>
          <w:bCs/>
          <w:szCs w:val="20"/>
        </w:rPr>
      </w:pPr>
      <w:r w:rsidRPr="00215F26">
        <w:rPr>
          <w:rFonts w:ascii="Times New Roman" w:hAnsi="Times New Roman" w:cs="Times New Roman"/>
          <w:bCs/>
          <w:szCs w:val="20"/>
        </w:rPr>
        <w:tab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215F26" w:rsidRPr="00215F26" w:rsidTr="00215F26">
        <w:tc>
          <w:tcPr>
            <w:tcW w:w="2842" w:type="dxa"/>
          </w:tcPr>
          <w:p w:rsidR="00215F26" w:rsidRPr="00215F26" w:rsidRDefault="00215F26" w:rsidP="00215F26">
            <w:pPr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215F26">
              <w:rPr>
                <w:rFonts w:ascii="Times New Roman" w:hAnsi="Times New Roman" w:cs="Times New Roman"/>
                <w:bCs/>
                <w:szCs w:val="20"/>
              </w:rPr>
              <w:t>HIGH SEASON</w:t>
            </w:r>
          </w:p>
          <w:p w:rsidR="00215F26" w:rsidRPr="00215F26" w:rsidRDefault="00215F26" w:rsidP="00215F26">
            <w:pPr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215F26">
              <w:rPr>
                <w:rFonts w:ascii="Times New Roman" w:hAnsi="Times New Roman" w:cs="Times New Roman"/>
                <w:bCs/>
                <w:szCs w:val="20"/>
              </w:rPr>
              <w:t>July – Aug</w:t>
            </w:r>
          </w:p>
        </w:tc>
        <w:tc>
          <w:tcPr>
            <w:tcW w:w="2843" w:type="dxa"/>
          </w:tcPr>
          <w:p w:rsidR="00215F26" w:rsidRPr="00215F26" w:rsidRDefault="00215F26" w:rsidP="00215F26">
            <w:pPr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215F26">
              <w:rPr>
                <w:rFonts w:ascii="Times New Roman" w:hAnsi="Times New Roman" w:cs="Times New Roman"/>
                <w:bCs/>
                <w:szCs w:val="20"/>
              </w:rPr>
              <w:t>MID SEASON</w:t>
            </w:r>
          </w:p>
          <w:p w:rsidR="00215F26" w:rsidRPr="00215F26" w:rsidRDefault="00215F26" w:rsidP="00215F26">
            <w:pPr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215F26">
              <w:rPr>
                <w:rFonts w:ascii="Times New Roman" w:hAnsi="Times New Roman" w:cs="Times New Roman"/>
                <w:bCs/>
                <w:szCs w:val="20"/>
              </w:rPr>
              <w:t>May – June &amp; Sep - Oct</w:t>
            </w:r>
          </w:p>
        </w:tc>
        <w:tc>
          <w:tcPr>
            <w:tcW w:w="2843" w:type="dxa"/>
          </w:tcPr>
          <w:p w:rsidR="00215F26" w:rsidRPr="00215F26" w:rsidRDefault="00215F26" w:rsidP="00215F26">
            <w:pPr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215F26">
              <w:rPr>
                <w:rFonts w:ascii="Times New Roman" w:hAnsi="Times New Roman" w:cs="Times New Roman"/>
                <w:bCs/>
                <w:szCs w:val="20"/>
              </w:rPr>
              <w:t>LOW SEASON</w:t>
            </w:r>
          </w:p>
          <w:p w:rsidR="00215F26" w:rsidRPr="00215F26" w:rsidRDefault="00215F26" w:rsidP="00215F26">
            <w:pPr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215F26">
              <w:rPr>
                <w:rFonts w:ascii="Times New Roman" w:hAnsi="Times New Roman" w:cs="Times New Roman"/>
                <w:bCs/>
                <w:szCs w:val="20"/>
              </w:rPr>
              <w:t xml:space="preserve">March– April </w:t>
            </w:r>
          </w:p>
        </w:tc>
      </w:tr>
      <w:tr w:rsidR="00215F26" w:rsidRPr="00215F26" w:rsidTr="00215F26">
        <w:tc>
          <w:tcPr>
            <w:tcW w:w="2842" w:type="dxa"/>
          </w:tcPr>
          <w:p w:rsidR="00215F26" w:rsidRPr="00215F26" w:rsidRDefault="00F51525" w:rsidP="00F51525">
            <w:pPr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ascii="Times New Roman" w:hAnsi="Times New Roman" w:cs="Times New Roman"/>
                <w:bCs/>
                <w:szCs w:val="20"/>
              </w:rPr>
              <w:t>€4</w:t>
            </w:r>
            <w:r w:rsidR="00215F26" w:rsidRPr="00215F26">
              <w:rPr>
                <w:rFonts w:ascii="Times New Roman" w:hAnsi="Times New Roman" w:cs="Times New Roman"/>
                <w:bCs/>
                <w:szCs w:val="20"/>
              </w:rPr>
              <w:t>00</w:t>
            </w:r>
          </w:p>
        </w:tc>
        <w:tc>
          <w:tcPr>
            <w:tcW w:w="2843" w:type="dxa"/>
          </w:tcPr>
          <w:p w:rsidR="00215F26" w:rsidRPr="00215F26" w:rsidRDefault="00F51525" w:rsidP="00F51525">
            <w:pPr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ascii="Times New Roman" w:hAnsi="Times New Roman" w:cs="Times New Roman"/>
                <w:bCs/>
                <w:szCs w:val="20"/>
              </w:rPr>
              <w:t>€2</w:t>
            </w:r>
            <w:r w:rsidR="00215F26" w:rsidRPr="00215F26">
              <w:rPr>
                <w:rFonts w:ascii="Times New Roman" w:hAnsi="Times New Roman" w:cs="Times New Roman"/>
                <w:bCs/>
                <w:szCs w:val="20"/>
              </w:rPr>
              <w:t>50</w:t>
            </w:r>
          </w:p>
        </w:tc>
        <w:tc>
          <w:tcPr>
            <w:tcW w:w="2843" w:type="dxa"/>
          </w:tcPr>
          <w:p w:rsidR="00215F26" w:rsidRPr="00215F26" w:rsidRDefault="00F51525" w:rsidP="00215F26">
            <w:pPr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ascii="Times New Roman" w:hAnsi="Times New Roman" w:cs="Times New Roman"/>
                <w:bCs/>
                <w:szCs w:val="20"/>
              </w:rPr>
              <w:t>€</w:t>
            </w:r>
            <w:r w:rsidR="00215F26" w:rsidRPr="00215F26">
              <w:rPr>
                <w:rFonts w:ascii="Times New Roman" w:hAnsi="Times New Roman" w:cs="Times New Roman"/>
                <w:bCs/>
                <w:szCs w:val="20"/>
              </w:rPr>
              <w:t>100</w:t>
            </w:r>
          </w:p>
        </w:tc>
      </w:tr>
    </w:tbl>
    <w:p w:rsidR="00F37B14" w:rsidRDefault="00215F26" w:rsidP="00215F26">
      <w:pPr>
        <w:rPr>
          <w:rFonts w:ascii="Times New Roman" w:hAnsi="Times New Roman" w:cs="Times New Roman"/>
          <w:b/>
          <w:szCs w:val="20"/>
        </w:rPr>
      </w:pPr>
      <w:r w:rsidRPr="00215F26">
        <w:rPr>
          <w:rFonts w:ascii="Times New Roman" w:hAnsi="Times New Roman" w:cs="Times New Roman"/>
          <w:b/>
          <w:szCs w:val="20"/>
        </w:rPr>
        <w:tab/>
      </w:r>
    </w:p>
    <w:p w:rsidR="00F37B14" w:rsidRDefault="00F37B14" w:rsidP="00F37B14">
      <w:pPr>
        <w:ind w:left="720"/>
        <w:rPr>
          <w:rFonts w:ascii="Times New Roman" w:hAnsi="Times New Roman" w:cs="Times New Roman"/>
          <w:szCs w:val="20"/>
        </w:rPr>
      </w:pPr>
      <w:bookmarkStart w:id="0" w:name="_GoBack"/>
      <w:r w:rsidRPr="00F37B14">
        <w:rPr>
          <w:rFonts w:ascii="Times New Roman" w:hAnsi="Times New Roman" w:cs="Times New Roman"/>
          <w:szCs w:val="20"/>
        </w:rPr>
        <w:t xml:space="preserve">A percentage discount </w:t>
      </w:r>
      <w:r>
        <w:rPr>
          <w:rFonts w:ascii="Times New Roman" w:hAnsi="Times New Roman" w:cs="Times New Roman"/>
          <w:szCs w:val="20"/>
        </w:rPr>
        <w:t>is applied based on the number of days hire as per the</w:t>
      </w:r>
      <w:r>
        <w:rPr>
          <w:rFonts w:ascii="Times New Roman" w:hAnsi="Times New Roman" w:cs="Times New Roman"/>
          <w:szCs w:val="20"/>
        </w:rPr>
        <w:t xml:space="preserve"> following able:</w:t>
      </w:r>
    </w:p>
    <w:p w:rsidR="00F37B14" w:rsidRDefault="00F37B14" w:rsidP="00F37B14">
      <w:pPr>
        <w:ind w:left="720"/>
        <w:rPr>
          <w:rFonts w:ascii="Times New Roman" w:hAnsi="Times New Roman" w:cs="Times New Roman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0"/>
        <w:gridCol w:w="2135"/>
        <w:gridCol w:w="2151"/>
        <w:gridCol w:w="2026"/>
      </w:tblGrid>
      <w:tr w:rsidR="00F37B14" w:rsidTr="00F37B14">
        <w:tc>
          <w:tcPr>
            <w:tcW w:w="2210" w:type="dxa"/>
          </w:tcPr>
          <w:p w:rsidR="00F37B14" w:rsidRDefault="00F37B14" w:rsidP="00F37B14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0 – 15days</w:t>
            </w:r>
          </w:p>
        </w:tc>
        <w:tc>
          <w:tcPr>
            <w:tcW w:w="2135" w:type="dxa"/>
          </w:tcPr>
          <w:p w:rsidR="00F37B14" w:rsidRDefault="00F37B14" w:rsidP="00F37B14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16 to 30 days </w:t>
            </w:r>
          </w:p>
        </w:tc>
        <w:tc>
          <w:tcPr>
            <w:tcW w:w="2151" w:type="dxa"/>
          </w:tcPr>
          <w:p w:rsidR="00F37B14" w:rsidRDefault="00F37B14" w:rsidP="00F37B14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31 to 60 days</w:t>
            </w:r>
          </w:p>
        </w:tc>
        <w:tc>
          <w:tcPr>
            <w:tcW w:w="2026" w:type="dxa"/>
          </w:tcPr>
          <w:p w:rsidR="00F37B14" w:rsidRDefault="00F37B14" w:rsidP="00F37B14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61 days or more</w:t>
            </w:r>
          </w:p>
        </w:tc>
      </w:tr>
      <w:tr w:rsidR="00F37B14" w:rsidTr="00F37B14">
        <w:tc>
          <w:tcPr>
            <w:tcW w:w="2210" w:type="dxa"/>
          </w:tcPr>
          <w:p w:rsidR="00F37B14" w:rsidRDefault="00F37B14" w:rsidP="00F37B14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0%</w:t>
            </w:r>
          </w:p>
        </w:tc>
        <w:tc>
          <w:tcPr>
            <w:tcW w:w="2135" w:type="dxa"/>
          </w:tcPr>
          <w:p w:rsidR="00F37B14" w:rsidRDefault="00F37B14" w:rsidP="00F37B14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5%</w:t>
            </w:r>
          </w:p>
        </w:tc>
        <w:tc>
          <w:tcPr>
            <w:tcW w:w="2151" w:type="dxa"/>
          </w:tcPr>
          <w:p w:rsidR="00F37B14" w:rsidRDefault="00F37B14" w:rsidP="00F37B14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10%</w:t>
            </w:r>
          </w:p>
        </w:tc>
        <w:tc>
          <w:tcPr>
            <w:tcW w:w="2026" w:type="dxa"/>
          </w:tcPr>
          <w:p w:rsidR="00F37B14" w:rsidRDefault="00F37B14" w:rsidP="00F37B14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15%</w:t>
            </w:r>
          </w:p>
        </w:tc>
      </w:tr>
    </w:tbl>
    <w:p w:rsidR="00F37B14" w:rsidRPr="00F37B14" w:rsidRDefault="00F37B14" w:rsidP="00F37B14">
      <w:pPr>
        <w:ind w:left="720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</w:p>
    <w:p w:rsidR="00F37B14" w:rsidRDefault="00F37B14" w:rsidP="00215F26">
      <w:pPr>
        <w:rPr>
          <w:rFonts w:ascii="Times New Roman" w:hAnsi="Times New Roman" w:cs="Times New Roman"/>
          <w:b/>
          <w:szCs w:val="20"/>
        </w:rPr>
      </w:pPr>
    </w:p>
    <w:p w:rsidR="00215F26" w:rsidRPr="00215F26" w:rsidRDefault="00215F26" w:rsidP="00F37B14">
      <w:pPr>
        <w:ind w:firstLine="720"/>
        <w:rPr>
          <w:rFonts w:ascii="Times New Roman" w:hAnsi="Times New Roman" w:cs="Times New Roman"/>
          <w:szCs w:val="20"/>
        </w:rPr>
      </w:pPr>
      <w:r w:rsidRPr="00215F26">
        <w:rPr>
          <w:rFonts w:ascii="Times New Roman" w:hAnsi="Times New Roman" w:cs="Times New Roman"/>
          <w:szCs w:val="20"/>
        </w:rPr>
        <w:t xml:space="preserve">Write a program that </w:t>
      </w:r>
    </w:p>
    <w:p w:rsidR="00215F26" w:rsidRPr="00215F26" w:rsidRDefault="00215F26" w:rsidP="00215F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0"/>
        </w:rPr>
      </w:pPr>
      <w:r w:rsidRPr="00215F26">
        <w:rPr>
          <w:rFonts w:ascii="Times New Roman" w:hAnsi="Times New Roman" w:cs="Times New Roman"/>
          <w:szCs w:val="20"/>
        </w:rPr>
        <w:t xml:space="preserve">allows the user to enter the </w:t>
      </w:r>
      <w:r w:rsidR="00F51525">
        <w:rPr>
          <w:rFonts w:ascii="Times New Roman" w:hAnsi="Times New Roman" w:cs="Times New Roman"/>
          <w:szCs w:val="20"/>
        </w:rPr>
        <w:t>hire</w:t>
      </w:r>
      <w:r w:rsidRPr="00215F26">
        <w:rPr>
          <w:rFonts w:ascii="Times New Roman" w:hAnsi="Times New Roman" w:cs="Times New Roman"/>
          <w:szCs w:val="20"/>
        </w:rPr>
        <w:t xml:space="preserve"> month as an integer in the range 1 to 12 and the number of </w:t>
      </w:r>
    </w:p>
    <w:p w:rsidR="00215F26" w:rsidRPr="00215F26" w:rsidRDefault="00215F26" w:rsidP="00215F26">
      <w:pPr>
        <w:pStyle w:val="ListParagraph"/>
        <w:ind w:left="1440"/>
        <w:rPr>
          <w:rFonts w:ascii="Times New Roman" w:hAnsi="Times New Roman" w:cs="Times New Roman"/>
          <w:szCs w:val="20"/>
        </w:rPr>
      </w:pPr>
      <w:proofErr w:type="gramStart"/>
      <w:r w:rsidRPr="00215F26">
        <w:rPr>
          <w:rFonts w:ascii="Times New Roman" w:hAnsi="Times New Roman" w:cs="Times New Roman"/>
          <w:szCs w:val="20"/>
        </w:rPr>
        <w:t>days</w:t>
      </w:r>
      <w:proofErr w:type="gramEnd"/>
      <w:r w:rsidRPr="00215F26">
        <w:rPr>
          <w:rFonts w:ascii="Times New Roman" w:hAnsi="Times New Roman" w:cs="Times New Roman"/>
          <w:szCs w:val="20"/>
        </w:rPr>
        <w:t xml:space="preserve"> the cruiser will be on hire</w:t>
      </w:r>
    </w:p>
    <w:p w:rsidR="00215F26" w:rsidRPr="00F37B14" w:rsidRDefault="00F51525" w:rsidP="00215F26">
      <w:pPr>
        <w:numPr>
          <w:ilvl w:val="0"/>
          <w:numId w:val="9"/>
        </w:numPr>
        <w:tabs>
          <w:tab w:val="num" w:pos="1440"/>
        </w:tabs>
        <w:ind w:left="1418" w:hanging="698"/>
        <w:rPr>
          <w:rFonts w:ascii="Times New Roman" w:hAnsi="Times New Roman" w:cs="Times New Roman"/>
          <w:b/>
          <w:szCs w:val="20"/>
          <w:lang w:val="en-IE"/>
        </w:rPr>
      </w:pPr>
      <w:r>
        <w:rPr>
          <w:rFonts w:ascii="Times New Roman" w:hAnsi="Times New Roman" w:cs="Times New Roman"/>
          <w:szCs w:val="20"/>
        </w:rPr>
        <w:t>will ascertain</w:t>
      </w:r>
      <w:r w:rsidR="00215F26" w:rsidRPr="00215F26">
        <w:rPr>
          <w:rFonts w:ascii="Times New Roman" w:hAnsi="Times New Roman" w:cs="Times New Roman"/>
          <w:szCs w:val="20"/>
        </w:rPr>
        <w:t xml:space="preserve"> the applicable hire rate</w:t>
      </w:r>
      <w:r w:rsidR="00215F26">
        <w:rPr>
          <w:rFonts w:ascii="Times New Roman" w:hAnsi="Times New Roman" w:cs="Times New Roman"/>
          <w:szCs w:val="20"/>
        </w:rPr>
        <w:t xml:space="preserve"> based on the above table</w:t>
      </w:r>
    </w:p>
    <w:p w:rsidR="00F37B14" w:rsidRPr="00215F26" w:rsidRDefault="00F37B14" w:rsidP="00215F26">
      <w:pPr>
        <w:numPr>
          <w:ilvl w:val="0"/>
          <w:numId w:val="9"/>
        </w:numPr>
        <w:tabs>
          <w:tab w:val="num" w:pos="1440"/>
        </w:tabs>
        <w:ind w:left="1418" w:hanging="698"/>
        <w:rPr>
          <w:rFonts w:ascii="Times New Roman" w:hAnsi="Times New Roman" w:cs="Times New Roman"/>
          <w:b/>
          <w:szCs w:val="20"/>
          <w:lang w:val="en-IE"/>
        </w:rPr>
      </w:pPr>
      <w:r>
        <w:rPr>
          <w:rFonts w:ascii="Times New Roman" w:hAnsi="Times New Roman" w:cs="Times New Roman"/>
          <w:szCs w:val="20"/>
        </w:rPr>
        <w:t>will ascertain the discount rate</w:t>
      </w:r>
    </w:p>
    <w:p w:rsidR="00215F26" w:rsidRPr="00215F26" w:rsidRDefault="00F51525" w:rsidP="00215F26">
      <w:pPr>
        <w:numPr>
          <w:ilvl w:val="0"/>
          <w:numId w:val="9"/>
        </w:numPr>
        <w:tabs>
          <w:tab w:val="num" w:pos="1440"/>
        </w:tabs>
        <w:ind w:left="1418" w:hanging="698"/>
        <w:rPr>
          <w:rFonts w:ascii="Times New Roman" w:hAnsi="Times New Roman" w:cs="Times New Roman"/>
          <w:b/>
          <w:szCs w:val="20"/>
          <w:lang w:val="en-IE"/>
        </w:rPr>
      </w:pPr>
      <w:r>
        <w:rPr>
          <w:rFonts w:ascii="Times New Roman" w:hAnsi="Times New Roman" w:cs="Times New Roman"/>
          <w:szCs w:val="20"/>
        </w:rPr>
        <w:t>will calculat</w:t>
      </w:r>
      <w:r w:rsidR="00215F26" w:rsidRPr="00215F26">
        <w:rPr>
          <w:rFonts w:ascii="Times New Roman" w:hAnsi="Times New Roman" w:cs="Times New Roman"/>
          <w:szCs w:val="20"/>
        </w:rPr>
        <w:t xml:space="preserve">e </w:t>
      </w:r>
      <w:r>
        <w:rPr>
          <w:rFonts w:ascii="Times New Roman" w:hAnsi="Times New Roman" w:cs="Times New Roman"/>
          <w:szCs w:val="20"/>
        </w:rPr>
        <w:t>and display t</w:t>
      </w:r>
      <w:r w:rsidR="00215F26" w:rsidRPr="00215F26">
        <w:rPr>
          <w:rFonts w:ascii="Times New Roman" w:hAnsi="Times New Roman" w:cs="Times New Roman"/>
          <w:szCs w:val="20"/>
        </w:rPr>
        <w:t>he total cost of the cruiser hire</w:t>
      </w:r>
    </w:p>
    <w:bookmarkEnd w:id="0"/>
    <w:p w:rsidR="00A06DF1" w:rsidRPr="000E33A6" w:rsidRDefault="00A06DF1" w:rsidP="00A06DF1">
      <w:pPr>
        <w:spacing w:line="360" w:lineRule="auto"/>
        <w:rPr>
          <w:rFonts w:ascii="Times New Roman" w:hAnsi="Times New Roman" w:cs="Times New Roman"/>
          <w:szCs w:val="20"/>
        </w:rPr>
      </w:pPr>
    </w:p>
    <w:p w:rsidR="00A06DF1" w:rsidRPr="000E33A6" w:rsidRDefault="00A06DF1" w:rsidP="00A06DF1">
      <w:pPr>
        <w:ind w:left="720" w:hanging="720"/>
        <w:rPr>
          <w:rFonts w:ascii="Times New Roman" w:hAnsi="Times New Roman" w:cs="Times New Roman"/>
        </w:rPr>
      </w:pPr>
      <w:r w:rsidRPr="00A06DF1">
        <w:rPr>
          <w:rFonts w:ascii="Times New Roman" w:hAnsi="Times New Roman" w:cs="Times New Roman"/>
          <w:b/>
        </w:rPr>
        <w:t>Q. 3</w:t>
      </w:r>
      <w:r w:rsidRPr="00E00F70">
        <w:rPr>
          <w:b/>
        </w:rPr>
        <w:tab/>
      </w:r>
      <w:r w:rsidRPr="000E33A6">
        <w:rPr>
          <w:rFonts w:ascii="Times New Roman" w:hAnsi="Times New Roman" w:cs="Times New Roman"/>
        </w:rPr>
        <w:t>A car insurance company calculates the cost of a comprehensive insurance policy based on the value of the car, the age of the driver and the number of penalty points as per the equation and the tables shown below.</w:t>
      </w:r>
    </w:p>
    <w:p w:rsidR="00A06DF1" w:rsidRPr="000E33A6" w:rsidRDefault="00A06DF1" w:rsidP="00A06DF1">
      <w:pPr>
        <w:ind w:left="720" w:hanging="720"/>
        <w:rPr>
          <w:rFonts w:ascii="Times New Roman" w:hAnsi="Times New Roman" w:cs="Times New Roman"/>
        </w:rPr>
      </w:pPr>
      <w:r w:rsidRPr="000E33A6">
        <w:rPr>
          <w:rFonts w:ascii="Times New Roman" w:hAnsi="Times New Roman" w:cs="Times New Roman"/>
        </w:rPr>
        <w:tab/>
      </w:r>
      <w:proofErr w:type="gramStart"/>
      <w:r w:rsidRPr="000E33A6">
        <w:rPr>
          <w:rFonts w:ascii="Times New Roman" w:hAnsi="Times New Roman" w:cs="Times New Roman"/>
        </w:rPr>
        <w:t>cost</w:t>
      </w:r>
      <w:proofErr w:type="gramEnd"/>
      <w:r w:rsidRPr="000E33A6">
        <w:rPr>
          <w:rFonts w:ascii="Times New Roman" w:hAnsi="Times New Roman" w:cs="Times New Roman"/>
        </w:rPr>
        <w:t xml:space="preserve"> = ( 250 + (value of car/1000) * </w:t>
      </w:r>
      <w:proofErr w:type="spellStart"/>
      <w:r w:rsidRPr="000E33A6">
        <w:rPr>
          <w:rFonts w:ascii="Times New Roman" w:hAnsi="Times New Roman" w:cs="Times New Roman"/>
        </w:rPr>
        <w:t>Valuefactor</w:t>
      </w:r>
      <w:proofErr w:type="spellEnd"/>
      <w:r w:rsidRPr="000E33A6">
        <w:rPr>
          <w:rFonts w:ascii="Times New Roman" w:hAnsi="Times New Roman" w:cs="Times New Roman"/>
        </w:rPr>
        <w:t xml:space="preserve"> )  * </w:t>
      </w:r>
      <w:proofErr w:type="spellStart"/>
      <w:r w:rsidRPr="000E33A6">
        <w:rPr>
          <w:rFonts w:ascii="Times New Roman" w:hAnsi="Times New Roman" w:cs="Times New Roman"/>
        </w:rPr>
        <w:t>Agefactor</w:t>
      </w:r>
      <w:proofErr w:type="spellEnd"/>
      <w:r w:rsidRPr="000E33A6">
        <w:rPr>
          <w:rFonts w:ascii="Times New Roman" w:hAnsi="Times New Roman" w:cs="Times New Roman"/>
        </w:rPr>
        <w:t xml:space="preserve">  * </w:t>
      </w:r>
      <w:proofErr w:type="spellStart"/>
      <w:r w:rsidRPr="000E33A6">
        <w:rPr>
          <w:rFonts w:ascii="Times New Roman" w:hAnsi="Times New Roman" w:cs="Times New Roman"/>
        </w:rPr>
        <w:t>Pointsfactor</w:t>
      </w:r>
      <w:proofErr w:type="spellEnd"/>
    </w:p>
    <w:p w:rsidR="00A06DF1" w:rsidRPr="000E33A6" w:rsidRDefault="00A06DF1" w:rsidP="00A06DF1">
      <w:pPr>
        <w:ind w:left="720"/>
        <w:rPr>
          <w:rFonts w:ascii="Times New Roman" w:hAnsi="Times New Roman" w:cs="Times New Roman"/>
        </w:rPr>
      </w:pPr>
      <w:r w:rsidRPr="000E33A6">
        <w:rPr>
          <w:rFonts w:ascii="Times New Roman" w:hAnsi="Times New Roman" w:cs="Times New Roman"/>
        </w:rPr>
        <w:t xml:space="preserve">The </w:t>
      </w:r>
      <w:proofErr w:type="spellStart"/>
      <w:r w:rsidRPr="000E33A6">
        <w:rPr>
          <w:rFonts w:ascii="Times New Roman" w:hAnsi="Times New Roman" w:cs="Times New Roman"/>
        </w:rPr>
        <w:t>Valuefactor</w:t>
      </w:r>
      <w:proofErr w:type="spellEnd"/>
      <w:r w:rsidRPr="000E33A6">
        <w:rPr>
          <w:rFonts w:ascii="Times New Roman" w:hAnsi="Times New Roman" w:cs="Times New Roman"/>
        </w:rPr>
        <w:t xml:space="preserve"> is currently €10</w:t>
      </w:r>
    </w:p>
    <w:tbl>
      <w:tblPr>
        <w:tblpPr w:leftFromText="180" w:rightFromText="180" w:vertAnchor="text" w:horzAnchor="margin" w:tblpXSpec="center" w:tblpY="2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</w:tblGrid>
      <w:tr w:rsidR="00A06DF1" w:rsidRPr="000E33A6" w:rsidTr="00DD28E8">
        <w:trPr>
          <w:trHeight w:val="170"/>
        </w:trPr>
        <w:tc>
          <w:tcPr>
            <w:tcW w:w="252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0E33A6">
              <w:rPr>
                <w:rFonts w:ascii="Times New Roman" w:hAnsi="Times New Roman" w:cs="Times New Roman"/>
                <w:b/>
                <w:szCs w:val="20"/>
              </w:rPr>
              <w:t>Age</w:t>
            </w:r>
          </w:p>
        </w:tc>
        <w:tc>
          <w:tcPr>
            <w:tcW w:w="288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0E33A6">
              <w:rPr>
                <w:rFonts w:ascii="Times New Roman" w:hAnsi="Times New Roman" w:cs="Times New Roman"/>
                <w:b/>
                <w:szCs w:val="20"/>
              </w:rPr>
              <w:t>Agefactor</w:t>
            </w:r>
            <w:proofErr w:type="spellEnd"/>
          </w:p>
        </w:tc>
      </w:tr>
      <w:tr w:rsidR="00A06DF1" w:rsidRPr="000E33A6" w:rsidTr="00DD28E8">
        <w:trPr>
          <w:trHeight w:val="170"/>
        </w:trPr>
        <w:tc>
          <w:tcPr>
            <w:tcW w:w="252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E33A6">
              <w:rPr>
                <w:rFonts w:ascii="Times New Roman" w:hAnsi="Times New Roman" w:cs="Times New Roman"/>
                <w:szCs w:val="20"/>
              </w:rPr>
              <w:t>less  18 years</w:t>
            </w:r>
          </w:p>
        </w:tc>
        <w:tc>
          <w:tcPr>
            <w:tcW w:w="288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E33A6">
              <w:rPr>
                <w:rFonts w:ascii="Times New Roman" w:hAnsi="Times New Roman" w:cs="Times New Roman"/>
                <w:szCs w:val="20"/>
              </w:rPr>
              <w:t>will not insure</w:t>
            </w:r>
          </w:p>
        </w:tc>
      </w:tr>
      <w:tr w:rsidR="00A06DF1" w:rsidRPr="000E33A6" w:rsidTr="00DD28E8">
        <w:trPr>
          <w:trHeight w:val="170"/>
        </w:trPr>
        <w:tc>
          <w:tcPr>
            <w:tcW w:w="252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E33A6">
              <w:rPr>
                <w:rFonts w:ascii="Times New Roman" w:hAnsi="Times New Roman" w:cs="Times New Roman"/>
                <w:szCs w:val="20"/>
              </w:rPr>
              <w:t>18 to 20 years</w:t>
            </w:r>
          </w:p>
        </w:tc>
        <w:tc>
          <w:tcPr>
            <w:tcW w:w="288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E33A6">
              <w:rPr>
                <w:rFonts w:ascii="Times New Roman" w:hAnsi="Times New Roman" w:cs="Times New Roman"/>
                <w:szCs w:val="20"/>
              </w:rPr>
              <w:t>2.0</w:t>
            </w:r>
          </w:p>
        </w:tc>
      </w:tr>
      <w:tr w:rsidR="00A06DF1" w:rsidRPr="000E33A6" w:rsidTr="00DD28E8">
        <w:trPr>
          <w:trHeight w:val="170"/>
        </w:trPr>
        <w:tc>
          <w:tcPr>
            <w:tcW w:w="252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E33A6">
              <w:rPr>
                <w:rFonts w:ascii="Times New Roman" w:hAnsi="Times New Roman" w:cs="Times New Roman"/>
                <w:szCs w:val="20"/>
              </w:rPr>
              <w:t>21 to 25</w:t>
            </w:r>
          </w:p>
        </w:tc>
        <w:tc>
          <w:tcPr>
            <w:tcW w:w="288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E33A6">
              <w:rPr>
                <w:rFonts w:ascii="Times New Roman" w:hAnsi="Times New Roman" w:cs="Times New Roman"/>
                <w:szCs w:val="20"/>
              </w:rPr>
              <w:t>1.5</w:t>
            </w:r>
          </w:p>
        </w:tc>
      </w:tr>
      <w:tr w:rsidR="00A06DF1" w:rsidRPr="000E33A6" w:rsidTr="00DD28E8">
        <w:trPr>
          <w:trHeight w:val="170"/>
        </w:trPr>
        <w:tc>
          <w:tcPr>
            <w:tcW w:w="252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E33A6">
              <w:rPr>
                <w:rFonts w:ascii="Times New Roman" w:hAnsi="Times New Roman" w:cs="Times New Roman"/>
                <w:szCs w:val="20"/>
              </w:rPr>
              <w:t>greater than 25 years</w:t>
            </w:r>
          </w:p>
        </w:tc>
        <w:tc>
          <w:tcPr>
            <w:tcW w:w="288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E33A6">
              <w:rPr>
                <w:rFonts w:ascii="Times New Roman" w:hAnsi="Times New Roman" w:cs="Times New Roman"/>
                <w:szCs w:val="20"/>
              </w:rPr>
              <w:t>1.0</w:t>
            </w:r>
          </w:p>
        </w:tc>
      </w:tr>
    </w:tbl>
    <w:p w:rsidR="00A06DF1" w:rsidRPr="000E33A6" w:rsidRDefault="00A06DF1" w:rsidP="00A06DF1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:rsidR="00A06DF1" w:rsidRPr="000E33A6" w:rsidRDefault="00A06DF1" w:rsidP="00A06DF1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:rsidR="00A06DF1" w:rsidRPr="000E33A6" w:rsidRDefault="00A06DF1" w:rsidP="00A06DF1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:rsidR="00A06DF1" w:rsidRPr="000E33A6" w:rsidRDefault="00A06DF1" w:rsidP="00A06DF1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:rsidR="00A06DF1" w:rsidRDefault="00A06DF1" w:rsidP="00A06DF1">
      <w:pPr>
        <w:spacing w:line="360" w:lineRule="auto"/>
        <w:ind w:left="720" w:hanging="720"/>
      </w:pPr>
    </w:p>
    <w:p w:rsidR="00A06DF1" w:rsidRDefault="00A06DF1" w:rsidP="00A06DF1">
      <w:pPr>
        <w:spacing w:line="360" w:lineRule="auto"/>
        <w:ind w:left="720" w:hanging="720"/>
      </w:pPr>
    </w:p>
    <w:p w:rsidR="00A06DF1" w:rsidRPr="000E33A6" w:rsidRDefault="00A06DF1" w:rsidP="00A06DF1">
      <w:pPr>
        <w:spacing w:line="360" w:lineRule="auto"/>
        <w:ind w:left="720" w:hanging="720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</w:tblGrid>
      <w:tr w:rsidR="00A06DF1" w:rsidRPr="000E33A6" w:rsidTr="00DD28E8">
        <w:trPr>
          <w:trHeight w:val="170"/>
        </w:trPr>
        <w:tc>
          <w:tcPr>
            <w:tcW w:w="252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0E33A6">
              <w:rPr>
                <w:rFonts w:ascii="Times New Roman" w:hAnsi="Times New Roman" w:cs="Times New Roman"/>
                <w:b/>
                <w:szCs w:val="20"/>
              </w:rPr>
              <w:t>No. of Points</w:t>
            </w:r>
          </w:p>
        </w:tc>
        <w:tc>
          <w:tcPr>
            <w:tcW w:w="288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0E33A6">
              <w:rPr>
                <w:rFonts w:ascii="Times New Roman" w:hAnsi="Times New Roman" w:cs="Times New Roman"/>
                <w:b/>
                <w:szCs w:val="20"/>
              </w:rPr>
              <w:t>Pointsfactor</w:t>
            </w:r>
            <w:proofErr w:type="spellEnd"/>
          </w:p>
        </w:tc>
      </w:tr>
      <w:tr w:rsidR="00A06DF1" w:rsidRPr="000E33A6" w:rsidTr="00DD28E8">
        <w:trPr>
          <w:trHeight w:val="170"/>
        </w:trPr>
        <w:tc>
          <w:tcPr>
            <w:tcW w:w="2520" w:type="dxa"/>
          </w:tcPr>
          <w:p w:rsidR="00A06DF1" w:rsidRPr="000E33A6" w:rsidRDefault="00A06DF1" w:rsidP="005F76F4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E33A6">
              <w:rPr>
                <w:rFonts w:ascii="Times New Roman" w:hAnsi="Times New Roman" w:cs="Times New Roman"/>
                <w:szCs w:val="20"/>
              </w:rPr>
              <w:t xml:space="preserve">less than </w:t>
            </w:r>
            <w:r w:rsidR="005F76F4">
              <w:rPr>
                <w:rFonts w:ascii="Times New Roman" w:hAnsi="Times New Roman" w:cs="Times New Roman"/>
                <w:szCs w:val="20"/>
              </w:rPr>
              <w:t>5</w:t>
            </w:r>
          </w:p>
        </w:tc>
        <w:tc>
          <w:tcPr>
            <w:tcW w:w="288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E33A6">
              <w:rPr>
                <w:rFonts w:ascii="Times New Roman" w:hAnsi="Times New Roman" w:cs="Times New Roman"/>
                <w:szCs w:val="20"/>
              </w:rPr>
              <w:t>1.0</w:t>
            </w:r>
          </w:p>
        </w:tc>
      </w:tr>
      <w:tr w:rsidR="00A06DF1" w:rsidRPr="000E33A6" w:rsidTr="00DD28E8">
        <w:trPr>
          <w:trHeight w:val="170"/>
        </w:trPr>
        <w:tc>
          <w:tcPr>
            <w:tcW w:w="2520" w:type="dxa"/>
          </w:tcPr>
          <w:p w:rsidR="00A06DF1" w:rsidRPr="000E33A6" w:rsidRDefault="005F76F4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5</w:t>
            </w:r>
          </w:p>
        </w:tc>
        <w:tc>
          <w:tcPr>
            <w:tcW w:w="288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E33A6">
              <w:rPr>
                <w:rFonts w:ascii="Times New Roman" w:hAnsi="Times New Roman" w:cs="Times New Roman"/>
                <w:szCs w:val="20"/>
              </w:rPr>
              <w:t>1.1</w:t>
            </w:r>
          </w:p>
        </w:tc>
      </w:tr>
      <w:tr w:rsidR="00A06DF1" w:rsidRPr="000E33A6" w:rsidTr="00DD28E8">
        <w:trPr>
          <w:trHeight w:val="170"/>
        </w:trPr>
        <w:tc>
          <w:tcPr>
            <w:tcW w:w="2520" w:type="dxa"/>
          </w:tcPr>
          <w:p w:rsidR="00A06DF1" w:rsidRPr="000E33A6" w:rsidRDefault="005F76F4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</w:t>
            </w:r>
          </w:p>
        </w:tc>
        <w:tc>
          <w:tcPr>
            <w:tcW w:w="288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E33A6">
              <w:rPr>
                <w:rFonts w:ascii="Times New Roman" w:hAnsi="Times New Roman" w:cs="Times New Roman"/>
                <w:szCs w:val="20"/>
              </w:rPr>
              <w:t>1.2</w:t>
            </w:r>
          </w:p>
        </w:tc>
      </w:tr>
      <w:tr w:rsidR="00A06DF1" w:rsidRPr="000E33A6" w:rsidTr="00DD28E8">
        <w:trPr>
          <w:trHeight w:val="170"/>
        </w:trPr>
        <w:tc>
          <w:tcPr>
            <w:tcW w:w="2520" w:type="dxa"/>
          </w:tcPr>
          <w:p w:rsidR="00A06DF1" w:rsidRPr="000E33A6" w:rsidRDefault="005F76F4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288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E33A6">
              <w:rPr>
                <w:rFonts w:ascii="Times New Roman" w:hAnsi="Times New Roman" w:cs="Times New Roman"/>
                <w:szCs w:val="20"/>
              </w:rPr>
              <w:t>1.4</w:t>
            </w:r>
          </w:p>
        </w:tc>
      </w:tr>
      <w:tr w:rsidR="00A06DF1" w:rsidRPr="000E33A6" w:rsidTr="00DD28E8">
        <w:trPr>
          <w:trHeight w:val="170"/>
        </w:trPr>
        <w:tc>
          <w:tcPr>
            <w:tcW w:w="2520" w:type="dxa"/>
          </w:tcPr>
          <w:p w:rsidR="00A06DF1" w:rsidRPr="000E33A6" w:rsidRDefault="005F76F4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288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E33A6">
              <w:rPr>
                <w:rFonts w:ascii="Times New Roman" w:hAnsi="Times New Roman" w:cs="Times New Roman"/>
                <w:szCs w:val="20"/>
              </w:rPr>
              <w:t>1.7</w:t>
            </w:r>
          </w:p>
        </w:tc>
      </w:tr>
      <w:tr w:rsidR="00A06DF1" w:rsidRPr="000E33A6" w:rsidTr="00DD28E8">
        <w:trPr>
          <w:trHeight w:val="170"/>
        </w:trPr>
        <w:tc>
          <w:tcPr>
            <w:tcW w:w="2520" w:type="dxa"/>
          </w:tcPr>
          <w:p w:rsidR="00A06DF1" w:rsidRPr="000E33A6" w:rsidRDefault="005F76F4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  <w:r w:rsidR="00A06DF1" w:rsidRPr="000E33A6">
              <w:rPr>
                <w:rFonts w:ascii="Times New Roman" w:hAnsi="Times New Roman" w:cs="Times New Roman"/>
                <w:szCs w:val="20"/>
              </w:rPr>
              <w:t xml:space="preserve"> or greater</w:t>
            </w:r>
          </w:p>
        </w:tc>
        <w:tc>
          <w:tcPr>
            <w:tcW w:w="2880" w:type="dxa"/>
          </w:tcPr>
          <w:p w:rsidR="00A06DF1" w:rsidRPr="000E33A6" w:rsidRDefault="00A06DF1" w:rsidP="00DD28E8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E33A6">
              <w:rPr>
                <w:rFonts w:ascii="Times New Roman" w:hAnsi="Times New Roman" w:cs="Times New Roman"/>
                <w:szCs w:val="20"/>
              </w:rPr>
              <w:t>will not insure</w:t>
            </w:r>
          </w:p>
        </w:tc>
      </w:tr>
    </w:tbl>
    <w:p w:rsidR="00A06DF1" w:rsidRPr="000E33A6" w:rsidRDefault="00A06DF1" w:rsidP="00A06DF1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:rsidR="00A06DF1" w:rsidRPr="000E33A6" w:rsidRDefault="00A06DF1" w:rsidP="00A06DF1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:rsidR="00A06DF1" w:rsidRPr="000E33A6" w:rsidRDefault="00A06DF1" w:rsidP="00A06DF1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:rsidR="00A06DF1" w:rsidRPr="000E33A6" w:rsidRDefault="00A06DF1" w:rsidP="00A06DF1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:rsidR="00A06DF1" w:rsidRPr="000E33A6" w:rsidRDefault="00A06DF1" w:rsidP="00A06DF1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:rsidR="00A06DF1" w:rsidRPr="000E33A6" w:rsidRDefault="00A06DF1" w:rsidP="00A06DF1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:rsidR="00A06DF1" w:rsidRPr="000E33A6" w:rsidRDefault="00A06DF1" w:rsidP="00A06DF1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:rsidR="00A06DF1" w:rsidRPr="000E33A6" w:rsidRDefault="00A06DF1" w:rsidP="00A06DF1">
      <w:pPr>
        <w:ind w:left="720"/>
        <w:rPr>
          <w:rFonts w:ascii="Times New Roman" w:hAnsi="Times New Roman" w:cs="Times New Roman"/>
        </w:rPr>
      </w:pPr>
    </w:p>
    <w:p w:rsidR="00A06DF1" w:rsidRDefault="00A06DF1" w:rsidP="00A06DF1">
      <w:pPr>
        <w:ind w:left="720"/>
        <w:rPr>
          <w:rFonts w:ascii="Times New Roman" w:hAnsi="Times New Roman" w:cs="Times New Roman"/>
        </w:rPr>
      </w:pPr>
    </w:p>
    <w:p w:rsidR="00A06DF1" w:rsidRPr="000E33A6" w:rsidRDefault="00A06DF1" w:rsidP="00A06DF1">
      <w:pPr>
        <w:ind w:left="720"/>
        <w:rPr>
          <w:rFonts w:ascii="Times New Roman" w:hAnsi="Times New Roman" w:cs="Times New Roman"/>
        </w:rPr>
      </w:pPr>
      <w:r w:rsidRPr="000E33A6">
        <w:rPr>
          <w:rFonts w:ascii="Times New Roman" w:hAnsi="Times New Roman" w:cs="Times New Roman"/>
        </w:rPr>
        <w:t>Write a program that will</w:t>
      </w:r>
    </w:p>
    <w:p w:rsidR="00A06DF1" w:rsidRPr="000E33A6" w:rsidRDefault="00A06DF1" w:rsidP="00A06DF1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Cs w:val="20"/>
        </w:rPr>
      </w:pPr>
      <w:r w:rsidRPr="000E33A6">
        <w:rPr>
          <w:rFonts w:ascii="Times New Roman" w:hAnsi="Times New Roman" w:cs="Times New Roman"/>
          <w:szCs w:val="20"/>
        </w:rPr>
        <w:t>allow the user to enter the value of a car, the drivers age and the number of penalty points</w:t>
      </w:r>
      <w:r w:rsidRPr="000E33A6">
        <w:rPr>
          <w:rFonts w:ascii="Times New Roman" w:hAnsi="Times New Roman" w:cs="Times New Roman"/>
          <w:szCs w:val="20"/>
        </w:rPr>
        <w:tab/>
      </w:r>
    </w:p>
    <w:p w:rsidR="00A06DF1" w:rsidRPr="000E33A6" w:rsidRDefault="00A06DF1" w:rsidP="00A06DF1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b/>
          <w:szCs w:val="20"/>
        </w:rPr>
      </w:pPr>
      <w:r w:rsidRPr="000E33A6">
        <w:rPr>
          <w:rFonts w:ascii="Times New Roman" w:hAnsi="Times New Roman" w:cs="Times New Roman"/>
          <w:szCs w:val="20"/>
        </w:rPr>
        <w:t>then ascertain whether or not the driver is insurable</w:t>
      </w:r>
      <w:r w:rsidRPr="000E33A6">
        <w:rPr>
          <w:rFonts w:ascii="Times New Roman" w:hAnsi="Times New Roman" w:cs="Times New Roman"/>
          <w:szCs w:val="20"/>
        </w:rPr>
        <w:tab/>
      </w:r>
      <w:r w:rsidRPr="000E33A6">
        <w:rPr>
          <w:rFonts w:ascii="Times New Roman" w:hAnsi="Times New Roman" w:cs="Times New Roman"/>
          <w:szCs w:val="20"/>
        </w:rPr>
        <w:tab/>
      </w:r>
      <w:r w:rsidRPr="000E33A6">
        <w:rPr>
          <w:rFonts w:ascii="Times New Roman" w:hAnsi="Times New Roman" w:cs="Times New Roman"/>
          <w:szCs w:val="20"/>
        </w:rPr>
        <w:tab/>
      </w:r>
      <w:r w:rsidRPr="000E33A6">
        <w:rPr>
          <w:rFonts w:ascii="Times New Roman" w:hAnsi="Times New Roman" w:cs="Times New Roman"/>
          <w:szCs w:val="20"/>
        </w:rPr>
        <w:tab/>
      </w:r>
    </w:p>
    <w:p w:rsidR="00A06DF1" w:rsidRPr="000E33A6" w:rsidRDefault="00A06DF1" w:rsidP="00A06DF1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Cs w:val="20"/>
        </w:rPr>
      </w:pPr>
      <w:r w:rsidRPr="000E33A6">
        <w:rPr>
          <w:rFonts w:ascii="Times New Roman" w:hAnsi="Times New Roman" w:cs="Times New Roman"/>
          <w:szCs w:val="20"/>
        </w:rPr>
        <w:t xml:space="preserve">if insurable will deduce the </w:t>
      </w:r>
      <w:proofErr w:type="spellStart"/>
      <w:r w:rsidRPr="000E33A6">
        <w:rPr>
          <w:rFonts w:ascii="Times New Roman" w:hAnsi="Times New Roman" w:cs="Times New Roman"/>
          <w:szCs w:val="20"/>
        </w:rPr>
        <w:t>AgeFactor</w:t>
      </w:r>
      <w:proofErr w:type="spellEnd"/>
      <w:r w:rsidRPr="000E33A6">
        <w:rPr>
          <w:rFonts w:ascii="Times New Roman" w:hAnsi="Times New Roman" w:cs="Times New Roman"/>
          <w:szCs w:val="20"/>
        </w:rPr>
        <w:tab/>
      </w:r>
      <w:r w:rsidRPr="000E33A6">
        <w:rPr>
          <w:rFonts w:ascii="Times New Roman" w:hAnsi="Times New Roman" w:cs="Times New Roman"/>
          <w:szCs w:val="20"/>
        </w:rPr>
        <w:tab/>
      </w:r>
      <w:r w:rsidRPr="000E33A6">
        <w:rPr>
          <w:rFonts w:ascii="Times New Roman" w:hAnsi="Times New Roman" w:cs="Times New Roman"/>
          <w:szCs w:val="20"/>
        </w:rPr>
        <w:tab/>
      </w:r>
    </w:p>
    <w:p w:rsidR="00A06DF1" w:rsidRPr="000E33A6" w:rsidRDefault="00A06DF1" w:rsidP="00A06DF1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b/>
          <w:szCs w:val="20"/>
        </w:rPr>
      </w:pPr>
      <w:r w:rsidRPr="000E33A6">
        <w:rPr>
          <w:rFonts w:ascii="Times New Roman" w:hAnsi="Times New Roman" w:cs="Times New Roman"/>
          <w:szCs w:val="20"/>
        </w:rPr>
        <w:t xml:space="preserve">if insurable will deduce the </w:t>
      </w:r>
      <w:proofErr w:type="spellStart"/>
      <w:r w:rsidRPr="000E33A6">
        <w:rPr>
          <w:rFonts w:ascii="Times New Roman" w:hAnsi="Times New Roman" w:cs="Times New Roman"/>
          <w:szCs w:val="20"/>
        </w:rPr>
        <w:t>Pointsfactor</w:t>
      </w:r>
      <w:proofErr w:type="spellEnd"/>
      <w:r w:rsidRPr="000E33A6">
        <w:rPr>
          <w:rFonts w:ascii="Times New Roman" w:hAnsi="Times New Roman" w:cs="Times New Roman"/>
          <w:szCs w:val="20"/>
        </w:rPr>
        <w:tab/>
      </w:r>
      <w:r w:rsidRPr="000E33A6">
        <w:rPr>
          <w:rFonts w:ascii="Times New Roman" w:hAnsi="Times New Roman" w:cs="Times New Roman"/>
          <w:szCs w:val="20"/>
        </w:rPr>
        <w:tab/>
      </w:r>
      <w:r w:rsidRPr="000E33A6">
        <w:rPr>
          <w:rFonts w:ascii="Times New Roman" w:hAnsi="Times New Roman" w:cs="Times New Roman"/>
          <w:szCs w:val="20"/>
        </w:rPr>
        <w:tab/>
      </w:r>
      <w:r w:rsidRPr="000E33A6">
        <w:rPr>
          <w:rFonts w:ascii="Times New Roman" w:hAnsi="Times New Roman" w:cs="Times New Roman"/>
          <w:szCs w:val="20"/>
        </w:rPr>
        <w:tab/>
      </w:r>
      <w:r w:rsidRPr="000E33A6">
        <w:rPr>
          <w:rFonts w:ascii="Times New Roman" w:hAnsi="Times New Roman" w:cs="Times New Roman"/>
          <w:szCs w:val="20"/>
        </w:rPr>
        <w:tab/>
      </w:r>
      <w:r w:rsidRPr="000E33A6">
        <w:rPr>
          <w:rFonts w:ascii="Times New Roman" w:hAnsi="Times New Roman" w:cs="Times New Roman"/>
          <w:szCs w:val="20"/>
        </w:rPr>
        <w:tab/>
      </w:r>
    </w:p>
    <w:p w:rsidR="00A06DF1" w:rsidRPr="000E33A6" w:rsidRDefault="00A06DF1" w:rsidP="00A06DF1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Cs w:val="20"/>
        </w:rPr>
      </w:pPr>
      <w:r w:rsidRPr="000E33A6">
        <w:rPr>
          <w:rFonts w:ascii="Times New Roman" w:hAnsi="Times New Roman" w:cs="Times New Roman"/>
          <w:szCs w:val="20"/>
        </w:rPr>
        <w:t>if insurable will calculate and display the cost of the policy</w:t>
      </w:r>
    </w:p>
    <w:p w:rsidR="00A06DF1" w:rsidRPr="000E33A6" w:rsidRDefault="00A06DF1" w:rsidP="00A06DF1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Cs w:val="20"/>
        </w:rPr>
      </w:pPr>
      <w:r w:rsidRPr="000E33A6">
        <w:rPr>
          <w:rFonts w:ascii="Times New Roman" w:hAnsi="Times New Roman" w:cs="Times New Roman"/>
          <w:szCs w:val="20"/>
        </w:rPr>
        <w:t>if not insurable will report this decision and the reason why the decision was taken</w:t>
      </w:r>
    </w:p>
    <w:p w:rsidR="00A06DF1" w:rsidRDefault="00A06DF1" w:rsidP="00A06DF1">
      <w:pPr>
        <w:spacing w:line="360" w:lineRule="auto"/>
        <w:rPr>
          <w:b/>
        </w:rPr>
      </w:pPr>
      <w:r w:rsidRPr="00D35E90">
        <w:rPr>
          <w:rFonts w:ascii="Times New Roman" w:hAnsi="Times New Roman" w:cs="Times New Roman"/>
          <w:b/>
          <w:szCs w:val="20"/>
        </w:rPr>
        <w:tab/>
      </w:r>
    </w:p>
    <w:p w:rsidR="00A06DF1" w:rsidRPr="00A06DF1" w:rsidRDefault="00A06DF1" w:rsidP="00A06DF1">
      <w:pPr>
        <w:rPr>
          <w:rFonts w:ascii="Times New Roman" w:hAnsi="Times New Roman" w:cs="Times New Roman"/>
          <w:b/>
        </w:rPr>
      </w:pPr>
      <w:r w:rsidRPr="00A06DF1">
        <w:rPr>
          <w:rFonts w:ascii="Times New Roman" w:hAnsi="Times New Roman" w:cs="Times New Roman"/>
          <w:b/>
        </w:rPr>
        <w:t xml:space="preserve">Q. </w:t>
      </w:r>
      <w:r w:rsidR="002E66DF">
        <w:rPr>
          <w:rFonts w:ascii="Times New Roman" w:hAnsi="Times New Roman" w:cs="Times New Roman"/>
          <w:b/>
        </w:rPr>
        <w:t>4</w:t>
      </w:r>
    </w:p>
    <w:p w:rsidR="00A06DF1" w:rsidRDefault="00A06DF1" w:rsidP="00A06DF1">
      <w:pPr>
        <w:rPr>
          <w:rFonts w:ascii="Times New Roman" w:hAnsi="Times New Roman" w:cs="Times New Roman"/>
        </w:rPr>
      </w:pPr>
      <w:r w:rsidRPr="00A06DF1">
        <w:rPr>
          <w:rFonts w:ascii="Times New Roman" w:hAnsi="Times New Roman" w:cs="Times New Roman"/>
        </w:rPr>
        <w:tab/>
        <w:t>A terrain is divided into a 100 by 100 grid and the height above sea level (to the nearest metre) at the</w:t>
      </w:r>
    </w:p>
    <w:p w:rsidR="00A06DF1" w:rsidRPr="00A06DF1" w:rsidRDefault="00A06DF1" w:rsidP="00A06DF1">
      <w:pPr>
        <w:ind w:firstLine="720"/>
        <w:rPr>
          <w:rFonts w:ascii="Times New Roman" w:hAnsi="Times New Roman" w:cs="Times New Roman"/>
        </w:rPr>
      </w:pPr>
      <w:r w:rsidRPr="00A06DF1">
        <w:rPr>
          <w:rFonts w:ascii="Times New Roman" w:hAnsi="Times New Roman" w:cs="Times New Roman"/>
        </w:rPr>
        <w:t xml:space="preserve"> </w:t>
      </w:r>
      <w:proofErr w:type="gramStart"/>
      <w:r w:rsidRPr="00A06DF1">
        <w:rPr>
          <w:rFonts w:ascii="Times New Roman" w:hAnsi="Times New Roman" w:cs="Times New Roman"/>
        </w:rPr>
        <w:t>centre</w:t>
      </w:r>
      <w:proofErr w:type="gramEnd"/>
      <w:r w:rsidRPr="00A06DF1">
        <w:rPr>
          <w:rFonts w:ascii="Times New Roman" w:hAnsi="Times New Roman" w:cs="Times New Roman"/>
        </w:rPr>
        <w:t xml:space="preserve"> of each cell is measured. This set of </w:t>
      </w:r>
      <w:r w:rsidRPr="00A06DF1">
        <w:rPr>
          <w:rFonts w:ascii="Times New Roman" w:hAnsi="Times New Roman" w:cs="Times New Roman"/>
        </w:rPr>
        <w:tab/>
        <w:t xml:space="preserve">measurements is stored in a file called “Griddata.dat”. </w:t>
      </w:r>
    </w:p>
    <w:p w:rsidR="00A06DF1" w:rsidRPr="00A06DF1" w:rsidRDefault="00A06DF1" w:rsidP="00A06DF1">
      <w:pPr>
        <w:ind w:left="720"/>
        <w:rPr>
          <w:rFonts w:ascii="Times New Roman" w:hAnsi="Times New Roman" w:cs="Times New Roman"/>
        </w:rPr>
      </w:pPr>
    </w:p>
    <w:p w:rsidR="00A06DF1" w:rsidRPr="00A06DF1" w:rsidRDefault="00A06DF1" w:rsidP="00A06DF1">
      <w:pPr>
        <w:rPr>
          <w:rFonts w:ascii="Times New Roman" w:hAnsi="Times New Roman" w:cs="Times New Roman"/>
        </w:rPr>
      </w:pPr>
      <w:r w:rsidRPr="00A06DF1">
        <w:rPr>
          <w:rFonts w:ascii="Times New Roman" w:hAnsi="Times New Roman" w:cs="Times New Roman"/>
        </w:rPr>
        <w:tab/>
        <w:t>Write a program that will</w:t>
      </w:r>
    </w:p>
    <w:p w:rsidR="00A06DF1" w:rsidRPr="00A06DF1" w:rsidRDefault="00A06DF1" w:rsidP="00A06DF1">
      <w:pPr>
        <w:ind w:firstLine="720"/>
        <w:rPr>
          <w:rFonts w:ascii="Times New Roman" w:hAnsi="Times New Roman" w:cs="Times New Roman"/>
        </w:rPr>
      </w:pPr>
      <w:r w:rsidRPr="00A06DF1">
        <w:rPr>
          <w:rFonts w:ascii="Times New Roman" w:hAnsi="Times New Roman" w:cs="Times New Roman"/>
          <w:b/>
        </w:rPr>
        <w:t>a)</w:t>
      </w:r>
      <w:r w:rsidRPr="00A06DF1">
        <w:rPr>
          <w:rFonts w:ascii="Times New Roman" w:hAnsi="Times New Roman" w:cs="Times New Roman"/>
          <w:b/>
        </w:rPr>
        <w:tab/>
      </w:r>
      <w:proofErr w:type="gramStart"/>
      <w:r w:rsidRPr="00A06DF1">
        <w:rPr>
          <w:rFonts w:ascii="Times New Roman" w:hAnsi="Times New Roman" w:cs="Times New Roman"/>
        </w:rPr>
        <w:t>read</w:t>
      </w:r>
      <w:proofErr w:type="gramEnd"/>
      <w:r w:rsidRPr="00A06DF1">
        <w:rPr>
          <w:rFonts w:ascii="Times New Roman" w:hAnsi="Times New Roman" w:cs="Times New Roman"/>
        </w:rPr>
        <w:t xml:space="preserve"> the contents of the file into a 2-D array </w:t>
      </w:r>
      <w:r w:rsidRPr="00A06DF1">
        <w:rPr>
          <w:rFonts w:ascii="Times New Roman" w:hAnsi="Times New Roman" w:cs="Times New Roman"/>
        </w:rPr>
        <w:tab/>
      </w:r>
      <w:r w:rsidRPr="00A06DF1">
        <w:rPr>
          <w:rFonts w:ascii="Times New Roman" w:hAnsi="Times New Roman" w:cs="Times New Roman"/>
        </w:rPr>
        <w:tab/>
      </w:r>
      <w:r w:rsidRPr="00A06DF1">
        <w:rPr>
          <w:rFonts w:ascii="Times New Roman" w:hAnsi="Times New Roman" w:cs="Times New Roman"/>
        </w:rPr>
        <w:tab/>
      </w:r>
    </w:p>
    <w:p w:rsidR="00A06DF1" w:rsidRPr="00A06DF1" w:rsidRDefault="00A06DF1" w:rsidP="00A06DF1">
      <w:pPr>
        <w:numPr>
          <w:ilvl w:val="0"/>
          <w:numId w:val="7"/>
        </w:numPr>
        <w:tabs>
          <w:tab w:val="num" w:pos="1440"/>
        </w:tabs>
        <w:ind w:left="1440" w:hanging="720"/>
        <w:rPr>
          <w:rFonts w:ascii="Times New Roman" w:hAnsi="Times New Roman" w:cs="Times New Roman"/>
          <w:b/>
          <w:lang w:val="en-IE"/>
        </w:rPr>
      </w:pPr>
      <w:r w:rsidRPr="00A06DF1">
        <w:rPr>
          <w:rFonts w:ascii="Times New Roman" w:hAnsi="Times New Roman" w:cs="Times New Roman"/>
        </w:rPr>
        <w:t>find the smallest value in the array</w:t>
      </w:r>
    </w:p>
    <w:p w:rsidR="00A06DF1" w:rsidRPr="00A06DF1" w:rsidRDefault="00A06DF1" w:rsidP="00A06DF1">
      <w:pPr>
        <w:numPr>
          <w:ilvl w:val="0"/>
          <w:numId w:val="7"/>
        </w:numPr>
        <w:tabs>
          <w:tab w:val="num" w:pos="1440"/>
        </w:tabs>
        <w:ind w:left="1440" w:hanging="720"/>
        <w:rPr>
          <w:rFonts w:ascii="Times New Roman" w:hAnsi="Times New Roman" w:cs="Times New Roman"/>
          <w:b/>
          <w:lang w:val="en-IE"/>
        </w:rPr>
      </w:pPr>
      <w:r w:rsidRPr="00A06DF1">
        <w:rPr>
          <w:rFonts w:ascii="Times New Roman" w:hAnsi="Times New Roman" w:cs="Times New Roman"/>
        </w:rPr>
        <w:t>reduce each value in the array by the smallest value</w:t>
      </w:r>
    </w:p>
    <w:p w:rsidR="005F76F4" w:rsidRPr="005F76F4" w:rsidRDefault="00A06DF1" w:rsidP="00A06DF1">
      <w:pPr>
        <w:numPr>
          <w:ilvl w:val="0"/>
          <w:numId w:val="7"/>
        </w:numPr>
        <w:tabs>
          <w:tab w:val="num" w:pos="1440"/>
        </w:tabs>
        <w:ind w:left="1440" w:hanging="720"/>
        <w:rPr>
          <w:rFonts w:ascii="Times New Roman" w:hAnsi="Times New Roman" w:cs="Times New Roman"/>
          <w:b/>
          <w:lang w:val="en-IE"/>
        </w:rPr>
      </w:pPr>
      <w:r w:rsidRPr="00A06DF1">
        <w:rPr>
          <w:rFonts w:ascii="Times New Roman" w:hAnsi="Times New Roman" w:cs="Times New Roman"/>
        </w:rPr>
        <w:t>display the contents of the array</w:t>
      </w:r>
    </w:p>
    <w:p w:rsidR="005F76F4" w:rsidRPr="005F76F4" w:rsidRDefault="005F76F4" w:rsidP="005F76F4">
      <w:pPr>
        <w:rPr>
          <w:rFonts w:ascii="Times New Roman" w:hAnsi="Times New Roman" w:cs="Times New Roman"/>
          <w:b/>
          <w:lang w:val="en-IE"/>
        </w:rPr>
      </w:pPr>
    </w:p>
    <w:p w:rsidR="005F76F4" w:rsidRDefault="005F76F4" w:rsidP="005F76F4">
      <w:pPr>
        <w:rPr>
          <w:rFonts w:ascii="Times New Roman" w:hAnsi="Times New Roman" w:cs="Times New Roman"/>
        </w:rPr>
      </w:pPr>
    </w:p>
    <w:p w:rsidR="005F76F4" w:rsidRDefault="005F76F4" w:rsidP="005F76F4">
      <w:pPr>
        <w:ind w:left="720" w:hanging="720"/>
        <w:rPr>
          <w:rFonts w:ascii="Times New Roman" w:hAnsi="Times New Roman" w:cs="Times New Roman"/>
          <w:szCs w:val="20"/>
        </w:rPr>
      </w:pPr>
      <w:r>
        <w:rPr>
          <w:b/>
          <w:szCs w:val="20"/>
        </w:rPr>
        <w:t xml:space="preserve">Q. </w:t>
      </w:r>
      <w:r w:rsidR="002E66DF">
        <w:rPr>
          <w:b/>
          <w:szCs w:val="20"/>
        </w:rPr>
        <w:t>5</w:t>
      </w:r>
      <w:r>
        <w:rPr>
          <w:rFonts w:ascii="Times New Roman" w:hAnsi="Times New Roman" w:cs="Times New Roman"/>
          <w:szCs w:val="20"/>
        </w:rPr>
        <w:tab/>
      </w:r>
      <w:proofErr w:type="gramStart"/>
      <w:r>
        <w:rPr>
          <w:rFonts w:ascii="Times New Roman" w:hAnsi="Times New Roman" w:cs="Times New Roman"/>
          <w:szCs w:val="20"/>
        </w:rPr>
        <w:t>The</w:t>
      </w:r>
      <w:proofErr w:type="gramEnd"/>
      <w:r>
        <w:rPr>
          <w:rFonts w:ascii="Times New Roman" w:hAnsi="Times New Roman" w:cs="Times New Roman"/>
          <w:szCs w:val="20"/>
        </w:rPr>
        <w:t xml:space="preserve"> data relating to a </w:t>
      </w:r>
      <w:r w:rsidR="005A1EED">
        <w:rPr>
          <w:rFonts w:ascii="Times New Roman" w:hAnsi="Times New Roman" w:cs="Times New Roman"/>
          <w:szCs w:val="20"/>
        </w:rPr>
        <w:t xml:space="preserve">black and white </w:t>
      </w:r>
      <w:r>
        <w:rPr>
          <w:rFonts w:ascii="Times New Roman" w:hAnsi="Times New Roman" w:cs="Times New Roman"/>
          <w:szCs w:val="20"/>
        </w:rPr>
        <w:t xml:space="preserve">bitmapped image may be stored as a two dimensional array of integer values, where each value represents the colour of the corresponding pixel. Two such sets of data for two </w:t>
      </w:r>
      <w:r w:rsidR="005A1EED">
        <w:rPr>
          <w:rFonts w:ascii="Times New Roman" w:hAnsi="Times New Roman" w:cs="Times New Roman"/>
          <w:szCs w:val="20"/>
        </w:rPr>
        <w:t>5</w:t>
      </w:r>
      <w:r>
        <w:rPr>
          <w:rFonts w:ascii="Times New Roman" w:hAnsi="Times New Roman" w:cs="Times New Roman"/>
          <w:szCs w:val="20"/>
        </w:rPr>
        <w:t xml:space="preserve">0 pixel by </w:t>
      </w:r>
      <w:r w:rsidR="005A1EED">
        <w:rPr>
          <w:rFonts w:ascii="Times New Roman" w:hAnsi="Times New Roman" w:cs="Times New Roman"/>
          <w:szCs w:val="20"/>
        </w:rPr>
        <w:t>2</w:t>
      </w:r>
      <w:r>
        <w:rPr>
          <w:rFonts w:ascii="Times New Roman" w:hAnsi="Times New Roman" w:cs="Times New Roman"/>
          <w:szCs w:val="20"/>
        </w:rPr>
        <w:t>0 pixel images are stored in two files called “Picture1.dat” and “Picture2.dat”.</w:t>
      </w:r>
    </w:p>
    <w:p w:rsidR="005F76F4" w:rsidRPr="005F76F4" w:rsidRDefault="005F76F4" w:rsidP="005F76F4">
      <w:pPr>
        <w:ind w:left="720" w:hanging="720"/>
        <w:rPr>
          <w:rFonts w:ascii="Times New Roman" w:hAnsi="Times New Roman" w:cs="Times New Roman"/>
          <w:szCs w:val="20"/>
        </w:rPr>
      </w:pPr>
      <w:r>
        <w:rPr>
          <w:b/>
          <w:szCs w:val="20"/>
        </w:rPr>
        <w:tab/>
      </w:r>
      <w:r w:rsidRPr="005F76F4">
        <w:rPr>
          <w:rFonts w:ascii="Times New Roman" w:hAnsi="Times New Roman" w:cs="Times New Roman"/>
          <w:szCs w:val="20"/>
        </w:rPr>
        <w:t>Two</w:t>
      </w:r>
      <w:r>
        <w:rPr>
          <w:rFonts w:ascii="Times New Roman" w:hAnsi="Times New Roman" w:cs="Times New Roman"/>
          <w:szCs w:val="20"/>
        </w:rPr>
        <w:t xml:space="preserve"> images are regarded as identical if there is </w:t>
      </w:r>
      <w:r w:rsidR="005A1EED">
        <w:rPr>
          <w:rFonts w:ascii="Times New Roman" w:hAnsi="Times New Roman" w:cs="Times New Roman"/>
          <w:szCs w:val="20"/>
        </w:rPr>
        <w:t>at least a 95% match between corresponding pixels.</w:t>
      </w:r>
    </w:p>
    <w:p w:rsidR="005F76F4" w:rsidRDefault="005F76F4" w:rsidP="005F76F4">
      <w:pPr>
        <w:ind w:firstLine="720"/>
        <w:rPr>
          <w:rFonts w:ascii="Times New Roman" w:hAnsi="Times New Roman" w:cs="Times New Roman"/>
          <w:szCs w:val="20"/>
        </w:rPr>
      </w:pPr>
    </w:p>
    <w:p w:rsidR="005F76F4" w:rsidRDefault="005F76F4" w:rsidP="005F76F4">
      <w:pPr>
        <w:ind w:firstLine="7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Write a program that will </w:t>
      </w:r>
    </w:p>
    <w:p w:rsidR="005F76F4" w:rsidRDefault="005F76F4" w:rsidP="005F76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0"/>
        </w:rPr>
      </w:pPr>
      <w:proofErr w:type="gramStart"/>
      <w:r>
        <w:rPr>
          <w:rFonts w:ascii="Times New Roman" w:hAnsi="Times New Roman" w:cs="Times New Roman"/>
          <w:szCs w:val="20"/>
        </w:rPr>
        <w:t>read</w:t>
      </w:r>
      <w:proofErr w:type="gramEnd"/>
      <w:r>
        <w:rPr>
          <w:rFonts w:ascii="Times New Roman" w:hAnsi="Times New Roman" w:cs="Times New Roman"/>
          <w:szCs w:val="20"/>
        </w:rPr>
        <w:t xml:space="preserve"> the contents of the two files into two 2-D arrays.</w:t>
      </w:r>
    </w:p>
    <w:p w:rsidR="005F76F4" w:rsidRDefault="005F76F4" w:rsidP="005F76F4">
      <w:pPr>
        <w:pStyle w:val="BodyTextIndent2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then compare the contents of the arrays and count the number of elements that differ</w:t>
      </w:r>
    </w:p>
    <w:p w:rsidR="005F76F4" w:rsidRDefault="005F76F4" w:rsidP="005F76F4">
      <w:pPr>
        <w:pStyle w:val="BodyTextIndent2"/>
        <w:numPr>
          <w:ilvl w:val="0"/>
          <w:numId w:val="1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report</w:t>
      </w:r>
      <w:proofErr w:type="gramEnd"/>
      <w:r>
        <w:rPr>
          <w:sz w:val="20"/>
          <w:szCs w:val="20"/>
        </w:rPr>
        <w:t xml:space="preserve"> whether or not the two images are identical.</w:t>
      </w:r>
    </w:p>
    <w:p w:rsidR="00A06DF1" w:rsidRDefault="00A06DF1" w:rsidP="005F76F4">
      <w:pPr>
        <w:rPr>
          <w:rFonts w:ascii="Times New Roman" w:hAnsi="Times New Roman" w:cs="Times New Roman"/>
          <w:b/>
          <w:lang w:val="en-IE"/>
        </w:rPr>
      </w:pPr>
      <w:r w:rsidRPr="00A06DF1">
        <w:rPr>
          <w:rFonts w:ascii="Times New Roman" w:hAnsi="Times New Roman" w:cs="Times New Roman"/>
          <w:b/>
          <w:lang w:val="en-IE"/>
        </w:rPr>
        <w:tab/>
      </w:r>
    </w:p>
    <w:p w:rsidR="002E66DF" w:rsidRDefault="002E66DF" w:rsidP="002E66DF">
      <w:pPr>
        <w:pStyle w:val="BodyTextIndent2"/>
        <w:rPr>
          <w:sz w:val="20"/>
          <w:szCs w:val="20"/>
        </w:rPr>
      </w:pPr>
      <w:r>
        <w:rPr>
          <w:b/>
          <w:szCs w:val="20"/>
        </w:rPr>
        <w:t>Q. 6</w:t>
      </w:r>
      <w:r>
        <w:rPr>
          <w:sz w:val="20"/>
          <w:szCs w:val="20"/>
        </w:rPr>
        <w:tab/>
        <w:t>A car dealership has 5 salespersons (numbered 1 to 5) and they sell 4 different car models (numbered 1 to 4).</w:t>
      </w:r>
    </w:p>
    <w:p w:rsidR="002E66DF" w:rsidRDefault="002E66DF" w:rsidP="002E66DF">
      <w:pPr>
        <w:pStyle w:val="BodyTextIndent2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A file, called “Sales.dat”, is maintained that contains five rows one for each salesperson. Each row contains 4 integers representing the number of each model of car that the corresponding salesperson has sold.</w:t>
      </w:r>
    </w:p>
    <w:p w:rsidR="002E66DF" w:rsidRDefault="002E66DF" w:rsidP="002E66DF">
      <w:pPr>
        <w:pStyle w:val="BodyTextIndent2"/>
        <w:rPr>
          <w:sz w:val="20"/>
          <w:szCs w:val="20"/>
        </w:rPr>
      </w:pPr>
      <w:r>
        <w:rPr>
          <w:sz w:val="20"/>
          <w:szCs w:val="20"/>
        </w:rPr>
        <w:tab/>
        <w:t xml:space="preserve">Write a program that will </w:t>
      </w:r>
    </w:p>
    <w:p w:rsidR="002E66DF" w:rsidRDefault="002E66DF" w:rsidP="002E66DF">
      <w:pPr>
        <w:pStyle w:val="BodyTextIndent2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read the contents of the file into a 2-D array</w:t>
      </w:r>
    </w:p>
    <w:p w:rsidR="002E66DF" w:rsidRDefault="002E66DF" w:rsidP="002E66DF">
      <w:pPr>
        <w:pStyle w:val="BodyTextIndent2"/>
        <w:numPr>
          <w:ilvl w:val="0"/>
          <w:numId w:val="1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repeatedly</w:t>
      </w:r>
      <w:proofErr w:type="gramEnd"/>
      <w:r>
        <w:rPr>
          <w:sz w:val="20"/>
          <w:szCs w:val="20"/>
        </w:rPr>
        <w:t>, when a car has been sold, allow a user to enter a salesperson number in the range 1 to 5 and a model number 1 to 4. Values of -1, -1 should be entered when the program is to terminate.</w:t>
      </w:r>
    </w:p>
    <w:p w:rsidR="002E66DF" w:rsidRDefault="002E66DF" w:rsidP="002E66DF">
      <w:pPr>
        <w:pStyle w:val="BodyTextIndent2"/>
        <w:numPr>
          <w:ilvl w:val="0"/>
          <w:numId w:val="1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based</w:t>
      </w:r>
      <w:proofErr w:type="gramEnd"/>
      <w:r>
        <w:rPr>
          <w:sz w:val="20"/>
          <w:szCs w:val="20"/>
        </w:rPr>
        <w:t xml:space="preserve"> on the salesperson number and the car model number, the corresponding number of cars sold in the array should be incremented.</w:t>
      </w:r>
    </w:p>
    <w:p w:rsidR="002E66DF" w:rsidRPr="008224C2" w:rsidRDefault="002E66DF" w:rsidP="002E66DF">
      <w:pPr>
        <w:pStyle w:val="BodyTextIndent2"/>
        <w:numPr>
          <w:ilvl w:val="0"/>
          <w:numId w:val="1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before</w:t>
      </w:r>
      <w:proofErr w:type="gramEnd"/>
      <w:r>
        <w:rPr>
          <w:sz w:val="20"/>
          <w:szCs w:val="20"/>
        </w:rPr>
        <w:t xml:space="preserve"> the program terminates, the contents of the array should be re-written to the file.</w:t>
      </w:r>
    </w:p>
    <w:p w:rsidR="002E66DF" w:rsidRPr="00A06DF1" w:rsidRDefault="002E66DF" w:rsidP="005F76F4">
      <w:pPr>
        <w:rPr>
          <w:rFonts w:ascii="Times New Roman" w:hAnsi="Times New Roman" w:cs="Times New Roman"/>
          <w:b/>
          <w:lang w:val="en-IE"/>
        </w:rPr>
      </w:pPr>
    </w:p>
    <w:sectPr w:rsidR="002E66DF" w:rsidRPr="00A06DF1" w:rsidSect="00DD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35FBF"/>
    <w:multiLevelType w:val="hybridMultilevel"/>
    <w:tmpl w:val="3D5AF6DE"/>
    <w:lvl w:ilvl="0" w:tplc="E2A4423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4221C"/>
    <w:multiLevelType w:val="hybridMultilevel"/>
    <w:tmpl w:val="5F04BA96"/>
    <w:lvl w:ilvl="0" w:tplc="CFBAAF1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84658"/>
    <w:multiLevelType w:val="hybridMultilevel"/>
    <w:tmpl w:val="A0FE9D3C"/>
    <w:lvl w:ilvl="0" w:tplc="9BA816E4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F93B88"/>
    <w:multiLevelType w:val="hybridMultilevel"/>
    <w:tmpl w:val="1ECE3FC2"/>
    <w:lvl w:ilvl="0" w:tplc="E2A4423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0F">
      <w:start w:val="1"/>
      <w:numFmt w:val="decimal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EB16D8"/>
    <w:multiLevelType w:val="hybridMultilevel"/>
    <w:tmpl w:val="155CF0E6"/>
    <w:lvl w:ilvl="0" w:tplc="9D241DFC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3B129A62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  <w:b/>
        <w:i w:val="0"/>
        <w:sz w:val="20"/>
      </w:r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E211AB"/>
    <w:multiLevelType w:val="hybridMultilevel"/>
    <w:tmpl w:val="B5E47CCC"/>
    <w:lvl w:ilvl="0" w:tplc="BD4A6FD8">
      <w:start w:val="1"/>
      <w:numFmt w:val="lowerLetter"/>
      <w:lvlText w:val="%1)"/>
      <w:lvlJc w:val="left"/>
      <w:pPr>
        <w:ind w:left="1080" w:hanging="360"/>
      </w:pPr>
      <w:rPr>
        <w:b/>
        <w:i w:val="0"/>
        <w:sz w:val="24"/>
      </w:rPr>
    </w:lvl>
    <w:lvl w:ilvl="1" w:tplc="18090013">
      <w:start w:val="1"/>
      <w:numFmt w:val="upperRoman"/>
      <w:lvlText w:val="%2."/>
      <w:lvlJc w:val="right"/>
      <w:pPr>
        <w:ind w:left="36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44C02"/>
    <w:multiLevelType w:val="hybridMultilevel"/>
    <w:tmpl w:val="D20A5310"/>
    <w:lvl w:ilvl="0" w:tplc="9ECA3846">
      <w:start w:val="2"/>
      <w:numFmt w:val="lowerLetter"/>
      <w:lvlText w:val="%1)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071E75"/>
    <w:multiLevelType w:val="hybridMultilevel"/>
    <w:tmpl w:val="B39AC0F0"/>
    <w:lvl w:ilvl="0" w:tplc="6622C478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ED225E"/>
    <w:multiLevelType w:val="hybridMultilevel"/>
    <w:tmpl w:val="2696BA1C"/>
    <w:lvl w:ilvl="0" w:tplc="42D2C068">
      <w:start w:val="2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A5422"/>
    <w:multiLevelType w:val="hybridMultilevel"/>
    <w:tmpl w:val="AD922438"/>
    <w:lvl w:ilvl="0" w:tplc="E2A44230">
      <w:start w:val="1"/>
      <w:numFmt w:val="lowerLetter"/>
      <w:lvlText w:val="%1)"/>
      <w:lvlJc w:val="left"/>
      <w:pPr>
        <w:ind w:left="150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2220" w:hanging="360"/>
      </w:pPr>
    </w:lvl>
    <w:lvl w:ilvl="2" w:tplc="1809001B" w:tentative="1">
      <w:start w:val="1"/>
      <w:numFmt w:val="lowerRoman"/>
      <w:lvlText w:val="%3."/>
      <w:lvlJc w:val="right"/>
      <w:pPr>
        <w:ind w:left="2940" w:hanging="180"/>
      </w:pPr>
    </w:lvl>
    <w:lvl w:ilvl="3" w:tplc="1809000F" w:tentative="1">
      <w:start w:val="1"/>
      <w:numFmt w:val="decimal"/>
      <w:lvlText w:val="%4."/>
      <w:lvlJc w:val="left"/>
      <w:pPr>
        <w:ind w:left="3660" w:hanging="360"/>
      </w:pPr>
    </w:lvl>
    <w:lvl w:ilvl="4" w:tplc="18090019" w:tentative="1">
      <w:start w:val="1"/>
      <w:numFmt w:val="lowerLetter"/>
      <w:lvlText w:val="%5."/>
      <w:lvlJc w:val="left"/>
      <w:pPr>
        <w:ind w:left="4380" w:hanging="360"/>
      </w:pPr>
    </w:lvl>
    <w:lvl w:ilvl="5" w:tplc="1809001B" w:tentative="1">
      <w:start w:val="1"/>
      <w:numFmt w:val="lowerRoman"/>
      <w:lvlText w:val="%6."/>
      <w:lvlJc w:val="right"/>
      <w:pPr>
        <w:ind w:left="5100" w:hanging="180"/>
      </w:pPr>
    </w:lvl>
    <w:lvl w:ilvl="6" w:tplc="1809000F" w:tentative="1">
      <w:start w:val="1"/>
      <w:numFmt w:val="decimal"/>
      <w:lvlText w:val="%7."/>
      <w:lvlJc w:val="left"/>
      <w:pPr>
        <w:ind w:left="5820" w:hanging="360"/>
      </w:pPr>
    </w:lvl>
    <w:lvl w:ilvl="7" w:tplc="18090019" w:tentative="1">
      <w:start w:val="1"/>
      <w:numFmt w:val="lowerLetter"/>
      <w:lvlText w:val="%8."/>
      <w:lvlJc w:val="left"/>
      <w:pPr>
        <w:ind w:left="6540" w:hanging="360"/>
      </w:pPr>
    </w:lvl>
    <w:lvl w:ilvl="8" w:tplc="1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>
    <w:nsid w:val="784C444D"/>
    <w:multiLevelType w:val="hybridMultilevel"/>
    <w:tmpl w:val="1DE89062"/>
    <w:lvl w:ilvl="0" w:tplc="E96455B2">
      <w:start w:val="1"/>
      <w:numFmt w:val="lowerLetter"/>
      <w:lvlText w:val="%1)"/>
      <w:lvlJc w:val="left"/>
      <w:pPr>
        <w:ind w:left="1446" w:hanging="360"/>
      </w:pPr>
      <w:rPr>
        <w:rFonts w:hint="default"/>
        <w:b/>
        <w:i w:val="0"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2166" w:hanging="360"/>
      </w:pPr>
    </w:lvl>
    <w:lvl w:ilvl="2" w:tplc="1809001B" w:tentative="1">
      <w:start w:val="1"/>
      <w:numFmt w:val="lowerRoman"/>
      <w:lvlText w:val="%3."/>
      <w:lvlJc w:val="right"/>
      <w:pPr>
        <w:ind w:left="2886" w:hanging="180"/>
      </w:pPr>
    </w:lvl>
    <w:lvl w:ilvl="3" w:tplc="1809000F" w:tentative="1">
      <w:start w:val="1"/>
      <w:numFmt w:val="decimal"/>
      <w:lvlText w:val="%4."/>
      <w:lvlJc w:val="left"/>
      <w:pPr>
        <w:ind w:left="3606" w:hanging="360"/>
      </w:pPr>
    </w:lvl>
    <w:lvl w:ilvl="4" w:tplc="18090019" w:tentative="1">
      <w:start w:val="1"/>
      <w:numFmt w:val="lowerLetter"/>
      <w:lvlText w:val="%5."/>
      <w:lvlJc w:val="left"/>
      <w:pPr>
        <w:ind w:left="4326" w:hanging="360"/>
      </w:pPr>
    </w:lvl>
    <w:lvl w:ilvl="5" w:tplc="1809001B" w:tentative="1">
      <w:start w:val="1"/>
      <w:numFmt w:val="lowerRoman"/>
      <w:lvlText w:val="%6."/>
      <w:lvlJc w:val="right"/>
      <w:pPr>
        <w:ind w:left="5046" w:hanging="180"/>
      </w:pPr>
    </w:lvl>
    <w:lvl w:ilvl="6" w:tplc="1809000F" w:tentative="1">
      <w:start w:val="1"/>
      <w:numFmt w:val="decimal"/>
      <w:lvlText w:val="%7."/>
      <w:lvlJc w:val="left"/>
      <w:pPr>
        <w:ind w:left="5766" w:hanging="360"/>
      </w:pPr>
    </w:lvl>
    <w:lvl w:ilvl="7" w:tplc="18090019" w:tentative="1">
      <w:start w:val="1"/>
      <w:numFmt w:val="lowerLetter"/>
      <w:lvlText w:val="%8."/>
      <w:lvlJc w:val="left"/>
      <w:pPr>
        <w:ind w:left="6486" w:hanging="360"/>
      </w:pPr>
    </w:lvl>
    <w:lvl w:ilvl="8" w:tplc="18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8"/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F1"/>
    <w:rsid w:val="00215F26"/>
    <w:rsid w:val="002E66DF"/>
    <w:rsid w:val="003E7F65"/>
    <w:rsid w:val="005A1EED"/>
    <w:rsid w:val="005F76F4"/>
    <w:rsid w:val="007D2268"/>
    <w:rsid w:val="00A06DF1"/>
    <w:rsid w:val="00A15511"/>
    <w:rsid w:val="00C626A2"/>
    <w:rsid w:val="00D12A0B"/>
    <w:rsid w:val="00DD28E8"/>
    <w:rsid w:val="00F37B14"/>
    <w:rsid w:val="00F5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1EADC6-BC68-453B-A218-FE606713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F1"/>
    <w:pPr>
      <w:spacing w:after="0" w:line="240" w:lineRule="auto"/>
    </w:pPr>
    <w:rPr>
      <w:rFonts w:ascii="Arial" w:eastAsia="Times New Roman" w:hAnsi="Arial" w:cs="Arial"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A06DF1"/>
    <w:pPr>
      <w:ind w:left="720" w:hanging="720"/>
    </w:pPr>
    <w:rPr>
      <w:rFonts w:ascii="Times New Roman" w:hAnsi="Times New Roman" w:cs="Times New Roman"/>
      <w:bCs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A06DF1"/>
    <w:rPr>
      <w:rFonts w:ascii="Times New Roman" w:eastAsia="Times New Roman" w:hAnsi="Times New Roman" w:cs="Times New Roman"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06DF1"/>
    <w:pPr>
      <w:ind w:left="720"/>
      <w:contextualSpacing/>
    </w:pPr>
  </w:style>
  <w:style w:type="table" w:styleId="TableGrid">
    <w:name w:val="Table Grid"/>
    <w:basedOn w:val="TableNormal"/>
    <w:uiPriority w:val="59"/>
    <w:rsid w:val="00A06D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5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</Company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Tom.Costello</dc:creator>
  <cp:lastModifiedBy>THOMAS COSTELLO</cp:lastModifiedBy>
  <cp:revision>7</cp:revision>
  <dcterms:created xsi:type="dcterms:W3CDTF">2014-02-11T16:03:00Z</dcterms:created>
  <dcterms:modified xsi:type="dcterms:W3CDTF">2014-02-12T13:51:00Z</dcterms:modified>
</cp:coreProperties>
</file>