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B32E00">
        <w:t>View Offence Record History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B32E00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4B5A52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B32E00" w:rsidRPr="00B32E00">
        <w:t xml:space="preserve">User clicks the </w:t>
      </w:r>
      <w:r w:rsidR="00B32E00">
        <w:t>Offence</w:t>
      </w:r>
      <w:r w:rsidR="00B32E00" w:rsidRPr="00B32E00">
        <w:t xml:space="preserve"> </w:t>
      </w:r>
      <w:r w:rsidR="00B32E00">
        <w:t xml:space="preserve">Record </w:t>
      </w:r>
      <w:r w:rsidR="00B32E00" w:rsidRPr="00B32E00">
        <w:t>History button in the main menu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B32E00" w:rsidRDefault="00B32E00" w:rsidP="00C54879">
      <w:pPr>
        <w:pStyle w:val="NoSpacing"/>
        <w:spacing w:line="276" w:lineRule="auto"/>
      </w:pPr>
      <w:r>
        <w:t>1. The user is presented with a list of offences and a search box and different filter options</w:t>
      </w:r>
    </w:p>
    <w:p w:rsidR="00B32E00" w:rsidRDefault="00B32E00" w:rsidP="00C54879">
      <w:pPr>
        <w:pStyle w:val="NoSpacing"/>
        <w:spacing w:line="276" w:lineRule="auto"/>
      </w:pPr>
      <w:r>
        <w:t xml:space="preserve">2. The user filters the offences by a certain type of offence using a dropdown menu </w:t>
      </w:r>
    </w:p>
    <w:p w:rsidR="00B32E00" w:rsidRDefault="00B32E00" w:rsidP="00B32E00">
      <w:pPr>
        <w:pStyle w:val="NoSpacing"/>
        <w:spacing w:line="276" w:lineRule="auto"/>
      </w:pPr>
      <w:r>
        <w:t xml:space="preserve">3. The user types in the Offence ID </w:t>
      </w:r>
    </w:p>
    <w:p w:rsidR="00B32E00" w:rsidRDefault="00B32E00" w:rsidP="00B32E00">
      <w:pPr>
        <w:pStyle w:val="NoSpacing"/>
        <w:spacing w:line="276" w:lineRule="auto"/>
      </w:pPr>
      <w:r>
        <w:t xml:space="preserve">4. The list is filtered as the user types and when the user clicks dropdown menu items </w:t>
      </w:r>
    </w:p>
    <w:p w:rsidR="00B32E00" w:rsidRDefault="00B32E00" w:rsidP="00B32E00">
      <w:pPr>
        <w:pStyle w:val="NoSpacing"/>
        <w:spacing w:line="276" w:lineRule="auto"/>
      </w:pPr>
      <w:r>
        <w:t>5. The user clicks the offense they are looking for</w:t>
      </w:r>
    </w:p>
    <w:p w:rsidR="00B32E00" w:rsidRDefault="00B32E00" w:rsidP="00B32E00">
      <w:pPr>
        <w:pStyle w:val="NoSpacing"/>
        <w:spacing w:line="276" w:lineRule="auto"/>
      </w:pPr>
      <w:r>
        <w:t>6. The user is presented with all the information about the offense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Offence ID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Driver ID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Garda ID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 xml:space="preserve">Regulation 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Location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County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Photo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Date of Recording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Date of Effect</w:t>
      </w:r>
    </w:p>
    <w:p w:rsidR="00B32E00" w:rsidRDefault="00B32E00" w:rsidP="00B32E00">
      <w:pPr>
        <w:pStyle w:val="NoSpacing"/>
        <w:numPr>
          <w:ilvl w:val="0"/>
          <w:numId w:val="1"/>
        </w:numPr>
        <w:spacing w:line="276" w:lineRule="auto"/>
      </w:pPr>
      <w:r>
        <w:t>Date of Expiration</w:t>
      </w:r>
    </w:p>
    <w:p w:rsidR="00B32E00" w:rsidRDefault="00B32E00" w:rsidP="00B32E00">
      <w:pPr>
        <w:pStyle w:val="NoSpacing"/>
        <w:spacing w:line="276" w:lineRule="auto"/>
        <w:ind w:left="720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Exit Conditions:</w:t>
      </w:r>
    </w:p>
    <w:p w:rsidR="00B32E00" w:rsidRPr="00B32E00" w:rsidRDefault="00B32E00" w:rsidP="00C54879">
      <w:pPr>
        <w:pStyle w:val="NoSpacing"/>
        <w:spacing w:line="276" w:lineRule="auto"/>
      </w:pPr>
      <w:r>
        <w:t>User closes Record History screen and is returned to the main menu</w:t>
      </w:r>
      <w:bookmarkStart w:id="0" w:name="_GoBack"/>
      <w:bookmarkEnd w:id="0"/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A76C0"/>
    <w:multiLevelType w:val="hybridMultilevel"/>
    <w:tmpl w:val="D48A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B32E00"/>
    <w:rsid w:val="00BC7971"/>
    <w:rsid w:val="00C54879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AC54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3</cp:revision>
  <dcterms:created xsi:type="dcterms:W3CDTF">2016-10-20T12:03:00Z</dcterms:created>
  <dcterms:modified xsi:type="dcterms:W3CDTF">2016-10-20T13:16:00Z</dcterms:modified>
</cp:coreProperties>
</file>