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B7915" w14:textId="77777777" w:rsidR="00F77A3A" w:rsidRDefault="00F77A3A" w:rsidP="00F77A3A">
      <w:r>
        <w:rPr>
          <w:b/>
        </w:rPr>
        <w:t xml:space="preserve">Characteristics: </w:t>
      </w:r>
      <w:r>
        <w:t xml:space="preserve">DOB, race, number of mild offenses, medium offenses, severe offenses, disciplinary record. </w:t>
      </w:r>
    </w:p>
    <w:p w14:paraId="129DDE1B" w14:textId="77777777" w:rsidR="00F77A3A" w:rsidRDefault="00F77A3A" w:rsidP="00F77A3A">
      <w:pPr>
        <w:rPr>
          <w:b/>
        </w:rPr>
      </w:pPr>
      <w:r w:rsidRPr="00FD45DB">
        <w:rPr>
          <w:b/>
        </w:rPr>
        <w:t>http://justice-trends.press/corrections-and-digital-technology-an-introduction-to-data-analytics-and-predictive-capa</w:t>
      </w:r>
      <w:bookmarkStart w:id="0" w:name="_GoBack"/>
      <w:bookmarkEnd w:id="0"/>
      <w:r w:rsidRPr="00FD45DB">
        <w:rPr>
          <w:b/>
        </w:rPr>
        <w:t>bilities/</w:t>
      </w:r>
    </w:p>
    <w:p w14:paraId="56C46262" w14:textId="77777777" w:rsidR="00FE48D8" w:rsidRDefault="00FE48D8"/>
    <w:sectPr w:rsidR="00FE4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D8"/>
    <w:rsid w:val="00A0409D"/>
    <w:rsid w:val="00F77A3A"/>
    <w:rsid w:val="00FE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41048-9494-4FA5-ACBF-85DDD7A6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Colin Maher</cp:lastModifiedBy>
  <cp:revision>2</cp:revision>
  <dcterms:created xsi:type="dcterms:W3CDTF">2019-03-07T14:47:00Z</dcterms:created>
  <dcterms:modified xsi:type="dcterms:W3CDTF">2019-03-07T15:51:00Z</dcterms:modified>
</cp:coreProperties>
</file>