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032744" w:rsidRDefault="002D2807">
      <w:pPr>
        <w:rPr>
          <w:rFonts w:ascii="Times New Roman" w:hAnsi="Times New Roman" w:cs="Times New Roman"/>
          <w:b/>
          <w:sz w:val="28"/>
          <w:szCs w:val="28"/>
        </w:rPr>
      </w:pPr>
      <w:r w:rsidRPr="00032744">
        <w:rPr>
          <w:rFonts w:ascii="Times New Roman" w:hAnsi="Times New Roman" w:cs="Times New Roman"/>
          <w:b/>
          <w:sz w:val="28"/>
          <w:szCs w:val="28"/>
        </w:rPr>
        <w:t>Kubernetes images:</w:t>
      </w:r>
    </w:p>
    <w:p w:rsidR="002D2807" w:rsidRDefault="002D2807">
      <w:pPr>
        <w:rPr>
          <w:rFonts w:ascii="Times New Roman" w:hAnsi="Times New Roman" w:cs="Times New Roman"/>
          <w:sz w:val="28"/>
          <w:szCs w:val="28"/>
        </w:rPr>
      </w:pPr>
    </w:p>
    <w:p w:rsidR="002D2807" w:rsidRDefault="002D2807">
      <w:pPr>
        <w:rPr>
          <w:rFonts w:ascii="Times New Roman" w:hAnsi="Times New Roman" w:cs="Times New Roman"/>
          <w:sz w:val="28"/>
          <w:szCs w:val="28"/>
        </w:rPr>
      </w:pPr>
      <w:r w:rsidRPr="002D2807">
        <w:rPr>
          <w:rFonts w:ascii="Times New Roman" w:hAnsi="Times New Roman" w:cs="Times New Roman"/>
          <w:sz w:val="28"/>
          <w:szCs w:val="28"/>
        </w:rPr>
        <w:t>Kubernetes (Docker) images are the key building blocks of Containerized Infrastructure. As of now, we are only supporting Kubernetes to support Docker images. Each container in a pod has its Docker image running inside it.</w:t>
      </w:r>
    </w:p>
    <w:p w:rsidR="002D2807" w:rsidRDefault="002D2807">
      <w:pPr>
        <w:rPr>
          <w:rFonts w:ascii="Times New Roman" w:hAnsi="Times New Roman" w:cs="Times New Roman"/>
          <w:sz w:val="28"/>
          <w:szCs w:val="28"/>
        </w:rPr>
      </w:pPr>
    </w:p>
    <w:p w:rsidR="002D2807" w:rsidRDefault="002D2807">
      <w:pPr>
        <w:rPr>
          <w:rFonts w:ascii="Times New Roman" w:hAnsi="Times New Roman" w:cs="Times New Roman"/>
          <w:sz w:val="28"/>
          <w:szCs w:val="28"/>
        </w:rPr>
      </w:pPr>
      <w:r w:rsidRPr="002D2807">
        <w:rPr>
          <w:rFonts w:ascii="Times New Roman" w:hAnsi="Times New Roman" w:cs="Times New Roman"/>
          <w:sz w:val="28"/>
          <w:szCs w:val="28"/>
        </w:rPr>
        <w:t>When we are configuring a pod, the image property in the configuration file has the same syntax as the Docker command does. The configuration file has a field to define the image name, which we are planning to pull from the registry.</w:t>
      </w:r>
    </w:p>
    <w:p w:rsidR="002D2807" w:rsidRDefault="002D2807">
      <w:pPr>
        <w:rPr>
          <w:rFonts w:ascii="Times New Roman" w:hAnsi="Times New Roman" w:cs="Times New Roman"/>
          <w:sz w:val="28"/>
          <w:szCs w:val="28"/>
        </w:rPr>
      </w:pPr>
    </w:p>
    <w:p w:rsidR="002D2807" w:rsidRP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In the above code, we have defined −</w:t>
      </w:r>
    </w:p>
    <w:p w:rsidR="002D2807" w:rsidRPr="002D2807" w:rsidRDefault="002D2807" w:rsidP="002D2807">
      <w:pPr>
        <w:rPr>
          <w:rFonts w:ascii="Times New Roman" w:hAnsi="Times New Roman" w:cs="Times New Roman"/>
          <w:sz w:val="28"/>
          <w:szCs w:val="28"/>
        </w:rPr>
      </w:pPr>
    </w:p>
    <w:p w:rsidR="002D2807" w:rsidRPr="002D2807" w:rsidRDefault="002D2807" w:rsidP="002D2807">
      <w:pPr>
        <w:pStyle w:val="ListParagraph"/>
        <w:numPr>
          <w:ilvl w:val="0"/>
          <w:numId w:val="1"/>
        </w:numPr>
        <w:rPr>
          <w:rFonts w:ascii="Times New Roman" w:hAnsi="Times New Roman" w:cs="Times New Roman"/>
          <w:sz w:val="28"/>
          <w:szCs w:val="28"/>
        </w:rPr>
      </w:pPr>
      <w:r w:rsidRPr="002D2807">
        <w:rPr>
          <w:rFonts w:ascii="Times New Roman" w:hAnsi="Times New Roman" w:cs="Times New Roman"/>
          <w:b/>
          <w:sz w:val="28"/>
          <w:szCs w:val="28"/>
        </w:rPr>
        <w:t xml:space="preserve">name: </w:t>
      </w:r>
      <w:proofErr w:type="spellStart"/>
      <w:r w:rsidRPr="002D2807">
        <w:rPr>
          <w:rFonts w:ascii="Times New Roman" w:hAnsi="Times New Roman" w:cs="Times New Roman"/>
          <w:b/>
          <w:sz w:val="28"/>
          <w:szCs w:val="28"/>
        </w:rPr>
        <w:t>Tesing_for_Image_pull</w:t>
      </w:r>
      <w:proofErr w:type="spellEnd"/>
      <w:r w:rsidRPr="002D2807">
        <w:rPr>
          <w:rFonts w:ascii="Times New Roman" w:hAnsi="Times New Roman" w:cs="Times New Roman"/>
          <w:b/>
          <w:sz w:val="28"/>
          <w:szCs w:val="28"/>
        </w:rPr>
        <w:t xml:space="preserve"> </w:t>
      </w:r>
      <w:r w:rsidRPr="002D2807">
        <w:rPr>
          <w:rFonts w:ascii="Times New Roman" w:hAnsi="Times New Roman" w:cs="Times New Roman"/>
          <w:sz w:val="28"/>
          <w:szCs w:val="28"/>
        </w:rPr>
        <w:t>− This name is given to identify and check what is the name of the container that would get created after pulling the images from Docker registry.</w:t>
      </w:r>
    </w:p>
    <w:p w:rsidR="002D2807" w:rsidRPr="002D2807" w:rsidRDefault="002D2807" w:rsidP="002D2807">
      <w:pPr>
        <w:rPr>
          <w:rFonts w:ascii="Times New Roman" w:hAnsi="Times New Roman" w:cs="Times New Roman"/>
          <w:sz w:val="28"/>
          <w:szCs w:val="28"/>
        </w:rPr>
      </w:pPr>
    </w:p>
    <w:p w:rsidR="002D2807" w:rsidRPr="002D2807" w:rsidRDefault="002D2807" w:rsidP="002D2807">
      <w:pPr>
        <w:pStyle w:val="ListParagraph"/>
        <w:numPr>
          <w:ilvl w:val="0"/>
          <w:numId w:val="1"/>
        </w:numPr>
        <w:rPr>
          <w:rFonts w:ascii="Times New Roman" w:hAnsi="Times New Roman" w:cs="Times New Roman"/>
          <w:sz w:val="28"/>
          <w:szCs w:val="28"/>
        </w:rPr>
      </w:pPr>
      <w:r w:rsidRPr="002D2807">
        <w:rPr>
          <w:rFonts w:ascii="Times New Roman" w:hAnsi="Times New Roman" w:cs="Times New Roman"/>
          <w:b/>
          <w:sz w:val="28"/>
          <w:szCs w:val="28"/>
        </w:rPr>
        <w:t>name: neo4j-server</w:t>
      </w:r>
      <w:r w:rsidRPr="002D2807">
        <w:rPr>
          <w:rFonts w:ascii="Times New Roman" w:hAnsi="Times New Roman" w:cs="Times New Roman"/>
          <w:sz w:val="28"/>
          <w:szCs w:val="28"/>
        </w:rPr>
        <w:t xml:space="preserve"> − This is the name given to the container that we are trying to create. Like we have given neo4j-server.</w:t>
      </w:r>
    </w:p>
    <w:p w:rsidR="002D2807" w:rsidRPr="002D2807" w:rsidRDefault="002D2807" w:rsidP="002D2807">
      <w:pPr>
        <w:rPr>
          <w:rFonts w:ascii="Times New Roman" w:hAnsi="Times New Roman" w:cs="Times New Roman"/>
          <w:sz w:val="28"/>
          <w:szCs w:val="28"/>
        </w:rPr>
      </w:pPr>
    </w:p>
    <w:p w:rsidR="002D2807" w:rsidRPr="002D2807" w:rsidRDefault="002D2807" w:rsidP="002D2807">
      <w:pPr>
        <w:pStyle w:val="ListParagraph"/>
        <w:numPr>
          <w:ilvl w:val="0"/>
          <w:numId w:val="1"/>
        </w:numPr>
        <w:rPr>
          <w:rFonts w:ascii="Times New Roman" w:hAnsi="Times New Roman" w:cs="Times New Roman"/>
          <w:sz w:val="28"/>
          <w:szCs w:val="28"/>
        </w:rPr>
      </w:pPr>
      <w:r w:rsidRPr="002D2807">
        <w:rPr>
          <w:rFonts w:ascii="Times New Roman" w:hAnsi="Times New Roman" w:cs="Times New Roman"/>
          <w:b/>
          <w:sz w:val="28"/>
          <w:szCs w:val="28"/>
        </w:rPr>
        <w:t>image: &lt;Name of the Docker image</w:t>
      </w:r>
      <w:r w:rsidRPr="002D2807">
        <w:rPr>
          <w:rFonts w:ascii="Times New Roman" w:hAnsi="Times New Roman" w:cs="Times New Roman"/>
          <w:sz w:val="28"/>
          <w:szCs w:val="28"/>
        </w:rPr>
        <w:t>&gt; − This is the name of the image which we are trying to pull from the Docker or internal registry of images. We need to define a complete registry path along with the image name that we are trying to pull.</w:t>
      </w:r>
    </w:p>
    <w:p w:rsidR="002D2807" w:rsidRPr="002D2807" w:rsidRDefault="002D2807" w:rsidP="002D2807">
      <w:pPr>
        <w:rPr>
          <w:rFonts w:ascii="Times New Roman" w:hAnsi="Times New Roman" w:cs="Times New Roman"/>
          <w:sz w:val="28"/>
          <w:szCs w:val="28"/>
        </w:rPr>
      </w:pPr>
    </w:p>
    <w:p w:rsidR="002D2807" w:rsidRPr="002D2807" w:rsidRDefault="002D2807" w:rsidP="002D2807">
      <w:pPr>
        <w:pStyle w:val="ListParagraph"/>
        <w:numPr>
          <w:ilvl w:val="0"/>
          <w:numId w:val="1"/>
        </w:numPr>
        <w:rPr>
          <w:rFonts w:ascii="Times New Roman" w:hAnsi="Times New Roman" w:cs="Times New Roman"/>
          <w:sz w:val="28"/>
          <w:szCs w:val="28"/>
        </w:rPr>
      </w:pPr>
      <w:proofErr w:type="spellStart"/>
      <w:r w:rsidRPr="002D2807">
        <w:rPr>
          <w:rFonts w:ascii="Times New Roman" w:hAnsi="Times New Roman" w:cs="Times New Roman"/>
          <w:b/>
          <w:sz w:val="28"/>
          <w:szCs w:val="28"/>
        </w:rPr>
        <w:t>imagePullPolicy</w:t>
      </w:r>
      <w:proofErr w:type="spellEnd"/>
      <w:r w:rsidRPr="002D2807">
        <w:rPr>
          <w:rFonts w:ascii="Times New Roman" w:hAnsi="Times New Roman" w:cs="Times New Roman"/>
          <w:sz w:val="28"/>
          <w:szCs w:val="28"/>
        </w:rPr>
        <w:t xml:space="preserve"> − Always - This image pull policy defines that whenever we run this file to create the container, it will pull the same name again.</w:t>
      </w:r>
    </w:p>
    <w:p w:rsidR="002D2807" w:rsidRPr="002D2807" w:rsidRDefault="002D2807" w:rsidP="002D2807">
      <w:pPr>
        <w:rPr>
          <w:rFonts w:ascii="Times New Roman" w:hAnsi="Times New Roman" w:cs="Times New Roman"/>
          <w:sz w:val="28"/>
          <w:szCs w:val="28"/>
        </w:rPr>
      </w:pPr>
    </w:p>
    <w:p w:rsidR="002D2807" w:rsidRDefault="002D2807" w:rsidP="002D2807">
      <w:pPr>
        <w:pStyle w:val="ListParagraph"/>
        <w:numPr>
          <w:ilvl w:val="0"/>
          <w:numId w:val="1"/>
        </w:numPr>
        <w:rPr>
          <w:rFonts w:ascii="Times New Roman" w:hAnsi="Times New Roman" w:cs="Times New Roman"/>
          <w:sz w:val="28"/>
          <w:szCs w:val="28"/>
        </w:rPr>
      </w:pPr>
      <w:r w:rsidRPr="002D2807">
        <w:rPr>
          <w:rFonts w:ascii="Times New Roman" w:hAnsi="Times New Roman" w:cs="Times New Roman"/>
          <w:b/>
          <w:sz w:val="28"/>
          <w:szCs w:val="28"/>
        </w:rPr>
        <w:lastRenderedPageBreak/>
        <w:t>command: [“echo”, “SUCCESS”]</w:t>
      </w:r>
      <w:r w:rsidRPr="002D2807">
        <w:rPr>
          <w:rFonts w:ascii="Times New Roman" w:hAnsi="Times New Roman" w:cs="Times New Roman"/>
          <w:sz w:val="28"/>
          <w:szCs w:val="28"/>
        </w:rPr>
        <w:t xml:space="preserve"> − With this, when we create the container and if everything goes fine, it will display a message when we will access the container.</w:t>
      </w:r>
    </w:p>
    <w:p w:rsidR="002D2807" w:rsidRPr="002D2807" w:rsidRDefault="002D2807" w:rsidP="002D2807">
      <w:pPr>
        <w:pStyle w:val="ListParagraph"/>
        <w:rPr>
          <w:rFonts w:ascii="Times New Roman" w:hAnsi="Times New Roman" w:cs="Times New Roman"/>
          <w:sz w:val="28"/>
          <w:szCs w:val="28"/>
        </w:rPr>
      </w:pPr>
    </w:p>
    <w:p w:rsidR="002D2807" w:rsidRPr="002D2807" w:rsidRDefault="00032744" w:rsidP="002D2807">
      <w:pPr>
        <w:rPr>
          <w:rFonts w:ascii="Times New Roman" w:hAnsi="Times New Roman" w:cs="Times New Roman"/>
          <w:b/>
          <w:sz w:val="28"/>
          <w:szCs w:val="28"/>
        </w:rPr>
      </w:pPr>
      <w:r w:rsidRPr="00032744">
        <w:rPr>
          <w:rFonts w:ascii="Times New Roman" w:hAnsi="Times New Roman" w:cs="Times New Roman"/>
          <w:b/>
          <w:sz w:val="28"/>
          <w:szCs w:val="28"/>
        </w:rPr>
        <w:t>Kubernetes</w:t>
      </w:r>
      <w:r w:rsidRPr="002D2807">
        <w:rPr>
          <w:rFonts w:ascii="Times New Roman" w:hAnsi="Times New Roman" w:cs="Times New Roman"/>
          <w:b/>
          <w:sz w:val="28"/>
          <w:szCs w:val="28"/>
        </w:rPr>
        <w:t xml:space="preserve"> </w:t>
      </w:r>
      <w:r w:rsidR="002D2807" w:rsidRPr="002D2807">
        <w:rPr>
          <w:rFonts w:ascii="Times New Roman" w:hAnsi="Times New Roman" w:cs="Times New Roman"/>
          <w:b/>
          <w:sz w:val="28"/>
          <w:szCs w:val="28"/>
        </w:rPr>
        <w:t>Labels</w:t>
      </w:r>
    </w:p>
    <w:p w:rsidR="002D2807" w:rsidRP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rsidR="002D2807" w:rsidRPr="002D2807" w:rsidRDefault="002D2807" w:rsidP="002D2807">
      <w:pPr>
        <w:rPr>
          <w:rFonts w:ascii="Times New Roman" w:hAnsi="Times New Roman" w:cs="Times New Roman"/>
          <w:sz w:val="28"/>
          <w:szCs w:val="28"/>
        </w:rPr>
      </w:pPr>
    </w:p>
    <w:p w:rsidR="002D2807" w:rsidRPr="002D2807" w:rsidRDefault="00032744" w:rsidP="002D2807">
      <w:pPr>
        <w:rPr>
          <w:rFonts w:ascii="Times New Roman" w:hAnsi="Times New Roman" w:cs="Times New Roman"/>
          <w:b/>
          <w:sz w:val="28"/>
          <w:szCs w:val="28"/>
        </w:rPr>
      </w:pPr>
      <w:proofErr w:type="gramStart"/>
      <w:r w:rsidRPr="00032744">
        <w:rPr>
          <w:rFonts w:ascii="Times New Roman" w:hAnsi="Times New Roman" w:cs="Times New Roman"/>
          <w:b/>
          <w:sz w:val="28"/>
          <w:szCs w:val="28"/>
        </w:rPr>
        <w:t>Kubernetes</w:t>
      </w:r>
      <w:r w:rsidRPr="002D280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D2807" w:rsidRPr="002D2807">
        <w:rPr>
          <w:rFonts w:ascii="Times New Roman" w:hAnsi="Times New Roman" w:cs="Times New Roman"/>
          <w:b/>
          <w:sz w:val="28"/>
          <w:szCs w:val="28"/>
        </w:rPr>
        <w:t>Selectors</w:t>
      </w:r>
      <w:proofErr w:type="gramEnd"/>
    </w:p>
    <w:p w:rsidR="002D2807" w:rsidRP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Labels do not provide uniqueness. In general, we can say many objects can carry the same labels. Labels selector are core grouping primitive in Kubernetes. They are used by the users to select a set of objects.</w:t>
      </w:r>
    </w:p>
    <w:p w:rsidR="002D2807" w:rsidRPr="002D2807" w:rsidRDefault="002D2807" w:rsidP="002D2807">
      <w:pPr>
        <w:rPr>
          <w:rFonts w:ascii="Times New Roman" w:hAnsi="Times New Roman" w:cs="Times New Roman"/>
          <w:sz w:val="28"/>
          <w:szCs w:val="28"/>
        </w:rPr>
      </w:pPr>
    </w:p>
    <w:p w:rsidR="002D2807" w:rsidRP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Kubernetes API currently supports two type of selectors −</w:t>
      </w:r>
    </w:p>
    <w:p w:rsidR="002D2807" w:rsidRPr="00D12A36" w:rsidRDefault="002D2807" w:rsidP="002D2807">
      <w:pPr>
        <w:rPr>
          <w:rFonts w:ascii="Times New Roman" w:hAnsi="Times New Roman" w:cs="Times New Roman"/>
          <w:sz w:val="28"/>
          <w:szCs w:val="28"/>
        </w:rPr>
      </w:pPr>
      <w:r w:rsidRPr="00D12A36">
        <w:rPr>
          <w:rFonts w:ascii="Times New Roman" w:hAnsi="Times New Roman" w:cs="Times New Roman"/>
          <w:sz w:val="28"/>
          <w:szCs w:val="28"/>
        </w:rPr>
        <w:t>Equality-based selectors</w:t>
      </w:r>
    </w:p>
    <w:p w:rsid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Set-based selectors</w:t>
      </w:r>
      <w:bookmarkStart w:id="0" w:name="_GoBack"/>
      <w:bookmarkEnd w:id="0"/>
    </w:p>
    <w:p w:rsidR="008218EB" w:rsidRPr="002D2807" w:rsidRDefault="008218EB" w:rsidP="002D2807">
      <w:pPr>
        <w:rPr>
          <w:rFonts w:ascii="Times New Roman" w:hAnsi="Times New Roman" w:cs="Times New Roman"/>
          <w:sz w:val="28"/>
          <w:szCs w:val="28"/>
        </w:rPr>
      </w:pPr>
    </w:p>
    <w:p w:rsidR="002D2807" w:rsidRPr="002D2807" w:rsidRDefault="002D2807" w:rsidP="002D2807">
      <w:pPr>
        <w:rPr>
          <w:rFonts w:ascii="Times New Roman" w:hAnsi="Times New Roman" w:cs="Times New Roman"/>
          <w:b/>
          <w:sz w:val="28"/>
          <w:szCs w:val="28"/>
        </w:rPr>
      </w:pPr>
      <w:r w:rsidRPr="002D2807">
        <w:rPr>
          <w:rFonts w:ascii="Times New Roman" w:hAnsi="Times New Roman" w:cs="Times New Roman"/>
          <w:b/>
          <w:sz w:val="28"/>
          <w:szCs w:val="28"/>
        </w:rPr>
        <w:t>Equality-based Selectors</w:t>
      </w:r>
    </w:p>
    <w:p w:rsid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They allow filtering by key and value. Matching objects should satisfy all the specified labels.</w:t>
      </w:r>
    </w:p>
    <w:p w:rsidR="008218EB" w:rsidRPr="002D2807" w:rsidRDefault="008218EB" w:rsidP="002D2807">
      <w:pPr>
        <w:rPr>
          <w:rFonts w:ascii="Times New Roman" w:hAnsi="Times New Roman" w:cs="Times New Roman"/>
          <w:sz w:val="28"/>
          <w:szCs w:val="28"/>
        </w:rPr>
      </w:pPr>
    </w:p>
    <w:p w:rsidR="002D2807" w:rsidRPr="008218EB" w:rsidRDefault="002D2807" w:rsidP="002D2807">
      <w:pPr>
        <w:rPr>
          <w:rFonts w:ascii="Times New Roman" w:hAnsi="Times New Roman" w:cs="Times New Roman"/>
          <w:b/>
          <w:sz w:val="28"/>
          <w:szCs w:val="28"/>
        </w:rPr>
      </w:pPr>
      <w:r w:rsidRPr="008218EB">
        <w:rPr>
          <w:rFonts w:ascii="Times New Roman" w:hAnsi="Times New Roman" w:cs="Times New Roman"/>
          <w:b/>
          <w:sz w:val="28"/>
          <w:szCs w:val="28"/>
        </w:rPr>
        <w:t>Set-based Selectors</w:t>
      </w:r>
    </w:p>
    <w:p w:rsidR="002D2807" w:rsidRDefault="002D2807" w:rsidP="002D2807">
      <w:pPr>
        <w:rPr>
          <w:rFonts w:ascii="Times New Roman" w:hAnsi="Times New Roman" w:cs="Times New Roman"/>
          <w:sz w:val="28"/>
          <w:szCs w:val="28"/>
        </w:rPr>
      </w:pPr>
      <w:r w:rsidRPr="002D2807">
        <w:rPr>
          <w:rFonts w:ascii="Times New Roman" w:hAnsi="Times New Roman" w:cs="Times New Roman"/>
          <w:sz w:val="28"/>
          <w:szCs w:val="28"/>
        </w:rPr>
        <w:t>Set-based selectors allow filtering of keys according to a set of values.</w:t>
      </w:r>
    </w:p>
    <w:p w:rsidR="008218EB" w:rsidRDefault="008218EB" w:rsidP="002D2807">
      <w:pPr>
        <w:rPr>
          <w:rFonts w:ascii="Times New Roman" w:hAnsi="Times New Roman" w:cs="Times New Roman"/>
          <w:sz w:val="28"/>
          <w:szCs w:val="28"/>
        </w:rPr>
      </w:pP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Namespace provides an additional qualification to a resource name. This is helpful when multiple teams are using the same cluster and there is a potential of name collision. It can be as a virtual wall between multiple clusters.</w:t>
      </w:r>
    </w:p>
    <w:p w:rsidR="008218EB" w:rsidRPr="008218EB" w:rsidRDefault="008218EB" w:rsidP="008218EB">
      <w:pPr>
        <w:rPr>
          <w:rFonts w:ascii="Times New Roman" w:hAnsi="Times New Roman" w:cs="Times New Roman"/>
          <w:sz w:val="28"/>
          <w:szCs w:val="28"/>
        </w:rPr>
      </w:pPr>
    </w:p>
    <w:p w:rsidR="008218EB" w:rsidRPr="008218EB" w:rsidRDefault="008218EB" w:rsidP="008218EB">
      <w:pPr>
        <w:rPr>
          <w:rFonts w:ascii="Times New Roman" w:hAnsi="Times New Roman" w:cs="Times New Roman"/>
          <w:b/>
          <w:sz w:val="28"/>
          <w:szCs w:val="28"/>
        </w:rPr>
      </w:pPr>
      <w:r w:rsidRPr="008218EB">
        <w:rPr>
          <w:rFonts w:ascii="Times New Roman" w:hAnsi="Times New Roman" w:cs="Times New Roman"/>
          <w:b/>
          <w:sz w:val="28"/>
          <w:szCs w:val="28"/>
        </w:rPr>
        <w:t>Functionality of Namespace</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Following are some of the important functionalities of a Namespace in Kubernetes </w:t>
      </w:r>
    </w:p>
    <w:p w:rsidR="008218EB" w:rsidRPr="008218EB" w:rsidRDefault="008218EB" w:rsidP="008218EB">
      <w:pPr>
        <w:pStyle w:val="ListParagraph"/>
        <w:numPr>
          <w:ilvl w:val="0"/>
          <w:numId w:val="2"/>
        </w:numPr>
        <w:rPr>
          <w:rFonts w:ascii="Times New Roman" w:hAnsi="Times New Roman" w:cs="Times New Roman"/>
          <w:sz w:val="28"/>
          <w:szCs w:val="28"/>
        </w:rPr>
      </w:pPr>
      <w:r w:rsidRPr="008218EB">
        <w:rPr>
          <w:rFonts w:ascii="Times New Roman" w:hAnsi="Times New Roman" w:cs="Times New Roman"/>
          <w:sz w:val="28"/>
          <w:szCs w:val="28"/>
        </w:rPr>
        <w:t>Namespaces help pod-to-pod communication using the same namespace.</w:t>
      </w:r>
    </w:p>
    <w:p w:rsidR="008218EB" w:rsidRPr="008218EB" w:rsidRDefault="008218EB" w:rsidP="008218EB">
      <w:pPr>
        <w:pStyle w:val="ListParagraph"/>
        <w:numPr>
          <w:ilvl w:val="0"/>
          <w:numId w:val="2"/>
        </w:numPr>
        <w:rPr>
          <w:rFonts w:ascii="Times New Roman" w:hAnsi="Times New Roman" w:cs="Times New Roman"/>
          <w:sz w:val="28"/>
          <w:szCs w:val="28"/>
        </w:rPr>
      </w:pPr>
      <w:r w:rsidRPr="008218EB">
        <w:rPr>
          <w:rFonts w:ascii="Times New Roman" w:hAnsi="Times New Roman" w:cs="Times New Roman"/>
          <w:sz w:val="28"/>
          <w:szCs w:val="28"/>
        </w:rPr>
        <w:t>Namespaces are virtual clusters that can sit on top of the same physical cluster.</w:t>
      </w:r>
    </w:p>
    <w:p w:rsidR="008218EB" w:rsidRDefault="008218EB" w:rsidP="008218EB">
      <w:pPr>
        <w:pStyle w:val="ListParagraph"/>
        <w:numPr>
          <w:ilvl w:val="0"/>
          <w:numId w:val="2"/>
        </w:numPr>
        <w:rPr>
          <w:rFonts w:ascii="Times New Roman" w:hAnsi="Times New Roman" w:cs="Times New Roman"/>
          <w:sz w:val="28"/>
          <w:szCs w:val="28"/>
        </w:rPr>
      </w:pPr>
      <w:r w:rsidRPr="008218EB">
        <w:rPr>
          <w:rFonts w:ascii="Times New Roman" w:hAnsi="Times New Roman" w:cs="Times New Roman"/>
          <w:sz w:val="28"/>
          <w:szCs w:val="28"/>
        </w:rPr>
        <w:t>They provide logical separation between the teams and their environments.</w:t>
      </w:r>
    </w:p>
    <w:p w:rsidR="008218EB" w:rsidRDefault="008218EB" w:rsidP="008218EB">
      <w:pPr>
        <w:pStyle w:val="ListParagraph"/>
        <w:rPr>
          <w:rFonts w:ascii="Times New Roman" w:hAnsi="Times New Roman" w:cs="Times New Roman"/>
          <w:sz w:val="28"/>
          <w:szCs w:val="28"/>
        </w:rPr>
      </w:pPr>
    </w:p>
    <w:p w:rsidR="008218EB" w:rsidRPr="008218EB" w:rsidRDefault="008218EB" w:rsidP="008218EB">
      <w:pPr>
        <w:rPr>
          <w:rFonts w:ascii="Times New Roman" w:hAnsi="Times New Roman" w:cs="Times New Roman"/>
          <w:b/>
          <w:sz w:val="28"/>
          <w:szCs w:val="28"/>
        </w:rPr>
      </w:pPr>
      <w:r w:rsidRPr="008218EB">
        <w:rPr>
          <w:rFonts w:ascii="Times New Roman" w:hAnsi="Times New Roman" w:cs="Times New Roman"/>
          <w:b/>
          <w:sz w:val="28"/>
          <w:szCs w:val="28"/>
        </w:rPr>
        <w:t>Create a Namespace</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The following command is used to create a namespace.</w:t>
      </w:r>
    </w:p>
    <w:p w:rsidR="008218EB" w:rsidRPr="008218EB" w:rsidRDefault="008218EB" w:rsidP="008218EB">
      <w:pPr>
        <w:rPr>
          <w:rFonts w:ascii="Times New Roman" w:hAnsi="Times New Roman" w:cs="Times New Roman"/>
          <w:sz w:val="28"/>
          <w:szCs w:val="28"/>
        </w:rPr>
      </w:pPr>
    </w:p>
    <w:p w:rsidR="008218EB" w:rsidRPr="008218EB" w:rsidRDefault="008218EB" w:rsidP="008218EB">
      <w:pPr>
        <w:rPr>
          <w:rFonts w:ascii="Times New Roman" w:hAnsi="Times New Roman" w:cs="Times New Roman"/>
          <w:sz w:val="28"/>
          <w:szCs w:val="28"/>
        </w:rPr>
      </w:pPr>
      <w:proofErr w:type="spellStart"/>
      <w:r w:rsidRPr="008218EB">
        <w:rPr>
          <w:rFonts w:ascii="Times New Roman" w:hAnsi="Times New Roman" w:cs="Times New Roman"/>
          <w:sz w:val="28"/>
          <w:szCs w:val="28"/>
        </w:rPr>
        <w:t>apiVersion</w:t>
      </w:r>
      <w:proofErr w:type="spellEnd"/>
      <w:r w:rsidRPr="008218EB">
        <w:rPr>
          <w:rFonts w:ascii="Times New Roman" w:hAnsi="Times New Roman" w:cs="Times New Roman"/>
          <w:sz w:val="28"/>
          <w:szCs w:val="28"/>
        </w:rPr>
        <w:t>: v1</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kind: </w:t>
      </w:r>
      <w:proofErr w:type="spellStart"/>
      <w:r w:rsidRPr="008218EB">
        <w:rPr>
          <w:rFonts w:ascii="Times New Roman" w:hAnsi="Times New Roman" w:cs="Times New Roman"/>
          <w:sz w:val="28"/>
          <w:szCs w:val="28"/>
        </w:rPr>
        <w:t>Namespce</w:t>
      </w:r>
      <w:proofErr w:type="spellEnd"/>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metadata</w:t>
      </w:r>
    </w:p>
    <w:p w:rsid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name: elk</w:t>
      </w:r>
    </w:p>
    <w:p w:rsidR="008218EB" w:rsidRDefault="008218EB" w:rsidP="008218EB">
      <w:pPr>
        <w:rPr>
          <w:rFonts w:ascii="Times New Roman" w:hAnsi="Times New Roman" w:cs="Times New Roman"/>
          <w:sz w:val="28"/>
          <w:szCs w:val="28"/>
        </w:rPr>
      </w:pPr>
    </w:p>
    <w:p w:rsidR="008218EB" w:rsidRPr="008218EB" w:rsidRDefault="008218EB" w:rsidP="008218EB">
      <w:pPr>
        <w:rPr>
          <w:rFonts w:ascii="Times New Roman" w:hAnsi="Times New Roman" w:cs="Times New Roman"/>
          <w:b/>
          <w:sz w:val="28"/>
          <w:szCs w:val="28"/>
        </w:rPr>
      </w:pPr>
      <w:r w:rsidRPr="008218EB">
        <w:rPr>
          <w:rFonts w:ascii="Times New Roman" w:hAnsi="Times New Roman" w:cs="Times New Roman"/>
          <w:b/>
          <w:sz w:val="28"/>
          <w:szCs w:val="28"/>
        </w:rPr>
        <w:t>Control the Namespace</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The following command is used to control the namespace.</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w:t>
      </w:r>
      <w:proofErr w:type="spellStart"/>
      <w:r w:rsidRPr="008218EB">
        <w:rPr>
          <w:rFonts w:ascii="Times New Roman" w:hAnsi="Times New Roman" w:cs="Times New Roman"/>
          <w:sz w:val="28"/>
          <w:szCs w:val="28"/>
        </w:rPr>
        <w:t>kubectl</w:t>
      </w:r>
      <w:proofErr w:type="spellEnd"/>
      <w:r w:rsidRPr="008218EB">
        <w:rPr>
          <w:rFonts w:ascii="Times New Roman" w:hAnsi="Times New Roman" w:cs="Times New Roman"/>
          <w:sz w:val="28"/>
          <w:szCs w:val="28"/>
        </w:rPr>
        <w:t xml:space="preserve"> create –f </w:t>
      </w:r>
      <w:proofErr w:type="spellStart"/>
      <w:r w:rsidRPr="008218EB">
        <w:rPr>
          <w:rFonts w:ascii="Times New Roman" w:hAnsi="Times New Roman" w:cs="Times New Roman"/>
          <w:sz w:val="28"/>
          <w:szCs w:val="28"/>
        </w:rPr>
        <w:t>namespace.yml</w:t>
      </w:r>
      <w:proofErr w:type="spellEnd"/>
      <w:r w:rsidRPr="008218EB">
        <w:rPr>
          <w:rFonts w:ascii="Times New Roman" w:hAnsi="Times New Roman" w:cs="Times New Roman"/>
          <w:sz w:val="28"/>
          <w:szCs w:val="28"/>
        </w:rPr>
        <w:t xml:space="preserve"> ---------&gt; 1</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w:t>
      </w:r>
      <w:proofErr w:type="spellStart"/>
      <w:r w:rsidRPr="008218EB">
        <w:rPr>
          <w:rFonts w:ascii="Times New Roman" w:hAnsi="Times New Roman" w:cs="Times New Roman"/>
          <w:sz w:val="28"/>
          <w:szCs w:val="28"/>
        </w:rPr>
        <w:t>kubectl</w:t>
      </w:r>
      <w:proofErr w:type="spellEnd"/>
      <w:r w:rsidRPr="008218EB">
        <w:rPr>
          <w:rFonts w:ascii="Times New Roman" w:hAnsi="Times New Roman" w:cs="Times New Roman"/>
          <w:sz w:val="28"/>
          <w:szCs w:val="28"/>
        </w:rPr>
        <w:t xml:space="preserve"> get namespace -----------------&gt; 2</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w:t>
      </w:r>
      <w:proofErr w:type="spellStart"/>
      <w:r w:rsidRPr="008218EB">
        <w:rPr>
          <w:rFonts w:ascii="Times New Roman" w:hAnsi="Times New Roman" w:cs="Times New Roman"/>
          <w:sz w:val="28"/>
          <w:szCs w:val="28"/>
        </w:rPr>
        <w:t>kubectl</w:t>
      </w:r>
      <w:proofErr w:type="spellEnd"/>
      <w:r w:rsidRPr="008218EB">
        <w:rPr>
          <w:rFonts w:ascii="Times New Roman" w:hAnsi="Times New Roman" w:cs="Times New Roman"/>
          <w:sz w:val="28"/>
          <w:szCs w:val="28"/>
        </w:rPr>
        <w:t xml:space="preserve"> get namespace &lt;Namespace name&gt; -------&gt;3</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w:t>
      </w:r>
      <w:proofErr w:type="spellStart"/>
      <w:r w:rsidRPr="008218EB">
        <w:rPr>
          <w:rFonts w:ascii="Times New Roman" w:hAnsi="Times New Roman" w:cs="Times New Roman"/>
          <w:sz w:val="28"/>
          <w:szCs w:val="28"/>
        </w:rPr>
        <w:t>kubectl</w:t>
      </w:r>
      <w:proofErr w:type="spellEnd"/>
      <w:r w:rsidRPr="008218EB">
        <w:rPr>
          <w:rFonts w:ascii="Times New Roman" w:hAnsi="Times New Roman" w:cs="Times New Roman"/>
          <w:sz w:val="28"/>
          <w:szCs w:val="28"/>
        </w:rPr>
        <w:t xml:space="preserve"> describe namespace &lt;Namespace name&gt; ----&gt;4</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 xml:space="preserve">$ </w:t>
      </w:r>
      <w:proofErr w:type="spellStart"/>
      <w:r w:rsidRPr="008218EB">
        <w:rPr>
          <w:rFonts w:ascii="Times New Roman" w:hAnsi="Times New Roman" w:cs="Times New Roman"/>
          <w:sz w:val="28"/>
          <w:szCs w:val="28"/>
        </w:rPr>
        <w:t>kubectl</w:t>
      </w:r>
      <w:proofErr w:type="spellEnd"/>
      <w:r w:rsidRPr="008218EB">
        <w:rPr>
          <w:rFonts w:ascii="Times New Roman" w:hAnsi="Times New Roman" w:cs="Times New Roman"/>
          <w:sz w:val="28"/>
          <w:szCs w:val="28"/>
        </w:rPr>
        <w:t xml:space="preserve"> delete namespace &lt;Namespace name&gt;</w:t>
      </w:r>
    </w:p>
    <w:p w:rsidR="008218EB" w:rsidRPr="008218EB" w:rsidRDefault="008218EB" w:rsidP="008218EB">
      <w:pPr>
        <w:rPr>
          <w:rFonts w:ascii="Times New Roman" w:hAnsi="Times New Roman" w:cs="Times New Roman"/>
          <w:sz w:val="28"/>
          <w:szCs w:val="28"/>
        </w:rPr>
      </w:pPr>
      <w:r w:rsidRPr="008218EB">
        <w:rPr>
          <w:rFonts w:ascii="Times New Roman" w:hAnsi="Times New Roman" w:cs="Times New Roman"/>
          <w:sz w:val="28"/>
          <w:szCs w:val="28"/>
        </w:rPr>
        <w:t>In the above code,</w:t>
      </w:r>
    </w:p>
    <w:p w:rsidR="008218EB" w:rsidRPr="008218EB" w:rsidRDefault="008218EB" w:rsidP="008218EB">
      <w:pPr>
        <w:rPr>
          <w:rFonts w:ascii="Times New Roman" w:hAnsi="Times New Roman" w:cs="Times New Roman"/>
          <w:sz w:val="28"/>
          <w:szCs w:val="28"/>
        </w:rPr>
      </w:pPr>
    </w:p>
    <w:p w:rsidR="008218EB" w:rsidRPr="008218EB" w:rsidRDefault="008218EB" w:rsidP="008218EB">
      <w:pPr>
        <w:pStyle w:val="ListParagraph"/>
        <w:numPr>
          <w:ilvl w:val="0"/>
          <w:numId w:val="3"/>
        </w:numPr>
        <w:rPr>
          <w:rFonts w:ascii="Times New Roman" w:hAnsi="Times New Roman" w:cs="Times New Roman"/>
          <w:sz w:val="28"/>
          <w:szCs w:val="28"/>
        </w:rPr>
      </w:pPr>
      <w:r w:rsidRPr="008218EB">
        <w:rPr>
          <w:rFonts w:ascii="Times New Roman" w:hAnsi="Times New Roman" w:cs="Times New Roman"/>
          <w:sz w:val="28"/>
          <w:szCs w:val="28"/>
        </w:rPr>
        <w:t>We are using the command to create a namespace.</w:t>
      </w:r>
    </w:p>
    <w:p w:rsidR="008218EB" w:rsidRPr="008218EB" w:rsidRDefault="008218EB" w:rsidP="008218EB">
      <w:pPr>
        <w:pStyle w:val="ListParagraph"/>
        <w:numPr>
          <w:ilvl w:val="0"/>
          <w:numId w:val="3"/>
        </w:numPr>
        <w:rPr>
          <w:rFonts w:ascii="Times New Roman" w:hAnsi="Times New Roman" w:cs="Times New Roman"/>
          <w:sz w:val="28"/>
          <w:szCs w:val="28"/>
        </w:rPr>
      </w:pPr>
      <w:r w:rsidRPr="008218EB">
        <w:rPr>
          <w:rFonts w:ascii="Times New Roman" w:hAnsi="Times New Roman" w:cs="Times New Roman"/>
          <w:sz w:val="28"/>
          <w:szCs w:val="28"/>
        </w:rPr>
        <w:t>This will list all the available namespace.</w:t>
      </w:r>
    </w:p>
    <w:p w:rsidR="008218EB" w:rsidRPr="008218EB" w:rsidRDefault="008218EB" w:rsidP="008218EB">
      <w:pPr>
        <w:pStyle w:val="ListParagraph"/>
        <w:numPr>
          <w:ilvl w:val="0"/>
          <w:numId w:val="3"/>
        </w:numPr>
        <w:rPr>
          <w:rFonts w:ascii="Times New Roman" w:hAnsi="Times New Roman" w:cs="Times New Roman"/>
          <w:sz w:val="28"/>
          <w:szCs w:val="28"/>
        </w:rPr>
      </w:pPr>
      <w:r w:rsidRPr="008218EB">
        <w:rPr>
          <w:rFonts w:ascii="Times New Roman" w:hAnsi="Times New Roman" w:cs="Times New Roman"/>
          <w:sz w:val="28"/>
          <w:szCs w:val="28"/>
        </w:rPr>
        <w:lastRenderedPageBreak/>
        <w:t>This will get a particular namespace whose name is specified in the command.</w:t>
      </w:r>
    </w:p>
    <w:p w:rsidR="008218EB" w:rsidRPr="008218EB" w:rsidRDefault="008218EB" w:rsidP="008218EB">
      <w:pPr>
        <w:pStyle w:val="ListParagraph"/>
        <w:numPr>
          <w:ilvl w:val="0"/>
          <w:numId w:val="3"/>
        </w:numPr>
        <w:rPr>
          <w:rFonts w:ascii="Times New Roman" w:hAnsi="Times New Roman" w:cs="Times New Roman"/>
          <w:sz w:val="28"/>
          <w:szCs w:val="28"/>
        </w:rPr>
      </w:pPr>
      <w:r w:rsidRPr="008218EB">
        <w:rPr>
          <w:rFonts w:ascii="Times New Roman" w:hAnsi="Times New Roman" w:cs="Times New Roman"/>
          <w:sz w:val="28"/>
          <w:szCs w:val="28"/>
        </w:rPr>
        <w:t>This will describe the complete details about the service.</w:t>
      </w:r>
    </w:p>
    <w:p w:rsidR="008218EB" w:rsidRDefault="008218EB" w:rsidP="008218EB">
      <w:pPr>
        <w:pStyle w:val="ListParagraph"/>
        <w:numPr>
          <w:ilvl w:val="0"/>
          <w:numId w:val="3"/>
        </w:numPr>
        <w:rPr>
          <w:rFonts w:ascii="Times New Roman" w:hAnsi="Times New Roman" w:cs="Times New Roman"/>
          <w:sz w:val="28"/>
          <w:szCs w:val="28"/>
        </w:rPr>
      </w:pPr>
      <w:r w:rsidRPr="008218EB">
        <w:rPr>
          <w:rFonts w:ascii="Times New Roman" w:hAnsi="Times New Roman" w:cs="Times New Roman"/>
          <w:sz w:val="28"/>
          <w:szCs w:val="28"/>
        </w:rPr>
        <w:t>This will delete a particular namespace present in the cluster.</w:t>
      </w:r>
    </w:p>
    <w:p w:rsidR="008218EB" w:rsidRDefault="008218EB" w:rsidP="008218EB">
      <w:pPr>
        <w:rPr>
          <w:rFonts w:ascii="Times New Roman" w:hAnsi="Times New Roman" w:cs="Times New Roman"/>
          <w:sz w:val="28"/>
          <w:szCs w:val="28"/>
        </w:rPr>
      </w:pPr>
    </w:p>
    <w:p w:rsidR="00032744" w:rsidRDefault="00032744" w:rsidP="008218EB">
      <w:pPr>
        <w:rPr>
          <w:rFonts w:ascii="Times New Roman" w:hAnsi="Times New Roman" w:cs="Times New Roman"/>
          <w:b/>
          <w:sz w:val="28"/>
          <w:szCs w:val="28"/>
        </w:rPr>
      </w:pPr>
      <w:r w:rsidRPr="00032744">
        <w:rPr>
          <w:rFonts w:ascii="Times New Roman" w:hAnsi="Times New Roman" w:cs="Times New Roman"/>
          <w:b/>
          <w:sz w:val="28"/>
          <w:szCs w:val="28"/>
        </w:rPr>
        <w:t>Kubernetes Node: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A node is a working machine in Kubernetes cluster which is also known as a minion. They are working units which can be physical, VM, or a cloud instance.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Each node has all the required configuration required to run a pod on it such as the proxy service and </w:t>
      </w:r>
      <w:proofErr w:type="spellStart"/>
      <w:r w:rsidRPr="00032744">
        <w:rPr>
          <w:rFonts w:ascii="Times New Roman" w:hAnsi="Times New Roman" w:cs="Times New Roman"/>
          <w:sz w:val="28"/>
          <w:szCs w:val="28"/>
        </w:rPr>
        <w:t>kubelet</w:t>
      </w:r>
      <w:proofErr w:type="spellEnd"/>
      <w:r w:rsidRPr="00032744">
        <w:rPr>
          <w:rFonts w:ascii="Times New Roman" w:hAnsi="Times New Roman" w:cs="Times New Roman"/>
          <w:sz w:val="28"/>
          <w:szCs w:val="28"/>
        </w:rPr>
        <w:t xml:space="preserve"> service along with the Docker, which is used to run the Docker containers on the pod created on the node.</w:t>
      </w:r>
    </w:p>
    <w:p w:rsid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They are not created by Kubernetes but they are created externally either by the cloud service provider or the Kubernetes cluster manager on physical or VM machines.</w:t>
      </w:r>
    </w:p>
    <w:p w:rsidR="00032744" w:rsidRPr="00032744" w:rsidRDefault="00032744" w:rsidP="00032744">
      <w:pPr>
        <w:rPr>
          <w:rFonts w:ascii="Times New Roman" w:hAnsi="Times New Roman" w:cs="Times New Roman"/>
          <w:b/>
          <w:sz w:val="28"/>
          <w:szCs w:val="28"/>
        </w:rPr>
      </w:pPr>
      <w:r w:rsidRPr="00032744">
        <w:rPr>
          <w:rFonts w:ascii="Times New Roman" w:hAnsi="Times New Roman" w:cs="Times New Roman"/>
          <w:b/>
          <w:sz w:val="28"/>
          <w:szCs w:val="28"/>
        </w:rPr>
        <w:t>Service with Selector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032744" w:rsidRPr="00032744" w:rsidRDefault="00032744" w:rsidP="00032744">
      <w:pPr>
        <w:rPr>
          <w:rFonts w:ascii="Times New Roman" w:hAnsi="Times New Roman" w:cs="Times New Roman"/>
          <w:sz w:val="28"/>
          <w:szCs w:val="28"/>
        </w:rPr>
      </w:pPr>
      <w:proofErr w:type="spellStart"/>
      <w:r w:rsidRPr="00032744">
        <w:rPr>
          <w:rFonts w:ascii="Times New Roman" w:hAnsi="Times New Roman" w:cs="Times New Roman"/>
          <w:sz w:val="28"/>
          <w:szCs w:val="28"/>
        </w:rPr>
        <w:t>apiVersion</w:t>
      </w:r>
      <w:proofErr w:type="spellEnd"/>
      <w:r w:rsidRPr="00032744">
        <w:rPr>
          <w:rFonts w:ascii="Times New Roman" w:hAnsi="Times New Roman" w:cs="Times New Roman"/>
          <w:sz w:val="28"/>
          <w:szCs w:val="28"/>
        </w:rPr>
        <w:t>: v1</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kind: node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metadata:</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name: &lt; </w:t>
      </w:r>
      <w:proofErr w:type="spellStart"/>
      <w:r w:rsidRPr="00032744">
        <w:rPr>
          <w:rFonts w:ascii="Times New Roman" w:hAnsi="Times New Roman" w:cs="Times New Roman"/>
          <w:sz w:val="28"/>
          <w:szCs w:val="28"/>
        </w:rPr>
        <w:t>ip</w:t>
      </w:r>
      <w:proofErr w:type="spellEnd"/>
      <w:r w:rsidRPr="00032744">
        <w:rPr>
          <w:rFonts w:ascii="Times New Roman" w:hAnsi="Times New Roman" w:cs="Times New Roman"/>
          <w:sz w:val="28"/>
          <w:szCs w:val="28"/>
        </w:rPr>
        <w:t xml:space="preserve"> address of the node&gt;</w:t>
      </w:r>
    </w:p>
    <w:p w:rsid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labels:</w:t>
      </w:r>
    </w:p>
    <w:p w:rsid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name: &lt;</w:t>
      </w:r>
      <w:proofErr w:type="spellStart"/>
      <w:r w:rsidRPr="00032744">
        <w:rPr>
          <w:rFonts w:ascii="Times New Roman" w:hAnsi="Times New Roman" w:cs="Times New Roman"/>
          <w:sz w:val="28"/>
          <w:szCs w:val="28"/>
        </w:rPr>
        <w:t>lable</w:t>
      </w:r>
      <w:proofErr w:type="spellEnd"/>
      <w:r w:rsidRPr="00032744">
        <w:rPr>
          <w:rFonts w:ascii="Times New Roman" w:hAnsi="Times New Roman" w:cs="Times New Roman"/>
          <w:sz w:val="28"/>
          <w:szCs w:val="28"/>
        </w:rPr>
        <w:t xml:space="preserve"> name&gt;</w:t>
      </w:r>
    </w:p>
    <w:p w:rsidR="00032744" w:rsidRDefault="00032744" w:rsidP="00032744">
      <w:pPr>
        <w:rPr>
          <w:rFonts w:ascii="Times New Roman" w:hAnsi="Times New Roman" w:cs="Times New Roman"/>
          <w:sz w:val="28"/>
          <w:szCs w:val="28"/>
        </w:rPr>
      </w:pP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In JSON format the actual object is created which looks as follows −</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Kind: node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w:t>
      </w:r>
      <w:proofErr w:type="spellStart"/>
      <w:r w:rsidRPr="00032744">
        <w:rPr>
          <w:rFonts w:ascii="Times New Roman" w:hAnsi="Times New Roman" w:cs="Times New Roman"/>
          <w:sz w:val="28"/>
          <w:szCs w:val="28"/>
        </w:rPr>
        <w:t>apiVersion</w:t>
      </w:r>
      <w:proofErr w:type="spellEnd"/>
      <w:r w:rsidRPr="00032744">
        <w:rPr>
          <w:rFonts w:ascii="Times New Roman" w:hAnsi="Times New Roman" w:cs="Times New Roman"/>
          <w:sz w:val="28"/>
          <w:szCs w:val="28"/>
        </w:rPr>
        <w:t>: v1</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"metadata": </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lastRenderedPageBreak/>
        <w:t xml:space="preserve">      "name": "10.01.1.10",</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"labels"</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"name": "cluster 1 node"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   }</w:t>
      </w:r>
    </w:p>
    <w:p w:rsid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w:t>
      </w:r>
    </w:p>
    <w:p w:rsidR="00032744" w:rsidRDefault="00032744" w:rsidP="00032744">
      <w:pPr>
        <w:rPr>
          <w:rFonts w:ascii="Times New Roman" w:hAnsi="Times New Roman" w:cs="Times New Roman"/>
          <w:sz w:val="28"/>
          <w:szCs w:val="28"/>
        </w:rPr>
      </w:pPr>
    </w:p>
    <w:p w:rsidR="00032744" w:rsidRPr="00032744" w:rsidRDefault="00032744" w:rsidP="00032744">
      <w:pPr>
        <w:rPr>
          <w:rFonts w:ascii="Times New Roman" w:hAnsi="Times New Roman" w:cs="Times New Roman"/>
          <w:b/>
          <w:sz w:val="28"/>
          <w:szCs w:val="28"/>
        </w:rPr>
      </w:pPr>
      <w:r w:rsidRPr="00032744">
        <w:rPr>
          <w:rFonts w:ascii="Times New Roman" w:hAnsi="Times New Roman" w:cs="Times New Roman"/>
          <w:b/>
          <w:sz w:val="28"/>
          <w:szCs w:val="28"/>
        </w:rPr>
        <w:t>Node Controller</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They are the collection of services which run in the Kubernetes master and continuously monitor the node in the cluster on the basis of metadata.name. If all the required services are running, then the node is validated and a newly created pod will be assigned to that node by the controller. If it is not valid, then the master will not assign any pod to it and will wait until it becomes valid.</w:t>
      </w:r>
    </w:p>
    <w:p w:rsidR="00032744" w:rsidRPr="00032744" w:rsidRDefault="00032744" w:rsidP="00032744">
      <w:pPr>
        <w:rPr>
          <w:rFonts w:ascii="Times New Roman" w:hAnsi="Times New Roman" w:cs="Times New Roman"/>
          <w:sz w:val="28"/>
          <w:szCs w:val="28"/>
        </w:rPr>
      </w:pP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 xml:space="preserve">Kubernetes master registers the node automatically, if </w:t>
      </w:r>
      <w:r w:rsidRPr="00032744">
        <w:rPr>
          <w:rFonts w:ascii="Times New Roman" w:hAnsi="Times New Roman" w:cs="Times New Roman"/>
          <w:b/>
          <w:sz w:val="28"/>
          <w:szCs w:val="28"/>
        </w:rPr>
        <w:t>–register-node</w:t>
      </w:r>
      <w:r w:rsidRPr="00032744">
        <w:rPr>
          <w:rFonts w:ascii="Times New Roman" w:hAnsi="Times New Roman" w:cs="Times New Roman"/>
          <w:sz w:val="28"/>
          <w:szCs w:val="28"/>
        </w:rPr>
        <w:t xml:space="preserve"> flag is true.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–register-node = true</w:t>
      </w:r>
    </w:p>
    <w:p w:rsidR="00032744" w:rsidRP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However, if the cluster administrator wants to manage it manually then it could be done by turning the flat of −</w:t>
      </w:r>
    </w:p>
    <w:p w:rsidR="00032744" w:rsidRDefault="00032744" w:rsidP="00032744">
      <w:pPr>
        <w:rPr>
          <w:rFonts w:ascii="Times New Roman" w:hAnsi="Times New Roman" w:cs="Times New Roman"/>
          <w:sz w:val="28"/>
          <w:szCs w:val="28"/>
        </w:rPr>
      </w:pPr>
      <w:r w:rsidRPr="00032744">
        <w:rPr>
          <w:rFonts w:ascii="Times New Roman" w:hAnsi="Times New Roman" w:cs="Times New Roman"/>
          <w:sz w:val="28"/>
          <w:szCs w:val="28"/>
        </w:rPr>
        <w:t>–register-node = false</w:t>
      </w:r>
    </w:p>
    <w:p w:rsidR="00032744" w:rsidRDefault="00032744" w:rsidP="00032744">
      <w:pPr>
        <w:rPr>
          <w:rFonts w:ascii="Times New Roman" w:hAnsi="Times New Roman" w:cs="Times New Roman"/>
          <w:sz w:val="28"/>
          <w:szCs w:val="28"/>
        </w:rPr>
      </w:pPr>
    </w:p>
    <w:p w:rsidR="00032744" w:rsidRPr="00032744" w:rsidRDefault="00032744" w:rsidP="00032744">
      <w:pPr>
        <w:rPr>
          <w:rFonts w:ascii="Times New Roman" w:hAnsi="Times New Roman" w:cs="Times New Roman"/>
          <w:sz w:val="28"/>
          <w:szCs w:val="28"/>
        </w:rPr>
      </w:pPr>
    </w:p>
    <w:sectPr w:rsidR="00032744" w:rsidRPr="0003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4FCB"/>
    <w:multiLevelType w:val="hybridMultilevel"/>
    <w:tmpl w:val="BFC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D2B4E"/>
    <w:multiLevelType w:val="hybridMultilevel"/>
    <w:tmpl w:val="FDB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4657A"/>
    <w:multiLevelType w:val="hybridMultilevel"/>
    <w:tmpl w:val="88E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07"/>
    <w:rsid w:val="00032744"/>
    <w:rsid w:val="002D2807"/>
    <w:rsid w:val="008218EB"/>
    <w:rsid w:val="00A75F71"/>
    <w:rsid w:val="00C74CB4"/>
    <w:rsid w:val="00D12A36"/>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B0F1"/>
  <w15:chartTrackingRefBased/>
  <w15:docId w15:val="{8C22D342-8E1C-43B7-BCC4-2CEB9DA8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776">
      <w:bodyDiv w:val="1"/>
      <w:marLeft w:val="0"/>
      <w:marRight w:val="0"/>
      <w:marTop w:val="0"/>
      <w:marBottom w:val="0"/>
      <w:divBdr>
        <w:top w:val="none" w:sz="0" w:space="0" w:color="auto"/>
        <w:left w:val="none" w:sz="0" w:space="0" w:color="auto"/>
        <w:bottom w:val="none" w:sz="0" w:space="0" w:color="auto"/>
        <w:right w:val="none" w:sz="0" w:space="0" w:color="auto"/>
      </w:divBdr>
    </w:div>
    <w:div w:id="287324423">
      <w:bodyDiv w:val="1"/>
      <w:marLeft w:val="0"/>
      <w:marRight w:val="0"/>
      <w:marTop w:val="0"/>
      <w:marBottom w:val="0"/>
      <w:divBdr>
        <w:top w:val="none" w:sz="0" w:space="0" w:color="auto"/>
        <w:left w:val="none" w:sz="0" w:space="0" w:color="auto"/>
        <w:bottom w:val="none" w:sz="0" w:space="0" w:color="auto"/>
        <w:right w:val="none" w:sz="0" w:space="0" w:color="auto"/>
      </w:divBdr>
    </w:div>
    <w:div w:id="367485866">
      <w:bodyDiv w:val="1"/>
      <w:marLeft w:val="0"/>
      <w:marRight w:val="0"/>
      <w:marTop w:val="0"/>
      <w:marBottom w:val="0"/>
      <w:divBdr>
        <w:top w:val="none" w:sz="0" w:space="0" w:color="auto"/>
        <w:left w:val="none" w:sz="0" w:space="0" w:color="auto"/>
        <w:bottom w:val="none" w:sz="0" w:space="0" w:color="auto"/>
        <w:right w:val="none" w:sz="0" w:space="0" w:color="auto"/>
      </w:divBdr>
    </w:div>
    <w:div w:id="693924765">
      <w:bodyDiv w:val="1"/>
      <w:marLeft w:val="0"/>
      <w:marRight w:val="0"/>
      <w:marTop w:val="0"/>
      <w:marBottom w:val="0"/>
      <w:divBdr>
        <w:top w:val="none" w:sz="0" w:space="0" w:color="auto"/>
        <w:left w:val="none" w:sz="0" w:space="0" w:color="auto"/>
        <w:bottom w:val="none" w:sz="0" w:space="0" w:color="auto"/>
        <w:right w:val="none" w:sz="0" w:space="0" w:color="auto"/>
      </w:divBdr>
    </w:div>
    <w:div w:id="1747068247">
      <w:bodyDiv w:val="1"/>
      <w:marLeft w:val="0"/>
      <w:marRight w:val="0"/>
      <w:marTop w:val="0"/>
      <w:marBottom w:val="0"/>
      <w:divBdr>
        <w:top w:val="none" w:sz="0" w:space="0" w:color="auto"/>
        <w:left w:val="none" w:sz="0" w:space="0" w:color="auto"/>
        <w:bottom w:val="none" w:sz="0" w:space="0" w:color="auto"/>
        <w:right w:val="none" w:sz="0" w:space="0" w:color="auto"/>
      </w:divBdr>
    </w:div>
    <w:div w:id="1951274141">
      <w:bodyDiv w:val="1"/>
      <w:marLeft w:val="0"/>
      <w:marRight w:val="0"/>
      <w:marTop w:val="0"/>
      <w:marBottom w:val="0"/>
      <w:divBdr>
        <w:top w:val="none" w:sz="0" w:space="0" w:color="auto"/>
        <w:left w:val="none" w:sz="0" w:space="0" w:color="auto"/>
        <w:bottom w:val="none" w:sz="0" w:space="0" w:color="auto"/>
        <w:right w:val="none" w:sz="0" w:space="0" w:color="auto"/>
      </w:divBdr>
    </w:div>
    <w:div w:id="1962034923">
      <w:bodyDiv w:val="1"/>
      <w:marLeft w:val="0"/>
      <w:marRight w:val="0"/>
      <w:marTop w:val="0"/>
      <w:marBottom w:val="0"/>
      <w:divBdr>
        <w:top w:val="none" w:sz="0" w:space="0" w:color="auto"/>
        <w:left w:val="none" w:sz="0" w:space="0" w:color="auto"/>
        <w:bottom w:val="none" w:sz="0" w:space="0" w:color="auto"/>
        <w:right w:val="none" w:sz="0" w:space="0" w:color="auto"/>
      </w:divBdr>
    </w:div>
    <w:div w:id="1972904714">
      <w:bodyDiv w:val="1"/>
      <w:marLeft w:val="0"/>
      <w:marRight w:val="0"/>
      <w:marTop w:val="0"/>
      <w:marBottom w:val="0"/>
      <w:divBdr>
        <w:top w:val="none" w:sz="0" w:space="0" w:color="auto"/>
        <w:left w:val="none" w:sz="0" w:space="0" w:color="auto"/>
        <w:bottom w:val="none" w:sz="0" w:space="0" w:color="auto"/>
        <w:right w:val="none" w:sz="0" w:space="0" w:color="auto"/>
      </w:divBdr>
    </w:div>
    <w:div w:id="2000575460">
      <w:bodyDiv w:val="1"/>
      <w:marLeft w:val="0"/>
      <w:marRight w:val="0"/>
      <w:marTop w:val="0"/>
      <w:marBottom w:val="0"/>
      <w:divBdr>
        <w:top w:val="none" w:sz="0" w:space="0" w:color="auto"/>
        <w:left w:val="none" w:sz="0" w:space="0" w:color="auto"/>
        <w:bottom w:val="none" w:sz="0" w:space="0" w:color="auto"/>
        <w:right w:val="none" w:sz="0" w:space="0" w:color="auto"/>
      </w:divBdr>
    </w:div>
    <w:div w:id="20153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2021-11-16T12:28:00Z</dcterms:created>
  <dcterms:modified xsi:type="dcterms:W3CDTF">2021-11-16T13:36:00Z</dcterms:modified>
</cp:coreProperties>
</file>