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02">
      <w:pPr>
        <w:pBdr>
          <w:bottom w:color="1b4f72" w:space="1" w:sz="24" w:val="single"/>
        </w:pBdr>
        <w:spacing w:after="0" w:before="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03">
      <w:pPr>
        <w:spacing w:after="120" w:before="20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1b4f72"/>
          <w:sz w:val="52"/>
          <w:szCs w:val="52"/>
          <w:rtl w:val="0"/>
        </w:rPr>
        <w:t xml:space="preserve">SOFAAMY CO. LTD</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color w:val="cacfd2"/>
          <w:sz w:val="28"/>
          <w:szCs w:val="28"/>
          <w:rtl w:val="0"/>
        </w:rPr>
        <w:t xml:space="preserve">Glass &amp; Aluminium Solutions</w:t>
      </w:r>
      <w:r w:rsidDel="00000000" w:rsidR="00000000" w:rsidRPr="00000000">
        <w:rPr>
          <w:rtl w:val="0"/>
        </w:rPr>
      </w:r>
    </w:p>
    <w:p w:rsidR="00000000" w:rsidDel="00000000" w:rsidP="00000000" w:rsidRDefault="00000000" w:rsidRPr="00000000" w14:paraId="00000006">
      <w:pPr>
        <w:spacing w:after="120" w:before="160" w:lineRule="auto"/>
        <w:rPr/>
      </w:pPr>
      <w:r w:rsidDel="00000000" w:rsidR="00000000" w:rsidRPr="00000000">
        <w:rPr>
          <w:rtl w:val="0"/>
        </w:rPr>
      </w:r>
    </w:p>
    <w:p w:rsidR="00000000" w:rsidDel="00000000" w:rsidP="00000000" w:rsidRDefault="00000000" w:rsidRPr="00000000" w14:paraId="00000007">
      <w:pPr>
        <w:pBdr>
          <w:bottom w:color="d4ac0d" w:space="1" w:sz="6" w:val="single"/>
        </w:pBdr>
        <w:spacing w:after="80" w:before="80" w:lineRule="auto"/>
        <w:rPr/>
      </w:pPr>
      <w:r w:rsidDel="00000000" w:rsidR="00000000" w:rsidRPr="00000000">
        <w:rPr>
          <w:rtl w:val="0"/>
        </w:rPr>
      </w:r>
    </w:p>
    <w:p w:rsidR="00000000" w:rsidDel="00000000" w:rsidP="00000000" w:rsidRDefault="00000000" w:rsidRPr="00000000" w14:paraId="00000008">
      <w:pPr>
        <w:spacing w:after="120" w:before="16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1b4f72"/>
          <w:sz w:val="44"/>
          <w:szCs w:val="44"/>
          <w:rtl w:val="0"/>
        </w:rPr>
        <w:t xml:space="preserve">BUSINESS MANAGEMENT SYSTEM</w:t>
      </w:r>
      <w:r w:rsidDel="00000000" w:rsidR="00000000" w:rsidRPr="00000000">
        <w:rPr>
          <w:rtl w:val="0"/>
        </w:rPr>
      </w:r>
    </w:p>
    <w:p w:rsidR="00000000" w:rsidDel="00000000" w:rsidP="00000000" w:rsidRDefault="00000000" w:rsidRPr="00000000" w14:paraId="0000000A">
      <w:pPr>
        <w:spacing w:after="120" w:before="80" w:lineRule="auto"/>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color w:val="2e86c1"/>
          <w:sz w:val="30"/>
          <w:szCs w:val="30"/>
          <w:rtl w:val="0"/>
        </w:rPr>
        <w:t xml:space="preserve">System Design &amp; Project Proposal</w:t>
      </w:r>
      <w:r w:rsidDel="00000000" w:rsidR="00000000" w:rsidRPr="00000000">
        <w:rPr>
          <w:rtl w:val="0"/>
        </w:rPr>
      </w:r>
    </w:p>
    <w:p w:rsidR="00000000" w:rsidDel="00000000" w:rsidP="00000000" w:rsidRDefault="00000000" w:rsidRPr="00000000" w14:paraId="0000000C">
      <w:pPr>
        <w:spacing w:after="120" w:before="400" w:lineRule="auto"/>
        <w:rPr/>
      </w:pPr>
      <w:r w:rsidDel="00000000" w:rsidR="00000000" w:rsidRPr="00000000">
        <w:rPr>
          <w:rtl w:val="0"/>
        </w:rPr>
      </w:r>
    </w:p>
    <w:tbl>
      <w:tblPr>
        <w:tblStyle w:val="Table1"/>
        <w:tblW w:w="600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400"/>
        <w:gridCol w:w="3600"/>
        <w:tblGridChange w:id="0">
          <w:tblGrid>
            <w:gridCol w:w="2400"/>
            <w:gridCol w:w="3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pPr>
            <w:r w:rsidDel="00000000" w:rsidR="00000000" w:rsidRPr="00000000">
              <w:rPr>
                <w:rFonts w:ascii="Arial" w:cs="Arial" w:eastAsia="Arial" w:hAnsi="Arial"/>
                <w:b w:val="1"/>
                <w:bCs w:val="1"/>
                <w:color w:val="cacfd2"/>
                <w:sz w:val="20"/>
                <w:szCs w:val="20"/>
                <w:rtl w:val="0"/>
              </w:rPr>
              <w:t xml:space="preserve">Prepared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rPr/>
            </w:pPr>
            <w:r w:rsidDel="00000000" w:rsidR="00000000" w:rsidRPr="00000000">
              <w:rPr>
                <w:rFonts w:ascii="Arial" w:cs="Arial" w:eastAsia="Arial" w:hAnsi="Arial"/>
                <w:b w:val="1"/>
                <w:bCs w:val="1"/>
                <w:color w:val="1c2833"/>
                <w:sz w:val="20"/>
                <w:szCs w:val="20"/>
                <w:rtl w:val="0"/>
              </w:rPr>
              <w:t xml:space="preserve">Sofaamy Co. Ltd, Accra, Ghana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rPr/>
            </w:pPr>
            <w:r w:rsidDel="00000000" w:rsidR="00000000" w:rsidRPr="00000000">
              <w:rPr>
                <w:rFonts w:ascii="Arial" w:cs="Arial" w:eastAsia="Arial" w:hAnsi="Arial"/>
                <w:b w:val="1"/>
                <w:bCs w:val="1"/>
                <w:color w:val="cacfd2"/>
                <w:sz w:val="20"/>
                <w:szCs w:val="20"/>
                <w:rtl w:val="0"/>
              </w:rPr>
              <w:t xml:space="preserve">Document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rPr/>
            </w:pPr>
            <w:r w:rsidDel="00000000" w:rsidR="00000000" w:rsidRPr="00000000">
              <w:rPr>
                <w:rFonts w:ascii="Arial" w:cs="Arial" w:eastAsia="Arial" w:hAnsi="Arial"/>
                <w:b w:val="1"/>
                <w:bCs w:val="1"/>
                <w:color w:val="1c2833"/>
                <w:sz w:val="20"/>
                <w:szCs w:val="20"/>
                <w:rtl w:val="0"/>
              </w:rPr>
              <w:t xml:space="preserve">System Design &amp; Proposal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rPr/>
            </w:pPr>
            <w:r w:rsidDel="00000000" w:rsidR="00000000" w:rsidRPr="00000000">
              <w:rPr>
                <w:rFonts w:ascii="Arial" w:cs="Arial" w:eastAsia="Arial" w:hAnsi="Arial"/>
                <w:b w:val="1"/>
                <w:bCs w:val="1"/>
                <w:color w:val="cacfd2"/>
                <w:sz w:val="20"/>
                <w:szCs w:val="20"/>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rPr/>
            </w:pPr>
            <w:r w:rsidDel="00000000" w:rsidR="00000000" w:rsidRPr="00000000">
              <w:rPr>
                <w:rFonts w:ascii="Arial" w:cs="Arial" w:eastAsia="Arial" w:hAnsi="Arial"/>
                <w:b w:val="1"/>
                <w:bCs w:val="1"/>
                <w:color w:val="1c2833"/>
                <w:sz w:val="20"/>
                <w:szCs w:val="20"/>
                <w:rtl w:val="0"/>
              </w:rPr>
              <w:t xml:space="preserve">v1.0 — Initial Draft</w:t>
            </w:r>
            <w:r w:rsidDel="00000000" w:rsidR="00000000" w:rsidRPr="00000000">
              <w:rPr>
                <w:rtl w:val="0"/>
              </w:rPr>
            </w:r>
          </w:p>
        </w:tc>
      </w:tr>
    </w:tbl>
    <w:p w:rsidR="00000000" w:rsidDel="00000000" w:rsidP="00000000" w:rsidRDefault="00000000" w:rsidRPr="00000000" w14:paraId="00000013">
      <w:pPr>
        <w:spacing w:after="120" w:before="400" w:lineRule="auto"/>
        <w:rPr/>
      </w:pPr>
      <w:r w:rsidDel="00000000" w:rsidR="00000000" w:rsidRPr="00000000">
        <w:rPr>
          <w:rtl w:val="0"/>
        </w:rPr>
      </w:r>
    </w:p>
    <w:p w:rsidR="00000000" w:rsidDel="00000000" w:rsidP="00000000" w:rsidRDefault="00000000" w:rsidRPr="00000000" w14:paraId="00000014">
      <w:pPr>
        <w:pBdr>
          <w:bottom w:color="1b4f72" w:space="1" w:sz="6" w:val="single"/>
        </w:pBdr>
        <w:spacing w:after="80" w:before="80" w:lineRule="auto"/>
        <w:rPr/>
      </w:pPr>
      <w:r w:rsidDel="00000000" w:rsidR="00000000" w:rsidRPr="00000000">
        <w:rPr>
          <w:rtl w:val="0"/>
        </w:rPr>
      </w:r>
    </w:p>
    <w:p w:rsidR="00000000" w:rsidDel="00000000" w:rsidP="00000000" w:rsidRDefault="00000000" w:rsidRPr="00000000" w14:paraId="00000015">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pBdr>
          <w:bottom w:color="d4ac0d" w:space="1" w:sz="4" w:val="single"/>
        </w:pBdr>
        <w:spacing w:after="160" w:before="360" w:lineRule="auto"/>
        <w:rPr/>
      </w:pPr>
      <w:r w:rsidDel="00000000" w:rsidR="00000000" w:rsidRPr="00000000">
        <w:rPr>
          <w:rFonts w:ascii="Arial" w:cs="Arial" w:eastAsia="Arial" w:hAnsi="Arial"/>
          <w:b w:val="1"/>
          <w:bCs w:val="1"/>
          <w:color w:val="1b4f72"/>
          <w:sz w:val="32"/>
          <w:szCs w:val="32"/>
          <w:rtl w:val="0"/>
        </w:rPr>
        <w:t xml:space="preserve">Table of Contents</w:t>
      </w:r>
      <w:r w:rsidDel="00000000" w:rsidR="00000000" w:rsidRPr="00000000">
        <w:rPr>
          <w:rtl w:val="0"/>
        </w:rPr>
      </w:r>
    </w:p>
    <w:p w:rsidR="00000000" w:rsidDel="00000000" w:rsidP="00000000" w:rsidRDefault="00000000" w:rsidRPr="00000000" w14:paraId="00000017">
      <w:pPr>
        <w:spacing w:after="120" w:before="120" w:lineRule="auto"/>
        <w:rPr/>
      </w:pPr>
      <w:r w:rsidDel="00000000" w:rsidR="00000000" w:rsidRPr="00000000">
        <w:rPr>
          <w:rtl w:val="0"/>
        </w:rPr>
      </w:r>
    </w:p>
    <w:sdt>
      <w:sdtPr>
        <w:id w:val="440600676"/>
        <w:docPartObj>
          <w:docPartGallery w:val="Table of Contents"/>
          <w:docPartUnique w:val="1"/>
        </w:docPartObj>
      </w:sdtPr>
      <w:sdtContent>
        <w:p w:rsidR="00000000" w:rsidDel="00000000" w:rsidP="00000000" w:rsidRDefault="00000000" w:rsidRPr="00000000" w14:paraId="00000018">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pBdr>
          <w:bottom w:color="d4ac0d" w:space="1" w:sz="4" w:val="single"/>
        </w:pBdr>
        <w:spacing w:after="160" w:before="360" w:lineRule="auto"/>
        <w:rPr/>
      </w:pPr>
      <w:r w:rsidDel="00000000" w:rsidR="00000000" w:rsidRPr="00000000">
        <w:rPr>
          <w:rFonts w:ascii="Arial" w:cs="Arial" w:eastAsia="Arial" w:hAnsi="Arial"/>
          <w:b w:val="1"/>
          <w:bCs w:val="1"/>
          <w:color w:val="1b4f72"/>
          <w:sz w:val="32"/>
          <w:szCs w:val="32"/>
          <w:rtl w:val="0"/>
        </w:rPr>
        <w:t xml:space="preserve">1. Executive Summary</w:t>
      </w:r>
      <w:r w:rsidDel="00000000" w:rsidR="00000000" w:rsidRPr="00000000">
        <w:rPr>
          <w:rtl w:val="0"/>
        </w:rPr>
      </w:r>
    </w:p>
    <w:p w:rsidR="00000000" w:rsidDel="00000000" w:rsidP="00000000" w:rsidRDefault="00000000" w:rsidRPr="00000000" w14:paraId="0000001C">
      <w:pPr>
        <w:spacing w:after="60" w:before="60" w:lineRule="auto"/>
        <w:jc w:val="both"/>
        <w:rPr/>
      </w:pPr>
      <w:r w:rsidDel="00000000" w:rsidR="00000000" w:rsidRPr="00000000">
        <w:rPr>
          <w:rFonts w:ascii="Arial" w:cs="Arial" w:eastAsia="Arial" w:hAnsi="Arial"/>
          <w:color w:val="1c2833"/>
          <w:sz w:val="22"/>
          <w:szCs w:val="22"/>
          <w:rtl w:val="0"/>
        </w:rPr>
        <w:t xml:space="preserve">Sofaamy Co. Ltd is one of Ghana's leading glass and aluminium suppliers, providing services including glass tempering, lamination, curtain walls, shower enclosures, and aluminium fabrication to hotels, banks, hospitals, schools, and real estate developers across Accra and Kumasi.</w:t>
      </w:r>
      <w:r w:rsidDel="00000000" w:rsidR="00000000" w:rsidRPr="00000000">
        <w:rPr>
          <w:rtl w:val="0"/>
        </w:rPr>
      </w:r>
    </w:p>
    <w:p w:rsidR="00000000" w:rsidDel="00000000" w:rsidP="00000000" w:rsidRDefault="00000000" w:rsidRPr="00000000" w14:paraId="0000001D">
      <w:pPr>
        <w:spacing w:after="120" w:before="80" w:lineRule="auto"/>
        <w:rPr/>
      </w:pPr>
      <w:r w:rsidDel="00000000" w:rsidR="00000000" w:rsidRPr="00000000">
        <w:rPr>
          <w:rtl w:val="0"/>
        </w:rPr>
      </w:r>
    </w:p>
    <w:p w:rsidR="00000000" w:rsidDel="00000000" w:rsidP="00000000" w:rsidRDefault="00000000" w:rsidRPr="00000000" w14:paraId="0000001E">
      <w:pPr>
        <w:spacing w:after="60" w:before="60" w:lineRule="auto"/>
        <w:jc w:val="both"/>
        <w:rPr/>
      </w:pPr>
      <w:r w:rsidDel="00000000" w:rsidR="00000000" w:rsidRPr="00000000">
        <w:rPr>
          <w:rFonts w:ascii="Arial" w:cs="Arial" w:eastAsia="Arial" w:hAnsi="Arial"/>
          <w:color w:val="1c2833"/>
          <w:sz w:val="22"/>
          <w:szCs w:val="22"/>
          <w:rtl w:val="0"/>
        </w:rPr>
        <w:t xml:space="preserve">Despite their strong market position and growing client base, Sofaamy's current operations rely entirely on manual, paper-based, and verbal communication workflows. This creates significant inefficiencies in data collection from the field, design and estimation, client communication, and internal production tracking.</w:t>
      </w:r>
      <w:r w:rsidDel="00000000" w:rsidR="00000000" w:rsidRPr="00000000">
        <w:rPr>
          <w:rtl w:val="0"/>
        </w:rPr>
      </w:r>
    </w:p>
    <w:p w:rsidR="00000000" w:rsidDel="00000000" w:rsidP="00000000" w:rsidRDefault="00000000" w:rsidRPr="00000000" w14:paraId="0000001F">
      <w:pPr>
        <w:spacing w:after="120" w:before="80" w:lineRule="auto"/>
        <w:rPr/>
      </w:pPr>
      <w:r w:rsidDel="00000000" w:rsidR="00000000" w:rsidRPr="00000000">
        <w:rPr>
          <w:rtl w:val="0"/>
        </w:rPr>
      </w:r>
    </w:p>
    <w:p w:rsidR="00000000" w:rsidDel="00000000" w:rsidP="00000000" w:rsidRDefault="00000000" w:rsidRPr="00000000" w14:paraId="00000020">
      <w:pPr>
        <w:spacing w:after="60" w:before="60" w:lineRule="auto"/>
        <w:jc w:val="both"/>
        <w:rPr/>
      </w:pPr>
      <w:r w:rsidDel="00000000" w:rsidR="00000000" w:rsidRPr="00000000">
        <w:rPr>
          <w:rFonts w:ascii="Arial" w:cs="Arial" w:eastAsia="Arial" w:hAnsi="Arial"/>
          <w:color w:val="1c2833"/>
          <w:sz w:val="22"/>
          <w:szCs w:val="22"/>
          <w:rtl w:val="0"/>
        </w:rPr>
        <w:t xml:space="preserve">Veloxa Technology Limited proposes a purpose-built Business Management System — a unified digital platform that replaces the manual workflow with a structured, real-time, role-based system covering three core areas:</w:t>
      </w:r>
      <w:r w:rsidDel="00000000" w:rsidR="00000000" w:rsidRPr="00000000">
        <w:rPr>
          <w:rtl w:val="0"/>
        </w:rPr>
      </w:r>
    </w:p>
    <w:p w:rsidR="00000000" w:rsidDel="00000000" w:rsidP="00000000" w:rsidRDefault="00000000" w:rsidRPr="00000000" w14:paraId="00000021">
      <w:pPr>
        <w:spacing w:after="12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5960"/>
        <w:tblGridChange w:id="0">
          <w:tblGrid>
            <w:gridCol w:w="600"/>
            <w:gridCol w:w="2800"/>
            <w:gridCol w:w="5960"/>
          </w:tblGrid>
        </w:tblGridChange>
      </w:tblGrid>
      <w:tr>
        <w:trPr>
          <w:cantSplit w:val="0"/>
          <w:tblHeader w:val="0"/>
        </w:trPr>
        <w:tc>
          <w:tcPr>
            <w:tcBorders>
              <w:top w:color="cacfd2" w:space="0" w:sz="4" w:val="single"/>
              <w:left w:color="cacfd2" w:space="0" w:sz="4" w:val="single"/>
              <w:bottom w:color="cacfd2" w:space="0" w:sz="4" w:val="single"/>
              <w:right w:color="cacfd2" w:space="0" w:sz="4"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ffffff"/>
                <w:sz w:val="20"/>
                <w:szCs w:val="20"/>
                <w:rtl w:val="0"/>
              </w:rPr>
              <w:t xml:space="preserve">What It Solves</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25">
            <w:pPr>
              <w:jc w:val="center"/>
              <w:rPr/>
            </w:pPr>
            <w:r w:rsidDel="00000000" w:rsidR="00000000" w:rsidRPr="00000000">
              <w:rPr>
                <w:rFonts w:ascii="Arial" w:cs="Arial" w:eastAsia="Arial" w:hAnsi="Arial"/>
                <w:color w:val="1b4f72"/>
                <w:sz w:val="20"/>
                <w:szCs w:val="20"/>
                <w:rtl w:val="0"/>
              </w:rPr>
              <w:t xml:space="preserve">1</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26">
            <w:pPr>
              <w:jc w:val="left"/>
              <w:rPr/>
            </w:pPr>
            <w:r w:rsidDel="00000000" w:rsidR="00000000" w:rsidRPr="00000000">
              <w:rPr>
                <w:rFonts w:ascii="Arial" w:cs="Arial" w:eastAsia="Arial" w:hAnsi="Arial"/>
                <w:color w:val="1c2833"/>
                <w:sz w:val="20"/>
                <w:szCs w:val="20"/>
                <w:rtl w:val="0"/>
              </w:rPr>
              <w:t xml:space="preserve">Field &amp; Client Intake</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27">
            <w:pPr>
              <w:jc w:val="left"/>
              <w:rPr/>
            </w:pPr>
            <w:r w:rsidDel="00000000" w:rsidR="00000000" w:rsidRPr="00000000">
              <w:rPr>
                <w:rFonts w:ascii="Arial" w:cs="Arial" w:eastAsia="Arial" w:hAnsi="Arial"/>
                <w:color w:val="1c2833"/>
                <w:sz w:val="20"/>
                <w:szCs w:val="20"/>
                <w:rtl w:val="0"/>
              </w:rPr>
              <w:t xml:space="preserve">Reps submit structured measurements digitally from the field. Walk-in clients enter details at the office — no more lost or inaccurate data.</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d5f5e3" w:val="clear"/>
            <w:tcMar>
              <w:top w:w="80.0" w:type="dxa"/>
              <w:left w:w="140.0" w:type="dxa"/>
              <w:bottom w:w="80.0" w:type="dxa"/>
              <w:right w:w="14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color w:val="1e8449"/>
                <w:sz w:val="20"/>
                <w:szCs w:val="20"/>
                <w:rtl w:val="0"/>
              </w:rPr>
              <w:t xml:space="preserve">2</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5f5e3" w:val="clear"/>
            <w:tcMar>
              <w:top w:w="80.0" w:type="dxa"/>
              <w:left w:w="140.0" w:type="dxa"/>
              <w:bottom w:w="80.0" w:type="dxa"/>
              <w:right w:w="140.0" w:type="dxa"/>
            </w:tcMar>
            <w:vAlign w:val="center"/>
          </w:tcPr>
          <w:p w:rsidR="00000000" w:rsidDel="00000000" w:rsidP="00000000" w:rsidRDefault="00000000" w:rsidRPr="00000000" w14:paraId="00000029">
            <w:pPr>
              <w:jc w:val="left"/>
              <w:rPr/>
            </w:pPr>
            <w:r w:rsidDel="00000000" w:rsidR="00000000" w:rsidRPr="00000000">
              <w:rPr>
                <w:rFonts w:ascii="Arial" w:cs="Arial" w:eastAsia="Arial" w:hAnsi="Arial"/>
                <w:color w:val="1c2833"/>
                <w:sz w:val="20"/>
                <w:szCs w:val="20"/>
                <w:rtl w:val="0"/>
              </w:rPr>
              <w:t xml:space="preserve">Visual Configurator &amp; Estimator</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5f5e3" w:val="clear"/>
            <w:tcMar>
              <w:top w:w="80.0" w:type="dxa"/>
              <w:left w:w="140.0" w:type="dxa"/>
              <w:bottom w:w="80.0" w:type="dxa"/>
              <w:right w:w="14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color w:val="1c2833"/>
                <w:sz w:val="20"/>
                <w:szCs w:val="20"/>
                <w:rtl w:val="0"/>
              </w:rPr>
              <w:t xml:space="preserve">Project supervisors generate live visual representations of doors, windows, and frameless designs with editable dimensions — and auto-produce cost estimates and engineer spec sheets.</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debd0" w:val="clear"/>
            <w:tcMar>
              <w:top w:w="80.0" w:type="dxa"/>
              <w:left w:w="140.0" w:type="dxa"/>
              <w:bottom w:w="80.0" w:type="dxa"/>
              <w:right w:w="140.0" w:type="dxa"/>
            </w:tcMar>
            <w:vAlign w:val="center"/>
          </w:tcPr>
          <w:p w:rsidR="00000000" w:rsidDel="00000000" w:rsidP="00000000" w:rsidRDefault="00000000" w:rsidRPr="00000000" w14:paraId="0000002B">
            <w:pPr>
              <w:jc w:val="center"/>
              <w:rPr/>
            </w:pPr>
            <w:r w:rsidDel="00000000" w:rsidR="00000000" w:rsidRPr="00000000">
              <w:rPr>
                <w:rFonts w:ascii="Arial" w:cs="Arial" w:eastAsia="Arial" w:hAnsi="Arial"/>
                <w:color w:val="ca6f1e"/>
                <w:sz w:val="20"/>
                <w:szCs w:val="20"/>
                <w:rtl w:val="0"/>
              </w:rPr>
              <w:t xml:space="preserve">3</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debd0" w:val="clear"/>
            <w:tcMar>
              <w:top w:w="80.0" w:type="dxa"/>
              <w:left w:w="140.0" w:type="dxa"/>
              <w:bottom w:w="80.0" w:type="dxa"/>
              <w:right w:w="14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color w:val="1c2833"/>
                <w:sz w:val="20"/>
                <w:szCs w:val="20"/>
                <w:rtl w:val="0"/>
              </w:rPr>
              <w:t xml:space="preserve">Internal Job Pipeline Tracker</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debd0" w:val="clear"/>
            <w:tcMar>
              <w:top w:w="80.0" w:type="dxa"/>
              <w:left w:w="140.0" w:type="dxa"/>
              <w:bottom w:w="80.0" w:type="dxa"/>
              <w:right w:w="140.0" w:type="dxa"/>
            </w:tcMar>
            <w:vAlign w:val="center"/>
          </w:tcPr>
          <w:p w:rsidR="00000000" w:rsidDel="00000000" w:rsidP="00000000" w:rsidRDefault="00000000" w:rsidRPr="00000000" w14:paraId="0000002D">
            <w:pPr>
              <w:jc w:val="left"/>
              <w:rPr/>
            </w:pPr>
            <w:sdt>
              <w:sdtPr>
                <w:id w:val="-2054588065"/>
                <w:tag w:val="goog_rdk_0"/>
              </w:sdtPr>
              <w:sdtContent>
                <w:r w:rsidDel="00000000" w:rsidR="00000000" w:rsidRPr="00000000">
                  <w:rPr>
                    <w:rFonts w:ascii="Arial Unicode MS" w:cs="Arial Unicode MS" w:eastAsia="Arial Unicode MS" w:hAnsi="Arial Unicode MS"/>
                    <w:color w:val="1c2833"/>
                    <w:sz w:val="20"/>
                    <w:szCs w:val="20"/>
                    <w:rtl w:val="0"/>
                  </w:rPr>
                  <w:t xml:space="preserve">Every job moves through a defined chain: intake → design → payment → procurement → factory (cutting, processing, holes, assembly, glazing, QA) → delivery. Every team member sees their role in real time.</w:t>
                </w:r>
              </w:sdtContent>
            </w:sdt>
            <w:r w:rsidDel="00000000" w:rsidR="00000000" w:rsidRPr="00000000">
              <w:rPr>
                <w:rtl w:val="0"/>
              </w:rPr>
            </w:r>
          </w:p>
        </w:tc>
      </w:tr>
    </w:tbl>
    <w:p w:rsidR="00000000" w:rsidDel="00000000" w:rsidP="00000000" w:rsidRDefault="00000000" w:rsidRPr="00000000" w14:paraId="0000002E">
      <w:pPr>
        <w:spacing w:after="120" w:before="160" w:lineRule="auto"/>
        <w:rPr/>
      </w:pPr>
      <w:r w:rsidDel="00000000" w:rsidR="00000000" w:rsidRPr="00000000">
        <w:rPr>
          <w:rtl w:val="0"/>
        </w:rPr>
      </w:r>
    </w:p>
    <w:p w:rsidR="00000000" w:rsidDel="00000000" w:rsidP="00000000" w:rsidRDefault="00000000" w:rsidRPr="00000000" w14:paraId="0000002F">
      <w:pPr>
        <w:spacing w:after="60" w:before="60" w:lineRule="auto"/>
        <w:jc w:val="both"/>
        <w:rPr/>
      </w:pPr>
      <w:r w:rsidDel="00000000" w:rsidR="00000000" w:rsidRPr="00000000">
        <w:rPr>
          <w:rFonts w:ascii="Arial" w:cs="Arial" w:eastAsia="Arial" w:hAnsi="Arial"/>
          <w:color w:val="1c2833"/>
          <w:sz w:val="22"/>
          <w:szCs w:val="22"/>
          <w:rtl w:val="0"/>
        </w:rPr>
        <w:t xml:space="preserve">This document outlines in detail how each module works, the user roles involved, the technology stack, development phases, and recommended next steps.</w:t>
      </w:r>
      <w:r w:rsidDel="00000000" w:rsidR="00000000" w:rsidRPr="00000000">
        <w:rPr>
          <w:rtl w:val="0"/>
        </w:rPr>
      </w:r>
    </w:p>
    <w:p w:rsidR="00000000" w:rsidDel="00000000" w:rsidP="00000000" w:rsidRDefault="00000000" w:rsidRPr="00000000" w14:paraId="0000003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pBdr>
          <w:bottom w:color="d4ac0d" w:space="1" w:sz="4" w:val="single"/>
        </w:pBdr>
        <w:spacing w:after="160" w:before="360" w:lineRule="auto"/>
        <w:rPr/>
      </w:pPr>
      <w:r w:rsidDel="00000000" w:rsidR="00000000" w:rsidRPr="00000000">
        <w:rPr>
          <w:rFonts w:ascii="Arial" w:cs="Arial" w:eastAsia="Arial" w:hAnsi="Arial"/>
          <w:b w:val="1"/>
          <w:bCs w:val="1"/>
          <w:color w:val="1b4f72"/>
          <w:sz w:val="32"/>
          <w:szCs w:val="32"/>
          <w:rtl w:val="0"/>
        </w:rPr>
        <w:t xml:space="preserve">2. Current Workflow &amp; Problem Statement</w:t>
      </w:r>
      <w:r w:rsidDel="00000000" w:rsidR="00000000" w:rsidRPr="00000000">
        <w:rPr>
          <w:rtl w:val="0"/>
        </w:rPr>
      </w:r>
    </w:p>
    <w:p w:rsidR="00000000" w:rsidDel="00000000" w:rsidP="00000000" w:rsidRDefault="00000000" w:rsidRPr="00000000" w14:paraId="00000032">
      <w:pPr>
        <w:spacing w:after="60" w:before="60" w:lineRule="auto"/>
        <w:jc w:val="both"/>
        <w:rPr/>
      </w:pPr>
      <w:r w:rsidDel="00000000" w:rsidR="00000000" w:rsidRPr="00000000">
        <w:rPr>
          <w:rFonts w:ascii="Arial" w:cs="Arial" w:eastAsia="Arial" w:hAnsi="Arial"/>
          <w:color w:val="1c2833"/>
          <w:sz w:val="22"/>
          <w:szCs w:val="22"/>
          <w:rtl w:val="0"/>
        </w:rPr>
        <w:t xml:space="preserve">Before defining the solution, it is important to understand Sofaamy's current operational flow and the specific pain points at each stage.</w:t>
      </w:r>
      <w:r w:rsidDel="00000000" w:rsidR="00000000" w:rsidRPr="00000000">
        <w:rPr>
          <w:rtl w:val="0"/>
        </w:rPr>
      </w:r>
    </w:p>
    <w:p w:rsidR="00000000" w:rsidDel="00000000" w:rsidP="00000000" w:rsidRDefault="00000000" w:rsidRPr="00000000" w14:paraId="00000033">
      <w:pPr>
        <w:spacing w:after="120" w:before="80" w:lineRule="auto"/>
        <w:rPr/>
      </w:pPr>
      <w:r w:rsidDel="00000000" w:rsidR="00000000" w:rsidRPr="00000000">
        <w:rPr>
          <w:rtl w:val="0"/>
        </w:rPr>
      </w:r>
    </w:p>
    <w:p w:rsidR="00000000" w:rsidDel="00000000" w:rsidP="00000000" w:rsidRDefault="00000000" w:rsidRPr="00000000" w14:paraId="00000034">
      <w:pPr>
        <w:pStyle w:val="Heading2"/>
        <w:spacing w:after="120" w:before="240" w:lineRule="auto"/>
        <w:rPr/>
      </w:pPr>
      <w:r w:rsidDel="00000000" w:rsidR="00000000" w:rsidRPr="00000000">
        <w:rPr>
          <w:rFonts w:ascii="Arial" w:cs="Arial" w:eastAsia="Arial" w:hAnsi="Arial"/>
          <w:b w:val="1"/>
          <w:bCs w:val="1"/>
          <w:color w:val="2e86c1"/>
          <w:sz w:val="26"/>
          <w:szCs w:val="26"/>
          <w:rtl w:val="0"/>
        </w:rPr>
        <w:t xml:space="preserve">2.1  How Jobs Currently Flow</w:t>
      </w:r>
      <w:r w:rsidDel="00000000" w:rsidR="00000000" w:rsidRPr="00000000">
        <w:rPr>
          <w:rtl w:val="0"/>
        </w:rPr>
      </w:r>
    </w:p>
    <w:p w:rsidR="00000000" w:rsidDel="00000000" w:rsidP="00000000" w:rsidRDefault="00000000" w:rsidRPr="00000000" w14:paraId="00000035">
      <w:pPr>
        <w:spacing w:after="60" w:before="60" w:lineRule="auto"/>
        <w:jc w:val="both"/>
        <w:rPr/>
      </w:pPr>
      <w:r w:rsidDel="00000000" w:rsidR="00000000" w:rsidRPr="00000000">
        <w:rPr>
          <w:rFonts w:ascii="Arial" w:cs="Arial" w:eastAsia="Arial" w:hAnsi="Arial"/>
          <w:color w:val="1c2833"/>
          <w:sz w:val="22"/>
          <w:szCs w:val="22"/>
          <w:rtl w:val="0"/>
        </w:rPr>
        <w:t xml:space="preserve">Sofaamy handles client jobs through two primary entry paths:</w:t>
      </w:r>
      <w:r w:rsidDel="00000000" w:rsidR="00000000" w:rsidRPr="00000000">
        <w:rPr>
          <w:rtl w:val="0"/>
        </w:rPr>
      </w:r>
    </w:p>
    <w:p w:rsidR="00000000" w:rsidDel="00000000" w:rsidP="00000000" w:rsidRDefault="00000000" w:rsidRPr="00000000" w14:paraId="00000036">
      <w:pPr>
        <w:spacing w:after="120" w:before="80" w:lineRule="auto"/>
        <w:rPr/>
      </w:pPr>
      <w:r w:rsidDel="00000000" w:rsidR="00000000" w:rsidRPr="00000000">
        <w:rPr>
          <w:rtl w:val="0"/>
        </w:rPr>
      </w:r>
    </w:p>
    <w:p w:rsidR="00000000" w:rsidDel="00000000" w:rsidP="00000000" w:rsidRDefault="00000000" w:rsidRPr="00000000" w14:paraId="00000037">
      <w:pPr>
        <w:spacing w:after="80" w:before="120" w:lineRule="auto"/>
        <w:rPr/>
      </w:pPr>
      <w:r w:rsidDel="00000000" w:rsidR="00000000" w:rsidRPr="00000000">
        <w:rPr>
          <w:rFonts w:ascii="Arial" w:cs="Arial" w:eastAsia="Arial" w:hAnsi="Arial"/>
          <w:b w:val="1"/>
          <w:bCs w:val="1"/>
          <w:color w:val="2e86c1"/>
          <w:sz w:val="22"/>
          <w:szCs w:val="22"/>
          <w:rtl w:val="0"/>
        </w:rPr>
        <w:t xml:space="preserve">Path A — Field Measurement (Rep Dispatched)</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acfd2" w:space="0" w:sz="4" w:val="single"/>
              <w:left w:color="cacfd2" w:space="0" w:sz="4" w:val="single"/>
              <w:bottom w:color="cacfd2" w:space="0" w:sz="4" w:val="single"/>
              <w:right w:color="cacfd2" w:space="0" w:sz="4" w:val="single"/>
            </w:tcBorders>
            <w:shd w:fill="d6eaf8" w:val="clear"/>
            <w:tcMar>
              <w:top w:w="100.0" w:type="dxa"/>
              <w:left w:w="120.0" w:type="dxa"/>
              <w:bottom w:w="100.0" w:type="dxa"/>
              <w:right w:w="120.0" w:type="dxa"/>
            </w:tcMar>
            <w:vAlign w:val="center"/>
          </w:tcPr>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1b4f72"/>
                <w:sz w:val="18"/>
                <w:szCs w:val="18"/>
                <w:rtl w:val="0"/>
              </w:rPr>
              <w:t xml:space="preserve">Client Calls</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6eaf8" w:val="clear"/>
            <w:tcMar>
              <w:top w:w="100.0" w:type="dxa"/>
              <w:left w:w="120.0" w:type="dxa"/>
              <w:bottom w:w="100.0" w:type="dxa"/>
              <w:right w:w="120.0" w:type="dxa"/>
            </w:tcMar>
            <w:vAlign w:val="cente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1b4f72"/>
                <w:sz w:val="18"/>
                <w:szCs w:val="18"/>
                <w:rtl w:val="0"/>
              </w:rPr>
              <w:t xml:space="preserve">Rep Dispatched to Site</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6eaf8" w:val="clear"/>
            <w:tcMar>
              <w:top w:w="100.0" w:type="dxa"/>
              <w:left w:w="120.0" w:type="dxa"/>
              <w:bottom w:w="100.0" w:type="dxa"/>
              <w:right w:w="120.0" w:type="dxa"/>
            </w:tcMar>
            <w:vAlign w:val="center"/>
          </w:tcPr>
          <w:p w:rsidR="00000000" w:rsidDel="00000000" w:rsidP="00000000" w:rsidRDefault="00000000" w:rsidRPr="00000000" w14:paraId="0000003A">
            <w:pPr>
              <w:jc w:val="center"/>
              <w:rPr/>
            </w:pPr>
            <w:r w:rsidDel="00000000" w:rsidR="00000000" w:rsidRPr="00000000">
              <w:rPr>
                <w:rFonts w:ascii="Arial" w:cs="Arial" w:eastAsia="Arial" w:hAnsi="Arial"/>
                <w:b w:val="1"/>
                <w:bCs w:val="1"/>
                <w:color w:val="1b4f72"/>
                <w:sz w:val="18"/>
                <w:szCs w:val="18"/>
                <w:rtl w:val="0"/>
              </w:rPr>
              <w:t xml:space="preserve">Rep Takes Measurements</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6eaf8" w:val="clear"/>
            <w:tcMar>
              <w:top w:w="100.0" w:type="dxa"/>
              <w:left w:w="120.0" w:type="dxa"/>
              <w:bottom w:w="100.0" w:type="dxa"/>
              <w:right w:w="120.0" w:type="dxa"/>
            </w:tcMar>
            <w:vAlign w:val="center"/>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1b4f72"/>
                <w:sz w:val="18"/>
                <w:szCs w:val="18"/>
                <w:rtl w:val="0"/>
              </w:rPr>
              <w:t xml:space="preserve">Rep Returns to Office</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6eaf8" w:val="clear"/>
            <w:tcMar>
              <w:top w:w="100.0" w:type="dxa"/>
              <w:left w:w="120.0" w:type="dxa"/>
              <w:bottom w:w="100.0" w:type="dxa"/>
              <w:right w:w="120.0" w:type="dxa"/>
            </w:tcMar>
            <w:vAlign w:val="center"/>
          </w:tcPr>
          <w:p w:rsidR="00000000" w:rsidDel="00000000" w:rsidP="00000000" w:rsidRDefault="00000000" w:rsidRPr="00000000" w14:paraId="0000003C">
            <w:pPr>
              <w:jc w:val="center"/>
              <w:rPr/>
            </w:pPr>
            <w:r w:rsidDel="00000000" w:rsidR="00000000" w:rsidRPr="00000000">
              <w:rPr>
                <w:rFonts w:ascii="Arial" w:cs="Arial" w:eastAsia="Arial" w:hAnsi="Arial"/>
                <w:b w:val="1"/>
                <w:bCs w:val="1"/>
                <w:color w:val="1b4f72"/>
                <w:sz w:val="18"/>
                <w:szCs w:val="18"/>
                <w:rtl w:val="0"/>
              </w:rPr>
              <w:t xml:space="preserve">Supervisor Designs &amp; Estimates</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5f5e3" w:val="clear"/>
            <w:tcMar>
              <w:top w:w="100.0" w:type="dxa"/>
              <w:left w:w="120.0" w:type="dxa"/>
              <w:bottom w:w="100.0" w:type="dxa"/>
              <w:right w:w="120.0" w:type="dxa"/>
            </w:tcMar>
            <w:vAlign w:val="center"/>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1e8449"/>
                <w:sz w:val="18"/>
                <w:szCs w:val="18"/>
                <w:rtl w:val="0"/>
              </w:rPr>
              <w:t xml:space="preserve">Client Receives Quote</w:t>
            </w:r>
            <w:r w:rsidDel="00000000" w:rsidR="00000000" w:rsidRPr="00000000">
              <w:rPr>
                <w:rtl w:val="0"/>
              </w:rPr>
            </w:r>
          </w:p>
        </w:tc>
      </w:tr>
    </w:tbl>
    <w:p w:rsidR="00000000" w:rsidDel="00000000" w:rsidP="00000000" w:rsidRDefault="00000000" w:rsidRPr="00000000" w14:paraId="0000003E">
      <w:pPr>
        <w:spacing w:after="120" w:before="80" w:lineRule="auto"/>
        <w:rPr/>
      </w:pPr>
      <w:r w:rsidDel="00000000" w:rsidR="00000000" w:rsidRPr="00000000">
        <w:rPr>
          <w:rtl w:val="0"/>
        </w:rPr>
      </w:r>
    </w:p>
    <w:p w:rsidR="00000000" w:rsidDel="00000000" w:rsidP="00000000" w:rsidRDefault="00000000" w:rsidRPr="00000000" w14:paraId="0000003F">
      <w:pPr>
        <w:spacing w:after="80" w:before="120" w:lineRule="auto"/>
        <w:rPr/>
      </w:pPr>
      <w:r w:rsidDel="00000000" w:rsidR="00000000" w:rsidRPr="00000000">
        <w:rPr>
          <w:rFonts w:ascii="Arial" w:cs="Arial" w:eastAsia="Arial" w:hAnsi="Arial"/>
          <w:b w:val="1"/>
          <w:bCs w:val="1"/>
          <w:color w:val="2e86c1"/>
          <w:sz w:val="22"/>
          <w:szCs w:val="22"/>
          <w:rtl w:val="0"/>
        </w:rPr>
        <w:t xml:space="preserve">Path B — Walk-in Client with Sketch or Measurements</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acfd2" w:space="0" w:sz="4" w:val="single"/>
              <w:left w:color="cacfd2" w:space="0" w:sz="4" w:val="single"/>
              <w:bottom w:color="cacfd2" w:space="0" w:sz="4" w:val="single"/>
              <w:right w:color="cacfd2" w:space="0" w:sz="4" w:val="single"/>
            </w:tcBorders>
            <w:shd w:fill="e8daef" w:val="clear"/>
            <w:tcMar>
              <w:top w:w="100.0" w:type="dxa"/>
              <w:left w:w="120.0" w:type="dxa"/>
              <w:bottom w:w="100.0" w:type="dxa"/>
              <w:right w:w="120.0" w:type="dxa"/>
            </w:tcMar>
            <w:vAlign w:val="center"/>
          </w:tcPr>
          <w:p w:rsidR="00000000" w:rsidDel="00000000" w:rsidP="00000000" w:rsidRDefault="00000000" w:rsidRPr="00000000" w14:paraId="00000040">
            <w:pPr>
              <w:jc w:val="center"/>
              <w:rPr/>
            </w:pPr>
            <w:r w:rsidDel="00000000" w:rsidR="00000000" w:rsidRPr="00000000">
              <w:rPr>
                <w:rFonts w:ascii="Arial" w:cs="Arial" w:eastAsia="Arial" w:hAnsi="Arial"/>
                <w:b w:val="1"/>
                <w:bCs w:val="1"/>
                <w:color w:val="6c3483"/>
                <w:sz w:val="18"/>
                <w:szCs w:val="18"/>
                <w:rtl w:val="0"/>
              </w:rPr>
              <w:t xml:space="preserve">Client Walks In</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e8daef" w:val="clear"/>
            <w:tcMar>
              <w:top w:w="100.0" w:type="dxa"/>
              <w:left w:w="120.0" w:type="dxa"/>
              <w:bottom w:w="100.0" w:type="dxa"/>
              <w:right w:w="120.0" w:type="dxa"/>
            </w:tcMar>
            <w:vAlign w:val="cente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6c3483"/>
                <w:sz w:val="18"/>
                <w:szCs w:val="18"/>
                <w:rtl w:val="0"/>
              </w:rPr>
              <w:t xml:space="preserve">Client Submits Sketch / Measurements</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e8daef" w:val="clear"/>
            <w:tcMar>
              <w:top w:w="100.0" w:type="dxa"/>
              <w:left w:w="120.0" w:type="dxa"/>
              <w:bottom w:w="100.0" w:type="dxa"/>
              <w:right w:w="120.0" w:type="dxa"/>
            </w:tcMar>
            <w:vAlign w:val="center"/>
          </w:tcPr>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6c3483"/>
                <w:sz w:val="18"/>
                <w:szCs w:val="18"/>
                <w:rtl w:val="0"/>
              </w:rPr>
              <w:t xml:space="preserve">Supervisor Reviews</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debd0" w:val="clear"/>
            <w:tcMar>
              <w:top w:w="100.0" w:type="dxa"/>
              <w:left w:w="120.0" w:type="dxa"/>
              <w:bottom w:w="100.0" w:type="dxa"/>
              <w:right w:w="120.0" w:type="dxa"/>
            </w:tcMar>
            <w:vAlign w:val="cente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ca6f1e"/>
                <w:sz w:val="18"/>
                <w:szCs w:val="18"/>
                <w:rtl w:val="0"/>
              </w:rPr>
              <w:t xml:space="preserve">Corrections Made</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e8daef" w:val="clear"/>
            <w:tcMar>
              <w:top w:w="100.0" w:type="dxa"/>
              <w:left w:w="120.0" w:type="dxa"/>
              <w:bottom w:w="100.0" w:type="dxa"/>
              <w:right w:w="120.0" w:type="dxa"/>
            </w:tcMar>
            <w:vAlign w:val="cente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6c3483"/>
                <w:sz w:val="18"/>
                <w:szCs w:val="18"/>
                <w:rtl w:val="0"/>
              </w:rPr>
              <w:t xml:space="preserve">Supervisor Designs &amp; Estimates</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5f5e3" w:val="clear"/>
            <w:tcMar>
              <w:top w:w="100.0" w:type="dxa"/>
              <w:left w:w="120.0" w:type="dxa"/>
              <w:bottom w:w="100.0" w:type="dxa"/>
              <w:right w:w="12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1e8449"/>
                <w:sz w:val="18"/>
                <w:szCs w:val="18"/>
                <w:rtl w:val="0"/>
              </w:rPr>
              <w:t xml:space="preserve">Client Receives Quote</w:t>
            </w:r>
            <w:r w:rsidDel="00000000" w:rsidR="00000000" w:rsidRPr="00000000">
              <w:rPr>
                <w:rtl w:val="0"/>
              </w:rPr>
            </w:r>
          </w:p>
        </w:tc>
      </w:tr>
    </w:tbl>
    <w:p w:rsidR="00000000" w:rsidDel="00000000" w:rsidP="00000000" w:rsidRDefault="00000000" w:rsidRPr="00000000" w14:paraId="00000046">
      <w:pPr>
        <w:spacing w:after="120" w:before="160" w:lineRule="auto"/>
        <w:rPr/>
      </w:pPr>
      <w:r w:rsidDel="00000000" w:rsidR="00000000" w:rsidRPr="00000000">
        <w:rPr>
          <w:rtl w:val="0"/>
        </w:rPr>
      </w:r>
    </w:p>
    <w:p w:rsidR="00000000" w:rsidDel="00000000" w:rsidP="00000000" w:rsidRDefault="00000000" w:rsidRPr="00000000" w14:paraId="00000047">
      <w:pPr>
        <w:pStyle w:val="Heading2"/>
        <w:spacing w:after="120" w:before="240" w:lineRule="auto"/>
        <w:rPr/>
      </w:pPr>
      <w:r w:rsidDel="00000000" w:rsidR="00000000" w:rsidRPr="00000000">
        <w:rPr>
          <w:rFonts w:ascii="Arial" w:cs="Arial" w:eastAsia="Arial" w:hAnsi="Arial"/>
          <w:b w:val="1"/>
          <w:bCs w:val="1"/>
          <w:color w:val="2e86c1"/>
          <w:sz w:val="26"/>
          <w:szCs w:val="26"/>
          <w:rtl w:val="0"/>
        </w:rPr>
        <w:t xml:space="preserve">2.2  Key Problems Identified</w:t>
      </w:r>
      <w:r w:rsidDel="00000000" w:rsidR="00000000" w:rsidRPr="00000000">
        <w:rPr>
          <w:rtl w:val="0"/>
        </w:rPr>
      </w:r>
    </w:p>
    <w:p w:rsidR="00000000" w:rsidDel="00000000" w:rsidP="00000000" w:rsidRDefault="00000000" w:rsidRPr="00000000" w14:paraId="00000048">
      <w:pPr>
        <w:spacing w:after="12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acfd2" w:space="0" w:sz="4" w:val="single"/>
              <w:left w:color="cacfd2" w:space="0" w:sz="4" w:val="single"/>
              <w:bottom w:color="cacfd2" w:space="0" w:sz="4" w:val="single"/>
              <w:right w:color="cacfd2" w:space="0" w:sz="4"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ffffff"/>
                <w:sz w:val="20"/>
                <w:szCs w:val="20"/>
                <w:rtl w:val="0"/>
              </w:rPr>
              <w:t xml:space="preserve">Problem Area</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04A">
            <w:pPr>
              <w:jc w:val="center"/>
              <w:rPr/>
            </w:pPr>
            <w:r w:rsidDel="00000000" w:rsidR="00000000" w:rsidRPr="00000000">
              <w:rPr>
                <w:rFonts w:ascii="Arial" w:cs="Arial" w:eastAsia="Arial" w:hAnsi="Arial"/>
                <w:b w:val="1"/>
                <w:bCs w:val="1"/>
                <w:color w:val="ffffff"/>
                <w:sz w:val="20"/>
                <w:szCs w:val="20"/>
                <w:rtl w:val="0"/>
              </w:rPr>
              <w:t xml:space="preserve">Impact on Operations</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color w:val="1c2833"/>
                <w:sz w:val="20"/>
                <w:szCs w:val="20"/>
                <w:rtl w:val="0"/>
              </w:rPr>
              <w:t xml:space="preserve">Inaccurate field measurements</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color w:val="1c2833"/>
                <w:sz w:val="20"/>
                <w:szCs w:val="20"/>
                <w:rtl w:val="0"/>
              </w:rPr>
              <w:t xml:space="preserve">Reps record data on paper or verbally. Important dimensions are missed, requiring repeat site visits and delaying client quotes.</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color w:val="1c2833"/>
                <w:sz w:val="20"/>
                <w:szCs w:val="20"/>
                <w:rtl w:val="0"/>
              </w:rPr>
              <w:t xml:space="preserve">Client sketches are unreliable</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color w:val="1c2833"/>
                <w:sz w:val="20"/>
                <w:szCs w:val="20"/>
                <w:rtl w:val="0"/>
              </w:rPr>
              <w:t xml:space="preserve">Walk-in clients frequently provide wrong measurements. The supervisor must redo the design from scratch, wasting time.</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color w:val="1c2833"/>
                <w:sz w:val="20"/>
                <w:szCs w:val="20"/>
                <w:rtl w:val="0"/>
              </w:rPr>
              <w:t xml:space="preserve">Manual design &amp; estimation</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color w:val="1c2833"/>
                <w:sz w:val="20"/>
                <w:szCs w:val="20"/>
                <w:rtl w:val="0"/>
              </w:rPr>
              <w:t xml:space="preserve">Every quote is designed manually with no visual tool. The supervisor creates the visual, the cost estimate, and the engineer spec separately — tripling the work.</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color w:val="1c2833"/>
                <w:sz w:val="20"/>
                <w:szCs w:val="20"/>
                <w:rtl w:val="0"/>
              </w:rPr>
              <w:t xml:space="preserve">No real-time job visibility</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color w:val="1c2833"/>
                <w:sz w:val="20"/>
                <w:szCs w:val="20"/>
                <w:rtl w:val="0"/>
              </w:rPr>
              <w:t xml:space="preserve">There is no central system to track where a job is. Accounts, procurement, and factory all operate in silos.</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color w:val="1c2833"/>
                <w:sz w:val="20"/>
                <w:szCs w:val="20"/>
                <w:rtl w:val="0"/>
              </w:rPr>
              <w:t xml:space="preserve">No client communication trail</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color w:val="1c2833"/>
                <w:sz w:val="20"/>
                <w:szCs w:val="20"/>
                <w:rtl w:val="0"/>
              </w:rPr>
              <w:t xml:space="preserve">Client updates are done informally over calls or WhatsApp with no record. Missed updates affect trust and satisfaction.</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color w:val="1c2833"/>
                <w:sz w:val="20"/>
                <w:szCs w:val="20"/>
                <w:rtl w:val="0"/>
              </w:rPr>
              <w:t xml:space="preserve">Factory pipeline is untracked</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color w:val="1c2833"/>
                <w:sz w:val="20"/>
                <w:szCs w:val="20"/>
                <w:rtl w:val="0"/>
              </w:rPr>
              <w:t xml:space="preserve">There is no visibility into which stage of production a job is at. Cutting, processing, glazing, and QA are managed manually.</w:t>
            </w:r>
            <w:r w:rsidDel="00000000" w:rsidR="00000000" w:rsidRPr="00000000">
              <w:rPr>
                <w:rtl w:val="0"/>
              </w:rPr>
            </w:r>
          </w:p>
        </w:tc>
      </w:tr>
    </w:tbl>
    <w:p w:rsidR="00000000" w:rsidDel="00000000" w:rsidP="00000000" w:rsidRDefault="00000000" w:rsidRPr="00000000" w14:paraId="0000005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pBdr>
          <w:bottom w:color="d4ac0d" w:space="1" w:sz="4" w:val="single"/>
        </w:pBdr>
        <w:spacing w:after="160" w:before="360" w:lineRule="auto"/>
        <w:rPr/>
      </w:pPr>
      <w:r w:rsidDel="00000000" w:rsidR="00000000" w:rsidRPr="00000000">
        <w:rPr>
          <w:rFonts w:ascii="Arial" w:cs="Arial" w:eastAsia="Arial" w:hAnsi="Arial"/>
          <w:b w:val="1"/>
          <w:bCs w:val="1"/>
          <w:color w:val="1b4f72"/>
          <w:sz w:val="32"/>
          <w:szCs w:val="32"/>
          <w:rtl w:val="0"/>
        </w:rPr>
        <w:t xml:space="preserve">3. Proposed Solution — System Overview</w:t>
      </w:r>
      <w:r w:rsidDel="00000000" w:rsidR="00000000" w:rsidRPr="00000000">
        <w:rPr>
          <w:rtl w:val="0"/>
        </w:rPr>
      </w:r>
    </w:p>
    <w:p w:rsidR="00000000" w:rsidDel="00000000" w:rsidP="00000000" w:rsidRDefault="00000000" w:rsidRPr="00000000" w14:paraId="00000059">
      <w:pPr>
        <w:spacing w:after="60" w:before="60" w:lineRule="auto"/>
        <w:jc w:val="both"/>
        <w:rPr/>
      </w:pPr>
      <w:r w:rsidDel="00000000" w:rsidR="00000000" w:rsidRPr="00000000">
        <w:rPr>
          <w:rFonts w:ascii="Arial" w:cs="Arial" w:eastAsia="Arial" w:hAnsi="Arial"/>
          <w:color w:val="1c2833"/>
          <w:sz w:val="22"/>
          <w:szCs w:val="22"/>
          <w:rtl w:val="0"/>
        </w:rPr>
        <w:t xml:space="preserve">The proposed system is a web-based platform accessible on desktop, tablet, and mobile. It is divided into three integrated modules, all connected to a single database, with role-based access so each user sees only what is relevant to their job.</w:t>
      </w:r>
      <w:r w:rsidDel="00000000" w:rsidR="00000000" w:rsidRPr="00000000">
        <w:rPr>
          <w:rtl w:val="0"/>
        </w:rPr>
      </w:r>
    </w:p>
    <w:p w:rsidR="00000000" w:rsidDel="00000000" w:rsidP="00000000" w:rsidRDefault="00000000" w:rsidRPr="00000000" w14:paraId="0000005A">
      <w:pPr>
        <w:spacing w:after="120" w:before="120" w:lineRule="auto"/>
        <w:rPr/>
      </w:pPr>
      <w:r w:rsidDel="00000000" w:rsidR="00000000" w:rsidRPr="00000000">
        <w:rPr>
          <w:rtl w:val="0"/>
        </w:rPr>
      </w:r>
    </w:p>
    <w:p w:rsidR="00000000" w:rsidDel="00000000" w:rsidP="00000000" w:rsidRDefault="00000000" w:rsidRPr="00000000" w14:paraId="0000005B">
      <w:pPr>
        <w:spacing w:after="120" w:before="120" w:lineRule="auto"/>
        <w:rPr/>
      </w:pPr>
      <w:r w:rsidDel="00000000" w:rsidR="00000000" w:rsidRPr="00000000">
        <w:rPr>
          <w:rFonts w:ascii="Arial" w:cs="Arial" w:eastAsia="Arial" w:hAnsi="Arial"/>
          <w:b w:val="1"/>
          <w:bCs w:val="1"/>
          <w:color w:val="1b4f72"/>
          <w:sz w:val="24"/>
          <w:szCs w:val="24"/>
          <w:rtl w:val="0"/>
        </w:rPr>
        <w:t xml:space="preserve">Overall System Flow</w:t>
      </w: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acfd2" w:space="0" w:sz="4" w:val="single"/>
              <w:left w:color="cacfd2" w:space="0" w:sz="4" w:val="single"/>
              <w:bottom w:color="cacfd2" w:space="0" w:sz="4" w:val="single"/>
              <w:right w:color="cacfd2" w:space="0" w:sz="4" w:val="single"/>
            </w:tcBorders>
            <w:shd w:fill="d6eaf8" w:val="clear"/>
            <w:tcMar>
              <w:top w:w="100.0" w:type="dxa"/>
              <w:left w:w="120.0" w:type="dxa"/>
              <w:bottom w:w="100.0" w:type="dxa"/>
              <w:right w:w="120.0" w:type="dxa"/>
            </w:tcMar>
            <w:vAlign w:val="center"/>
          </w:tcPr>
          <w:p w:rsidR="00000000" w:rsidDel="00000000" w:rsidP="00000000" w:rsidRDefault="00000000" w:rsidRPr="00000000" w14:paraId="0000005C">
            <w:pPr>
              <w:jc w:val="center"/>
              <w:rPr/>
            </w:pPr>
            <w:r w:rsidDel="00000000" w:rsidR="00000000" w:rsidRPr="00000000">
              <w:rPr>
                <w:rFonts w:ascii="Arial" w:cs="Arial" w:eastAsia="Arial" w:hAnsi="Arial"/>
                <w:b w:val="1"/>
                <w:bCs w:val="1"/>
                <w:color w:val="1b4f72"/>
                <w:sz w:val="18"/>
                <w:szCs w:val="18"/>
                <w:rtl w:val="0"/>
              </w:rPr>
              <w:t xml:space="preserve">Client Intake(Field or Walk-in)</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5f5e3" w:val="clear"/>
            <w:tcMar>
              <w:top w:w="100.0" w:type="dxa"/>
              <w:left w:w="120.0" w:type="dxa"/>
              <w:bottom w:w="100.0" w:type="dxa"/>
              <w:right w:w="120.0" w:type="dxa"/>
            </w:tcMar>
            <w:vAlign w:val="center"/>
          </w:tcPr>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1e8449"/>
                <w:sz w:val="18"/>
                <w:szCs w:val="18"/>
                <w:rtl w:val="0"/>
              </w:rPr>
              <w:t xml:space="preserve">SupervisorConfigurator</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e8daef" w:val="clear"/>
            <w:tcMar>
              <w:top w:w="100.0" w:type="dxa"/>
              <w:left w:w="120.0" w:type="dxa"/>
              <w:bottom w:w="100.0" w:type="dxa"/>
              <w:right w:w="120.0" w:type="dxa"/>
            </w:tcMar>
            <w:vAlign w:val="cente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6c3483"/>
                <w:sz w:val="18"/>
                <w:szCs w:val="18"/>
                <w:rtl w:val="0"/>
              </w:rPr>
              <w:t xml:space="preserve">ClientApproval</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debd0" w:val="clear"/>
            <w:tcMar>
              <w:top w:w="100.0" w:type="dxa"/>
              <w:left w:w="120.0" w:type="dxa"/>
              <w:bottom w:w="100.0" w:type="dxa"/>
              <w:right w:w="120.0" w:type="dxa"/>
            </w:tcMar>
            <w:vAlign w:val="center"/>
          </w:tcPr>
          <w:p w:rsidR="00000000" w:rsidDel="00000000" w:rsidP="00000000" w:rsidRDefault="00000000" w:rsidRPr="00000000" w14:paraId="0000005F">
            <w:pPr>
              <w:jc w:val="center"/>
              <w:rPr/>
            </w:pPr>
            <w:r w:rsidDel="00000000" w:rsidR="00000000" w:rsidRPr="00000000">
              <w:rPr>
                <w:rFonts w:ascii="Arial" w:cs="Arial" w:eastAsia="Arial" w:hAnsi="Arial"/>
                <w:b w:val="1"/>
                <w:bCs w:val="1"/>
                <w:color w:val="ca6f1e"/>
                <w:sz w:val="18"/>
                <w:szCs w:val="18"/>
                <w:rtl w:val="0"/>
              </w:rPr>
              <w:t xml:space="preserve">AccountsPayment</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6eaf8" w:val="clear"/>
            <w:tcMar>
              <w:top w:w="100.0" w:type="dxa"/>
              <w:left w:w="120.0" w:type="dxa"/>
              <w:bottom w:w="100.0" w:type="dxa"/>
              <w:right w:w="12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1b4f72"/>
                <w:sz w:val="18"/>
                <w:szCs w:val="18"/>
                <w:rtl w:val="0"/>
              </w:rPr>
              <w:t xml:space="preserve">ProcurementOrder</w:t>
            </w:r>
            <w:r w:rsidDel="00000000" w:rsidR="00000000" w:rsidRPr="00000000">
              <w:rPr>
                <w:rtl w:val="0"/>
              </w:rPr>
            </w:r>
          </w:p>
        </w:tc>
      </w:tr>
    </w:tbl>
    <w:p w:rsidR="00000000" w:rsidDel="00000000" w:rsidP="00000000" w:rsidRDefault="00000000" w:rsidRPr="00000000" w14:paraId="00000061">
      <w:pPr>
        <w:spacing w:after="120" w:before="40" w:lineRule="auto"/>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acfd2" w:space="0" w:sz="4" w:val="single"/>
              <w:left w:color="cacfd2" w:space="0" w:sz="4" w:val="single"/>
              <w:bottom w:color="cacfd2" w:space="0" w:sz="4" w:val="single"/>
              <w:right w:color="cacfd2" w:space="0" w:sz="4" w:val="single"/>
            </w:tcBorders>
            <w:shd w:fill="f2f3f4" w:val="clear"/>
            <w:tcMar>
              <w:top w:w="100.0" w:type="dxa"/>
              <w:left w:w="120.0" w:type="dxa"/>
              <w:bottom w:w="100.0" w:type="dxa"/>
              <w:right w:w="120.0" w:type="dxa"/>
            </w:tcMar>
            <w:vAlign w:val="center"/>
          </w:tcPr>
          <w:p w:rsidR="00000000" w:rsidDel="00000000" w:rsidP="00000000" w:rsidRDefault="00000000" w:rsidRPr="00000000" w14:paraId="00000062">
            <w:pPr>
              <w:jc w:val="center"/>
              <w:rPr/>
            </w:pPr>
            <w:r w:rsidDel="00000000" w:rsidR="00000000" w:rsidRPr="00000000">
              <w:rPr>
                <w:rFonts w:ascii="Arial" w:cs="Arial" w:eastAsia="Arial" w:hAnsi="Arial"/>
                <w:b w:val="1"/>
                <w:bCs w:val="1"/>
                <w:color w:val="1c2833"/>
                <w:sz w:val="18"/>
                <w:szCs w:val="18"/>
                <w:rtl w:val="0"/>
              </w:rPr>
              <w:t xml:space="preserve">Factory:Cutting</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100.0" w:type="dxa"/>
              <w:left w:w="120.0" w:type="dxa"/>
              <w:bottom w:w="100.0" w:type="dxa"/>
              <w:right w:w="120.0" w:type="dxa"/>
            </w:tcMar>
            <w:vAlign w:val="center"/>
          </w:tcPr>
          <w:p w:rsidR="00000000" w:rsidDel="00000000" w:rsidP="00000000" w:rsidRDefault="00000000" w:rsidRPr="00000000" w14:paraId="00000063">
            <w:pPr>
              <w:jc w:val="center"/>
              <w:rPr/>
            </w:pPr>
            <w:r w:rsidDel="00000000" w:rsidR="00000000" w:rsidRPr="00000000">
              <w:rPr>
                <w:rFonts w:ascii="Arial" w:cs="Arial" w:eastAsia="Arial" w:hAnsi="Arial"/>
                <w:b w:val="1"/>
                <w:bCs w:val="1"/>
                <w:color w:val="1c2833"/>
                <w:sz w:val="18"/>
                <w:szCs w:val="18"/>
                <w:rtl w:val="0"/>
              </w:rPr>
              <w:t xml:space="preserve">Factory:Processing</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100.0" w:type="dxa"/>
              <w:left w:w="120.0" w:type="dxa"/>
              <w:bottom w:w="100.0" w:type="dxa"/>
              <w:right w:w="12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1c2833"/>
                <w:sz w:val="18"/>
                <w:szCs w:val="18"/>
                <w:rtl w:val="0"/>
              </w:rPr>
              <w:t xml:space="preserve">Factory:Holes</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100.0" w:type="dxa"/>
              <w:left w:w="120.0" w:type="dxa"/>
              <w:bottom w:w="100.0" w:type="dxa"/>
              <w:right w:w="120.0" w:type="dxa"/>
            </w:tcMar>
            <w:vAlign w:val="cente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1c2833"/>
                <w:sz w:val="18"/>
                <w:szCs w:val="18"/>
                <w:rtl w:val="0"/>
              </w:rPr>
              <w:t xml:space="preserve">Factory:Assembly</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100.0" w:type="dxa"/>
              <w:left w:w="120.0" w:type="dxa"/>
              <w:bottom w:w="100.0" w:type="dxa"/>
              <w:right w:w="12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1c2833"/>
                <w:sz w:val="18"/>
                <w:szCs w:val="18"/>
                <w:rtl w:val="0"/>
              </w:rPr>
              <w:t xml:space="preserve">Factory:Glazing</w:t>
            </w:r>
            <w:r w:rsidDel="00000000" w:rsidR="00000000" w:rsidRPr="00000000">
              <w:rPr>
                <w:rtl w:val="0"/>
              </w:rPr>
            </w:r>
          </w:p>
        </w:tc>
      </w:tr>
    </w:tbl>
    <w:p w:rsidR="00000000" w:rsidDel="00000000" w:rsidP="00000000" w:rsidRDefault="00000000" w:rsidRPr="00000000" w14:paraId="00000067">
      <w:pPr>
        <w:spacing w:after="120" w:before="40" w:lineRule="auto"/>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acfd2" w:space="0" w:sz="4" w:val="single"/>
              <w:left w:color="cacfd2" w:space="0" w:sz="4" w:val="single"/>
              <w:bottom w:color="cacfd2" w:space="0" w:sz="4" w:val="single"/>
              <w:right w:color="cacfd2" w:space="0" w:sz="4" w:val="single"/>
            </w:tcBorders>
            <w:shd w:fill="d5f5e3" w:val="clear"/>
            <w:tcMar>
              <w:top w:w="100.0" w:type="dxa"/>
              <w:left w:w="120.0" w:type="dxa"/>
              <w:bottom w:w="100.0" w:type="dxa"/>
              <w:right w:w="12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1e8449"/>
                <w:sz w:val="18"/>
                <w:szCs w:val="18"/>
                <w:rtl w:val="0"/>
              </w:rPr>
              <w:t xml:space="preserve">QualityAssurance (QA)</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5f5e3" w:val="clear"/>
            <w:tcMar>
              <w:top w:w="100.0" w:type="dxa"/>
              <w:left w:w="120.0" w:type="dxa"/>
              <w:bottom w:w="100.0" w:type="dxa"/>
              <w:right w:w="120.0" w:type="dxa"/>
            </w:tcMar>
            <w:vAlign w:val="cente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1e8449"/>
                <w:sz w:val="18"/>
                <w:szCs w:val="18"/>
                <w:rtl w:val="0"/>
              </w:rPr>
              <w:t xml:space="preserve">DeliveryScheduled</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5f5e3" w:val="clear"/>
            <w:tcMar>
              <w:top w:w="100.0" w:type="dxa"/>
              <w:left w:w="120.0" w:type="dxa"/>
              <w:bottom w:w="100.0" w:type="dxa"/>
              <w:right w:w="120.0" w:type="dxa"/>
            </w:tcMar>
            <w:vAlign w:val="cente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1e8449"/>
                <w:sz w:val="18"/>
                <w:szCs w:val="18"/>
                <w:rtl w:val="0"/>
              </w:rPr>
              <w:t xml:space="preserve">ClientNotified</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B">
            <w:pPr>
              <w:jc w:val="center"/>
              <w:rPr/>
            </w:pP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C">
            <w:pPr>
              <w:jc w:val="center"/>
              <w:rPr/>
            </w:pPr>
            <w:r w:rsidDel="00000000" w:rsidR="00000000" w:rsidRPr="00000000">
              <w:rPr>
                <w:rtl w:val="0"/>
              </w:rPr>
            </w:r>
          </w:p>
        </w:tc>
      </w:tr>
    </w:tbl>
    <w:p w:rsidR="00000000" w:rsidDel="00000000" w:rsidP="00000000" w:rsidRDefault="00000000" w:rsidRPr="00000000" w14:paraId="0000006D">
      <w:pPr>
        <w:spacing w:after="120" w:before="160" w:lineRule="auto"/>
        <w:rPr/>
      </w:pPr>
      <w:r w:rsidDel="00000000" w:rsidR="00000000" w:rsidRPr="00000000">
        <w:rPr>
          <w:rtl w:val="0"/>
        </w:rPr>
      </w:r>
    </w:p>
    <w:p w:rsidR="00000000" w:rsidDel="00000000" w:rsidP="00000000" w:rsidRDefault="00000000" w:rsidRPr="00000000" w14:paraId="0000006E">
      <w:pPr>
        <w:pStyle w:val="Heading2"/>
        <w:spacing w:after="120" w:before="240" w:lineRule="auto"/>
        <w:rPr/>
      </w:pPr>
      <w:r w:rsidDel="00000000" w:rsidR="00000000" w:rsidRPr="00000000">
        <w:rPr>
          <w:rFonts w:ascii="Arial" w:cs="Arial" w:eastAsia="Arial" w:hAnsi="Arial"/>
          <w:b w:val="1"/>
          <w:bCs w:val="1"/>
          <w:color w:val="2e86c1"/>
          <w:sz w:val="26"/>
          <w:szCs w:val="26"/>
          <w:rtl w:val="0"/>
        </w:rPr>
        <w:t xml:space="preserve">Module 1 — Field &amp; Client Intake</w:t>
      </w:r>
      <w:r w:rsidDel="00000000" w:rsidR="00000000" w:rsidRPr="00000000">
        <w:rPr>
          <w:rtl w:val="0"/>
        </w:rPr>
      </w:r>
    </w:p>
    <w:p w:rsidR="00000000" w:rsidDel="00000000" w:rsidP="00000000" w:rsidRDefault="00000000" w:rsidRPr="00000000" w14:paraId="0000006F">
      <w:pPr>
        <w:spacing w:after="60" w:before="60" w:lineRule="auto"/>
        <w:jc w:val="both"/>
        <w:rPr/>
      </w:pPr>
      <w:r w:rsidDel="00000000" w:rsidR="00000000" w:rsidRPr="00000000">
        <w:rPr>
          <w:rFonts w:ascii="Arial" w:cs="Arial" w:eastAsia="Arial" w:hAnsi="Arial"/>
          <w:color w:val="1c2833"/>
          <w:sz w:val="22"/>
          <w:szCs w:val="22"/>
          <w:rtl w:val="0"/>
        </w:rPr>
        <w:t xml:space="preserve">This module replaces paper-based and verbal data collection with a structured digital form accessible from any phone, tablet, or computer.</w:t>
      </w:r>
      <w:r w:rsidDel="00000000" w:rsidR="00000000" w:rsidRPr="00000000">
        <w:rPr>
          <w:rtl w:val="0"/>
        </w:rPr>
      </w:r>
    </w:p>
    <w:p w:rsidR="00000000" w:rsidDel="00000000" w:rsidP="00000000" w:rsidRDefault="00000000" w:rsidRPr="00000000" w14:paraId="00000070">
      <w:pPr>
        <w:spacing w:after="120" w:before="80" w:lineRule="auto"/>
        <w:rPr/>
      </w:pPr>
      <w:r w:rsidDel="00000000" w:rsidR="00000000" w:rsidRPr="00000000">
        <w:rPr>
          <w:rtl w:val="0"/>
        </w:rPr>
      </w:r>
    </w:p>
    <w:p w:rsidR="00000000" w:rsidDel="00000000" w:rsidP="00000000" w:rsidRDefault="00000000" w:rsidRPr="00000000" w14:paraId="00000071">
      <w:pPr>
        <w:spacing w:after="60" w:before="100" w:lineRule="auto"/>
        <w:rPr/>
      </w:pPr>
      <w:r w:rsidDel="00000000" w:rsidR="00000000" w:rsidRPr="00000000">
        <w:rPr>
          <w:rFonts w:ascii="Arial" w:cs="Arial" w:eastAsia="Arial" w:hAnsi="Arial"/>
          <w:b w:val="1"/>
          <w:bCs w:val="1"/>
          <w:color w:val="2e86c1"/>
          <w:sz w:val="22"/>
          <w:szCs w:val="22"/>
          <w:rtl w:val="0"/>
        </w:rPr>
        <w:t xml:space="preserve">How It Works — Field Rep (On-Site):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The project supervisor dispatches a rep to the client's project site as usual.</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The rep opens the Sofaamy app on their phone — no installation required, it works in the browser.</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The rep fills a structured intake form: client name, site address, type of product needed (window, door, frameless, etc.), dimensions for each opening, number of units, and on-site photos.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Once submitted, the data is instantly visible to the supervisor in the office — no waiting for the rep to return.</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The supervisor receives a notification immediately.</w:t>
      </w:r>
    </w:p>
    <w:p w:rsidR="00000000" w:rsidDel="00000000" w:rsidP="00000000" w:rsidRDefault="00000000" w:rsidRPr="00000000" w14:paraId="00000077">
      <w:pPr>
        <w:spacing w:after="120" w:before="80" w:lineRule="auto"/>
        <w:rPr/>
      </w:pPr>
      <w:r w:rsidDel="00000000" w:rsidR="00000000" w:rsidRPr="00000000">
        <w:rPr>
          <w:rtl w:val="0"/>
        </w:rPr>
      </w:r>
    </w:p>
    <w:p w:rsidR="00000000" w:rsidDel="00000000" w:rsidP="00000000" w:rsidRDefault="00000000" w:rsidRPr="00000000" w14:paraId="00000078">
      <w:pPr>
        <w:spacing w:after="60" w:before="100" w:lineRule="auto"/>
        <w:rPr/>
      </w:pPr>
      <w:r w:rsidDel="00000000" w:rsidR="00000000" w:rsidRPr="00000000">
        <w:rPr>
          <w:rFonts w:ascii="Arial" w:cs="Arial" w:eastAsia="Arial" w:hAnsi="Arial"/>
          <w:b w:val="1"/>
          <w:bCs w:val="1"/>
          <w:color w:val="2e86c1"/>
          <w:sz w:val="22"/>
          <w:szCs w:val="22"/>
          <w:rtl w:val="0"/>
        </w:rPr>
        <w:t xml:space="preserve">How It Works — Walk-In Client: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The supervisor or front desk staff opens a new job and enters the client's measurements directly into the system.</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If the client's measurements appear inconsistent with standard product sizes, the system flags it automatically.</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The supervisor can then adjust and correct the measurements before proceeding.</w:t>
      </w:r>
    </w:p>
    <w:p w:rsidR="00000000" w:rsidDel="00000000" w:rsidP="00000000" w:rsidRDefault="00000000" w:rsidRPr="00000000" w14:paraId="0000007C">
      <w:pPr>
        <w:spacing w:after="120" w:before="80" w:lineRule="auto"/>
        <w:rPr/>
      </w:pPr>
      <w:r w:rsidDel="00000000" w:rsidR="00000000" w:rsidRPr="00000000">
        <w:rPr>
          <w:rtl w:val="0"/>
        </w:rPr>
      </w:r>
    </w:p>
    <w:p w:rsidR="00000000" w:rsidDel="00000000" w:rsidP="00000000" w:rsidRDefault="00000000" w:rsidRPr="00000000" w14:paraId="0000007D">
      <w:pPr>
        <w:spacing w:after="60" w:before="100" w:lineRule="auto"/>
        <w:rPr/>
      </w:pPr>
      <w:r w:rsidDel="00000000" w:rsidR="00000000" w:rsidRPr="00000000">
        <w:rPr>
          <w:rFonts w:ascii="Arial" w:cs="Arial" w:eastAsia="Arial" w:hAnsi="Arial"/>
          <w:b w:val="1"/>
          <w:bCs w:val="1"/>
          <w:color w:val="2e86c1"/>
          <w:sz w:val="22"/>
          <w:szCs w:val="22"/>
          <w:rtl w:val="0"/>
        </w:rPr>
        <w:t xml:space="preserve">What the Intake Form Captures: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acfd2" w:space="0" w:sz="4" w:val="single"/>
              <w:left w:color="cacfd2" w:space="0" w:sz="4" w:val="single"/>
              <w:bottom w:color="cacfd2" w:space="0" w:sz="4" w:val="single"/>
              <w:right w:color="cacfd2" w:space="0" w:sz="4"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07E">
            <w:pPr>
              <w:jc w:val="cente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07F">
            <w:pPr>
              <w:jc w:val="cente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color w:val="1c2833"/>
                <w:sz w:val="20"/>
                <w:szCs w:val="20"/>
                <w:rtl w:val="0"/>
              </w:rPr>
              <w:t xml:space="preserve">Client Information</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color w:val="1c2833"/>
                <w:sz w:val="20"/>
                <w:szCs w:val="20"/>
                <w:rtl w:val="0"/>
              </w:rPr>
              <w:t xml:space="preserve">Name, phone number, location, company (if applicable)</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color w:val="1c2833"/>
                <w:sz w:val="20"/>
                <w:szCs w:val="20"/>
                <w:rtl w:val="0"/>
              </w:rPr>
              <w:t xml:space="preserve">Product Type</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color w:val="1c2833"/>
                <w:sz w:val="20"/>
                <w:szCs w:val="20"/>
                <w:rtl w:val="0"/>
              </w:rPr>
              <w:t xml:space="preserve">Window frame, door, frameless glass, curtain wall, etc.</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color w:val="1c2833"/>
                <w:sz w:val="20"/>
                <w:szCs w:val="20"/>
                <w:rtl w:val="0"/>
              </w:rPr>
              <w:t xml:space="preserve">Dimensions</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color w:val="1c2833"/>
                <w:sz w:val="20"/>
                <w:szCs w:val="20"/>
                <w:rtl w:val="0"/>
              </w:rPr>
              <w:t xml:space="preserve">Width, height, depth per opening — each unit measured separately</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color w:val="1c2833"/>
                <w:sz w:val="20"/>
                <w:szCs w:val="20"/>
                <w:rtl w:val="0"/>
              </w:rPr>
              <w:t xml:space="preserve">Quantity</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color w:val="1c2833"/>
                <w:sz w:val="20"/>
                <w:szCs w:val="20"/>
                <w:rtl w:val="0"/>
              </w:rPr>
              <w:t xml:space="preserve">Number of units of each product type</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color w:val="1c2833"/>
                <w:sz w:val="20"/>
                <w:szCs w:val="20"/>
                <w:rtl w:val="0"/>
              </w:rPr>
              <w:t xml:space="preserve">Material Preference</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color w:val="1c2833"/>
                <w:sz w:val="20"/>
                <w:szCs w:val="20"/>
                <w:rtl w:val="0"/>
              </w:rPr>
              <w:t xml:space="preserve">Aluminium profile type, glass type (clear, frosted, tinted, tempered)</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color w:val="1c2833"/>
                <w:sz w:val="20"/>
                <w:szCs w:val="20"/>
                <w:rtl w:val="0"/>
              </w:rPr>
              <w:t xml:space="preserve">Site Photos</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color w:val="1c2833"/>
                <w:sz w:val="20"/>
                <w:szCs w:val="20"/>
                <w:rtl w:val="0"/>
              </w:rPr>
              <w:t xml:space="preserve">Rep uploads photos directly from the phone camera</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color w:val="1c2833"/>
                <w:sz w:val="20"/>
                <w:szCs w:val="20"/>
                <w:rtl w:val="0"/>
              </w:rPr>
              <w:t xml:space="preserve">Notes</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color w:val="1c2833"/>
                <w:sz w:val="20"/>
                <w:szCs w:val="20"/>
                <w:rtl w:val="0"/>
              </w:rPr>
              <w:t xml:space="preserve">Any special instructions or observations from the site</w:t>
            </w:r>
            <w:r w:rsidDel="00000000" w:rsidR="00000000" w:rsidRPr="00000000">
              <w:rPr>
                <w:rtl w:val="0"/>
              </w:rPr>
            </w:r>
          </w:p>
        </w:tc>
      </w:tr>
    </w:tbl>
    <w:p w:rsidR="00000000" w:rsidDel="00000000" w:rsidP="00000000" w:rsidRDefault="00000000" w:rsidRPr="00000000" w14:paraId="0000008E">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2"/>
        <w:spacing w:after="120" w:before="240" w:lineRule="auto"/>
        <w:rPr/>
      </w:pPr>
      <w:r w:rsidDel="00000000" w:rsidR="00000000" w:rsidRPr="00000000">
        <w:rPr>
          <w:rFonts w:ascii="Arial" w:cs="Arial" w:eastAsia="Arial" w:hAnsi="Arial"/>
          <w:b w:val="1"/>
          <w:bCs w:val="1"/>
          <w:color w:val="2e86c1"/>
          <w:sz w:val="26"/>
          <w:szCs w:val="26"/>
          <w:rtl w:val="0"/>
        </w:rPr>
        <w:t xml:space="preserve">Module 2 — Visual Configurator &amp; Estimator</w:t>
      </w:r>
      <w:r w:rsidDel="00000000" w:rsidR="00000000" w:rsidRPr="00000000">
        <w:rPr>
          <w:rtl w:val="0"/>
        </w:rPr>
      </w:r>
    </w:p>
    <w:p w:rsidR="00000000" w:rsidDel="00000000" w:rsidP="00000000" w:rsidRDefault="00000000" w:rsidRPr="00000000" w14:paraId="00000090">
      <w:pPr>
        <w:spacing w:after="60" w:before="60" w:lineRule="auto"/>
        <w:jc w:val="both"/>
        <w:rPr/>
      </w:pPr>
      <w:r w:rsidDel="00000000" w:rsidR="00000000" w:rsidRPr="00000000">
        <w:rPr>
          <w:rFonts w:ascii="Arial" w:cs="Arial" w:eastAsia="Arial" w:hAnsi="Arial"/>
          <w:color w:val="1c2833"/>
          <w:sz w:val="22"/>
          <w:szCs w:val="22"/>
          <w:rtl w:val="0"/>
        </w:rPr>
        <w:t xml:space="preserve">This is the centrepiece of the platform. The Visual Configurator allows the project supervisor to generate a live, accurate, editable visual representation of any product, with automatic cost estimation and engineer documentation — all from a single screen.</w:t>
      </w:r>
      <w:r w:rsidDel="00000000" w:rsidR="00000000" w:rsidRPr="00000000">
        <w:rPr>
          <w:rtl w:val="0"/>
        </w:rPr>
      </w:r>
    </w:p>
    <w:p w:rsidR="00000000" w:rsidDel="00000000" w:rsidP="00000000" w:rsidRDefault="00000000" w:rsidRPr="00000000" w14:paraId="00000091">
      <w:pPr>
        <w:spacing w:after="120" w:before="80" w:lineRule="auto"/>
        <w:rPr/>
      </w:pPr>
      <w:r w:rsidDel="00000000" w:rsidR="00000000" w:rsidRPr="00000000">
        <w:rPr>
          <w:rtl w:val="0"/>
        </w:rPr>
      </w:r>
    </w:p>
    <w:p w:rsidR="00000000" w:rsidDel="00000000" w:rsidP="00000000" w:rsidRDefault="00000000" w:rsidRPr="00000000" w14:paraId="00000092">
      <w:pPr>
        <w:spacing w:after="80" w:before="100" w:lineRule="auto"/>
        <w:rPr/>
      </w:pPr>
      <w:r w:rsidDel="00000000" w:rsidR="00000000" w:rsidRPr="00000000">
        <w:rPr>
          <w:rFonts w:ascii="Arial" w:cs="Arial" w:eastAsia="Arial" w:hAnsi="Arial"/>
          <w:b w:val="1"/>
          <w:bCs w:val="1"/>
          <w:color w:val="2e86c1"/>
          <w:sz w:val="22"/>
          <w:szCs w:val="22"/>
          <w:rtl w:val="0"/>
        </w:rPr>
        <w:t xml:space="preserve">Step-by-Step Supervisor Workflow:</w:t>
      </w: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acfd2" w:space="0" w:sz="4" w:val="single"/>
              <w:left w:color="cacfd2" w:space="0" w:sz="4" w:val="single"/>
              <w:bottom w:color="cacfd2" w:space="0" w:sz="4" w:val="single"/>
              <w:right w:color="cacfd2" w:space="0" w:sz="4" w:val="single"/>
            </w:tcBorders>
            <w:shd w:fill="d6eaf8" w:val="clear"/>
            <w:tcMar>
              <w:top w:w="100.0" w:type="dxa"/>
              <w:left w:w="120.0" w:type="dxa"/>
              <w:bottom w:w="100.0" w:type="dxa"/>
              <w:right w:w="120.0" w:type="dxa"/>
            </w:tcMar>
            <w:vAlign w:val="cente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1b4f72"/>
                <w:sz w:val="18"/>
                <w:szCs w:val="18"/>
                <w:rtl w:val="0"/>
              </w:rPr>
              <w:t xml:space="preserve">1. Open Job</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6eaf8" w:val="clear"/>
            <w:tcMar>
              <w:top w:w="100.0" w:type="dxa"/>
              <w:left w:w="120.0" w:type="dxa"/>
              <w:bottom w:w="100.0" w:type="dxa"/>
              <w:right w:w="120.0" w:type="dxa"/>
            </w:tcMar>
            <w:vAlign w:val="center"/>
          </w:tcPr>
          <w:p w:rsidR="00000000" w:rsidDel="00000000" w:rsidP="00000000" w:rsidRDefault="00000000" w:rsidRPr="00000000" w14:paraId="00000094">
            <w:pPr>
              <w:jc w:val="center"/>
              <w:rPr/>
            </w:pPr>
            <w:r w:rsidDel="00000000" w:rsidR="00000000" w:rsidRPr="00000000">
              <w:rPr>
                <w:rFonts w:ascii="Arial" w:cs="Arial" w:eastAsia="Arial" w:hAnsi="Arial"/>
                <w:b w:val="1"/>
                <w:bCs w:val="1"/>
                <w:color w:val="1b4f72"/>
                <w:sz w:val="18"/>
                <w:szCs w:val="18"/>
                <w:rtl w:val="0"/>
              </w:rPr>
              <w:t xml:space="preserve">2. Select Template</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5f5e3" w:val="clear"/>
            <w:tcMar>
              <w:top w:w="100.0" w:type="dxa"/>
              <w:left w:w="120.0" w:type="dxa"/>
              <w:bottom w:w="100.0" w:type="dxa"/>
              <w:right w:w="120.0" w:type="dxa"/>
            </w:tcMar>
            <w:vAlign w:val="center"/>
          </w:tcPr>
          <w:p w:rsidR="00000000" w:rsidDel="00000000" w:rsidP="00000000" w:rsidRDefault="00000000" w:rsidRPr="00000000" w14:paraId="00000095">
            <w:pPr>
              <w:jc w:val="center"/>
              <w:rPr/>
            </w:pPr>
            <w:r w:rsidDel="00000000" w:rsidR="00000000" w:rsidRPr="00000000">
              <w:rPr>
                <w:rFonts w:ascii="Arial" w:cs="Arial" w:eastAsia="Arial" w:hAnsi="Arial"/>
                <w:b w:val="1"/>
                <w:bCs w:val="1"/>
                <w:color w:val="1e8449"/>
                <w:sz w:val="18"/>
                <w:szCs w:val="18"/>
                <w:rtl w:val="0"/>
              </w:rPr>
              <w:t xml:space="preserve">3. Enter Dimensions</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5f5e3" w:val="clear"/>
            <w:tcMar>
              <w:top w:w="100.0" w:type="dxa"/>
              <w:left w:w="120.0" w:type="dxa"/>
              <w:bottom w:w="100.0" w:type="dxa"/>
              <w:right w:w="120.0" w:type="dxa"/>
            </w:tcMar>
            <w:vAlign w:val="center"/>
          </w:tcPr>
          <w:p w:rsidR="00000000" w:rsidDel="00000000" w:rsidP="00000000" w:rsidRDefault="00000000" w:rsidRPr="00000000" w14:paraId="00000096">
            <w:pPr>
              <w:jc w:val="center"/>
              <w:rPr/>
            </w:pPr>
            <w:r w:rsidDel="00000000" w:rsidR="00000000" w:rsidRPr="00000000">
              <w:rPr>
                <w:rFonts w:ascii="Arial" w:cs="Arial" w:eastAsia="Arial" w:hAnsi="Arial"/>
                <w:b w:val="1"/>
                <w:bCs w:val="1"/>
                <w:color w:val="1e8449"/>
                <w:sz w:val="18"/>
                <w:szCs w:val="18"/>
                <w:rtl w:val="0"/>
              </w:rPr>
              <w:t xml:space="preserve">4. Edit Live Visual</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debd0" w:val="clear"/>
            <w:tcMar>
              <w:top w:w="100.0" w:type="dxa"/>
              <w:left w:w="120.0" w:type="dxa"/>
              <w:bottom w:w="100.0" w:type="dxa"/>
              <w:right w:w="120.0" w:type="dxa"/>
            </w:tcMar>
            <w:vAlign w:val="center"/>
          </w:tcPr>
          <w:p w:rsidR="00000000" w:rsidDel="00000000" w:rsidP="00000000" w:rsidRDefault="00000000" w:rsidRPr="00000000" w14:paraId="00000097">
            <w:pPr>
              <w:jc w:val="center"/>
              <w:rPr/>
            </w:pPr>
            <w:r w:rsidDel="00000000" w:rsidR="00000000" w:rsidRPr="00000000">
              <w:rPr>
                <w:rFonts w:ascii="Arial" w:cs="Arial" w:eastAsia="Arial" w:hAnsi="Arial"/>
                <w:b w:val="1"/>
                <w:bCs w:val="1"/>
                <w:color w:val="ca6f1e"/>
                <w:sz w:val="18"/>
                <w:szCs w:val="18"/>
                <w:rtl w:val="0"/>
              </w:rPr>
              <w:t xml:space="preserve">5. Generate Output</w:t>
            </w:r>
            <w:r w:rsidDel="00000000" w:rsidR="00000000" w:rsidRPr="00000000">
              <w:rPr>
                <w:rtl w:val="0"/>
              </w:rPr>
            </w:r>
          </w:p>
        </w:tc>
      </w:tr>
    </w:tbl>
    <w:p w:rsidR="00000000" w:rsidDel="00000000" w:rsidP="00000000" w:rsidRDefault="00000000" w:rsidRPr="00000000" w14:paraId="00000098">
      <w:pPr>
        <w:spacing w:after="120" w:before="120" w:lineRule="auto"/>
        <w:rPr/>
      </w:pPr>
      <w:r w:rsidDel="00000000" w:rsidR="00000000" w:rsidRPr="00000000">
        <w:rPr>
          <w:rtl w:val="0"/>
        </w:rPr>
      </w:r>
    </w:p>
    <w:p w:rsidR="00000000" w:rsidDel="00000000" w:rsidP="00000000" w:rsidRDefault="00000000" w:rsidRPr="00000000" w14:paraId="00000099">
      <w:pPr>
        <w:spacing w:after="60" w:before="80" w:lineRule="auto"/>
        <w:rPr/>
      </w:pPr>
      <w:r w:rsidDel="00000000" w:rsidR="00000000" w:rsidRPr="00000000">
        <w:rPr>
          <w:rFonts w:ascii="Arial" w:cs="Arial" w:eastAsia="Arial" w:hAnsi="Arial"/>
          <w:b w:val="1"/>
          <w:bCs w:val="1"/>
          <w:color w:val="1c2833"/>
          <w:sz w:val="22"/>
          <w:szCs w:val="22"/>
          <w:rtl w:val="0"/>
        </w:rPr>
        <w:t xml:space="preserve">Step 1 — Open Job from Intake:</w:t>
      </w:r>
      <w:r w:rsidDel="00000000" w:rsidR="00000000" w:rsidRPr="00000000">
        <w:rPr>
          <w:rtl w:val="0"/>
        </w:rPr>
      </w:r>
    </w:p>
    <w:p w:rsidR="00000000" w:rsidDel="00000000" w:rsidP="00000000" w:rsidRDefault="00000000" w:rsidRPr="00000000" w14:paraId="0000009A">
      <w:pPr>
        <w:spacing w:after="60" w:before="60" w:lineRule="auto"/>
        <w:jc w:val="both"/>
        <w:rPr/>
      </w:pPr>
      <w:r w:rsidDel="00000000" w:rsidR="00000000" w:rsidRPr="00000000">
        <w:rPr>
          <w:rFonts w:ascii="Arial" w:cs="Arial" w:eastAsia="Arial" w:hAnsi="Arial"/>
          <w:color w:val="1c2833"/>
          <w:sz w:val="22"/>
          <w:szCs w:val="22"/>
          <w:rtl w:val="0"/>
        </w:rPr>
        <w:t xml:space="preserve">The supervisor opens the submitted job from the intake module. All the client's measurements and product details are already populated — no re-entry needed.</w:t>
      </w:r>
      <w:r w:rsidDel="00000000" w:rsidR="00000000" w:rsidRPr="00000000">
        <w:rPr>
          <w:rtl w:val="0"/>
        </w:rPr>
      </w:r>
    </w:p>
    <w:p w:rsidR="00000000" w:rsidDel="00000000" w:rsidP="00000000" w:rsidRDefault="00000000" w:rsidRPr="00000000" w14:paraId="0000009B">
      <w:pPr>
        <w:spacing w:after="60" w:before="80" w:lineRule="auto"/>
        <w:rPr/>
      </w:pPr>
      <w:r w:rsidDel="00000000" w:rsidR="00000000" w:rsidRPr="00000000">
        <w:rPr>
          <w:rFonts w:ascii="Arial" w:cs="Arial" w:eastAsia="Arial" w:hAnsi="Arial"/>
          <w:b w:val="1"/>
          <w:bCs w:val="1"/>
          <w:color w:val="1c2833"/>
          <w:sz w:val="22"/>
          <w:szCs w:val="22"/>
          <w:rtl w:val="0"/>
        </w:rPr>
        <w:t xml:space="preserve">Step 2 — Select a Product Template:</w:t>
      </w:r>
      <w:r w:rsidDel="00000000" w:rsidR="00000000" w:rsidRPr="00000000">
        <w:rPr>
          <w:rtl w:val="0"/>
        </w:rPr>
      </w:r>
    </w:p>
    <w:p w:rsidR="00000000" w:rsidDel="00000000" w:rsidP="00000000" w:rsidRDefault="00000000" w:rsidRPr="00000000" w14:paraId="0000009C">
      <w:pPr>
        <w:spacing w:after="60" w:before="60" w:lineRule="auto"/>
        <w:jc w:val="both"/>
        <w:rPr/>
      </w:pPr>
      <w:r w:rsidDel="00000000" w:rsidR="00000000" w:rsidRPr="00000000">
        <w:rPr>
          <w:rFonts w:ascii="Arial" w:cs="Arial" w:eastAsia="Arial" w:hAnsi="Arial"/>
          <w:color w:val="1c2833"/>
          <w:sz w:val="22"/>
          <w:szCs w:val="22"/>
          <w:rtl w:val="0"/>
        </w:rPr>
        <w:t xml:space="preserve">The system provides a library of standard Sofaamy product templates including:</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Window Frames — single pane, double pane, casement, sliding, louvre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Door Frames — single leaf, double leaf, sliding, pivot</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Frameless Glass — shower enclosures, balustrades, partitions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Curtain Walls — standard grid, unitised</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Custom — supervisor can start from a blank canvas</w:t>
      </w:r>
    </w:p>
    <w:p w:rsidR="00000000" w:rsidDel="00000000" w:rsidP="00000000" w:rsidRDefault="00000000" w:rsidRPr="00000000" w14:paraId="000000A2">
      <w:pPr>
        <w:spacing w:after="120" w:before="60" w:lineRule="auto"/>
        <w:rPr/>
      </w:pPr>
      <w:r w:rsidDel="00000000" w:rsidR="00000000" w:rsidRPr="00000000">
        <w:rPr>
          <w:rtl w:val="0"/>
        </w:rPr>
      </w:r>
    </w:p>
    <w:p w:rsidR="00000000" w:rsidDel="00000000" w:rsidP="00000000" w:rsidRDefault="00000000" w:rsidRPr="00000000" w14:paraId="000000A3">
      <w:pPr>
        <w:spacing w:after="60" w:before="60" w:lineRule="auto"/>
        <w:jc w:val="both"/>
        <w:rPr/>
      </w:pPr>
      <w:r w:rsidDel="00000000" w:rsidR="00000000" w:rsidRPr="00000000">
        <w:rPr>
          <w:rFonts w:ascii="Arial" w:cs="Arial" w:eastAsia="Arial" w:hAnsi="Arial"/>
          <w:color w:val="1c2833"/>
          <w:sz w:val="22"/>
          <w:szCs w:val="22"/>
          <w:rtl w:val="0"/>
        </w:rPr>
        <w:t xml:space="preserve">Each template comes pre-loaded with standard industry dimensions and material defaults, which the supervisor then customises.</w:t>
      </w:r>
      <w:r w:rsidDel="00000000" w:rsidR="00000000" w:rsidRPr="00000000">
        <w:rPr>
          <w:rtl w:val="0"/>
        </w:rPr>
      </w:r>
    </w:p>
    <w:p w:rsidR="00000000" w:rsidDel="00000000" w:rsidP="00000000" w:rsidRDefault="00000000" w:rsidRPr="00000000" w14:paraId="000000A4">
      <w:pPr>
        <w:spacing w:after="60" w:before="80" w:lineRule="auto"/>
        <w:rPr/>
      </w:pPr>
      <w:r w:rsidDel="00000000" w:rsidR="00000000" w:rsidRPr="00000000">
        <w:rPr>
          <w:rFonts w:ascii="Arial" w:cs="Arial" w:eastAsia="Arial" w:hAnsi="Arial"/>
          <w:b w:val="1"/>
          <w:bCs w:val="1"/>
          <w:color w:val="1c2833"/>
          <w:sz w:val="22"/>
          <w:szCs w:val="22"/>
          <w:rtl w:val="0"/>
        </w:rPr>
        <w:t xml:space="preserve">Step 3 — Enter &amp; Edit Dimensions:</w:t>
      </w:r>
      <w:r w:rsidDel="00000000" w:rsidR="00000000" w:rsidRPr="00000000">
        <w:rPr>
          <w:rtl w:val="0"/>
        </w:rPr>
      </w:r>
    </w:p>
    <w:p w:rsidR="00000000" w:rsidDel="00000000" w:rsidP="00000000" w:rsidRDefault="00000000" w:rsidRPr="00000000" w14:paraId="000000A5">
      <w:pPr>
        <w:spacing w:after="60" w:before="60" w:lineRule="auto"/>
        <w:jc w:val="both"/>
        <w:rPr/>
      </w:pPr>
      <w:r w:rsidDel="00000000" w:rsidR="00000000" w:rsidRPr="00000000">
        <w:rPr>
          <w:rFonts w:ascii="Arial" w:cs="Arial" w:eastAsia="Arial" w:hAnsi="Arial"/>
          <w:color w:val="1c2833"/>
          <w:sz w:val="22"/>
          <w:szCs w:val="22"/>
          <w:rtl w:val="0"/>
        </w:rPr>
        <w:t xml:space="preserve">The supervisor inputs or adjusts the width, height, frame thickness, panel count, and opening direction. Every change is reflected LIVE in the visual on the right side of the screen — no need to redraw or export. The supervisor keeps adjusting until the visual matches the client's requirement exactly.</w:t>
      </w:r>
      <w:r w:rsidDel="00000000" w:rsidR="00000000" w:rsidRPr="00000000">
        <w:rPr>
          <w:rtl w:val="0"/>
        </w:rPr>
      </w:r>
    </w:p>
    <w:p w:rsidR="00000000" w:rsidDel="00000000" w:rsidP="00000000" w:rsidRDefault="00000000" w:rsidRPr="00000000" w14:paraId="000000A6">
      <w:pPr>
        <w:spacing w:after="60" w:before="80" w:lineRule="auto"/>
        <w:rPr/>
      </w:pPr>
      <w:r w:rsidDel="00000000" w:rsidR="00000000" w:rsidRPr="00000000">
        <w:rPr>
          <w:rFonts w:ascii="Arial" w:cs="Arial" w:eastAsia="Arial" w:hAnsi="Arial"/>
          <w:b w:val="1"/>
          <w:bCs w:val="1"/>
          <w:color w:val="1c2833"/>
          <w:sz w:val="22"/>
          <w:szCs w:val="22"/>
          <w:rtl w:val="0"/>
        </w:rPr>
        <w:t xml:space="preserve">Step 4 — Customise Design:</w:t>
      </w:r>
      <w:r w:rsidDel="00000000" w:rsidR="00000000" w:rsidRPr="00000000">
        <w:rPr>
          <w:rtl w:val="0"/>
        </w:rPr>
      </w:r>
    </w:p>
    <w:p w:rsidR="00000000" w:rsidDel="00000000" w:rsidP="00000000" w:rsidRDefault="00000000" w:rsidRPr="00000000" w14:paraId="000000A7">
      <w:pPr>
        <w:spacing w:after="60" w:before="60" w:lineRule="auto"/>
        <w:jc w:val="both"/>
        <w:rPr/>
      </w:pPr>
      <w:r w:rsidDel="00000000" w:rsidR="00000000" w:rsidRPr="00000000">
        <w:rPr>
          <w:rFonts w:ascii="Arial" w:cs="Arial" w:eastAsia="Arial" w:hAnsi="Arial"/>
          <w:color w:val="1c2833"/>
          <w:sz w:val="22"/>
          <w:szCs w:val="22"/>
          <w:rtl w:val="0"/>
        </w:rPr>
        <w:t xml:space="preserve">Once dimensions are confirmed, the supervisor can: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Select glass type — clear, frosted, tinted, tempered, laminated</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Select aluminium finish — mill finish, anodised, powder-coated with colour options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Add hardware — handle positions, hinge count, locking mechanism type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Adjust panel layout — drag dividers to reposition</w:t>
      </w:r>
    </w:p>
    <w:p w:rsidR="00000000" w:rsidDel="00000000" w:rsidP="00000000" w:rsidRDefault="00000000" w:rsidRPr="00000000" w14:paraId="000000AC">
      <w:pPr>
        <w:spacing w:after="120" w:before="60" w:lineRule="auto"/>
        <w:rPr/>
      </w:pPr>
      <w:r w:rsidDel="00000000" w:rsidR="00000000" w:rsidRPr="00000000">
        <w:rPr>
          <w:rtl w:val="0"/>
        </w:rPr>
      </w:r>
    </w:p>
    <w:p w:rsidR="00000000" w:rsidDel="00000000" w:rsidP="00000000" w:rsidRDefault="00000000" w:rsidRPr="00000000" w14:paraId="000000AD">
      <w:pPr>
        <w:spacing w:after="60" w:before="80" w:lineRule="auto"/>
        <w:rPr/>
      </w:pPr>
      <w:r w:rsidDel="00000000" w:rsidR="00000000" w:rsidRPr="00000000">
        <w:rPr>
          <w:rFonts w:ascii="Arial" w:cs="Arial" w:eastAsia="Arial" w:hAnsi="Arial"/>
          <w:b w:val="1"/>
          <w:bCs w:val="1"/>
          <w:color w:val="1c2833"/>
          <w:sz w:val="22"/>
          <w:szCs w:val="22"/>
          <w:rtl w:val="0"/>
        </w:rPr>
        <w:t xml:space="preserve">Step 5 — Auto-Generate Three Outputs at Once: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acfd2" w:space="0" w:sz="4" w:val="single"/>
              <w:left w:color="cacfd2" w:space="0" w:sz="4" w:val="single"/>
              <w:bottom w:color="cacfd2" w:space="0" w:sz="4" w:val="single"/>
              <w:right w:color="cacfd2" w:space="0" w:sz="4"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0AE">
            <w:pPr>
              <w:jc w:val="center"/>
              <w:rPr/>
            </w:pPr>
            <w:r w:rsidDel="00000000" w:rsidR="00000000" w:rsidRPr="00000000">
              <w:rPr>
                <w:rFonts w:ascii="Arial" w:cs="Arial" w:eastAsia="Arial" w:hAnsi="Arial"/>
                <w:b w:val="1"/>
                <w:bCs w:val="1"/>
                <w:color w:val="ffffff"/>
                <w:sz w:val="20"/>
                <w:szCs w:val="20"/>
                <w:rtl w:val="0"/>
              </w:rPr>
              <w:t xml:space="preserve">Output</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0AF">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color w:val="1b4f72"/>
                <w:sz w:val="20"/>
                <w:szCs w:val="20"/>
                <w:rtl w:val="0"/>
              </w:rPr>
              <w:t xml:space="preserve">Client Visual + Quote PDF</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color w:val="1c2833"/>
                <w:sz w:val="20"/>
                <w:szCs w:val="20"/>
                <w:rtl w:val="0"/>
              </w:rPr>
              <w:t xml:space="preserve">A professional PDF showing the visual design, labelled dimensions, material selections, unit cost, and total price estimate. Ready to send to the client via WhatsApp or email.</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d5f5e3" w:val="clear"/>
            <w:tcMar>
              <w:top w:w="80.0" w:type="dxa"/>
              <w:left w:w="140.0" w:type="dxa"/>
              <w:bottom w:w="80.0" w:type="dxa"/>
              <w:right w:w="14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color w:val="1e8449"/>
                <w:sz w:val="20"/>
                <w:szCs w:val="20"/>
                <w:rtl w:val="0"/>
              </w:rPr>
              <w:t xml:space="preserve">Engineer Spec Sheet</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5f5e3" w:val="clear"/>
            <w:tcMar>
              <w:top w:w="80.0" w:type="dxa"/>
              <w:left w:w="140.0" w:type="dxa"/>
              <w:bottom w:w="80.0" w:type="dxa"/>
              <w:right w:w="14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color w:val="1c2833"/>
                <w:sz w:val="20"/>
                <w:szCs w:val="20"/>
                <w:rtl w:val="0"/>
              </w:rPr>
              <w:t xml:space="preserve">A technical document with full dimensions, cut sizes, material quantities, glass thickness, and hardware counts. This goes directly to the factory floor.</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debd0" w:val="clear"/>
            <w:tcMar>
              <w:top w:w="80.0" w:type="dxa"/>
              <w:left w:w="140.0" w:type="dxa"/>
              <w:bottom w:w="80.0" w:type="dxa"/>
              <w:right w:w="14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color w:val="ca6f1e"/>
                <w:sz w:val="20"/>
                <w:szCs w:val="20"/>
                <w:rtl w:val="0"/>
              </w:rPr>
              <w:t xml:space="preserve">Bill of Materials (BOM)</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debd0" w:val="clear"/>
            <w:tcMar>
              <w:top w:w="80.0" w:type="dxa"/>
              <w:left w:w="140.0" w:type="dxa"/>
              <w:bottom w:w="80.0" w:type="dxa"/>
              <w:right w:w="14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color w:val="1c2833"/>
                <w:sz w:val="20"/>
                <w:szCs w:val="20"/>
                <w:rtl w:val="0"/>
              </w:rPr>
              <w:t xml:space="preserve">An itemised list of every material needed: aluminium profile lengths, glass pane sizes, screws, hinges, sealant — with quantities and estimated costs. Goes to procurement.</w:t>
            </w:r>
            <w:r w:rsidDel="00000000" w:rsidR="00000000" w:rsidRPr="00000000">
              <w:rPr>
                <w:rtl w:val="0"/>
              </w:rPr>
            </w:r>
          </w:p>
        </w:tc>
      </w:tr>
    </w:tbl>
    <w:p w:rsidR="00000000" w:rsidDel="00000000" w:rsidP="00000000" w:rsidRDefault="00000000" w:rsidRPr="00000000" w14:paraId="000000B6">
      <w:pPr>
        <w:spacing w:after="120" w:before="120" w:lineRule="auto"/>
        <w:rPr/>
      </w:pPr>
      <w:r w:rsidDel="00000000" w:rsidR="00000000" w:rsidRPr="00000000">
        <w:rPr>
          <w:rtl w:val="0"/>
        </w:rPr>
      </w:r>
    </w:p>
    <w:p w:rsidR="00000000" w:rsidDel="00000000" w:rsidP="00000000" w:rsidRDefault="00000000" w:rsidRPr="00000000" w14:paraId="000000B7">
      <w:pPr>
        <w:spacing w:after="60" w:before="60" w:lineRule="auto"/>
        <w:jc w:val="both"/>
        <w:rPr/>
      </w:pPr>
      <w:r w:rsidDel="00000000" w:rsidR="00000000" w:rsidRPr="00000000">
        <w:rPr>
          <w:rFonts w:ascii="Arial" w:cs="Arial" w:eastAsia="Arial" w:hAnsi="Arial"/>
          <w:color w:val="1c2833"/>
          <w:sz w:val="22"/>
          <w:szCs w:val="22"/>
          <w:rtl w:val="0"/>
        </w:rPr>
        <w:t xml:space="preserve">The key benefit: the supervisor does one piece of work — the design — and the system produces three separate documents automatically. Currently, these three documents are each produced manually, tripling the supervisor's workload.</w:t>
      </w:r>
      <w:r w:rsidDel="00000000" w:rsidR="00000000" w:rsidRPr="00000000">
        <w:rPr>
          <w:rtl w:val="0"/>
        </w:rPr>
      </w:r>
    </w:p>
    <w:p w:rsidR="00000000" w:rsidDel="00000000" w:rsidP="00000000" w:rsidRDefault="00000000" w:rsidRPr="00000000" w14:paraId="000000B8">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2"/>
        <w:spacing w:after="120" w:before="240" w:lineRule="auto"/>
        <w:rPr/>
      </w:pPr>
      <w:r w:rsidDel="00000000" w:rsidR="00000000" w:rsidRPr="00000000">
        <w:rPr>
          <w:rFonts w:ascii="Arial" w:cs="Arial" w:eastAsia="Arial" w:hAnsi="Arial"/>
          <w:b w:val="1"/>
          <w:bCs w:val="1"/>
          <w:color w:val="2e86c1"/>
          <w:sz w:val="26"/>
          <w:szCs w:val="26"/>
          <w:rtl w:val="0"/>
        </w:rPr>
        <w:t xml:space="preserve">Module 3 — Internal Job Pipeline Tracker</w:t>
      </w:r>
      <w:r w:rsidDel="00000000" w:rsidR="00000000" w:rsidRPr="00000000">
        <w:rPr>
          <w:rtl w:val="0"/>
        </w:rPr>
      </w:r>
    </w:p>
    <w:p w:rsidR="00000000" w:rsidDel="00000000" w:rsidP="00000000" w:rsidRDefault="00000000" w:rsidRPr="00000000" w14:paraId="000000BA">
      <w:pPr>
        <w:spacing w:after="60" w:before="60" w:lineRule="auto"/>
        <w:jc w:val="both"/>
        <w:rPr/>
      </w:pPr>
      <w:r w:rsidDel="00000000" w:rsidR="00000000" w:rsidRPr="00000000">
        <w:rPr>
          <w:rFonts w:ascii="Arial" w:cs="Arial" w:eastAsia="Arial" w:hAnsi="Arial"/>
          <w:color w:val="1c2833"/>
          <w:sz w:val="22"/>
          <w:szCs w:val="22"/>
          <w:rtl w:val="0"/>
        </w:rPr>
        <w:t xml:space="preserve">Once a design is approved and payment is confirmed, the job enters the internal production pipeline. This module gives every team member — accounts, procurement, factory floor, QA, and delivery — a real-time view of every job and their specific responsibilities.</w:t>
      </w:r>
      <w:r w:rsidDel="00000000" w:rsidR="00000000" w:rsidRPr="00000000">
        <w:rPr>
          <w:rtl w:val="0"/>
        </w:rPr>
      </w:r>
    </w:p>
    <w:p w:rsidR="00000000" w:rsidDel="00000000" w:rsidP="00000000" w:rsidRDefault="00000000" w:rsidRPr="00000000" w14:paraId="000000BB">
      <w:pPr>
        <w:spacing w:after="120" w:before="80" w:lineRule="auto"/>
        <w:rPr/>
      </w:pPr>
      <w:r w:rsidDel="00000000" w:rsidR="00000000" w:rsidRPr="00000000">
        <w:rPr>
          <w:rtl w:val="0"/>
        </w:rPr>
      </w:r>
    </w:p>
    <w:p w:rsidR="00000000" w:rsidDel="00000000" w:rsidP="00000000" w:rsidRDefault="00000000" w:rsidRPr="00000000" w14:paraId="000000BC">
      <w:pPr>
        <w:spacing w:after="100" w:before="100" w:lineRule="auto"/>
        <w:rPr/>
      </w:pPr>
      <w:r w:rsidDel="00000000" w:rsidR="00000000" w:rsidRPr="00000000">
        <w:rPr>
          <w:rFonts w:ascii="Arial" w:cs="Arial" w:eastAsia="Arial" w:hAnsi="Arial"/>
          <w:b w:val="1"/>
          <w:bCs w:val="1"/>
          <w:color w:val="2e86c1"/>
          <w:sz w:val="22"/>
          <w:szCs w:val="22"/>
          <w:rtl w:val="0"/>
        </w:rPr>
        <w:t xml:space="preserve">The Complete Job Pipeline:</w:t>
      </w:r>
      <w:r w:rsidDel="00000000" w:rsidR="00000000" w:rsidRPr="00000000">
        <w:rPr>
          <w:rtl w:val="0"/>
        </w:rPr>
      </w:r>
    </w:p>
    <w:p w:rsidR="00000000" w:rsidDel="00000000" w:rsidP="00000000" w:rsidRDefault="00000000" w:rsidRPr="00000000" w14:paraId="000000BD">
      <w:pPr>
        <w:spacing w:after="40" w:before="60" w:lineRule="auto"/>
        <w:rPr/>
      </w:pPr>
      <w:r w:rsidDel="00000000" w:rsidR="00000000" w:rsidRPr="00000000">
        <w:rPr>
          <w:rFonts w:ascii="Arial" w:cs="Arial" w:eastAsia="Arial" w:hAnsi="Arial"/>
          <w:b w:val="1"/>
          <w:bCs w:val="1"/>
          <w:color w:val="cacfd2"/>
          <w:sz w:val="20"/>
          <w:szCs w:val="20"/>
          <w:rtl w:val="0"/>
        </w:rPr>
        <w:t xml:space="preserve">Pre-Production:</w:t>
      </w: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acfd2" w:space="0" w:sz="4" w:val="single"/>
              <w:left w:color="cacfd2" w:space="0" w:sz="4" w:val="single"/>
              <w:bottom w:color="cacfd2" w:space="0" w:sz="4" w:val="single"/>
              <w:right w:color="cacfd2" w:space="0" w:sz="4" w:val="single"/>
            </w:tcBorders>
            <w:shd w:fill="d6eaf8" w:val="clear"/>
            <w:tcMar>
              <w:top w:w="100.0" w:type="dxa"/>
              <w:left w:w="120.0" w:type="dxa"/>
              <w:bottom w:w="100.0" w:type="dxa"/>
              <w:right w:w="120.0" w:type="dxa"/>
            </w:tcMar>
            <w:vAlign w:val="center"/>
          </w:tcPr>
          <w:p w:rsidR="00000000" w:rsidDel="00000000" w:rsidP="00000000" w:rsidRDefault="00000000" w:rsidRPr="00000000" w14:paraId="000000BE">
            <w:pPr>
              <w:jc w:val="center"/>
              <w:rPr/>
            </w:pPr>
            <w:r w:rsidDel="00000000" w:rsidR="00000000" w:rsidRPr="00000000">
              <w:rPr>
                <w:rFonts w:ascii="Arial" w:cs="Arial" w:eastAsia="Arial" w:hAnsi="Arial"/>
                <w:b w:val="1"/>
                <w:bCs w:val="1"/>
                <w:color w:val="1b4f72"/>
                <w:sz w:val="18"/>
                <w:szCs w:val="18"/>
                <w:rtl w:val="0"/>
              </w:rPr>
              <w:t xml:space="preserve">Job Created</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6eaf8" w:val="clear"/>
            <w:tcMar>
              <w:top w:w="100.0" w:type="dxa"/>
              <w:left w:w="120.0" w:type="dxa"/>
              <w:bottom w:w="100.0" w:type="dxa"/>
              <w:right w:w="120.0" w:type="dxa"/>
            </w:tcMar>
            <w:vAlign w:val="center"/>
          </w:tcPr>
          <w:p w:rsidR="00000000" w:rsidDel="00000000" w:rsidP="00000000" w:rsidRDefault="00000000" w:rsidRPr="00000000" w14:paraId="000000BF">
            <w:pPr>
              <w:jc w:val="center"/>
              <w:rPr/>
            </w:pPr>
            <w:r w:rsidDel="00000000" w:rsidR="00000000" w:rsidRPr="00000000">
              <w:rPr>
                <w:rFonts w:ascii="Arial" w:cs="Arial" w:eastAsia="Arial" w:hAnsi="Arial"/>
                <w:b w:val="1"/>
                <w:bCs w:val="1"/>
                <w:color w:val="1b4f72"/>
                <w:sz w:val="18"/>
                <w:szCs w:val="18"/>
                <w:rtl w:val="0"/>
              </w:rPr>
              <w:t xml:space="preserve">Design Approved</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6eaf8" w:val="clear"/>
            <w:tcMar>
              <w:top w:w="100.0" w:type="dxa"/>
              <w:left w:w="120.0" w:type="dxa"/>
              <w:bottom w:w="100.0" w:type="dxa"/>
              <w:right w:w="120.0" w:type="dxa"/>
            </w:tcMar>
            <w:vAlign w:val="center"/>
          </w:tcPr>
          <w:p w:rsidR="00000000" w:rsidDel="00000000" w:rsidP="00000000" w:rsidRDefault="00000000" w:rsidRPr="00000000" w14:paraId="000000C0">
            <w:pPr>
              <w:jc w:val="center"/>
              <w:rPr/>
            </w:pPr>
            <w:r w:rsidDel="00000000" w:rsidR="00000000" w:rsidRPr="00000000">
              <w:rPr>
                <w:rFonts w:ascii="Arial" w:cs="Arial" w:eastAsia="Arial" w:hAnsi="Arial"/>
                <w:b w:val="1"/>
                <w:bCs w:val="1"/>
                <w:color w:val="1b4f72"/>
                <w:sz w:val="18"/>
                <w:szCs w:val="18"/>
                <w:rtl w:val="0"/>
              </w:rPr>
              <w:t xml:space="preserve">Quote Sent to Client</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6eaf8" w:val="clear"/>
            <w:tcMar>
              <w:top w:w="100.0" w:type="dxa"/>
              <w:left w:w="120.0" w:type="dxa"/>
              <w:bottom w:w="100.0" w:type="dxa"/>
              <w:right w:w="12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1"/>
                <w:bCs w:val="1"/>
                <w:color w:val="1b4f72"/>
                <w:sz w:val="18"/>
                <w:szCs w:val="18"/>
                <w:rtl w:val="0"/>
              </w:rPr>
              <w:t xml:space="preserve">Client Approves</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debd0" w:val="clear"/>
            <w:tcMar>
              <w:top w:w="100.0" w:type="dxa"/>
              <w:left w:w="120.0" w:type="dxa"/>
              <w:bottom w:w="100.0" w:type="dxa"/>
              <w:right w:w="120.0" w:type="dxa"/>
            </w:tcMar>
            <w:vAlign w:val="center"/>
          </w:tcPr>
          <w:p w:rsidR="00000000" w:rsidDel="00000000" w:rsidP="00000000" w:rsidRDefault="00000000" w:rsidRPr="00000000" w14:paraId="000000C2">
            <w:pPr>
              <w:jc w:val="center"/>
              <w:rPr/>
            </w:pPr>
            <w:r w:rsidDel="00000000" w:rsidR="00000000" w:rsidRPr="00000000">
              <w:rPr>
                <w:rFonts w:ascii="Arial" w:cs="Arial" w:eastAsia="Arial" w:hAnsi="Arial"/>
                <w:b w:val="1"/>
                <w:bCs w:val="1"/>
                <w:color w:val="ca6f1e"/>
                <w:sz w:val="18"/>
                <w:szCs w:val="18"/>
                <w:rtl w:val="0"/>
              </w:rPr>
              <w:t xml:space="preserve">Accounts: Payment Confirmed</w:t>
            </w:r>
            <w:r w:rsidDel="00000000" w:rsidR="00000000" w:rsidRPr="00000000">
              <w:rPr>
                <w:rtl w:val="0"/>
              </w:rPr>
            </w:r>
          </w:p>
        </w:tc>
      </w:tr>
    </w:tbl>
    <w:p w:rsidR="00000000" w:rsidDel="00000000" w:rsidP="00000000" w:rsidRDefault="00000000" w:rsidRPr="00000000" w14:paraId="000000C3">
      <w:pPr>
        <w:spacing w:after="120" w:before="40" w:lineRule="auto"/>
        <w:rPr/>
      </w:pPr>
      <w:r w:rsidDel="00000000" w:rsidR="00000000" w:rsidRPr="00000000">
        <w:rPr>
          <w:rtl w:val="0"/>
        </w:rPr>
      </w:r>
    </w:p>
    <w:p w:rsidR="00000000" w:rsidDel="00000000" w:rsidP="00000000" w:rsidRDefault="00000000" w:rsidRPr="00000000" w14:paraId="000000C4">
      <w:pPr>
        <w:spacing w:after="40" w:before="60" w:lineRule="auto"/>
        <w:rPr/>
      </w:pPr>
      <w:r w:rsidDel="00000000" w:rsidR="00000000" w:rsidRPr="00000000">
        <w:rPr>
          <w:rFonts w:ascii="Arial" w:cs="Arial" w:eastAsia="Arial" w:hAnsi="Arial"/>
          <w:b w:val="1"/>
          <w:bCs w:val="1"/>
          <w:color w:val="cacfd2"/>
          <w:sz w:val="20"/>
          <w:szCs w:val="20"/>
          <w:rtl w:val="0"/>
        </w:rPr>
        <w:t xml:space="preserve">Factory Production:</w:t>
      </w: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acfd2" w:space="0" w:sz="4" w:val="single"/>
              <w:left w:color="cacfd2" w:space="0" w:sz="4" w:val="single"/>
              <w:bottom w:color="cacfd2" w:space="0" w:sz="4" w:val="single"/>
              <w:right w:color="cacfd2" w:space="0" w:sz="4" w:val="single"/>
            </w:tcBorders>
            <w:shd w:fill="fdebd0" w:val="clear"/>
            <w:tcMar>
              <w:top w:w="100.0" w:type="dxa"/>
              <w:left w:w="120.0" w:type="dxa"/>
              <w:bottom w:w="100.0" w:type="dxa"/>
              <w:right w:w="120.0" w:type="dxa"/>
            </w:tcMar>
            <w:vAlign w:val="center"/>
          </w:tcPr>
          <w:p w:rsidR="00000000" w:rsidDel="00000000" w:rsidP="00000000" w:rsidRDefault="00000000" w:rsidRPr="00000000" w14:paraId="000000C5">
            <w:pPr>
              <w:jc w:val="center"/>
              <w:rPr/>
            </w:pPr>
            <w:r w:rsidDel="00000000" w:rsidR="00000000" w:rsidRPr="00000000">
              <w:rPr>
                <w:rFonts w:ascii="Arial" w:cs="Arial" w:eastAsia="Arial" w:hAnsi="Arial"/>
                <w:b w:val="1"/>
                <w:bCs w:val="1"/>
                <w:color w:val="ca6f1e"/>
                <w:sz w:val="18"/>
                <w:szCs w:val="18"/>
                <w:rtl w:val="0"/>
              </w:rPr>
              <w:t xml:space="preserve">ProcurementOrdered</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100.0" w:type="dxa"/>
              <w:left w:w="120.0" w:type="dxa"/>
              <w:bottom w:w="100.0" w:type="dxa"/>
              <w:right w:w="120.0" w:type="dxa"/>
            </w:tcMar>
            <w:vAlign w:val="center"/>
          </w:tcPr>
          <w:p w:rsidR="00000000" w:rsidDel="00000000" w:rsidP="00000000" w:rsidRDefault="00000000" w:rsidRPr="00000000" w14:paraId="000000C6">
            <w:pPr>
              <w:jc w:val="center"/>
              <w:rPr/>
            </w:pPr>
            <w:r w:rsidDel="00000000" w:rsidR="00000000" w:rsidRPr="00000000">
              <w:rPr>
                <w:rFonts w:ascii="Arial" w:cs="Arial" w:eastAsia="Arial" w:hAnsi="Arial"/>
                <w:b w:val="1"/>
                <w:bCs w:val="1"/>
                <w:color w:val="1c2833"/>
                <w:sz w:val="18"/>
                <w:szCs w:val="18"/>
                <w:rtl w:val="0"/>
              </w:rPr>
              <w:t xml:space="preserve">Factory:Cutting</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100.0" w:type="dxa"/>
              <w:left w:w="120.0" w:type="dxa"/>
              <w:bottom w:w="100.0" w:type="dxa"/>
              <w:right w:w="12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1c2833"/>
                <w:sz w:val="18"/>
                <w:szCs w:val="18"/>
                <w:rtl w:val="0"/>
              </w:rPr>
              <w:t xml:space="preserve">Factory:Processing</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100.0" w:type="dxa"/>
              <w:left w:w="120.0" w:type="dxa"/>
              <w:bottom w:w="100.0" w:type="dxa"/>
              <w:right w:w="120.0" w:type="dxa"/>
            </w:tcMar>
            <w:vAlign w:val="center"/>
          </w:tcPr>
          <w:p w:rsidR="00000000" w:rsidDel="00000000" w:rsidP="00000000" w:rsidRDefault="00000000" w:rsidRPr="00000000" w14:paraId="000000C8">
            <w:pPr>
              <w:jc w:val="center"/>
              <w:rPr/>
            </w:pPr>
            <w:r w:rsidDel="00000000" w:rsidR="00000000" w:rsidRPr="00000000">
              <w:rPr>
                <w:rFonts w:ascii="Arial" w:cs="Arial" w:eastAsia="Arial" w:hAnsi="Arial"/>
                <w:b w:val="1"/>
                <w:bCs w:val="1"/>
                <w:color w:val="1c2833"/>
                <w:sz w:val="18"/>
                <w:szCs w:val="18"/>
                <w:rtl w:val="0"/>
              </w:rPr>
              <w:t xml:space="preserve">Factory:Holes</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100.0" w:type="dxa"/>
              <w:left w:w="120.0" w:type="dxa"/>
              <w:bottom w:w="100.0" w:type="dxa"/>
              <w:right w:w="120.0" w:type="dxa"/>
            </w:tcMar>
            <w:vAlign w:val="center"/>
          </w:tcPr>
          <w:p w:rsidR="00000000" w:rsidDel="00000000" w:rsidP="00000000" w:rsidRDefault="00000000" w:rsidRPr="00000000" w14:paraId="000000C9">
            <w:pPr>
              <w:jc w:val="center"/>
              <w:rPr/>
            </w:pPr>
            <w:r w:rsidDel="00000000" w:rsidR="00000000" w:rsidRPr="00000000">
              <w:rPr>
                <w:rFonts w:ascii="Arial" w:cs="Arial" w:eastAsia="Arial" w:hAnsi="Arial"/>
                <w:b w:val="1"/>
                <w:bCs w:val="1"/>
                <w:color w:val="1c2833"/>
                <w:sz w:val="18"/>
                <w:szCs w:val="18"/>
                <w:rtl w:val="0"/>
              </w:rPr>
              <w:t xml:space="preserve">Factory:Assembly</w:t>
            </w:r>
            <w:r w:rsidDel="00000000" w:rsidR="00000000" w:rsidRPr="00000000">
              <w:rPr>
                <w:rtl w:val="0"/>
              </w:rPr>
            </w:r>
          </w:p>
        </w:tc>
      </w:tr>
    </w:tbl>
    <w:p w:rsidR="00000000" w:rsidDel="00000000" w:rsidP="00000000" w:rsidRDefault="00000000" w:rsidRPr="00000000" w14:paraId="000000CA">
      <w:pPr>
        <w:spacing w:after="120" w:before="40" w:lineRule="auto"/>
        <w:rPr/>
      </w:pPr>
      <w:r w:rsidDel="00000000" w:rsidR="00000000" w:rsidRPr="00000000">
        <w:rPr>
          <w:rtl w:val="0"/>
        </w:rPr>
      </w:r>
    </w:p>
    <w:p w:rsidR="00000000" w:rsidDel="00000000" w:rsidP="00000000" w:rsidRDefault="00000000" w:rsidRPr="00000000" w14:paraId="000000CB">
      <w:pPr>
        <w:spacing w:after="40" w:before="60" w:lineRule="auto"/>
        <w:rPr/>
      </w:pPr>
      <w:r w:rsidDel="00000000" w:rsidR="00000000" w:rsidRPr="00000000">
        <w:rPr>
          <w:rFonts w:ascii="Arial" w:cs="Arial" w:eastAsia="Arial" w:hAnsi="Arial"/>
          <w:b w:val="1"/>
          <w:bCs w:val="1"/>
          <w:color w:val="cacfd2"/>
          <w:sz w:val="20"/>
          <w:szCs w:val="20"/>
          <w:rtl w:val="0"/>
        </w:rPr>
        <w:t xml:space="preserve">Finishing &amp; Delivery:</w:t>
      </w: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acfd2" w:space="0" w:sz="4" w:val="single"/>
              <w:left w:color="cacfd2" w:space="0" w:sz="4" w:val="single"/>
              <w:bottom w:color="cacfd2" w:space="0" w:sz="4" w:val="single"/>
              <w:right w:color="cacfd2" w:space="0" w:sz="4" w:val="single"/>
            </w:tcBorders>
            <w:shd w:fill="f2f3f4" w:val="clear"/>
            <w:tcMar>
              <w:top w:w="100.0" w:type="dxa"/>
              <w:left w:w="120.0" w:type="dxa"/>
              <w:bottom w:w="100.0" w:type="dxa"/>
              <w:right w:w="120.0" w:type="dxa"/>
            </w:tcMar>
            <w:vAlign w:val="center"/>
          </w:tcPr>
          <w:p w:rsidR="00000000" w:rsidDel="00000000" w:rsidP="00000000" w:rsidRDefault="00000000" w:rsidRPr="00000000" w14:paraId="000000CC">
            <w:pPr>
              <w:jc w:val="center"/>
              <w:rPr/>
            </w:pPr>
            <w:r w:rsidDel="00000000" w:rsidR="00000000" w:rsidRPr="00000000">
              <w:rPr>
                <w:rFonts w:ascii="Arial" w:cs="Arial" w:eastAsia="Arial" w:hAnsi="Arial"/>
                <w:b w:val="1"/>
                <w:bCs w:val="1"/>
                <w:color w:val="1c2833"/>
                <w:sz w:val="18"/>
                <w:szCs w:val="18"/>
                <w:rtl w:val="0"/>
              </w:rPr>
              <w:t xml:space="preserve">Factory:Glazing</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5f5e3" w:val="clear"/>
            <w:tcMar>
              <w:top w:w="100.0" w:type="dxa"/>
              <w:left w:w="120.0" w:type="dxa"/>
              <w:bottom w:w="100.0" w:type="dxa"/>
              <w:right w:w="120.0" w:type="dxa"/>
            </w:tcMar>
            <w:vAlign w:val="center"/>
          </w:tcPr>
          <w:p w:rsidR="00000000" w:rsidDel="00000000" w:rsidP="00000000" w:rsidRDefault="00000000" w:rsidRPr="00000000" w14:paraId="000000CD">
            <w:pPr>
              <w:jc w:val="center"/>
              <w:rPr/>
            </w:pPr>
            <w:r w:rsidDel="00000000" w:rsidR="00000000" w:rsidRPr="00000000">
              <w:rPr>
                <w:rFonts w:ascii="Arial" w:cs="Arial" w:eastAsia="Arial" w:hAnsi="Arial"/>
                <w:b w:val="1"/>
                <w:bCs w:val="1"/>
                <w:color w:val="1e8449"/>
                <w:sz w:val="18"/>
                <w:szCs w:val="18"/>
                <w:rtl w:val="0"/>
              </w:rPr>
              <w:t xml:space="preserve">QualityAssurance (QA)</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5f5e3" w:val="clear"/>
            <w:tcMar>
              <w:top w:w="100.0" w:type="dxa"/>
              <w:left w:w="120.0" w:type="dxa"/>
              <w:bottom w:w="100.0" w:type="dxa"/>
              <w:right w:w="120.0" w:type="dxa"/>
            </w:tcMar>
            <w:vAlign w:val="cente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1e8449"/>
                <w:sz w:val="18"/>
                <w:szCs w:val="18"/>
                <w:rtl w:val="0"/>
              </w:rPr>
              <w:t xml:space="preserve">DeliveryScheduled</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5f5e3" w:val="clear"/>
            <w:tcMar>
              <w:top w:w="100.0" w:type="dxa"/>
              <w:left w:w="120.0" w:type="dxa"/>
              <w:bottom w:w="100.0" w:type="dxa"/>
              <w:right w:w="120.0" w:type="dxa"/>
            </w:tcMar>
            <w:vAlign w:val="center"/>
          </w:tcPr>
          <w:p w:rsidR="00000000" w:rsidDel="00000000" w:rsidP="00000000" w:rsidRDefault="00000000" w:rsidRPr="00000000" w14:paraId="000000CF">
            <w:pPr>
              <w:jc w:val="center"/>
              <w:rPr/>
            </w:pPr>
            <w:r w:rsidDel="00000000" w:rsidR="00000000" w:rsidRPr="00000000">
              <w:rPr>
                <w:rFonts w:ascii="Arial" w:cs="Arial" w:eastAsia="Arial" w:hAnsi="Arial"/>
                <w:b w:val="1"/>
                <w:bCs w:val="1"/>
                <w:color w:val="1e8449"/>
                <w:sz w:val="18"/>
                <w:szCs w:val="18"/>
                <w:rtl w:val="0"/>
              </w:rPr>
              <w:t xml:space="preserve">Delivered toClient</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5f5e3" w:val="clear"/>
            <w:tcMar>
              <w:top w:w="100.0" w:type="dxa"/>
              <w:left w:w="120.0" w:type="dxa"/>
              <w:bottom w:w="100.0" w:type="dxa"/>
              <w:right w:w="120.0" w:type="dxa"/>
            </w:tcMar>
            <w:vAlign w:val="center"/>
          </w:tcPr>
          <w:p w:rsidR="00000000" w:rsidDel="00000000" w:rsidP="00000000" w:rsidRDefault="00000000" w:rsidRPr="00000000" w14:paraId="000000D0">
            <w:pPr>
              <w:jc w:val="center"/>
              <w:rPr/>
            </w:pPr>
            <w:r w:rsidDel="00000000" w:rsidR="00000000" w:rsidRPr="00000000">
              <w:rPr>
                <w:rFonts w:ascii="Arial" w:cs="Arial" w:eastAsia="Arial" w:hAnsi="Arial"/>
                <w:b w:val="1"/>
                <w:bCs w:val="1"/>
                <w:color w:val="1e8449"/>
                <w:sz w:val="18"/>
                <w:szCs w:val="18"/>
                <w:rtl w:val="0"/>
              </w:rPr>
              <w:t xml:space="preserve">JobClosed</w:t>
            </w:r>
            <w:r w:rsidDel="00000000" w:rsidR="00000000" w:rsidRPr="00000000">
              <w:rPr>
                <w:rtl w:val="0"/>
              </w:rPr>
            </w:r>
          </w:p>
        </w:tc>
      </w:tr>
    </w:tbl>
    <w:p w:rsidR="00000000" w:rsidDel="00000000" w:rsidP="00000000" w:rsidRDefault="00000000" w:rsidRPr="00000000" w14:paraId="000000D1">
      <w:pPr>
        <w:spacing w:after="120" w:before="120" w:lineRule="auto"/>
        <w:rPr/>
      </w:pPr>
      <w:r w:rsidDel="00000000" w:rsidR="00000000" w:rsidRPr="00000000">
        <w:rPr>
          <w:rtl w:val="0"/>
        </w:rPr>
      </w:r>
    </w:p>
    <w:p w:rsidR="00000000" w:rsidDel="00000000" w:rsidP="00000000" w:rsidRDefault="00000000" w:rsidRPr="00000000" w14:paraId="000000D2">
      <w:pPr>
        <w:spacing w:after="60" w:before="100" w:lineRule="auto"/>
        <w:rPr/>
      </w:pPr>
      <w:r w:rsidDel="00000000" w:rsidR="00000000" w:rsidRPr="00000000">
        <w:rPr>
          <w:rFonts w:ascii="Arial" w:cs="Arial" w:eastAsia="Arial" w:hAnsi="Arial"/>
          <w:b w:val="1"/>
          <w:bCs w:val="1"/>
          <w:color w:val="2e86c1"/>
          <w:sz w:val="22"/>
          <w:szCs w:val="22"/>
          <w:rtl w:val="0"/>
        </w:rPr>
        <w:t xml:space="preserve">How the Pipeline Works: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Each stage is a column on a visual job board (like a Kanban board). Cards represent individual jobs.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When a team member completes their stage, they move the job card to the next stage with one click.</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The next person in the chain receives an instant notification on their device.</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No job can skip a stage — Accounts must confirm payment before the job is released to procurement. Procurement must submit before factory receives the order.</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Every stage is timestamped — management can see how long each stage takes and identify bottlenecks.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The supervisor and management can view ALL jobs across all stages at any time from the dashboard.</w:t>
      </w:r>
    </w:p>
    <w:p w:rsidR="00000000" w:rsidDel="00000000" w:rsidP="00000000" w:rsidRDefault="00000000" w:rsidRPr="00000000" w14:paraId="000000D9">
      <w:pPr>
        <w:spacing w:after="120" w:before="80" w:lineRule="auto"/>
        <w:rPr/>
      </w:pPr>
      <w:r w:rsidDel="00000000" w:rsidR="00000000" w:rsidRPr="00000000">
        <w:rPr>
          <w:rtl w:val="0"/>
        </w:rPr>
      </w:r>
    </w:p>
    <w:p w:rsidR="00000000" w:rsidDel="00000000" w:rsidP="00000000" w:rsidRDefault="00000000" w:rsidRPr="00000000" w14:paraId="000000DA">
      <w:pPr>
        <w:spacing w:after="60" w:before="100" w:lineRule="auto"/>
        <w:rPr/>
      </w:pPr>
      <w:r w:rsidDel="00000000" w:rsidR="00000000" w:rsidRPr="00000000">
        <w:rPr>
          <w:rFonts w:ascii="Arial" w:cs="Arial" w:eastAsia="Arial" w:hAnsi="Arial"/>
          <w:b w:val="1"/>
          <w:bCs w:val="1"/>
          <w:color w:val="2e86c1"/>
          <w:sz w:val="22"/>
          <w:szCs w:val="22"/>
          <w:rtl w:val="0"/>
        </w:rPr>
        <w:t xml:space="preserve">Role-Based Visibility:</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acfd2" w:space="0" w:sz="4" w:val="single"/>
              <w:left w:color="cacfd2" w:space="0" w:sz="4" w:val="single"/>
              <w:bottom w:color="cacfd2" w:space="0" w:sz="4" w:val="single"/>
              <w:right w:color="cacfd2" w:space="0" w:sz="4"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0DB">
            <w:pPr>
              <w:jc w:val="center"/>
              <w:rPr/>
            </w:pPr>
            <w:r w:rsidDel="00000000" w:rsidR="00000000" w:rsidRPr="00000000">
              <w:rPr>
                <w:rFonts w:ascii="Arial" w:cs="Arial" w:eastAsia="Arial" w:hAnsi="Arial"/>
                <w:b w:val="1"/>
                <w:bCs w:val="1"/>
                <w:color w:val="ffffff"/>
                <w:sz w:val="20"/>
                <w:szCs w:val="20"/>
                <w:rtl w:val="0"/>
              </w:rPr>
              <w:t xml:space="preserve">User Role</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0DC">
            <w:pPr>
              <w:jc w:val="center"/>
              <w:rPr/>
            </w:pPr>
            <w:r w:rsidDel="00000000" w:rsidR="00000000" w:rsidRPr="00000000">
              <w:rPr>
                <w:rFonts w:ascii="Arial" w:cs="Arial" w:eastAsia="Arial" w:hAnsi="Arial"/>
                <w:b w:val="1"/>
                <w:bCs w:val="1"/>
                <w:color w:val="ffffff"/>
                <w:sz w:val="20"/>
                <w:szCs w:val="20"/>
                <w:rtl w:val="0"/>
              </w:rPr>
              <w:t xml:space="preserve">What They See</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0DD">
            <w:pPr>
              <w:jc w:val="left"/>
              <w:rPr/>
            </w:pPr>
            <w:r w:rsidDel="00000000" w:rsidR="00000000" w:rsidRPr="00000000">
              <w:rPr>
                <w:rFonts w:ascii="Arial" w:cs="Arial" w:eastAsia="Arial" w:hAnsi="Arial"/>
                <w:color w:val="1c2833"/>
                <w:sz w:val="20"/>
                <w:szCs w:val="20"/>
                <w:rtl w:val="0"/>
              </w:rPr>
              <w:t xml:space="preserve">Field Rep</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0DE">
            <w:pPr>
              <w:jc w:val="left"/>
              <w:rPr/>
            </w:pPr>
            <w:r w:rsidDel="00000000" w:rsidR="00000000" w:rsidRPr="00000000">
              <w:rPr>
                <w:rFonts w:ascii="Arial" w:cs="Arial" w:eastAsia="Arial" w:hAnsi="Arial"/>
                <w:color w:val="1c2833"/>
                <w:sz w:val="20"/>
                <w:szCs w:val="20"/>
                <w:rtl w:val="0"/>
              </w:rPr>
              <w:t xml:space="preserve">Mobile form for job intake. Can view status of jobs they submitted.</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color w:val="1c2833"/>
                <w:sz w:val="20"/>
                <w:szCs w:val="20"/>
                <w:rtl w:val="0"/>
              </w:rPr>
              <w:t xml:space="preserve">Project Supervisor</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color w:val="1c2833"/>
                <w:sz w:val="20"/>
                <w:szCs w:val="20"/>
                <w:rtl w:val="0"/>
              </w:rPr>
              <w:t xml:space="preserve">Full configurator. All jobs assigned to them. Client communication tools.</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color w:val="1c2833"/>
                <w:sz w:val="20"/>
                <w:szCs w:val="20"/>
                <w:rtl w:val="0"/>
              </w:rPr>
              <w:t xml:space="preserve">Accounts Team</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color w:val="1c2833"/>
                <w:sz w:val="20"/>
                <w:szCs w:val="20"/>
                <w:rtl w:val="0"/>
              </w:rPr>
              <w:t xml:space="preserve">Jobs awaiting payment confirmation. Payment status dashboard.</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color w:val="1c2833"/>
                <w:sz w:val="20"/>
                <w:szCs w:val="20"/>
                <w:rtl w:val="0"/>
              </w:rPr>
              <w:t xml:space="preserve">Procurement</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color w:val="1c2833"/>
                <w:sz w:val="20"/>
                <w:szCs w:val="20"/>
                <w:rtl w:val="0"/>
              </w:rPr>
              <w:t xml:space="preserve">Jobs released for material ordering. Bill of Materials per job.</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color w:val="1c2833"/>
                <w:sz w:val="20"/>
                <w:szCs w:val="20"/>
                <w:rtl w:val="0"/>
              </w:rPr>
              <w:t xml:space="preserve">Factory Floor</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color w:val="1c2833"/>
                <w:sz w:val="20"/>
                <w:szCs w:val="20"/>
                <w:rtl w:val="0"/>
              </w:rPr>
              <w:t xml:space="preserve">Jobs in their specific stage. Engineer spec sheet per job. No financial data.</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color w:val="1c2833"/>
                <w:sz w:val="20"/>
                <w:szCs w:val="20"/>
                <w:rtl w:val="0"/>
              </w:rPr>
              <w:t xml:space="preserve">QA Team</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color w:val="1c2833"/>
                <w:sz w:val="20"/>
                <w:szCs w:val="20"/>
                <w:rtl w:val="0"/>
              </w:rPr>
              <w:t xml:space="preserve">Jobs reaching QA stage. Checklist for each product. Approve or flag for rework.</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color w:val="1c2833"/>
                <w:sz w:val="20"/>
                <w:szCs w:val="20"/>
                <w:rtl w:val="0"/>
              </w:rPr>
              <w:t xml:space="preserve">Management</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0EA">
            <w:pPr>
              <w:jc w:val="left"/>
              <w:rPr/>
            </w:pPr>
            <w:r w:rsidDel="00000000" w:rsidR="00000000" w:rsidRPr="00000000">
              <w:rPr>
                <w:rFonts w:ascii="Arial" w:cs="Arial" w:eastAsia="Arial" w:hAnsi="Arial"/>
                <w:color w:val="1c2833"/>
                <w:sz w:val="20"/>
                <w:szCs w:val="20"/>
                <w:rtl w:val="0"/>
              </w:rPr>
              <w:t xml:space="preserve">Full dashboard — all jobs, all stages, financial summary, team performance, turnaround times.</w:t>
            </w:r>
            <w:r w:rsidDel="00000000" w:rsidR="00000000" w:rsidRPr="00000000">
              <w:rPr>
                <w:rtl w:val="0"/>
              </w:rPr>
            </w:r>
          </w:p>
        </w:tc>
      </w:tr>
    </w:tbl>
    <w:p w:rsidR="00000000" w:rsidDel="00000000" w:rsidP="00000000" w:rsidRDefault="00000000" w:rsidRPr="00000000" w14:paraId="000000E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pBdr>
          <w:bottom w:color="d4ac0d" w:space="1" w:sz="4" w:val="single"/>
        </w:pBdr>
        <w:spacing w:after="160" w:before="360" w:lineRule="auto"/>
        <w:rPr/>
      </w:pPr>
      <w:r w:rsidDel="00000000" w:rsidR="00000000" w:rsidRPr="00000000">
        <w:rPr>
          <w:rFonts w:ascii="Arial" w:cs="Arial" w:eastAsia="Arial" w:hAnsi="Arial"/>
          <w:b w:val="1"/>
          <w:bCs w:val="1"/>
          <w:color w:val="1b4f72"/>
          <w:sz w:val="32"/>
          <w:szCs w:val="32"/>
          <w:rtl w:val="0"/>
        </w:rPr>
        <w:t xml:space="preserve">4. Client Communication</w:t>
      </w:r>
      <w:r w:rsidDel="00000000" w:rsidR="00000000" w:rsidRPr="00000000">
        <w:rPr>
          <w:rtl w:val="0"/>
        </w:rPr>
      </w:r>
    </w:p>
    <w:p w:rsidR="00000000" w:rsidDel="00000000" w:rsidP="00000000" w:rsidRDefault="00000000" w:rsidRPr="00000000" w14:paraId="000000ED">
      <w:pPr>
        <w:spacing w:after="60" w:before="60" w:lineRule="auto"/>
        <w:jc w:val="both"/>
        <w:rPr/>
      </w:pPr>
      <w:r w:rsidDel="00000000" w:rsidR="00000000" w:rsidRPr="00000000">
        <w:rPr>
          <w:rFonts w:ascii="Arial" w:cs="Arial" w:eastAsia="Arial" w:hAnsi="Arial"/>
          <w:color w:val="1c2833"/>
          <w:sz w:val="22"/>
          <w:szCs w:val="22"/>
          <w:rtl w:val="0"/>
        </w:rPr>
        <w:t xml:space="preserve">Currently, client updates are done informally over phone calls and WhatsApp with no record. The proposed system integrates structured client communication directly into the workflow.</w:t>
      </w:r>
      <w:r w:rsidDel="00000000" w:rsidR="00000000" w:rsidRPr="00000000">
        <w:rPr>
          <w:rtl w:val="0"/>
        </w:rPr>
      </w:r>
    </w:p>
    <w:p w:rsidR="00000000" w:rsidDel="00000000" w:rsidP="00000000" w:rsidRDefault="00000000" w:rsidRPr="00000000" w14:paraId="000000EE">
      <w:pPr>
        <w:spacing w:after="120" w:before="80" w:lineRule="auto"/>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When a quote is ready, the supervisor sends it directly from the system via WhatsApp or email — with the visual and cost breakdown attached.</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The client receives a professional PDF with their name, the product visual, dimensions, and the price.</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If the client wants adjustments, the supervisor updates the configurator and sends a revised quote — all tracked in the system.</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When the job is delivered, the client receives an automatic delivery notification.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All client communication is logged against the job — so there is always a record of what was agreed.</w:t>
      </w:r>
    </w:p>
    <w:p w:rsidR="00000000" w:rsidDel="00000000" w:rsidP="00000000" w:rsidRDefault="00000000" w:rsidRPr="00000000" w14:paraId="000000F4">
      <w:pPr>
        <w:spacing w:after="120" w:before="120" w:lineRule="auto"/>
        <w:rPr/>
      </w:pPr>
      <w:r w:rsidDel="00000000" w:rsidR="00000000" w:rsidRPr="00000000">
        <w:rPr>
          <w:rtl w:val="0"/>
        </w:rPr>
      </w:r>
    </w:p>
    <w:p w:rsidR="00000000" w:rsidDel="00000000" w:rsidP="00000000" w:rsidRDefault="00000000" w:rsidRPr="00000000" w14:paraId="000000F5">
      <w:pPr>
        <w:spacing w:after="80" w:before="80" w:lineRule="auto"/>
        <w:rPr/>
      </w:pPr>
      <w:r w:rsidDel="00000000" w:rsidR="00000000" w:rsidRPr="00000000">
        <w:rPr>
          <w:rFonts w:ascii="Arial" w:cs="Arial" w:eastAsia="Arial" w:hAnsi="Arial"/>
          <w:b w:val="1"/>
          <w:bCs w:val="1"/>
          <w:color w:val="2e86c1"/>
          <w:sz w:val="22"/>
          <w:szCs w:val="22"/>
          <w:rtl w:val="0"/>
        </w:rPr>
        <w:t xml:space="preserve">Client Communication Flow:</w:t>
      </w: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acfd2" w:space="0" w:sz="4" w:val="single"/>
              <w:left w:color="cacfd2" w:space="0" w:sz="4" w:val="single"/>
              <w:bottom w:color="cacfd2" w:space="0" w:sz="4" w:val="single"/>
              <w:right w:color="cacfd2" w:space="0" w:sz="4" w:val="single"/>
            </w:tcBorders>
            <w:shd w:fill="d6eaf8" w:val="clear"/>
            <w:tcMar>
              <w:top w:w="100.0" w:type="dxa"/>
              <w:left w:w="120.0" w:type="dxa"/>
              <w:bottom w:w="100.0" w:type="dxa"/>
              <w:right w:w="120.0" w:type="dxa"/>
            </w:tcMar>
            <w:vAlign w:val="center"/>
          </w:tcPr>
          <w:p w:rsidR="00000000" w:rsidDel="00000000" w:rsidP="00000000" w:rsidRDefault="00000000" w:rsidRPr="00000000" w14:paraId="000000F6">
            <w:pPr>
              <w:jc w:val="center"/>
              <w:rPr/>
            </w:pPr>
            <w:r w:rsidDel="00000000" w:rsidR="00000000" w:rsidRPr="00000000">
              <w:rPr>
                <w:rFonts w:ascii="Arial" w:cs="Arial" w:eastAsia="Arial" w:hAnsi="Arial"/>
                <w:b w:val="1"/>
                <w:bCs w:val="1"/>
                <w:color w:val="1b4f72"/>
                <w:sz w:val="18"/>
                <w:szCs w:val="18"/>
                <w:rtl w:val="0"/>
              </w:rPr>
              <w:t xml:space="preserve">SupervisorCompletes Design</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6eaf8" w:val="clear"/>
            <w:tcMar>
              <w:top w:w="100.0" w:type="dxa"/>
              <w:left w:w="120.0" w:type="dxa"/>
              <w:bottom w:w="100.0" w:type="dxa"/>
              <w:right w:w="120.0" w:type="dxa"/>
            </w:tcMar>
            <w:vAlign w:val="center"/>
          </w:tcPr>
          <w:p w:rsidR="00000000" w:rsidDel="00000000" w:rsidP="00000000" w:rsidRDefault="00000000" w:rsidRPr="00000000" w14:paraId="000000F7">
            <w:pPr>
              <w:jc w:val="center"/>
              <w:rPr/>
            </w:pPr>
            <w:r w:rsidDel="00000000" w:rsidR="00000000" w:rsidRPr="00000000">
              <w:rPr>
                <w:rFonts w:ascii="Arial" w:cs="Arial" w:eastAsia="Arial" w:hAnsi="Arial"/>
                <w:b w:val="1"/>
                <w:bCs w:val="1"/>
                <w:color w:val="1b4f72"/>
                <w:sz w:val="18"/>
                <w:szCs w:val="18"/>
                <w:rtl w:val="0"/>
              </w:rPr>
              <w:t xml:space="preserve">System GeneratesQuote PDF</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5f5e3" w:val="clear"/>
            <w:tcMar>
              <w:top w:w="100.0" w:type="dxa"/>
              <w:left w:w="120.0" w:type="dxa"/>
              <w:bottom w:w="100.0" w:type="dxa"/>
              <w:right w:w="120.0" w:type="dxa"/>
            </w:tcMar>
            <w:vAlign w:val="center"/>
          </w:tcPr>
          <w:p w:rsidR="00000000" w:rsidDel="00000000" w:rsidP="00000000" w:rsidRDefault="00000000" w:rsidRPr="00000000" w14:paraId="000000F8">
            <w:pPr>
              <w:jc w:val="center"/>
              <w:rPr/>
            </w:pPr>
            <w:r w:rsidDel="00000000" w:rsidR="00000000" w:rsidRPr="00000000">
              <w:rPr>
                <w:rFonts w:ascii="Arial" w:cs="Arial" w:eastAsia="Arial" w:hAnsi="Arial"/>
                <w:b w:val="1"/>
                <w:bCs w:val="1"/>
                <w:color w:val="1e8449"/>
                <w:sz w:val="18"/>
                <w:szCs w:val="18"/>
                <w:rtl w:val="0"/>
              </w:rPr>
              <w:t xml:space="preserve">Sent viaWhatsApp / Email</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5f5e3" w:val="clear"/>
            <w:tcMar>
              <w:top w:w="100.0" w:type="dxa"/>
              <w:left w:w="120.0" w:type="dxa"/>
              <w:bottom w:w="100.0" w:type="dxa"/>
              <w:right w:w="120.0" w:type="dxa"/>
            </w:tcMar>
            <w:vAlign w:val="center"/>
          </w:tcPr>
          <w:p w:rsidR="00000000" w:rsidDel="00000000" w:rsidP="00000000" w:rsidRDefault="00000000" w:rsidRPr="00000000" w14:paraId="000000F9">
            <w:pPr>
              <w:jc w:val="center"/>
              <w:rPr/>
            </w:pPr>
            <w:r w:rsidDel="00000000" w:rsidR="00000000" w:rsidRPr="00000000">
              <w:rPr>
                <w:rFonts w:ascii="Arial" w:cs="Arial" w:eastAsia="Arial" w:hAnsi="Arial"/>
                <w:b w:val="1"/>
                <w:bCs w:val="1"/>
                <w:color w:val="1e8449"/>
                <w:sz w:val="18"/>
                <w:szCs w:val="18"/>
                <w:rtl w:val="0"/>
              </w:rPr>
              <w:t xml:space="preserve">Client Reviews&amp; Approves</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debd0" w:val="clear"/>
            <w:tcMar>
              <w:top w:w="100.0" w:type="dxa"/>
              <w:left w:w="120.0" w:type="dxa"/>
              <w:bottom w:w="100.0" w:type="dxa"/>
              <w:right w:w="120.0" w:type="dxa"/>
            </w:tcMar>
            <w:vAlign w:val="center"/>
          </w:tcPr>
          <w:p w:rsidR="00000000" w:rsidDel="00000000" w:rsidP="00000000" w:rsidRDefault="00000000" w:rsidRPr="00000000" w14:paraId="000000FA">
            <w:pPr>
              <w:jc w:val="center"/>
              <w:rPr/>
            </w:pPr>
            <w:r w:rsidDel="00000000" w:rsidR="00000000" w:rsidRPr="00000000">
              <w:rPr>
                <w:rFonts w:ascii="Arial" w:cs="Arial" w:eastAsia="Arial" w:hAnsi="Arial"/>
                <w:b w:val="1"/>
                <w:bCs w:val="1"/>
                <w:color w:val="ca6f1e"/>
                <w:sz w:val="18"/>
                <w:szCs w:val="18"/>
                <w:rtl w:val="0"/>
              </w:rPr>
              <w:t xml:space="preserve">Record Savedin System</w:t>
            </w:r>
            <w:r w:rsidDel="00000000" w:rsidR="00000000" w:rsidRPr="00000000">
              <w:rPr>
                <w:rtl w:val="0"/>
              </w:rPr>
            </w:r>
          </w:p>
        </w:tc>
      </w:tr>
    </w:tbl>
    <w:p w:rsidR="00000000" w:rsidDel="00000000" w:rsidP="00000000" w:rsidRDefault="00000000" w:rsidRPr="00000000" w14:paraId="000000F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pBdr>
          <w:bottom w:color="d4ac0d" w:space="1" w:sz="4" w:val="single"/>
        </w:pBdr>
        <w:spacing w:after="160" w:before="360" w:lineRule="auto"/>
        <w:rPr/>
      </w:pPr>
      <w:r w:rsidDel="00000000" w:rsidR="00000000" w:rsidRPr="00000000">
        <w:rPr>
          <w:rFonts w:ascii="Arial" w:cs="Arial" w:eastAsia="Arial" w:hAnsi="Arial"/>
          <w:b w:val="1"/>
          <w:bCs w:val="1"/>
          <w:color w:val="1b4f72"/>
          <w:sz w:val="32"/>
          <w:szCs w:val="32"/>
          <w:rtl w:val="0"/>
        </w:rPr>
        <w:t xml:space="preserve">5. Technology Stack</w:t>
      </w:r>
      <w:r w:rsidDel="00000000" w:rsidR="00000000" w:rsidRPr="00000000">
        <w:rPr>
          <w:rtl w:val="0"/>
        </w:rPr>
      </w:r>
    </w:p>
    <w:p w:rsidR="00000000" w:rsidDel="00000000" w:rsidP="00000000" w:rsidRDefault="00000000" w:rsidRPr="00000000" w14:paraId="000000FD">
      <w:pPr>
        <w:spacing w:after="60" w:before="60" w:lineRule="auto"/>
        <w:jc w:val="both"/>
        <w:rPr/>
      </w:pPr>
      <w:r w:rsidDel="00000000" w:rsidR="00000000" w:rsidRPr="00000000">
        <w:rPr>
          <w:rFonts w:ascii="Arial" w:cs="Arial" w:eastAsia="Arial" w:hAnsi="Arial"/>
          <w:color w:val="1c2833"/>
          <w:sz w:val="22"/>
          <w:szCs w:val="22"/>
          <w:rtl w:val="0"/>
        </w:rPr>
        <w:t xml:space="preserve">The system will be built using modern, industry-standard technologies that ensure reliability, scalability, and long-term maintainability. All components are cloud-based and require no installation by Sofaamy's team.</w:t>
      </w:r>
      <w:r w:rsidDel="00000000" w:rsidR="00000000" w:rsidRPr="00000000">
        <w:rPr>
          <w:rtl w:val="0"/>
        </w:rPr>
      </w:r>
    </w:p>
    <w:p w:rsidR="00000000" w:rsidDel="00000000" w:rsidP="00000000" w:rsidRDefault="00000000" w:rsidRPr="00000000" w14:paraId="000000FE">
      <w:pPr>
        <w:spacing w:after="12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acfd2" w:space="0" w:sz="4" w:val="single"/>
              <w:left w:color="cacfd2" w:space="0" w:sz="4" w:val="single"/>
              <w:bottom w:color="cacfd2" w:space="0" w:sz="4" w:val="single"/>
              <w:right w:color="cacfd2" w:space="0" w:sz="4"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0FF">
            <w:pPr>
              <w:jc w:val="cente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100">
            <w:pPr>
              <w:jc w:val="cente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101">
            <w:pPr>
              <w:jc w:val="cente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color w:val="1c2833"/>
                <w:sz w:val="20"/>
                <w:szCs w:val="20"/>
                <w:rtl w:val="0"/>
              </w:rPr>
              <w:t xml:space="preserve">Frontend Web App</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color w:val="1c2833"/>
                <w:sz w:val="20"/>
                <w:szCs w:val="20"/>
                <w:rtl w:val="0"/>
              </w:rPr>
              <w:t xml:space="preserve">React / Next.js</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color w:val="1c2833"/>
                <w:sz w:val="20"/>
                <w:szCs w:val="20"/>
                <w:rtl w:val="0"/>
              </w:rPr>
              <w:t xml:space="preserve">Office dashboard, configurator, pipeline board</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color w:val="1c2833"/>
                <w:sz w:val="20"/>
                <w:szCs w:val="20"/>
                <w:rtl w:val="0"/>
              </w:rPr>
              <w:t xml:space="preserve">Mobile App (Rep)</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color w:val="1c2833"/>
                <w:sz w:val="20"/>
                <w:szCs w:val="20"/>
                <w:rtl w:val="0"/>
              </w:rPr>
              <w:t xml:space="preserve">React PWA</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color w:val="1c2833"/>
                <w:sz w:val="20"/>
                <w:szCs w:val="20"/>
                <w:rtl w:val="0"/>
              </w:rPr>
              <w:t xml:space="preserve">Field intake form on phone — no app store needed</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color w:val="1c2833"/>
                <w:sz w:val="20"/>
                <w:szCs w:val="20"/>
                <w:rtl w:val="0"/>
              </w:rPr>
              <w:t xml:space="preserve">Visual Canvas</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color w:val="1c2833"/>
                <w:sz w:val="20"/>
                <w:szCs w:val="20"/>
                <w:rtl w:val="0"/>
              </w:rPr>
              <w:t xml:space="preserve">Konva.js / Fabric.js</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color w:val="1c2833"/>
                <w:sz w:val="20"/>
                <w:szCs w:val="20"/>
                <w:rtl w:val="0"/>
              </w:rPr>
              <w:t xml:space="preserve">Drag-and-drop design canvas with live editing</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color w:val="1c2833"/>
                <w:sz w:val="20"/>
                <w:szCs w:val="20"/>
                <w:rtl w:val="0"/>
              </w:rPr>
              <w:t xml:space="preserve">Backend API</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color w:val="1c2833"/>
                <w:sz w:val="20"/>
                <w:szCs w:val="20"/>
                <w:rtl w:val="0"/>
              </w:rPr>
              <w:t xml:space="preserve">FastAPI (Python)</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color w:val="1c2833"/>
                <w:sz w:val="20"/>
                <w:szCs w:val="20"/>
                <w:rtl w:val="0"/>
              </w:rPr>
              <w:t xml:space="preserve">Business logic, cost calculations, PDF generation</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color w:val="1c2833"/>
                <w:sz w:val="20"/>
                <w:szCs w:val="20"/>
                <w:rtl w:val="0"/>
              </w:rPr>
              <w:t xml:space="preserve">Database</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color w:val="1c2833"/>
                <w:sz w:val="20"/>
                <w:szCs w:val="20"/>
                <w:rtl w:val="0"/>
              </w:rPr>
              <w:t xml:space="preserve">Supabase (PostgreSQL)</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color w:val="1c2833"/>
                <w:sz w:val="20"/>
                <w:szCs w:val="20"/>
                <w:rtl w:val="0"/>
              </w:rPr>
              <w:t xml:space="preserve">All job data, user data, product templates, real-time sync</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color w:val="1c2833"/>
                <w:sz w:val="20"/>
                <w:szCs w:val="20"/>
                <w:rtl w:val="0"/>
              </w:rPr>
              <w:t xml:space="preserve">Real-Time Updates</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color w:val="1c2833"/>
                <w:sz w:val="20"/>
                <w:szCs w:val="20"/>
                <w:rtl w:val="0"/>
              </w:rPr>
              <w:t xml:space="preserve">Supabase Realtime</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color w:val="1c2833"/>
                <w:sz w:val="20"/>
                <w:szCs w:val="20"/>
                <w:rtl w:val="0"/>
              </w:rPr>
              <w:t xml:space="preserve">Live pipeline updates — no page refresh needed</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color w:val="1c2833"/>
                <w:sz w:val="20"/>
                <w:szCs w:val="20"/>
                <w:rtl w:val="0"/>
              </w:rPr>
              <w:t xml:space="preserve">PDF Generation</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color w:val="1c2833"/>
                <w:sz w:val="20"/>
                <w:szCs w:val="20"/>
                <w:rtl w:val="0"/>
              </w:rPr>
              <w:t xml:space="preserve">WeasyPrint / ReportLab</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color w:val="1c2833"/>
                <w:sz w:val="20"/>
                <w:szCs w:val="20"/>
                <w:rtl w:val="0"/>
              </w:rPr>
              <w:t xml:space="preserve">Auto-generate client quotes and engineer spec sheets</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color w:val="1c2833"/>
                <w:sz w:val="20"/>
                <w:szCs w:val="20"/>
                <w:rtl w:val="0"/>
              </w:rPr>
              <w:t xml:space="preserve">Notifications</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8">
            <w:pPr>
              <w:jc w:val="left"/>
              <w:rPr/>
            </w:pPr>
            <w:r w:rsidDel="00000000" w:rsidR="00000000" w:rsidRPr="00000000">
              <w:rPr>
                <w:rFonts w:ascii="Arial" w:cs="Arial" w:eastAsia="Arial" w:hAnsi="Arial"/>
                <w:color w:val="1c2833"/>
                <w:sz w:val="20"/>
                <w:szCs w:val="20"/>
                <w:rtl w:val="0"/>
              </w:rPr>
              <w:t xml:space="preserve">Africa's Talking / Twilio</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color w:val="1c2833"/>
                <w:sz w:val="20"/>
                <w:szCs w:val="20"/>
                <w:rtl w:val="0"/>
              </w:rPr>
              <w:t xml:space="preserve">WhatsApp and SMS alerts to team and clients</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color w:val="1c2833"/>
                <w:sz w:val="20"/>
                <w:szCs w:val="20"/>
                <w:rtl w:val="0"/>
              </w:rPr>
              <w:t xml:space="preserve">Authentication</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color w:val="1c2833"/>
                <w:sz w:val="20"/>
                <w:szCs w:val="20"/>
                <w:rtl w:val="0"/>
              </w:rPr>
              <w:t xml:space="preserve">Supabase Auth</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2f3f4" w:val="clear"/>
            <w:tcMar>
              <w:top w:w="80.0" w:type="dxa"/>
              <w:left w:w="140.0" w:type="dxa"/>
              <w:bottom w:w="80.0" w:type="dxa"/>
              <w:right w:w="14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color w:val="1c2833"/>
                <w:sz w:val="20"/>
                <w:szCs w:val="20"/>
                <w:rtl w:val="0"/>
              </w:rPr>
              <w:t xml:space="preserve">Secure role-based login for all users</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color w:val="1c2833"/>
                <w:sz w:val="20"/>
                <w:szCs w:val="20"/>
                <w:rtl w:val="0"/>
              </w:rPr>
              <w:t xml:space="preserve">Hosting</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color w:val="1c2833"/>
                <w:sz w:val="20"/>
                <w:szCs w:val="20"/>
                <w:rtl w:val="0"/>
              </w:rPr>
              <w:t xml:space="preserve">Vercel + Supabase Cloud</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color w:val="1c2833"/>
                <w:sz w:val="20"/>
                <w:szCs w:val="20"/>
                <w:rtl w:val="0"/>
              </w:rPr>
              <w:t xml:space="preserve">99.9% uptime, automatic scaling, secure</w:t>
            </w:r>
            <w:r w:rsidDel="00000000" w:rsidR="00000000" w:rsidRPr="00000000">
              <w:rPr>
                <w:rtl w:val="0"/>
              </w:rPr>
            </w:r>
          </w:p>
        </w:tc>
      </w:tr>
    </w:tbl>
    <w:p w:rsidR="00000000" w:rsidDel="00000000" w:rsidP="00000000" w:rsidRDefault="00000000" w:rsidRPr="00000000" w14:paraId="0000012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pBdr>
          <w:bottom w:color="d4ac0d" w:space="1" w:sz="4" w:val="single"/>
        </w:pBdr>
        <w:spacing w:after="160" w:before="360" w:lineRule="auto"/>
        <w:rPr/>
      </w:pPr>
      <w:r w:rsidDel="00000000" w:rsidR="00000000" w:rsidRPr="00000000">
        <w:rPr>
          <w:rFonts w:ascii="Arial" w:cs="Arial" w:eastAsia="Arial" w:hAnsi="Arial"/>
          <w:b w:val="1"/>
          <w:bCs w:val="1"/>
          <w:color w:val="1b4f72"/>
          <w:sz w:val="32"/>
          <w:szCs w:val="32"/>
          <w:rtl w:val="0"/>
        </w:rPr>
        <w:t xml:space="preserve">6. Development Phases</w:t>
      </w:r>
      <w:r w:rsidDel="00000000" w:rsidR="00000000" w:rsidRPr="00000000">
        <w:rPr>
          <w:rtl w:val="0"/>
        </w:rPr>
      </w:r>
    </w:p>
    <w:p w:rsidR="00000000" w:rsidDel="00000000" w:rsidP="00000000" w:rsidRDefault="00000000" w:rsidRPr="00000000" w14:paraId="00000122">
      <w:pPr>
        <w:spacing w:after="60" w:before="60" w:lineRule="auto"/>
        <w:jc w:val="both"/>
        <w:rPr/>
      </w:pPr>
      <w:r w:rsidDel="00000000" w:rsidR="00000000" w:rsidRPr="00000000">
        <w:rPr>
          <w:rFonts w:ascii="Arial" w:cs="Arial" w:eastAsia="Arial" w:hAnsi="Arial"/>
          <w:color w:val="1c2833"/>
          <w:sz w:val="22"/>
          <w:szCs w:val="22"/>
          <w:rtl w:val="0"/>
        </w:rPr>
        <w:t xml:space="preserve">To manage scope, risk, and cost effectively, the system will be delivered in four phases. Each phase delivers a fully functional component that Sofaamy can begin using immediately — without waiting for the entire system to be complete.</w:t>
      </w:r>
      <w:r w:rsidDel="00000000" w:rsidR="00000000" w:rsidRPr="00000000">
        <w:rPr>
          <w:rtl w:val="0"/>
        </w:rPr>
      </w:r>
    </w:p>
    <w:p w:rsidR="00000000" w:rsidDel="00000000" w:rsidP="00000000" w:rsidRDefault="00000000" w:rsidRPr="00000000" w14:paraId="00000123">
      <w:pPr>
        <w:spacing w:after="12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4360"/>
        <w:gridCol w:w="1400"/>
        <w:tblGridChange w:id="0">
          <w:tblGrid>
            <w:gridCol w:w="1200"/>
            <w:gridCol w:w="2400"/>
            <w:gridCol w:w="4360"/>
            <w:gridCol w:w="1400"/>
          </w:tblGrid>
        </w:tblGridChange>
      </w:tblGrid>
      <w:tr>
        <w:trPr>
          <w:cantSplit w:val="0"/>
          <w:tblHeader w:val="0"/>
        </w:trPr>
        <w:tc>
          <w:tcPr>
            <w:tcBorders>
              <w:top w:color="cacfd2" w:space="0" w:sz="4" w:val="single"/>
              <w:left w:color="cacfd2" w:space="0" w:sz="4" w:val="single"/>
              <w:bottom w:color="cacfd2" w:space="0" w:sz="4" w:val="single"/>
              <w:right w:color="cacfd2" w:space="0" w:sz="4"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124">
            <w:pPr>
              <w:jc w:val="cente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125">
            <w:pPr>
              <w:jc w:val="cente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126">
            <w:pPr>
              <w:jc w:val="center"/>
              <w:rPr/>
            </w:pPr>
            <w:r w:rsidDel="00000000" w:rsidR="00000000" w:rsidRPr="00000000">
              <w:rPr>
                <w:rFonts w:ascii="Arial" w:cs="Arial" w:eastAsia="Arial" w:hAnsi="Arial"/>
                <w:b w:val="1"/>
                <w:bCs w:val="1"/>
                <w:color w:val="ffffff"/>
                <w:sz w:val="20"/>
                <w:szCs w:val="20"/>
                <w:rtl w:val="0"/>
              </w:rPr>
              <w:t xml:space="preserve">Deliverables</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127">
            <w:pPr>
              <w:jc w:val="center"/>
              <w:rPr/>
            </w:pPr>
            <w:r w:rsidDel="00000000" w:rsidR="00000000" w:rsidRPr="00000000">
              <w:rPr>
                <w:rFonts w:ascii="Arial" w:cs="Arial" w:eastAsia="Arial" w:hAnsi="Arial"/>
                <w:b w:val="1"/>
                <w:bCs w:val="1"/>
                <w:color w:val="ffffff"/>
                <w:sz w:val="20"/>
                <w:szCs w:val="20"/>
                <w:rtl w:val="0"/>
              </w:rPr>
              <w:t xml:space="preserve">Est. Duration</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128">
            <w:pPr>
              <w:jc w:val="center"/>
              <w:rPr/>
            </w:pPr>
            <w:r w:rsidDel="00000000" w:rsidR="00000000" w:rsidRPr="00000000">
              <w:rPr>
                <w:rFonts w:ascii="Arial" w:cs="Arial" w:eastAsia="Arial" w:hAnsi="Arial"/>
                <w:color w:val="1b4f72"/>
                <w:sz w:val="20"/>
                <w:szCs w:val="20"/>
                <w:rtl w:val="0"/>
              </w:rPr>
              <w:t xml:space="preserve">1</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129">
            <w:pPr>
              <w:jc w:val="left"/>
              <w:rPr/>
            </w:pPr>
            <w:r w:rsidDel="00000000" w:rsidR="00000000" w:rsidRPr="00000000">
              <w:rPr>
                <w:rFonts w:ascii="Arial" w:cs="Arial" w:eastAsia="Arial" w:hAnsi="Arial"/>
                <w:color w:val="1c2833"/>
                <w:sz w:val="20"/>
                <w:szCs w:val="20"/>
                <w:rtl w:val="0"/>
              </w:rPr>
              <w:t xml:space="preserve">Field Intake + Basic Configurator (Window Frame Pilot)</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12A">
            <w:pPr>
              <w:jc w:val="left"/>
              <w:rPr/>
            </w:pPr>
            <w:r w:rsidDel="00000000" w:rsidR="00000000" w:rsidRPr="00000000">
              <w:rPr>
                <w:rFonts w:ascii="Arial" w:cs="Arial" w:eastAsia="Arial" w:hAnsi="Arial"/>
                <w:color w:val="1c2833"/>
                <w:sz w:val="20"/>
                <w:szCs w:val="20"/>
                <w:rtl w:val="0"/>
              </w:rPr>
              <w:t xml:space="preserve">Rep mobile form, walk-in intake, basic window frame configurator with live dimension editing and PDF output</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12B">
            <w:pPr>
              <w:jc w:val="center"/>
              <w:rPr/>
            </w:pPr>
            <w:r w:rsidDel="00000000" w:rsidR="00000000" w:rsidRPr="00000000">
              <w:rPr>
                <w:rFonts w:ascii="Arial" w:cs="Arial" w:eastAsia="Arial" w:hAnsi="Arial"/>
                <w:color w:val="1b4f72"/>
                <w:sz w:val="20"/>
                <w:szCs w:val="20"/>
                <w:rtl w:val="0"/>
              </w:rPr>
              <w:t xml:space="preserve">4–5 weeks</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C">
            <w:pPr>
              <w:jc w:val="center"/>
              <w:rPr/>
            </w:pPr>
            <w:r w:rsidDel="00000000" w:rsidR="00000000" w:rsidRPr="00000000">
              <w:rPr>
                <w:rFonts w:ascii="Arial" w:cs="Arial" w:eastAsia="Arial" w:hAnsi="Arial"/>
                <w:color w:val="1b4f72"/>
                <w:sz w:val="20"/>
                <w:szCs w:val="20"/>
                <w:rtl w:val="0"/>
              </w:rPr>
              <w:t xml:space="preserve">2</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color w:val="1c2833"/>
                <w:sz w:val="20"/>
                <w:szCs w:val="20"/>
                <w:rtl w:val="0"/>
              </w:rPr>
              <w:t xml:space="preserve">Full Template Library + Cost Estimation Engine</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color w:val="1c2833"/>
                <w:sz w:val="20"/>
                <w:szCs w:val="20"/>
                <w:rtl w:val="0"/>
              </w:rPr>
              <w:t xml:space="preserve">All product types (doors, frameless, curtain walls), colour/finish options, BOM and cost auto-calculation, client PDF with Sofaamy branding</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F">
            <w:pPr>
              <w:jc w:val="center"/>
              <w:rPr/>
            </w:pPr>
            <w:r w:rsidDel="00000000" w:rsidR="00000000" w:rsidRPr="00000000">
              <w:rPr>
                <w:rFonts w:ascii="Arial" w:cs="Arial" w:eastAsia="Arial" w:hAnsi="Arial"/>
                <w:color w:val="1b4f72"/>
                <w:sz w:val="20"/>
                <w:szCs w:val="20"/>
                <w:rtl w:val="0"/>
              </w:rPr>
              <w:t xml:space="preserve">4–5 weeks</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130">
            <w:pPr>
              <w:jc w:val="center"/>
              <w:rPr/>
            </w:pPr>
            <w:r w:rsidDel="00000000" w:rsidR="00000000" w:rsidRPr="00000000">
              <w:rPr>
                <w:rFonts w:ascii="Arial" w:cs="Arial" w:eastAsia="Arial" w:hAnsi="Arial"/>
                <w:color w:val="1b4f72"/>
                <w:sz w:val="20"/>
                <w:szCs w:val="20"/>
                <w:rtl w:val="0"/>
              </w:rPr>
              <w:t xml:space="preserve">3</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color w:val="1c2833"/>
                <w:sz w:val="20"/>
                <w:szCs w:val="20"/>
                <w:rtl w:val="0"/>
              </w:rPr>
              <w:t xml:space="preserve">Internal Pipeline Tracker</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color w:val="1c2833"/>
                <w:sz w:val="20"/>
                <w:szCs w:val="20"/>
                <w:rtl w:val="0"/>
              </w:rPr>
              <w:t xml:space="preserve">Full job board with all pipeline stages, role-based dashboards for all team members, stage notifications, timestamp tracking</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133">
            <w:pPr>
              <w:jc w:val="center"/>
              <w:rPr/>
            </w:pPr>
            <w:r w:rsidDel="00000000" w:rsidR="00000000" w:rsidRPr="00000000">
              <w:rPr>
                <w:rFonts w:ascii="Arial" w:cs="Arial" w:eastAsia="Arial" w:hAnsi="Arial"/>
                <w:color w:val="1b4f72"/>
                <w:sz w:val="20"/>
                <w:szCs w:val="20"/>
                <w:rtl w:val="0"/>
              </w:rPr>
              <w:t xml:space="preserve">3–4 weeks</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4">
            <w:pPr>
              <w:jc w:val="center"/>
              <w:rPr/>
            </w:pPr>
            <w:r w:rsidDel="00000000" w:rsidR="00000000" w:rsidRPr="00000000">
              <w:rPr>
                <w:rFonts w:ascii="Arial" w:cs="Arial" w:eastAsia="Arial" w:hAnsi="Arial"/>
                <w:color w:val="1b4f72"/>
                <w:sz w:val="20"/>
                <w:szCs w:val="20"/>
                <w:rtl w:val="0"/>
              </w:rPr>
              <w:t xml:space="preserve">4</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color w:val="1c2833"/>
                <w:sz w:val="20"/>
                <w:szCs w:val="20"/>
                <w:rtl w:val="0"/>
              </w:rPr>
              <w:t xml:space="preserve">Client Communication + Reporting</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color w:val="1c2833"/>
                <w:sz w:val="20"/>
                <w:szCs w:val="20"/>
                <w:rtl w:val="0"/>
              </w:rPr>
              <w:t xml:space="preserve">WhatsApp/email quote delivery, client approval tracking, management dashboard with analytics, job history, performance reports</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7">
            <w:pPr>
              <w:jc w:val="center"/>
              <w:rPr/>
            </w:pPr>
            <w:r w:rsidDel="00000000" w:rsidR="00000000" w:rsidRPr="00000000">
              <w:rPr>
                <w:rFonts w:ascii="Arial" w:cs="Arial" w:eastAsia="Arial" w:hAnsi="Arial"/>
                <w:color w:val="1b4f72"/>
                <w:sz w:val="20"/>
                <w:szCs w:val="20"/>
                <w:rtl w:val="0"/>
              </w:rPr>
              <w:t xml:space="preserve">3–4 weeks</w:t>
            </w:r>
            <w:r w:rsidDel="00000000" w:rsidR="00000000" w:rsidRPr="00000000">
              <w:rPr>
                <w:rtl w:val="0"/>
              </w:rPr>
            </w:r>
          </w:p>
        </w:tc>
      </w:tr>
    </w:tbl>
    <w:p w:rsidR="00000000" w:rsidDel="00000000" w:rsidP="00000000" w:rsidRDefault="00000000" w:rsidRPr="00000000" w14:paraId="00000138">
      <w:pPr>
        <w:spacing w:after="120" w:before="120" w:lineRule="auto"/>
        <w:rPr/>
      </w:pPr>
      <w:r w:rsidDel="00000000" w:rsidR="00000000" w:rsidRPr="00000000">
        <w:rPr>
          <w:rtl w:val="0"/>
        </w:rPr>
      </w:r>
    </w:p>
    <w:p w:rsidR="00000000" w:rsidDel="00000000" w:rsidP="00000000" w:rsidRDefault="00000000" w:rsidRPr="00000000" w14:paraId="00000139">
      <w:pPr>
        <w:spacing w:after="60" w:before="60" w:lineRule="auto"/>
        <w:jc w:val="both"/>
        <w:rPr/>
      </w:pPr>
      <w:r w:rsidDel="00000000" w:rsidR="00000000" w:rsidRPr="00000000">
        <w:rPr>
          <w:rFonts w:ascii="Arial" w:cs="Arial" w:eastAsia="Arial" w:hAnsi="Arial"/>
          <w:color w:val="1c2833"/>
          <w:sz w:val="22"/>
          <w:szCs w:val="22"/>
          <w:rtl w:val="0"/>
        </w:rPr>
        <w:t xml:space="preserve">Each phase will include a review session with the Sofaamy team before proceeding to the next. This ensures the system is built exactly to their requirements at every step.</w:t>
      </w:r>
      <w:r w:rsidDel="00000000" w:rsidR="00000000" w:rsidRPr="00000000">
        <w:rPr>
          <w:rtl w:val="0"/>
        </w:rPr>
      </w:r>
    </w:p>
    <w:p w:rsidR="00000000" w:rsidDel="00000000" w:rsidP="00000000" w:rsidRDefault="00000000" w:rsidRPr="00000000" w14:paraId="0000013A">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pBdr>
          <w:bottom w:color="d4ac0d" w:space="1" w:sz="4" w:val="single"/>
        </w:pBdr>
        <w:spacing w:after="160" w:before="360" w:lineRule="auto"/>
        <w:rPr/>
      </w:pPr>
      <w:r w:rsidDel="00000000" w:rsidR="00000000" w:rsidRPr="00000000">
        <w:rPr>
          <w:rFonts w:ascii="Arial" w:cs="Arial" w:eastAsia="Arial" w:hAnsi="Arial"/>
          <w:b w:val="1"/>
          <w:bCs w:val="1"/>
          <w:color w:val="1b4f72"/>
          <w:sz w:val="32"/>
          <w:szCs w:val="32"/>
          <w:rtl w:val="0"/>
        </w:rPr>
        <w:t xml:space="preserve">7. Next Steps</w:t>
      </w:r>
      <w:r w:rsidDel="00000000" w:rsidR="00000000" w:rsidRPr="00000000">
        <w:rPr>
          <w:rtl w:val="0"/>
        </w:rPr>
      </w:r>
    </w:p>
    <w:p w:rsidR="00000000" w:rsidDel="00000000" w:rsidP="00000000" w:rsidRDefault="00000000" w:rsidRPr="00000000" w14:paraId="0000013C">
      <w:pPr>
        <w:spacing w:after="60" w:before="60" w:lineRule="auto"/>
        <w:jc w:val="both"/>
        <w:rPr/>
      </w:pPr>
      <w:r w:rsidDel="00000000" w:rsidR="00000000" w:rsidRPr="00000000">
        <w:rPr>
          <w:rFonts w:ascii="Arial" w:cs="Arial" w:eastAsia="Arial" w:hAnsi="Arial"/>
          <w:color w:val="1c2833"/>
          <w:sz w:val="22"/>
          <w:szCs w:val="22"/>
          <w:rtl w:val="0"/>
        </w:rPr>
        <w:t xml:space="preserve">To move forward, the following steps are recommended:</w:t>
      </w:r>
      <w:r w:rsidDel="00000000" w:rsidR="00000000" w:rsidRPr="00000000">
        <w:rPr>
          <w:rtl w:val="0"/>
        </w:rPr>
      </w:r>
    </w:p>
    <w:p w:rsidR="00000000" w:rsidDel="00000000" w:rsidP="00000000" w:rsidRDefault="00000000" w:rsidRPr="00000000" w14:paraId="0000013D">
      <w:pPr>
        <w:spacing w:after="12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500"/>
        <w:gridCol w:w="4260"/>
        <w:tblGridChange w:id="0">
          <w:tblGrid>
            <w:gridCol w:w="600"/>
            <w:gridCol w:w="4500"/>
            <w:gridCol w:w="4260"/>
          </w:tblGrid>
        </w:tblGridChange>
      </w:tblGrid>
      <w:tr>
        <w:trPr>
          <w:cantSplit w:val="0"/>
          <w:tblHeader w:val="0"/>
        </w:trPr>
        <w:tc>
          <w:tcPr>
            <w:tcBorders>
              <w:top w:color="cacfd2" w:space="0" w:sz="4" w:val="single"/>
              <w:left w:color="cacfd2" w:space="0" w:sz="4" w:val="single"/>
              <w:bottom w:color="cacfd2" w:space="0" w:sz="4" w:val="single"/>
              <w:right w:color="cacfd2" w:space="0" w:sz="4"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13E">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13F">
            <w:pPr>
              <w:jc w:val="cente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140">
            <w:pPr>
              <w:jc w:val="center"/>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141">
            <w:pPr>
              <w:jc w:val="center"/>
              <w:rPr/>
            </w:pPr>
            <w:r w:rsidDel="00000000" w:rsidR="00000000" w:rsidRPr="00000000">
              <w:rPr>
                <w:rFonts w:ascii="Arial" w:cs="Arial" w:eastAsia="Arial" w:hAnsi="Arial"/>
                <w:color w:val="1b4f72"/>
                <w:sz w:val="20"/>
                <w:szCs w:val="20"/>
                <w:rtl w:val="0"/>
              </w:rPr>
              <w:t xml:space="preserve">1</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142">
            <w:pPr>
              <w:jc w:val="left"/>
              <w:rPr/>
            </w:pPr>
            <w:r w:rsidDel="00000000" w:rsidR="00000000" w:rsidRPr="00000000">
              <w:rPr>
                <w:rFonts w:ascii="Arial" w:cs="Arial" w:eastAsia="Arial" w:hAnsi="Arial"/>
                <w:color w:val="1c2833"/>
                <w:sz w:val="20"/>
                <w:szCs w:val="20"/>
                <w:rtl w:val="0"/>
              </w:rPr>
              <w:t xml:space="preserve">Sofaamy team reviews this document and confirms the system scope aligns with their expectations</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143">
            <w:pPr>
              <w:jc w:val="left"/>
              <w:rPr/>
            </w:pPr>
            <w:r w:rsidDel="00000000" w:rsidR="00000000" w:rsidRPr="00000000">
              <w:rPr>
                <w:rFonts w:ascii="Arial" w:cs="Arial" w:eastAsia="Arial" w:hAnsi="Arial"/>
                <w:color w:val="1c2833"/>
                <w:sz w:val="20"/>
                <w:szCs w:val="20"/>
                <w:rtl w:val="0"/>
              </w:rPr>
              <w:t xml:space="preserve">Sofaamy Management</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4">
            <w:pPr>
              <w:jc w:val="center"/>
              <w:rPr/>
            </w:pPr>
            <w:r w:rsidDel="00000000" w:rsidR="00000000" w:rsidRPr="00000000">
              <w:rPr>
                <w:rFonts w:ascii="Arial" w:cs="Arial" w:eastAsia="Arial" w:hAnsi="Arial"/>
                <w:color w:val="1b4f72"/>
                <w:sz w:val="20"/>
                <w:szCs w:val="20"/>
                <w:rtl w:val="0"/>
              </w:rPr>
              <w:t xml:space="preserve">2</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5">
            <w:pPr>
              <w:jc w:val="left"/>
              <w:rPr/>
            </w:pPr>
            <w:r w:rsidDel="00000000" w:rsidR="00000000" w:rsidRPr="00000000">
              <w:rPr>
                <w:rFonts w:ascii="Arial" w:cs="Arial" w:eastAsia="Arial" w:hAnsi="Arial"/>
                <w:color w:val="1c2833"/>
                <w:sz w:val="20"/>
                <w:szCs w:val="20"/>
                <w:rtl w:val="0"/>
              </w:rPr>
              <w:t xml:space="preserve">Discovery session: Veloxa maps all product templates, pricing logic, and team user roles in detail</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6">
            <w:pPr>
              <w:jc w:val="left"/>
              <w:rPr/>
            </w:pPr>
            <w:r w:rsidDel="00000000" w:rsidR="00000000" w:rsidRPr="00000000">
              <w:rPr>
                <w:rFonts w:ascii="Arial" w:cs="Arial" w:eastAsia="Arial" w:hAnsi="Arial"/>
                <w:color w:val="1c2833"/>
                <w:sz w:val="20"/>
                <w:szCs w:val="20"/>
                <w:rtl w:val="0"/>
              </w:rPr>
              <w:t xml:space="preserve">Veloxa + Sofaamy Supervisor</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147">
            <w:pPr>
              <w:jc w:val="center"/>
              <w:rPr/>
            </w:pPr>
            <w:r w:rsidDel="00000000" w:rsidR="00000000" w:rsidRPr="00000000">
              <w:rPr>
                <w:rFonts w:ascii="Arial" w:cs="Arial" w:eastAsia="Arial" w:hAnsi="Arial"/>
                <w:color w:val="1b4f72"/>
                <w:sz w:val="20"/>
                <w:szCs w:val="20"/>
                <w:rtl w:val="0"/>
              </w:rPr>
              <w:t xml:space="preserve">3</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148">
            <w:pPr>
              <w:jc w:val="left"/>
              <w:rPr/>
            </w:pPr>
            <w:r w:rsidDel="00000000" w:rsidR="00000000" w:rsidRPr="00000000">
              <w:rPr>
                <w:rFonts w:ascii="Arial" w:cs="Arial" w:eastAsia="Arial" w:hAnsi="Arial"/>
                <w:color w:val="1c2833"/>
                <w:sz w:val="20"/>
                <w:szCs w:val="20"/>
                <w:rtl w:val="0"/>
              </w:rPr>
              <w:t xml:space="preserve">Sofaamy provides sample product specifications and current manual pricing guide</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149">
            <w:pPr>
              <w:jc w:val="left"/>
              <w:rPr/>
            </w:pPr>
            <w:r w:rsidDel="00000000" w:rsidR="00000000" w:rsidRPr="00000000">
              <w:rPr>
                <w:rFonts w:ascii="Arial" w:cs="Arial" w:eastAsia="Arial" w:hAnsi="Arial"/>
                <w:color w:val="1c2833"/>
                <w:sz w:val="20"/>
                <w:szCs w:val="20"/>
                <w:rtl w:val="0"/>
              </w:rPr>
              <w:t xml:space="preserve">Sofaamy Team</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A">
            <w:pPr>
              <w:jc w:val="center"/>
              <w:rPr/>
            </w:pPr>
            <w:r w:rsidDel="00000000" w:rsidR="00000000" w:rsidRPr="00000000">
              <w:rPr>
                <w:rFonts w:ascii="Arial" w:cs="Arial" w:eastAsia="Arial" w:hAnsi="Arial"/>
                <w:color w:val="1b4f72"/>
                <w:sz w:val="20"/>
                <w:szCs w:val="20"/>
                <w:rtl w:val="0"/>
              </w:rPr>
              <w:t xml:space="preserve">4</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color w:val="1c2833"/>
                <w:sz w:val="20"/>
                <w:szCs w:val="20"/>
                <w:rtl w:val="0"/>
              </w:rPr>
              <w:t xml:space="preserve">Veloxa delivers formal proposal with pricing and timeline based on confirmed scope</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C">
            <w:pPr>
              <w:jc w:val="left"/>
              <w:rPr/>
            </w:pPr>
            <w:r w:rsidDel="00000000" w:rsidR="00000000" w:rsidRPr="00000000">
              <w:rPr>
                <w:rFonts w:ascii="Arial" w:cs="Arial" w:eastAsia="Arial" w:hAnsi="Arial"/>
                <w:color w:val="1c2833"/>
                <w:sz w:val="20"/>
                <w:szCs w:val="20"/>
                <w:rtl w:val="0"/>
              </w:rPr>
              <w:t xml:space="preserve">Veloxa Technology</w:t>
            </w:r>
            <w:r w:rsidDel="00000000" w:rsidR="00000000" w:rsidRPr="00000000">
              <w:rPr>
                <w:rtl w:val="0"/>
              </w:rPr>
            </w:r>
          </w:p>
        </w:tc>
      </w:tr>
      <w:tr>
        <w:trPr>
          <w:cantSplit w:val="0"/>
          <w:tblHeader w:val="0"/>
        </w:trPr>
        <w:tc>
          <w:tcPr>
            <w:tcBorders>
              <w:top w:color="cacfd2" w:space="0" w:sz="4" w:val="single"/>
              <w:left w:color="cacfd2" w:space="0" w:sz="4" w:val="single"/>
              <w:bottom w:color="cacfd2" w:space="0" w:sz="4" w:val="single"/>
              <w:right w:color="cacfd2"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14D">
            <w:pPr>
              <w:jc w:val="center"/>
              <w:rPr/>
            </w:pPr>
            <w:r w:rsidDel="00000000" w:rsidR="00000000" w:rsidRPr="00000000">
              <w:rPr>
                <w:rFonts w:ascii="Arial" w:cs="Arial" w:eastAsia="Arial" w:hAnsi="Arial"/>
                <w:color w:val="1b4f72"/>
                <w:sz w:val="20"/>
                <w:szCs w:val="20"/>
                <w:rtl w:val="0"/>
              </w:rPr>
              <w:t xml:space="preserve">5</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color w:val="1c2833"/>
                <w:sz w:val="20"/>
                <w:szCs w:val="20"/>
                <w:rtl w:val="0"/>
              </w:rPr>
              <w:t xml:space="preserve">Agreement signed. Phase 1 development begins with window frame configurator as the pilot</w:t>
            </w:r>
            <w:r w:rsidDel="00000000" w:rsidR="00000000" w:rsidRPr="00000000">
              <w:rPr>
                <w:rtl w:val="0"/>
              </w:rPr>
            </w:r>
          </w:p>
        </w:tc>
        <w:tc>
          <w:tcPr>
            <w:tcBorders>
              <w:top w:color="cacfd2" w:space="0" w:sz="4" w:val="single"/>
              <w:left w:color="cacfd2" w:space="0" w:sz="4" w:val="single"/>
              <w:bottom w:color="cacfd2" w:space="0" w:sz="4" w:val="single"/>
              <w:right w:color="cacfd2" w:space="0" w:sz="4" w:val="single"/>
            </w:tcBorders>
            <w:shd w:fill="d6eaf8" w:val="clear"/>
            <w:tcMar>
              <w:top w:w="80.0" w:type="dxa"/>
              <w:left w:w="140.0" w:type="dxa"/>
              <w:bottom w:w="80.0" w:type="dxa"/>
              <w:right w:w="140.0" w:type="dxa"/>
            </w:tcMar>
            <w:vAlign w:val="center"/>
          </w:tcPr>
          <w:p w:rsidR="00000000" w:rsidDel="00000000" w:rsidP="00000000" w:rsidRDefault="00000000" w:rsidRPr="00000000" w14:paraId="0000014F">
            <w:pPr>
              <w:jc w:val="left"/>
              <w:rPr/>
            </w:pPr>
            <w:r w:rsidDel="00000000" w:rsidR="00000000" w:rsidRPr="00000000">
              <w:rPr>
                <w:rFonts w:ascii="Arial" w:cs="Arial" w:eastAsia="Arial" w:hAnsi="Arial"/>
                <w:color w:val="1c2833"/>
                <w:sz w:val="20"/>
                <w:szCs w:val="20"/>
                <w:rtl w:val="0"/>
              </w:rPr>
              <w:t xml:space="preserve">Both Parties</w:t>
            </w:r>
            <w:r w:rsidDel="00000000" w:rsidR="00000000" w:rsidRPr="00000000">
              <w:rPr>
                <w:rtl w:val="0"/>
              </w:rPr>
            </w:r>
          </w:p>
        </w:tc>
      </w:tr>
    </w:tbl>
    <w:p w:rsidR="00000000" w:rsidDel="00000000" w:rsidP="00000000" w:rsidRDefault="00000000" w:rsidRPr="00000000" w14:paraId="00000150">
      <w:pPr>
        <w:spacing w:after="120" w:before="160" w:lineRule="auto"/>
        <w:rPr/>
      </w:pPr>
      <w:r w:rsidDel="00000000" w:rsidR="00000000" w:rsidRPr="00000000">
        <w:rPr>
          <w:rtl w:val="0"/>
        </w:rPr>
      </w:r>
    </w:p>
    <w:p w:rsidR="00000000" w:rsidDel="00000000" w:rsidP="00000000" w:rsidRDefault="00000000" w:rsidRPr="00000000" w14:paraId="00000151">
      <w:pPr>
        <w:pStyle w:val="Heading1"/>
        <w:pBdr>
          <w:bottom w:color="d4ac0d" w:space="1" w:sz="4" w:val="single"/>
        </w:pBdr>
        <w:spacing w:after="160" w:before="360" w:lineRule="auto"/>
        <w:rPr/>
      </w:pPr>
      <w:r w:rsidDel="00000000" w:rsidR="00000000" w:rsidRPr="00000000">
        <w:rPr>
          <w:rFonts w:ascii="Arial" w:cs="Arial" w:eastAsia="Arial" w:hAnsi="Arial"/>
          <w:b w:val="1"/>
          <w:bCs w:val="1"/>
          <w:color w:val="1b4f72"/>
          <w:sz w:val="32"/>
          <w:szCs w:val="32"/>
          <w:rtl w:val="0"/>
        </w:rPr>
        <w:t xml:space="preserve">8. About Veloxa Technology</w:t>
      </w:r>
      <w:r w:rsidDel="00000000" w:rsidR="00000000" w:rsidRPr="00000000">
        <w:rPr>
          <w:rtl w:val="0"/>
        </w:rPr>
      </w:r>
    </w:p>
    <w:p w:rsidR="00000000" w:rsidDel="00000000" w:rsidP="00000000" w:rsidRDefault="00000000" w:rsidRPr="00000000" w14:paraId="00000152">
      <w:pPr>
        <w:spacing w:after="60" w:before="60" w:lineRule="auto"/>
        <w:jc w:val="both"/>
        <w:rPr/>
      </w:pPr>
      <w:r w:rsidDel="00000000" w:rsidR="00000000" w:rsidRPr="00000000">
        <w:rPr>
          <w:rFonts w:ascii="Arial" w:cs="Arial" w:eastAsia="Arial" w:hAnsi="Arial"/>
          <w:color w:val="1c2833"/>
          <w:sz w:val="22"/>
          <w:szCs w:val="22"/>
          <w:rtl w:val="0"/>
        </w:rPr>
        <w:t xml:space="preserve">Veloxa Technology Limited is a software development company based in Accra, Ghana, specialising in AI-powered and automation-first business solutions for African enterprises. We build custom digital tools that solve real operational problems — not generic software adapted from foreign markets.</w:t>
      </w:r>
      <w:r w:rsidDel="00000000" w:rsidR="00000000" w:rsidRPr="00000000">
        <w:rPr>
          <w:rtl w:val="0"/>
        </w:rPr>
      </w:r>
    </w:p>
    <w:p w:rsidR="00000000" w:rsidDel="00000000" w:rsidP="00000000" w:rsidRDefault="00000000" w:rsidRPr="00000000" w14:paraId="00000153">
      <w:pPr>
        <w:spacing w:after="120" w:before="80" w:lineRule="auto"/>
        <w:rPr/>
      </w:pPr>
      <w:r w:rsidDel="00000000" w:rsidR="00000000" w:rsidRPr="00000000">
        <w:rPr>
          <w:rtl w:val="0"/>
        </w:rPr>
      </w:r>
    </w:p>
    <w:p w:rsidR="00000000" w:rsidDel="00000000" w:rsidP="00000000" w:rsidRDefault="00000000" w:rsidRPr="00000000" w14:paraId="00000154">
      <w:pPr>
        <w:spacing w:after="60" w:before="60" w:lineRule="auto"/>
        <w:jc w:val="both"/>
        <w:rPr/>
      </w:pPr>
      <w:r w:rsidDel="00000000" w:rsidR="00000000" w:rsidRPr="00000000">
        <w:rPr>
          <w:rFonts w:ascii="Arial" w:cs="Arial" w:eastAsia="Arial" w:hAnsi="Arial"/>
          <w:color w:val="1c2833"/>
          <w:sz w:val="22"/>
          <w:szCs w:val="22"/>
          <w:rtl w:val="0"/>
        </w:rPr>
        <w:t xml:space="preserve">We understand the Ghanaian business environment, the infrastructure constraints, and the specific needs of companies operating in manufacturing, construction supply, and field services. Our work is built to work in Ghana — reliably, affordably, and at scale.</w:t>
      </w:r>
      <w:r w:rsidDel="00000000" w:rsidR="00000000" w:rsidRPr="00000000">
        <w:rPr>
          <w:rtl w:val="0"/>
        </w:rPr>
      </w:r>
    </w:p>
    <w:p w:rsidR="00000000" w:rsidDel="00000000" w:rsidP="00000000" w:rsidRDefault="00000000" w:rsidRPr="00000000" w14:paraId="00000155">
      <w:pPr>
        <w:spacing w:after="120" w:before="160" w:lineRule="auto"/>
        <w:rPr/>
      </w:pPr>
      <w:r w:rsidDel="00000000" w:rsidR="00000000" w:rsidRPr="00000000">
        <w:rPr>
          <w:rtl w:val="0"/>
        </w:rPr>
      </w:r>
    </w:p>
    <w:p w:rsidR="00000000" w:rsidDel="00000000" w:rsidP="00000000" w:rsidRDefault="00000000" w:rsidRPr="00000000" w14:paraId="00000156">
      <w:pPr>
        <w:pBdr>
          <w:bottom w:color="d4ac0d" w:space="1" w:sz="6" w:val="single"/>
        </w:pBdr>
        <w:spacing w:after="80" w:before="80" w:lineRule="auto"/>
        <w:rPr/>
      </w:pPr>
      <w:r w:rsidDel="00000000" w:rsidR="00000000" w:rsidRPr="00000000">
        <w:rPr>
          <w:rtl w:val="0"/>
        </w:rPr>
      </w:r>
    </w:p>
    <w:p w:rsidR="00000000" w:rsidDel="00000000" w:rsidP="00000000" w:rsidRDefault="00000000" w:rsidRPr="00000000" w14:paraId="00000157">
      <w:pPr>
        <w:spacing w:after="120" w:before="80" w:lineRule="auto"/>
        <w:rPr/>
      </w:pPr>
      <w:r w:rsidDel="00000000" w:rsidR="00000000" w:rsidRPr="00000000">
        <w:rPr>
          <w:rtl w:val="0"/>
        </w:rPr>
      </w:r>
    </w:p>
    <w:p w:rsidR="00000000" w:rsidDel="00000000" w:rsidP="00000000" w:rsidRDefault="00000000" w:rsidRPr="00000000" w14:paraId="00000158">
      <w:pPr>
        <w:jc w:val="center"/>
        <w:rPr/>
      </w:pPr>
      <w:r w:rsidDel="00000000" w:rsidR="00000000" w:rsidRPr="00000000">
        <w:rPr>
          <w:rFonts w:ascii="Arial" w:cs="Arial" w:eastAsia="Arial" w:hAnsi="Arial"/>
          <w:b w:val="1"/>
          <w:bCs w:val="1"/>
          <w:color w:val="1b4f72"/>
          <w:sz w:val="20"/>
          <w:szCs w:val="20"/>
          <w:rtl w:val="0"/>
        </w:rPr>
        <w:t xml:space="preserve">Veloxa Technology Limited — Building Africa's Digital Infrastructure</w:t>
      </w:r>
      <w:r w:rsidDel="00000000" w:rsidR="00000000" w:rsidRPr="00000000">
        <w:rPr>
          <w:rtl w:val="0"/>
        </w:rPr>
      </w:r>
    </w:p>
    <w:p w:rsidR="00000000" w:rsidDel="00000000" w:rsidP="00000000" w:rsidRDefault="00000000" w:rsidRPr="00000000" w14:paraId="00000159">
      <w:pPr>
        <w:jc w:val="center"/>
        <w:rPr/>
      </w:pPr>
      <w:r w:rsidDel="00000000" w:rsidR="00000000" w:rsidRPr="00000000">
        <w:rPr>
          <w:rFonts w:ascii="Arial" w:cs="Arial" w:eastAsia="Arial" w:hAnsi="Arial"/>
          <w:color w:val="cacfd2"/>
          <w:sz w:val="18"/>
          <w:szCs w:val="18"/>
          <w:rtl w:val="0"/>
        </w:rPr>
        <w:t xml:space="preserve">Accra, Ghana  |  veloxa.tech  |  Confidential Document</w:t>
      </w: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pBdr>
        <w:top w:color="cacfd2" w:space="1" w:sz="4" w:val="single"/>
      </w:pBdr>
      <w:spacing w:before="80" w:lineRule="auto"/>
      <w:jc w:val="center"/>
      <w:rPr/>
    </w:pPr>
    <w:r w:rsidDel="00000000" w:rsidR="00000000" w:rsidRPr="00000000">
      <w:rPr>
        <w:rFonts w:ascii="Arial" w:cs="Arial" w:eastAsia="Arial" w:hAnsi="Arial"/>
        <w:color w:val="cacfd2"/>
        <w:sz w:val="16"/>
        <w:szCs w:val="16"/>
        <w:rtl w:val="0"/>
      </w:rPr>
      <w:t xml:space="preserve">Veloxa Technology Limited  |  Confidential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10080.0" w:type="dxa"/>
      <w:jc w:val="left"/>
      <w:tblBorders>
        <w:top w:color="000000" w:space="0" w:sz="0" w:val="nil"/>
        <w:left w:color="000000" w:space="0" w:sz="0" w:val="nil"/>
        <w:bottom w:color="1b4f72" w:space="0" w:sz="4" w:val="single"/>
        <w:right w:color="000000" w:space="0" w:sz="0" w:val="nil"/>
        <w:insideH w:color="000000" w:space="0" w:sz="4" w:val="single"/>
        <w:insideV w:color="000000" w:space="0" w:sz="4" w:val="single"/>
      </w:tblBorders>
      <w:tblLayout w:type="fixed"/>
      <w:tblLook w:val="0000"/>
    </w:tblPr>
    <w:tblGrid>
      <w:gridCol w:w="7000"/>
      <w:gridCol w:w="3080"/>
      <w:tblGridChange w:id="0">
        <w:tblGrid>
          <w:gridCol w:w="7000"/>
          <w:gridCol w:w="3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rPr/>
          </w:pPr>
          <w:r w:rsidDel="00000000" w:rsidR="00000000" w:rsidRPr="00000000">
            <w:rPr>
              <w:rFonts w:ascii="Arial" w:cs="Arial" w:eastAsia="Arial" w:hAnsi="Arial"/>
              <w:b w:val="1"/>
              <w:bCs w:val="1"/>
              <w:color w:val="1b4f72"/>
              <w:sz w:val="18"/>
              <w:szCs w:val="18"/>
              <w:rtl w:val="0"/>
            </w:rPr>
            <w:t xml:space="preserve">Sofaamy Co. Ltd — Business Management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jc w:val="right"/>
            <w:rPr/>
          </w:pPr>
          <w:r w:rsidDel="00000000" w:rsidR="00000000" w:rsidRPr="00000000">
            <w:rPr>
              <w:rFonts w:ascii="Arial" w:cs="Arial" w:eastAsia="Arial" w:hAnsi="Arial"/>
              <w:color w:val="cacfd2"/>
              <w:sz w:val="16"/>
              <w:szCs w:val="16"/>
              <w:rtl w:val="0"/>
            </w:rPr>
            <w:t xml:space="preserve">Prepared by Veloxa Technology</w:t>
          </w:r>
          <w:r w:rsidDel="00000000" w:rsidR="00000000" w:rsidRPr="00000000">
            <w:rPr>
              <w:rtl w:val="0"/>
            </w:rPr>
          </w:r>
        </w:p>
      </w:tc>
    </w:tr>
  </w:tbl>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c28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b4f72"/>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86c1"/>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c2833"/>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2MgqYzQ15edpUEedJiWDfIBTOQ==">CgMxLjAaJAoBMBIfCh0IB0IZCgVBcmlhbBIQQXJpYWwgVW5pY29kZSBNUzgAciExbzEyRGJzUml2QTNsLUhFSXlZMVZ1N2RDaGtYempkT0M=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2026-03-27T12:17:21.363Z</dcterms:created>
  <dc:creator>Un-named</dc:creator>
</cp:coreProperties>
</file>

<file path=docProps/custom.xml><?xml version="1.0" encoding="utf-8"?>
<Properties xmlns="http://schemas.openxmlformats.org/officeDocument/2006/custom-properties" xmlns:vt="http://schemas.openxmlformats.org/officeDocument/2006/docPropsVTypes"/>
</file>