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right="-1" w:hanging="0"/>
        <w:jc w:val="center"/>
        <w:rPr>
          <w:rFonts w:eastAsia="Times New Roman"/>
          <w:b/>
          <w:b/>
          <w:bCs/>
          <w:caps/>
          <w:sz w:val="16"/>
          <w:szCs w:val="16"/>
          <w:lang w:eastAsia="ru-RU"/>
        </w:rPr>
      </w:pPr>
      <w:r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tabs>
          <w:tab w:val="clear" w:pos="708"/>
          <w:tab w:val="left" w:pos="6237" w:leader="none"/>
        </w:tabs>
        <w:suppressAutoHyphens w:val="true"/>
        <w:spacing w:lineRule="auto" w:line="360" w:before="0" w:after="0"/>
        <w:ind w:firstLine="6480"/>
        <w:jc w:val="both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УТВЕРЖДАЮ</w:t>
      </w:r>
    </w:p>
    <w:p>
      <w:pPr>
        <w:pStyle w:val="Normal"/>
        <w:tabs>
          <w:tab w:val="clear" w:pos="708"/>
          <w:tab w:val="left" w:pos="4820" w:leader="none"/>
        </w:tabs>
        <w:suppressAutoHyphens w:val="true"/>
        <w:spacing w:lineRule="auto" w:line="360" w:before="0" w:after="0"/>
        <w:ind w:firstLine="5579"/>
        <w:rPr>
          <w:rFonts w:eastAsia="Times New Roman"/>
          <w:lang w:eastAsia="ar-SA"/>
        </w:rPr>
      </w:pPr>
      <w:r>
        <w:rPr>
          <w:rFonts w:eastAsia="Times New Roman"/>
          <w:sz w:val="28"/>
          <w:szCs w:val="28"/>
          <w:lang w:eastAsia="ru-RU"/>
        </w:rPr>
        <w:t>Руководитель ОП</w:t>
      </w:r>
    </w:p>
    <w:p>
      <w:pPr>
        <w:pStyle w:val="Normal"/>
        <w:suppressAutoHyphens w:val="true"/>
        <w:spacing w:lineRule="auto" w:line="240" w:before="0" w:after="0"/>
        <w:ind w:firstLine="5579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lang w:eastAsia="ar-SA"/>
        </w:rPr>
        <w:t>Парфенов В.Г.</w:t>
      </w:r>
    </w:p>
    <w:p>
      <w:pPr>
        <w:pStyle w:val="Normal"/>
        <w:tabs>
          <w:tab w:val="clear" w:pos="708"/>
          <w:tab w:val="left" w:pos="4536" w:leader="none"/>
        </w:tabs>
        <w:suppressAutoHyphens w:val="true"/>
        <w:spacing w:lineRule="auto" w:line="240" w:before="0" w:after="0"/>
        <w:ind w:firstLine="558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ab/>
        <w:t>(Фамилия, И.О.)</w:t>
        <w:tab/>
        <w:tab/>
      </w:r>
    </w:p>
    <w:p>
      <w:pPr>
        <w:pStyle w:val="Normal"/>
        <w:tabs>
          <w:tab w:val="clear" w:pos="708"/>
          <w:tab w:val="left" w:pos="4536" w:leader="none"/>
        </w:tabs>
        <w:suppressAutoHyphens w:val="true"/>
        <w:spacing w:lineRule="auto" w:line="240" w:before="0" w:after="0"/>
        <w:ind w:firstLine="558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360" w:before="0" w:after="0"/>
        <w:ind w:firstLine="5579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«04» «февраля» 2020 г.</w:t>
      </w:r>
    </w:p>
    <w:p>
      <w:pPr>
        <w:pStyle w:val="Normal"/>
        <w:suppressAutoHyphens w:val="true"/>
        <w:spacing w:lineRule="auto" w:line="240" w:before="0" w:after="0"/>
        <w:ind w:firstLine="5580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580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spacing w:val="60"/>
          <w:sz w:val="32"/>
          <w:szCs w:val="32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lang w:eastAsia="ar-SA"/>
        </w:rPr>
        <w:t>НА  ВЫПУСКНУЮ  КВАЛИФИКАЦИОННУЮ  РАБОТУ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u w:val="none"/>
          <w:lang w:eastAsia="ar-SA"/>
        </w:rPr>
        <w:t>Обучающийся</w:t>
      </w:r>
      <w:r>
        <w:rPr>
          <w:rFonts w:eastAsia="Times New Roman"/>
          <w:u w:val="single"/>
          <w:lang w:eastAsia="ar-SA"/>
        </w:rPr>
        <w:t>__Суннари Джоуни Илмариевич</w:t>
        <w:tab/>
        <w:tab/>
        <w:tab/>
        <w:tab/>
        <w:tab/>
        <w:tab/>
        <w:tab/>
        <w:t xml:space="preserve"> 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16"/>
          <w:lang w:eastAsia="ar-SA"/>
        </w:rPr>
        <w:tab/>
        <w:tab/>
        <w:t>(ФИО полностью)</w:t>
      </w:r>
    </w:p>
    <w:p>
      <w:pPr>
        <w:pStyle w:val="Normal"/>
        <w:suppressAutoHyphens w:val="true"/>
        <w:spacing w:lineRule="auto" w:line="240" w:before="0" w:after="12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Группа</w:t>
      </w:r>
      <w:r>
        <w:rPr>
          <w:rFonts w:eastAsia="Times New Roman"/>
          <w:u w:val="single"/>
          <w:lang w:eastAsia="ar-SA"/>
        </w:rPr>
        <w:t>___M3401_______</w:t>
      </w:r>
      <w:r>
        <w:rPr>
          <w:rFonts w:eastAsia="Times New Roman"/>
          <w:b/>
          <w:bCs/>
          <w:lang w:eastAsia="ar-SA"/>
        </w:rPr>
        <w:t xml:space="preserve">Факультет/институт/кластер </w:t>
      </w:r>
      <w:r>
        <w:rPr>
          <w:rFonts w:eastAsia="Times New Roman"/>
          <w:lang w:eastAsia="ar-SA"/>
        </w:rPr>
        <w:t>ИТиП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lang w:eastAsia="ar-SA"/>
        </w:rPr>
        <w:t>Квалификация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u w:val="single"/>
          <w:lang w:eastAsia="ar-SA"/>
        </w:rPr>
        <w:t>бакалавр_________________________________________________________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(магистр, инженер, бакалавр)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 xml:space="preserve">Направление подготовки </w:t>
      </w:r>
      <w:r>
        <w:rPr>
          <w:rFonts w:eastAsia="Times New Roman"/>
          <w:u w:val="single"/>
          <w:lang w:eastAsia="ar-SA"/>
        </w:rPr>
        <w:t>09.03.03 Прикладная информатика__________________________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(код, название направления подготовки)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Направленность (профиль) образовательной программы</w:t>
      </w:r>
      <w:r>
        <w:rPr>
          <w:rFonts w:eastAsia="Times New Roman"/>
          <w:lang w:eastAsia="ar-SA"/>
        </w:rPr>
        <w:t xml:space="preserve"> </w:t>
        <w:br/>
      </w:r>
      <w:r>
        <w:rPr>
          <w:rFonts w:eastAsia="Times New Roman"/>
          <w:u w:val="single"/>
          <w:lang w:eastAsia="ar-SA"/>
        </w:rPr>
        <w:t>Корпоративные информационные системы __________________________________________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 xml:space="preserve">Специализация  </w:t>
      </w:r>
      <w:r>
        <w:rPr>
          <w:rFonts w:eastAsia="Times New Roman"/>
          <w:lang w:eastAsia="ar-SA"/>
        </w:rPr>
        <w:t>________________________________________________________________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Тема  ВКР</w:t>
      </w:r>
      <w:r>
        <w:rPr>
          <w:rFonts w:eastAsia="Times New Roman"/>
          <w:lang w:eastAsia="ar-SA"/>
        </w:rPr>
        <w:t>___</w:t>
      </w:r>
      <w:r>
        <w:rPr>
          <w:rFonts w:eastAsia="Times New Roman"/>
          <w:u w:val="single"/>
          <w:lang w:eastAsia="ar-SA"/>
        </w:rPr>
        <w:t>Разработка компонента, реализующего функционал DHCP сервера для</w:t>
        <w:tab/>
        <w:t xml:space="preserve">      системы управления маршутизатором</w:t>
        <w:tab/>
        <w:tab/>
        <w:tab/>
        <w:tab/>
        <w:tab/>
        <w:tab/>
        <w:tab/>
      </w:r>
      <w:r>
        <w:rPr>
          <w:rFonts w:eastAsia="Times New Roman"/>
          <w:lang w:eastAsia="ar-SA"/>
        </w:rPr>
        <w:t>_________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u w:val="single"/>
          <w:lang w:eastAsia="ar-SA"/>
        </w:rPr>
        <w:t>Руководитель</w:t>
      </w:r>
      <w:r>
        <w:rPr>
          <w:rFonts w:eastAsia="Times New Roman"/>
          <w:u w:val="single"/>
          <w:lang w:eastAsia="ar-SA"/>
        </w:rPr>
        <w:t xml:space="preserve">____Карапетян Гор Арменович </w:t>
        <w:tab/>
        <w:tab/>
        <w:tab/>
        <w:tab/>
        <w:tab/>
        <w:tab/>
        <w:tab/>
        <w:t xml:space="preserve">       </w:t>
      </w:r>
    </w:p>
    <w:p>
      <w:pPr>
        <w:pStyle w:val="Normal"/>
        <w:tabs>
          <w:tab w:val="clear" w:pos="708"/>
          <w:tab w:val="left" w:pos="3402" w:leader="none"/>
        </w:tabs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(ФИО полностью, место  работы, должность, ученая степень, ученое звание)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b/>
          <w:b/>
          <w:bCs/>
          <w:spacing w:val="20"/>
          <w:sz w:val="22"/>
          <w:szCs w:val="22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  <w:t>2 Срок сдачи студентом законченной работы  до  «</w:t>
      </w:r>
      <w:r>
        <w:rPr>
          <w:rFonts w:eastAsia="Times New Roman"/>
          <w:lang w:eastAsia="ar-SA"/>
        </w:rPr>
        <w:t>23» «мая» 2020г.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3 Техническое задание и исходные данные к работе</w:t>
      </w:r>
      <w:r>
        <w:rPr>
          <w:rFonts w:eastAsia="Times New Roman"/>
          <w:lang w:eastAsia="ar-SA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</w:t>
      </w:r>
      <w:r>
        <w:rPr>
          <w:rFonts w:eastAsia="Times New Roman"/>
          <w:u w:val="single"/>
          <w:lang w:eastAsia="ar-SA"/>
        </w:rPr>
        <w:t>Необходимо разработать DHCP сервер для изделия «Маршрутизатор доступа».</w:t>
        <w:tab/>
        <w:tab/>
        <w:t xml:space="preserve">       </w:t>
      </w: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Список терминов и сокращений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Введение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Введение в архитектуру ПО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Описание прикладного процесса</w:t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Постановка задачи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Анализ существующих решений, обоснование выбора</w:t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Требования к разрабатываемым модулям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Архитектура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Тестирование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Заключение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Список использованных источников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5 Перечень графического материала (с указанием обязательного материала</w:t>
      </w:r>
      <w:r>
        <w:rPr>
          <w:rFonts w:eastAsia="Times New Roman"/>
          <w:lang w:eastAsia="ar-SA"/>
        </w:rPr>
        <w:t>) 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6 Исходные материалы и пособия</w:t>
      </w:r>
      <w:r>
        <w:rPr>
          <w:rFonts w:eastAsia="Times New Roman"/>
          <w:lang w:eastAsia="ar-SA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>Таненбаум Эндрю. Компьютерные сети - 5е издание, 2010</w:t>
        <w:tab/>
        <w:tab/>
        <w:tab/>
        <w:tab/>
        <w:tab/>
        <w:t xml:space="preserve">       </w:t>
      </w:r>
    </w:p>
    <w:p>
      <w:pPr>
        <w:pStyle w:val="Normal"/>
        <w:suppressAutoHyphens w:val="true"/>
        <w:spacing w:lineRule="auto" w:line="360" w:before="0" w:after="0"/>
        <w:rPr>
          <w:u w:val="single"/>
        </w:rPr>
      </w:pPr>
      <w:r>
        <w:rPr>
          <w:rFonts w:eastAsia="Times New Roman"/>
          <w:u w:val="single"/>
          <w:lang w:eastAsia="ar-SA"/>
        </w:rPr>
        <w:t xml:space="preserve">Олифер Виктор. Компьютерные сети. Принципы, технологии, протоколы 4е издание 2010      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lang w:eastAsia="ar-SA"/>
        </w:rPr>
        <w:t>7 Дата выдачи задания «</w:t>
      </w:r>
      <w:r>
        <w:rPr>
          <w:rFonts w:eastAsia="Times New Roman"/>
          <w:lang w:eastAsia="ar-SA"/>
        </w:rPr>
        <w:t>04» «февраля» 2020г.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tabs>
          <w:tab w:val="clear" w:pos="708"/>
          <w:tab w:val="left" w:pos="1134" w:leader="none"/>
        </w:tabs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eastAsia="Calibri"/>
          <w:sz w:val="26"/>
          <w:szCs w:val="20"/>
          <w:lang w:eastAsia="ru-RU"/>
        </w:rPr>
        <w:t xml:space="preserve">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LibreOffice/6.4.4.2$Linux_X86_64 LibreOffice_project/40$Build-2</Application>
  <Pages>2</Pages>
  <Words>607</Words>
  <Characters>3466</Characters>
  <CharactersWithSpaces>4065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2020-05-29T06:06:00Z</dcterms:created>
  <dc:creator>user2</dc:creator>
  <dc:description/>
  <dc:language>en-US</dc:language>
  <cp:lastModifiedBy/>
  <dcterms:modified xsi:type="dcterms:W3CDTF">2020-06-07T01:05:12Z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