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2019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r w:rsidDel="00000000" w:rsidR="00000000" w:rsidRPr="00000000">
        <w:rPr>
          <w:rtl w:val="0"/>
        </w:rPr>
        <w:t xml:space="preserve">Design Assignment 2B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Student Name: John Galanza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Student #: 5002981771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Student Email: galanj1@unlv.nevada.edu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Primary Github address: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https://github.com/JohnGalanza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Directory: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https://github.com/JohnGalanza/supersmashjoe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Submit the following for all Labs: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document, for each task submit the modified or included code (only) with highlights and justifications of the modifications. Also, include the comments.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Use the previously create a Github repository with a random name (no CPE/301, Lastname, Firstname). Place all labs under the root folder ESD301/DA, sub-folder named LABXX, with one document and one video link file for each lab, place modified asm/c files named as LabXX-TYY.asm/c.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multiple asm/c files or other libraries are used, create a folder LabXX-TYY and place these files inside the folder.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folder should have a) Word document (see template), b) source code file(s) and other include files, c) text file with youtube video links (see template).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COMPONENTS LIST AND CONNECTION BLOCK DIAGRAM w/ PINS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Atmega328p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Multifunctional Shield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USB cable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Headphones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INITIAL/MODIFIED/DEVELOPED CODE OF TASK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b w:val="1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b w:val="1"/>
          <w:sz w:val="19"/>
          <w:szCs w:val="19"/>
          <w:rtl w:val="0"/>
        </w:rPr>
        <w:t xml:space="preserve">Task 1 (Initial code used from previous 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; DA2T2.asm</w:t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;</w:t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CBI DDRC,2   </w:t>
        <w:tab/>
        <w:t xml:space="preserve"> ;makes PC2 an input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LDI R19, 0x04</w:t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OUT DDRB, R19    ;makes PB2 an output port</w:t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L1:    SBIC PINC,2   </w:t>
        <w:tab/>
        <w:t xml:space="preserve"> ;Skip if bit PB2 is LOW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RJMP L1   </w:t>
        <w:tab/>
        <w:tab/>
        <w:t xml:space="preserve"> ;checks if bit is 0</w:t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SBI PORTB,2   </w:t>
        <w:tab/>
        <w:t xml:space="preserve"> ;turns on port b</w:t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CALL Delay   </w:t>
        <w:tab/>
        <w:t xml:space="preserve"> ;delays for 1.250s</w:t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CBI PORTB,2   </w:t>
        <w:tab/>
        <w:t xml:space="preserve"> ;clears port b</w:t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RJMP HERE</w:t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Delay: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LDI R16,102</w:t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LDI R17,118</w:t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LDI R18,194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L2: DEC R18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BRNE L2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DEC R17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BRNE L2</w:t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DEC R16</w:t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BRNE L2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NSimSun" w:cs="NSimSun" w:eastAsia="NSimSun" w:hAnsi="NSimSun"/>
          <w:b w:val="1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HERE:RJMP HERE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DEVELOPED MODIFIED CODE OF TASK 2/A from TASK 1/A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Task 1 in assembly (Modified for interrupts using INT0 and PD2)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; DA2B_A.asm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.include&lt;m328pdef.inc&gt;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.ORG 0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JMP MAIN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.ORG 0x02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JMP EX0_ISR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MAIN: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SBI DDRB,2   </w:t>
        <w:tab/>
        <w:tab/>
        <w:tab/>
        <w:t xml:space="preserve"> ;Port B2 an output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SBI PORTB,2   </w:t>
        <w:tab/>
        <w:tab/>
        <w:tab/>
        <w:t xml:space="preserve"> ;Turn led off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SBI PORTD,2   </w:t>
        <w:tab/>
        <w:tab/>
        <w:tab/>
        <w:t xml:space="preserve"> ;activate pull up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LDI R20, 0x2   </w:t>
        <w:tab/>
        <w:tab/>
        <w:t xml:space="preserve"> ;Int0 falling edge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STS EICRA,R20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LDI R20, HIGH(RAMEND)    ;setup stack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OUT SPH, R20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LDI R20, LOW(RAMEND)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OUT SPL, R20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LDI R20, 1&lt;&lt;INT0   </w:t>
        <w:tab/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OUT EIMSK, R20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SEI   </w:t>
        <w:tab/>
        <w:tab/>
        <w:tab/>
        <w:tab/>
        <w:tab/>
        <w:t xml:space="preserve"> ;checks INT0 if changed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RJMP MAIN   </w:t>
        <w:tab/>
        <w:tab/>
        <w:tab/>
        <w:t xml:space="preserve"> ;Repeats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EX0_ISR: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CBI PORTB, 2   </w:t>
        <w:tab/>
        <w:tab/>
        <w:t xml:space="preserve"> ;turn led on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LDI R16,102   </w:t>
        <w:tab/>
        <w:tab/>
        <w:tab/>
        <w:t xml:space="preserve"> ;Start of delay for 1.25s   </w:t>
        <w:tab/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LDI R17,118   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LDI R18,194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L2: DEC R18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BRNE L2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DEC R17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BRNE L2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DEC R16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BRNE L2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RETI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SCHEMATICS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fritzing.org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SCREENSHOTS OF EACH TASK OUTPUT (ATMEL STUDIO OUTPUT)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4305300" cy="49149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This shows PD2 active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OF EACH DEMO (BOARD SETUP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4421329" cy="711517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171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1329" cy="711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4314825" cy="7924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274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VIDEO LINKS OF EACH DEMO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https://youtu.be/XxjnjKpVzEc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LINK OF THIS DA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https://github.com/JohnGalanza/supersmashjoe/tree/master/DA2B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John Galanza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NSimSu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3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s://github.com/JohnGalanza" TargetMode="External"/><Relationship Id="rId7" Type="http://schemas.openxmlformats.org/officeDocument/2006/relationships/hyperlink" Target="https://github.com/JohnGalanza/supersmashjoe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