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C9" w:rsidRDefault="00A769C9" w:rsidP="00A769C9">
      <w:pPr>
        <w:pStyle w:val="Heading1"/>
        <w:rPr>
          <w:sz w:val="48"/>
        </w:rPr>
      </w:pPr>
      <w:proofErr w:type="spellStart"/>
      <w:proofErr w:type="gramStart"/>
      <w:r w:rsidRPr="00391269">
        <w:rPr>
          <w:sz w:val="48"/>
        </w:rPr>
        <w:t>dotNetRDF</w:t>
      </w:r>
      <w:proofErr w:type="spellEnd"/>
      <w:proofErr w:type="gramEnd"/>
      <w:r w:rsidRPr="00391269">
        <w:rPr>
          <w:sz w:val="48"/>
        </w:rPr>
        <w:t xml:space="preserve"> Design Document</w:t>
      </w:r>
    </w:p>
    <w:p w:rsidR="00A769C9" w:rsidRDefault="00A15ADC" w:rsidP="00E2678B">
      <w:pPr>
        <w:pStyle w:val="Heading2"/>
      </w:pPr>
      <w:proofErr w:type="spellStart"/>
      <w:proofErr w:type="gramStart"/>
      <w:r>
        <w:t>dotNetRDF</w:t>
      </w:r>
      <w:proofErr w:type="spellEnd"/>
      <w:proofErr w:type="gramEnd"/>
      <w:r>
        <w:t xml:space="preserve"> 0.5.0</w:t>
      </w:r>
    </w:p>
    <w:p w:rsidR="00391269" w:rsidRDefault="00391269" w:rsidP="00A769C9">
      <w:r>
        <w:t>Libra</w:t>
      </w:r>
      <w:r w:rsidR="00A15ADC">
        <w:t>ry: dotNetRDF.dll</w:t>
      </w:r>
      <w:r w:rsidR="00A15ADC">
        <w:br/>
        <w:t>Version: 0.5.0</w:t>
      </w:r>
      <w:r>
        <w:br/>
      </w:r>
      <w:r w:rsidR="00A769C9">
        <w:t xml:space="preserve">Target Date: </w:t>
      </w:r>
      <w:r w:rsidR="00C312EF">
        <w:t>August 2011</w:t>
      </w:r>
      <w:r w:rsidR="00C312EF">
        <w:br/>
      </w:r>
      <w:r>
        <w:t xml:space="preserve">Author: Rob </w:t>
      </w:r>
      <w:proofErr w:type="spellStart"/>
      <w:r>
        <w:t>Vesse</w:t>
      </w:r>
      <w:proofErr w:type="spellEnd"/>
      <w:r>
        <w:br/>
        <w:t xml:space="preserve">Proposed Implementer: Rob </w:t>
      </w:r>
      <w:proofErr w:type="spellStart"/>
      <w:r>
        <w:t>Vesse</w:t>
      </w:r>
      <w:proofErr w:type="spellEnd"/>
      <w:r w:rsidR="0047778E">
        <w:br/>
        <w:t xml:space="preserve">Last Updated: </w:t>
      </w:r>
      <w:r w:rsidR="00C312EF">
        <w:fldChar w:fldCharType="begin"/>
      </w:r>
      <w:r w:rsidR="00C312EF">
        <w:instrText xml:space="preserve"> SAVEDATE   \* MERGEFORMAT </w:instrText>
      </w:r>
      <w:r w:rsidR="00C312EF">
        <w:fldChar w:fldCharType="separate"/>
      </w:r>
      <w:r w:rsidR="00C312EF">
        <w:rPr>
          <w:noProof/>
        </w:rPr>
        <w:t>04/07/2011 11:07:00</w:t>
      </w:r>
      <w:r w:rsidR="00C312EF">
        <w:rPr>
          <w:noProof/>
        </w:rPr>
        <w:fldChar w:fldCharType="end"/>
      </w:r>
      <w:bookmarkStart w:id="0" w:name="_GoBack"/>
      <w:bookmarkEnd w:id="0"/>
    </w:p>
    <w:p w:rsidR="00391269" w:rsidRDefault="00391269" w:rsidP="00391269">
      <w:pPr>
        <w:pStyle w:val="Heading2"/>
      </w:pPr>
      <w:r>
        <w:t>Required Features</w:t>
      </w:r>
    </w:p>
    <w:p w:rsidR="00391269" w:rsidRDefault="007F7871" w:rsidP="00391269">
      <w:pPr>
        <w:pStyle w:val="ListParagraph"/>
        <w:numPr>
          <w:ilvl w:val="0"/>
          <w:numId w:val="1"/>
        </w:numPr>
      </w:pPr>
      <w:r>
        <w:t xml:space="preserve">Extend </w:t>
      </w:r>
      <w:proofErr w:type="spellStart"/>
      <w:r>
        <w:t>IRdfHandler</w:t>
      </w:r>
      <w:proofErr w:type="spellEnd"/>
      <w:r>
        <w:t xml:space="preserve"> and </w:t>
      </w:r>
      <w:proofErr w:type="spellStart"/>
      <w:r>
        <w:t>ISparqlResultsHandler</w:t>
      </w:r>
      <w:proofErr w:type="spellEnd"/>
      <w:r>
        <w:t xml:space="preserve"> to be available for use in every appropriate place</w:t>
      </w:r>
    </w:p>
    <w:p w:rsidR="00295CC6" w:rsidRDefault="00295CC6" w:rsidP="00391269">
      <w:pPr>
        <w:pStyle w:val="ListParagraph"/>
        <w:numPr>
          <w:ilvl w:val="0"/>
          <w:numId w:val="1"/>
        </w:numPr>
      </w:pPr>
      <w:r>
        <w:t xml:space="preserve">Add additional handlers and associated required classes for serializing direct to other formats like RDF/XML, SPARQL XML </w:t>
      </w:r>
      <w:proofErr w:type="spellStart"/>
      <w:r>
        <w:t>etc</w:t>
      </w:r>
      <w:proofErr w:type="spellEnd"/>
    </w:p>
    <w:p w:rsidR="004F6667" w:rsidRDefault="004F6667" w:rsidP="00391269">
      <w:pPr>
        <w:pStyle w:val="ListParagraph"/>
        <w:numPr>
          <w:ilvl w:val="0"/>
          <w:numId w:val="1"/>
        </w:numPr>
      </w:pPr>
      <w:r>
        <w:t>Implement all features originally planned for the 0.4.2 and 0.4.3 releases, see relevant design documents for details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TBC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Any remaining bugs from the 0.4.x series</w:t>
      </w:r>
    </w:p>
    <w:p w:rsidR="00391269" w:rsidRDefault="00391269" w:rsidP="00391269">
      <w:pPr>
        <w:pStyle w:val="Heading1"/>
      </w:pPr>
      <w:r>
        <w:t>Design</w:t>
      </w:r>
    </w:p>
    <w:p w:rsidR="00A95AEF" w:rsidRDefault="00A95AEF" w:rsidP="00A95AEF">
      <w:pPr>
        <w:pStyle w:val="Heading2"/>
      </w:pPr>
      <w:r>
        <w:t>Extend Handlers Interfaces</w:t>
      </w:r>
    </w:p>
    <w:p w:rsidR="00A95AEF" w:rsidRDefault="00A95AEF" w:rsidP="00A95AEF">
      <w:pPr>
        <w:pStyle w:val="Heading3"/>
      </w:pPr>
      <w:r>
        <w:t>1 – Use with Query Processors</w:t>
      </w:r>
    </w:p>
    <w:p w:rsidR="00A95AEF" w:rsidRPr="00A95AEF" w:rsidRDefault="00A95AEF" w:rsidP="00A95AEF">
      <w:pPr>
        <w:pStyle w:val="ListParagraph"/>
        <w:numPr>
          <w:ilvl w:val="0"/>
          <w:numId w:val="2"/>
        </w:numPr>
      </w:pPr>
      <w:r>
        <w:t>Add an overload</w:t>
      </w:r>
      <w:r w:rsidR="0038505C">
        <w:t xml:space="preserve"> which takes a </w:t>
      </w:r>
      <w:proofErr w:type="spellStart"/>
      <w:r w:rsidR="0038505C">
        <w:t>IRdfHandler</w:t>
      </w:r>
      <w:proofErr w:type="spellEnd"/>
      <w:r w:rsidR="0038505C">
        <w:t xml:space="preserve"> and a </w:t>
      </w:r>
      <w:proofErr w:type="spellStart"/>
      <w:r w:rsidR="0038505C">
        <w:t>ISparqlResultsHandler</w:t>
      </w:r>
      <w:proofErr w:type="spellEnd"/>
      <w:r w:rsidR="0038505C">
        <w:t xml:space="preserve"> for processing the results as appropriate</w:t>
      </w:r>
    </w:p>
    <w:p w:rsidR="00A95AEF" w:rsidRDefault="00A95AEF" w:rsidP="00A95AEF">
      <w:pPr>
        <w:pStyle w:val="Heading3"/>
      </w:pPr>
      <w:r>
        <w:t xml:space="preserve">2 – Use with </w:t>
      </w:r>
      <w:proofErr w:type="spellStart"/>
      <w:r>
        <w:t>IGenericIOManager</w:t>
      </w:r>
      <w:proofErr w:type="spellEnd"/>
    </w:p>
    <w:p w:rsidR="00A95AEF" w:rsidRDefault="00A95AEF" w:rsidP="00A95AEF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LoadGraph</w:t>
      </w:r>
      <w:proofErr w:type="spellEnd"/>
      <w:r>
        <w:t xml:space="preserve">() method that takes a </w:t>
      </w:r>
      <w:proofErr w:type="spellStart"/>
      <w:r>
        <w:t>IRdfHandler</w:t>
      </w:r>
      <w:proofErr w:type="spellEnd"/>
      <w:r>
        <w:t xml:space="preserve"> instead of a </w:t>
      </w:r>
      <w:proofErr w:type="spellStart"/>
      <w:r>
        <w:t>IGraph</w:t>
      </w:r>
      <w:proofErr w:type="spellEnd"/>
    </w:p>
    <w:p w:rsidR="00A95AEF" w:rsidRDefault="00A95AEF" w:rsidP="00A95AEF">
      <w:pPr>
        <w:pStyle w:val="ListParagraph"/>
        <w:numPr>
          <w:ilvl w:val="0"/>
          <w:numId w:val="2"/>
        </w:numPr>
      </w:pPr>
      <w:r>
        <w:t xml:space="preserve">Add  a Query() method that takes a </w:t>
      </w:r>
      <w:proofErr w:type="spellStart"/>
      <w:r>
        <w:t>IRdfHandler</w:t>
      </w:r>
      <w:proofErr w:type="spellEnd"/>
      <w:r>
        <w:t xml:space="preserve"> and a </w:t>
      </w:r>
      <w:proofErr w:type="spellStart"/>
      <w:r>
        <w:t>ISparqlResultsHandler</w:t>
      </w:r>
      <w:proofErr w:type="spellEnd"/>
      <w:r>
        <w:t xml:space="preserve"> for processing the results</w:t>
      </w:r>
    </w:p>
    <w:p w:rsidR="00A95AEF" w:rsidRDefault="00A95AEF" w:rsidP="00A95AEF">
      <w:pPr>
        <w:pStyle w:val="Heading3"/>
      </w:pPr>
      <w:r>
        <w:t xml:space="preserve">3 – Use with </w:t>
      </w:r>
      <w:proofErr w:type="spellStart"/>
      <w:r>
        <w:t>SparqlRemoteEndpoint</w:t>
      </w:r>
      <w:proofErr w:type="spellEnd"/>
    </w:p>
    <w:p w:rsidR="00A95AEF" w:rsidRDefault="00A95AEF" w:rsidP="00A95AEF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QueryWithResultSet</w:t>
      </w:r>
      <w:proofErr w:type="spellEnd"/>
      <w:r>
        <w:t xml:space="preserve">() and </w:t>
      </w:r>
      <w:proofErr w:type="spellStart"/>
      <w:r>
        <w:t>QueryWithResultGraph</w:t>
      </w:r>
      <w:proofErr w:type="spellEnd"/>
      <w:r>
        <w:t xml:space="preserve">() methods that use </w:t>
      </w:r>
      <w:proofErr w:type="spellStart"/>
      <w:r>
        <w:t>ISparqlResultsHandler</w:t>
      </w:r>
      <w:proofErr w:type="spellEnd"/>
      <w:r>
        <w:t xml:space="preserve"> and </w:t>
      </w:r>
      <w:proofErr w:type="spellStart"/>
      <w:r>
        <w:t>IRdfHandler</w:t>
      </w:r>
      <w:proofErr w:type="spellEnd"/>
      <w:r>
        <w:t xml:space="preserve"> instead</w:t>
      </w:r>
    </w:p>
    <w:p w:rsidR="00A95AEF" w:rsidRDefault="00A95AEF" w:rsidP="00A95AEF">
      <w:pPr>
        <w:pStyle w:val="Heading3"/>
      </w:pPr>
      <w:r>
        <w:t>4 – Use with all other Query Methods</w:t>
      </w:r>
    </w:p>
    <w:p w:rsidR="00A95AEF" w:rsidRPr="00A95AEF" w:rsidRDefault="00A95AEF" w:rsidP="00A95AEF">
      <w:r>
        <w:t xml:space="preserve">Any method which executes a SPARQL Query should be capable of taking an </w:t>
      </w:r>
      <w:proofErr w:type="spellStart"/>
      <w:r>
        <w:t>IRdfHandler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</w:t>
      </w:r>
      <w:proofErr w:type="spellStart"/>
      <w:r>
        <w:t>ISparqlResultsHandler</w:t>
      </w:r>
      <w:proofErr w:type="spellEnd"/>
      <w:r>
        <w:t xml:space="preserve"> for use as appropriate</w:t>
      </w:r>
    </w:p>
    <w:p w:rsidR="00391269" w:rsidRDefault="008D68C4" w:rsidP="008D68C4">
      <w:pPr>
        <w:pStyle w:val="Heading2"/>
      </w:pPr>
      <w:r>
        <w:lastRenderedPageBreak/>
        <w:t>Additional Handlers</w:t>
      </w:r>
    </w:p>
    <w:p w:rsidR="008D68C4" w:rsidRPr="008D68C4" w:rsidRDefault="008D68C4" w:rsidP="008D68C4">
      <w:r>
        <w:t>Define new interfaces for allowing formatting of data into formats that require a header and/or footer such as XML based formats.  Alter existing write through handlers to support these.  Add a write through handler for SPARQL results</w:t>
      </w: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6577"/>
    <w:multiLevelType w:val="hybridMultilevel"/>
    <w:tmpl w:val="B2A8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26507"/>
    <w:multiLevelType w:val="hybridMultilevel"/>
    <w:tmpl w:val="55D42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7F54"/>
    <w:rsid w:val="00077F54"/>
    <w:rsid w:val="00233A5F"/>
    <w:rsid w:val="00295CC6"/>
    <w:rsid w:val="002F04DA"/>
    <w:rsid w:val="0038505C"/>
    <w:rsid w:val="00391269"/>
    <w:rsid w:val="0047778E"/>
    <w:rsid w:val="004F6667"/>
    <w:rsid w:val="0052532E"/>
    <w:rsid w:val="00526722"/>
    <w:rsid w:val="007F7871"/>
    <w:rsid w:val="00822AFB"/>
    <w:rsid w:val="008D68C4"/>
    <w:rsid w:val="009A7EEB"/>
    <w:rsid w:val="00A15ADC"/>
    <w:rsid w:val="00A769C9"/>
    <w:rsid w:val="00A805D3"/>
    <w:rsid w:val="00A95AEF"/>
    <w:rsid w:val="00C312EF"/>
    <w:rsid w:val="00E2678B"/>
    <w:rsid w:val="00E31775"/>
    <w:rsid w:val="00F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E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5A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40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11</cp:revision>
  <dcterms:created xsi:type="dcterms:W3CDTF">2011-04-14T09:06:00Z</dcterms:created>
  <dcterms:modified xsi:type="dcterms:W3CDTF">2011-07-04T10:07:00Z</dcterms:modified>
</cp:coreProperties>
</file>