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cddc3839214f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sz w:val="20"/>
          <w:szCs w:val="20"/>
          <w:rFonts w:ascii="Verdana" w:hAnsi="Verdana" w:cs="Verdana"/>
        </w:rPr>
        <w:t>Opleidingsgesprek: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Pim Verheij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Datum: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12-12-2016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Datum in dienst: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01-01-2017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Begeleider KC: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Felix Sedney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Inzetbaar vanaf: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01-04-2017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Reeds kennis van: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MVC, DPAT, OOUML, SCRUMES</w:t>
      </w:r>
    </w:p>
    <w:p>
      <w:pPr/>
      <w:r>
        <w:rPr>
          <w:lang w:val="en-US"/>
          <w:sz w:val="20"/>
          <w:szCs w:val="20"/>
          <w:rFonts w:ascii="Verdana" w:hAnsi="Verdana" w:cs="Verdana"/>
        </w:rPr>
        <w:t>Geblokkeerde datums:</w:t>
      </w:r>
      <w:r>
        <w:rPr>
          <w:lang w:val="en-US"/>
          <w:sz w:val="20"/>
          <w:szCs w:val="20"/>
          <w:rFonts w:ascii="Verdana" w:hAnsi="Verdana" w:cs="Verdana"/>
        </w:rPr>
        <w:tab/>
      </w:r>
      <w:r>
        <w:rPr>
          <w:sz w:val="20"/>
          <w:szCs w:val="20"/>
          <w:rFonts w:ascii="Verdana" w:hAnsi="Verdana" w:cs="Verdana"/>
        </w:rPr>
        <w:t>01-02-2017, 02-02-2017, 12-03-2017, 13-03-2017, 14-03-2017</w:t>
      </w:r>
    </w:p>
    <w:p>
      <w:pPr/>
      <w:r>
        <w:rPr>
          <w:lang w:val="en-US"/>
          <w:sz w:val="16"/>
          <w:szCs w:val="16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Week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Datum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Cursusnaam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Dagen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Opmerkingen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Prijs per Training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48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29-11-2016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geen opmerkingen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€ 1.150,00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49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05-12-2016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Advanced C#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geen opmerkingen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€ 1.050,00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€ 2.200,00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€ 1.760,00</w:t>
            </w:r>
          </w:p>
        </w:tc>
      </w:tr>
    </w:tbl>
    <w:p>
      <w:pPr/>
      <w:r>
        <w:rPr>
          <w:lang w:val="en-US"/>
          <w:sz w:val="16"/>
          <w:szCs w:val="16"/>
        </w:rPr>
        <w:br/>
      </w:r>
    </w:p>
    <w:p>
      <w:pPr/>
      <w:r>
        <w:rPr>
          <w:lang w:val="en-US"/>
          <w:b/>
          <w:u w:val="single"/>
          <w:sz w:val="16"/>
          <w:szCs w:val="16"/>
          <w:rFonts w:ascii="Verdana" w:hAnsi="Verdana" w:cs="Verdana"/>
        </w:rPr>
        <w:t>Op termijn te volgen</w:t>
      </w:r>
    </w:p>
    <w:p>
      <w:pPr/>
      <w:r>
        <w:rPr>
          <w:lang w:val="en-US"/>
          <w:sz w:val="16"/>
          <w:szCs w:val="16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Week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Datum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Cursusnaam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Dagen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Opmerkingen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Prijs per Training</w:t>
            </w:r>
          </w:p>
        </w:tc>
        <w:tc>
          <w:tcPr>
            <w:tcW w:w="2310" w:type="dxa"/>
            <w:shd w:val="clear" w:color="auto" w:fill="99CCFF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11-01-2017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Developing Polymer Elements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geen opmerkingen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€ 1.725,00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25-01-2017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Developing Apps and Elements with Polymer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geen opmerkingen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€ 2.625,00</w:t>
            </w:r>
          </w:p>
        </w:tc>
        <w:tc>
          <w:tcPr>
            <w:tcW w:w="2310" w:type="dxa"/>
          </w:tcPr>
          <w:p>
            <w:pPr/>
            <w:r>
              <w:rPr>
                <w:sz w:val="16"/>
                <w:szCs w:val="16"/>
                <w:rFonts w:ascii="Verdana" w:hAnsi="Verdana" w:cs="Verdana"/>
              </w:rP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€ 4.350,00</w:t>
            </w:r>
          </w:p>
        </w:tc>
        <w:tc>
          <w:tcPr>
            <w:tcW w:w="2310" w:type="dxa"/>
          </w:tcPr>
          <w:p>
            <w:pPr/>
            <w:r>
              <w:rPr>
                <w:b/>
                <w:sz w:val="16"/>
                <w:szCs w:val="16"/>
                <w:rFonts w:ascii="Verdana" w:hAnsi="Verdana" w:cs="Verdana"/>
              </w:rPr>
              <w:t>€ 3.480,00</w:t>
            </w:r>
          </w:p>
        </w:tc>
      </w:tr>
    </w:tbl>
    <w:p>
      <w:pPr/>
      <w:r>
        <w:rPr>
          <w:lang w:val="en-US"/>
          <w:sz w:val="16"/>
          <w:szCs w:val="16"/>
          <w:rFonts w:ascii="Verdana" w:hAnsi="Verdana" w:cs="Verdana"/>
        </w:rPr>
        <w:t>Conform de arbeidsvoorwaarden die van toepassing zijn op de arbeidsovereenkomst tussen Pim Verheij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701285d3444af8" /><Relationship Type="http://schemas.openxmlformats.org/officeDocument/2006/relationships/numbering" Target="/word/numbering.xml" Id="R86d9a76868ef44e8" /><Relationship Type="http://schemas.openxmlformats.org/officeDocument/2006/relationships/settings" Target="/word/settings.xml" Id="Rcd7cb20b6874494f" /></Relationships>
</file>