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010101"/>
          <w:sz w:val="24"/>
          <w:szCs w:val="24"/>
        </w:rPr>
      </w:pPr>
      <w:r w:rsidDel="00000000" w:rsidR="00000000" w:rsidRPr="00000000">
        <w:rPr>
          <w:color w:val="010101"/>
          <w:sz w:val="24"/>
          <w:szCs w:val="24"/>
          <w:rtl w:val="0"/>
        </w:rPr>
        <w:t xml:space="preserve">Jonny Hughes</w:t>
      </w:r>
    </w:p>
    <w:p w:rsidR="00000000" w:rsidDel="00000000" w:rsidP="00000000" w:rsidRDefault="00000000" w:rsidRPr="00000000" w14:paraId="00000002">
      <w:pPr>
        <w:shd w:fill="ffffff" w:val="clear"/>
        <w:spacing w:after="180" w:before="180" w:lineRule="auto"/>
        <w:rPr>
          <w:color w:val="010101"/>
          <w:sz w:val="24"/>
          <w:szCs w:val="24"/>
        </w:rPr>
      </w:pPr>
      <w:r w:rsidDel="00000000" w:rsidR="00000000" w:rsidRPr="00000000">
        <w:rPr>
          <w:color w:val="010101"/>
          <w:sz w:val="24"/>
          <w:szCs w:val="24"/>
          <w:rtl w:val="0"/>
        </w:rPr>
        <w:t xml:space="preserve">Software Testing</w:t>
      </w:r>
    </w:p>
    <w:p w:rsidR="00000000" w:rsidDel="00000000" w:rsidP="00000000" w:rsidRDefault="00000000" w:rsidRPr="00000000" w14:paraId="00000003">
      <w:pPr>
        <w:shd w:fill="ffffff" w:val="clear"/>
        <w:spacing w:after="180" w:before="180" w:lineRule="auto"/>
        <w:rPr>
          <w:color w:val="010101"/>
          <w:sz w:val="24"/>
          <w:szCs w:val="24"/>
        </w:rPr>
      </w:pPr>
      <w:r w:rsidDel="00000000" w:rsidR="00000000" w:rsidRPr="00000000">
        <w:rPr>
          <w:color w:val="010101"/>
          <w:sz w:val="24"/>
          <w:szCs w:val="24"/>
          <w:rtl w:val="0"/>
        </w:rPr>
        <w:t xml:space="preserve">2/18/20</w:t>
      </w:r>
    </w:p>
    <w:p w:rsidR="00000000" w:rsidDel="00000000" w:rsidP="00000000" w:rsidRDefault="00000000" w:rsidRPr="00000000" w14:paraId="00000004">
      <w:pPr>
        <w:shd w:fill="ffffff" w:val="clear"/>
        <w:spacing w:after="180" w:before="180" w:lineRule="auto"/>
        <w:jc w:val="center"/>
        <w:rPr>
          <w:color w:val="010101"/>
          <w:sz w:val="24"/>
          <w:szCs w:val="24"/>
        </w:rPr>
      </w:pPr>
      <w:r w:rsidDel="00000000" w:rsidR="00000000" w:rsidRPr="00000000">
        <w:rPr>
          <w:color w:val="010101"/>
          <w:sz w:val="24"/>
          <w:szCs w:val="24"/>
          <w:rtl w:val="0"/>
        </w:rPr>
        <w:t xml:space="preserve">Test Plan</w:t>
      </w:r>
    </w:p>
    <w:p w:rsidR="00000000" w:rsidDel="00000000" w:rsidP="00000000" w:rsidRDefault="00000000" w:rsidRPr="00000000" w14:paraId="00000005">
      <w:pPr>
        <w:shd w:fill="ffffff" w:val="clear"/>
        <w:spacing w:after="180" w:before="180" w:lineRule="auto"/>
        <w:rPr>
          <w:color w:val="010101"/>
          <w:sz w:val="24"/>
          <w:szCs w:val="24"/>
        </w:rPr>
      </w:pPr>
      <w:r w:rsidDel="00000000" w:rsidR="00000000" w:rsidRPr="00000000">
        <w:rPr>
          <w:color w:val="010101"/>
          <w:sz w:val="24"/>
          <w:szCs w:val="24"/>
          <w:rtl w:val="0"/>
        </w:rPr>
        <w:tab/>
        <w:t xml:space="preserve">The plan for testing the contest website is to develop a test suite which will find confidence that the code will work in as many cases as possible. The goal is to push the limits with various inputs to force all the code which can be run to be run and tested.</w:t>
      </w:r>
    </w:p>
    <w:p w:rsidR="00000000" w:rsidDel="00000000" w:rsidP="00000000" w:rsidRDefault="00000000" w:rsidRPr="00000000" w14:paraId="00000006">
      <w:pPr>
        <w:shd w:fill="ffffff" w:val="clear"/>
        <w:spacing w:after="180" w:before="180" w:lineRule="auto"/>
        <w:rPr>
          <w:color w:val="010101"/>
          <w:sz w:val="24"/>
          <w:szCs w:val="24"/>
        </w:rPr>
      </w:pPr>
      <w:r w:rsidDel="00000000" w:rsidR="00000000" w:rsidRPr="00000000">
        <w:rPr>
          <w:color w:val="010101"/>
          <w:sz w:val="24"/>
          <w:szCs w:val="24"/>
          <w:rtl w:val="0"/>
        </w:rPr>
        <w:tab/>
        <w:t xml:space="preserve">First I will test that under the three user types work, which are</w:t>
      </w:r>
    </w:p>
    <w:p w:rsidR="00000000" w:rsidDel="00000000" w:rsidP="00000000" w:rsidRDefault="00000000" w:rsidRPr="00000000" w14:paraId="00000007">
      <w:pPr>
        <w:numPr>
          <w:ilvl w:val="0"/>
          <w:numId w:val="2"/>
        </w:numPr>
        <w:shd w:fill="ffffff" w:val="clear"/>
        <w:spacing w:after="0" w:afterAutospacing="0" w:before="180" w:lineRule="auto"/>
        <w:ind w:left="720" w:hanging="360"/>
        <w:rPr>
          <w:color w:val="010101"/>
          <w:sz w:val="24"/>
          <w:szCs w:val="24"/>
          <w:u w:val="none"/>
        </w:rPr>
      </w:pPr>
      <w:r w:rsidDel="00000000" w:rsidR="00000000" w:rsidRPr="00000000">
        <w:rPr>
          <w:color w:val="010101"/>
          <w:sz w:val="24"/>
          <w:szCs w:val="24"/>
          <w:rtl w:val="0"/>
        </w:rPr>
        <w:t xml:space="preserve">Judge</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color w:val="010101"/>
          <w:sz w:val="24"/>
          <w:szCs w:val="24"/>
          <w:u w:val="none"/>
        </w:rPr>
      </w:pPr>
      <w:r w:rsidDel="00000000" w:rsidR="00000000" w:rsidRPr="00000000">
        <w:rPr>
          <w:color w:val="010101"/>
          <w:sz w:val="24"/>
          <w:szCs w:val="24"/>
          <w:rtl w:val="0"/>
        </w:rPr>
        <w:t xml:space="preserve">Contestant</w:t>
      </w:r>
    </w:p>
    <w:p w:rsidR="00000000" w:rsidDel="00000000" w:rsidP="00000000" w:rsidRDefault="00000000" w:rsidRPr="00000000" w14:paraId="00000009">
      <w:pPr>
        <w:numPr>
          <w:ilvl w:val="0"/>
          <w:numId w:val="2"/>
        </w:numPr>
        <w:shd w:fill="ffffff" w:val="clear"/>
        <w:spacing w:after="180" w:before="0" w:beforeAutospacing="0" w:lineRule="auto"/>
        <w:ind w:left="720" w:hanging="360"/>
        <w:rPr>
          <w:color w:val="010101"/>
          <w:sz w:val="24"/>
          <w:szCs w:val="24"/>
          <w:u w:val="none"/>
        </w:rPr>
      </w:pPr>
      <w:r w:rsidDel="00000000" w:rsidR="00000000" w:rsidRPr="00000000">
        <w:rPr>
          <w:color w:val="010101"/>
          <w:sz w:val="24"/>
          <w:szCs w:val="24"/>
          <w:rtl w:val="0"/>
        </w:rPr>
        <w:t xml:space="preserve">Not Logged In</w:t>
      </w:r>
    </w:p>
    <w:p w:rsidR="00000000" w:rsidDel="00000000" w:rsidP="00000000" w:rsidRDefault="00000000" w:rsidRPr="00000000" w14:paraId="0000000A">
      <w:pPr>
        <w:shd w:fill="ffffff" w:val="clear"/>
        <w:spacing w:after="180" w:before="180" w:lineRule="auto"/>
        <w:ind w:left="720" w:firstLine="0"/>
        <w:rPr>
          <w:color w:val="010101"/>
          <w:sz w:val="24"/>
          <w:szCs w:val="24"/>
        </w:rPr>
      </w:pPr>
      <w:r w:rsidDel="00000000" w:rsidR="00000000" w:rsidRPr="00000000">
        <w:rPr>
          <w:color w:val="010101"/>
          <w:sz w:val="24"/>
          <w:szCs w:val="24"/>
          <w:rtl w:val="0"/>
        </w:rPr>
        <w:t xml:space="preserve">Each of these should be tested to verify that they are or are not allowed to view a page as per following the guidelines</w:t>
      </w:r>
    </w:p>
    <w:p w:rsidR="00000000" w:rsidDel="00000000" w:rsidP="00000000" w:rsidRDefault="00000000" w:rsidRPr="00000000" w14:paraId="0000000B">
      <w:pPr>
        <w:shd w:fill="ffffff" w:val="clear"/>
        <w:spacing w:after="180" w:before="180" w:lineRule="auto"/>
        <w:ind w:left="0" w:firstLine="0"/>
        <w:rPr>
          <w:color w:val="01010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Contestant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Judge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Logged_Out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Documentation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Standings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Individual Problem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Submit solution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View attempts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010101"/>
                <w:sz w:val="24"/>
                <w:szCs w:val="24"/>
              </w:rPr>
            </w:pPr>
            <w:r w:rsidDel="00000000" w:rsidR="00000000" w:rsidRPr="00000000">
              <w:rPr>
                <w:color w:val="010101"/>
                <w:sz w:val="24"/>
                <w:szCs w:val="24"/>
                <w:rtl w:val="0"/>
              </w:rPr>
              <w:t xml:space="preserve">View 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Edit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Edit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Edit contestants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010101"/>
                <w:sz w:val="24"/>
                <w:szCs w:val="24"/>
              </w:rPr>
            </w:pPr>
            <w:r w:rsidDel="00000000" w:rsidR="00000000" w:rsidRPr="00000000">
              <w:rPr>
                <w:color w:val="010101"/>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Edit contests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10101"/>
                <w:sz w:val="24"/>
                <w:szCs w:val="24"/>
              </w:rPr>
            </w:pPr>
            <w:r w:rsidDel="00000000" w:rsidR="00000000" w:rsidRPr="00000000">
              <w:rPr>
                <w:color w:val="010101"/>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010101"/>
                <w:sz w:val="24"/>
                <w:szCs w:val="24"/>
              </w:rPr>
            </w:pPr>
            <w:r w:rsidDel="00000000" w:rsidR="00000000" w:rsidRPr="00000000">
              <w:rPr>
                <w:color w:val="010101"/>
                <w:sz w:val="24"/>
                <w:szCs w:val="24"/>
                <w:rtl w:val="0"/>
              </w:rPr>
              <w:t xml:space="preserve">N</w:t>
            </w:r>
          </w:p>
        </w:tc>
      </w:tr>
    </w:tbl>
    <w:p w:rsidR="00000000" w:rsidDel="00000000" w:rsidP="00000000" w:rsidRDefault="00000000" w:rsidRPr="00000000" w14:paraId="00000048">
      <w:pPr>
        <w:shd w:fill="ffffff" w:val="clear"/>
        <w:spacing w:after="180" w:before="180" w:lineRule="auto"/>
        <w:ind w:left="0" w:firstLine="0"/>
        <w:rPr>
          <w:color w:val="010101"/>
          <w:sz w:val="24"/>
          <w:szCs w:val="24"/>
        </w:rPr>
      </w:pPr>
      <w:r w:rsidDel="00000000" w:rsidR="00000000" w:rsidRPr="00000000">
        <w:rPr>
          <w:rtl w:val="0"/>
        </w:rPr>
      </w:r>
    </w:p>
    <w:p w:rsidR="00000000" w:rsidDel="00000000" w:rsidP="00000000" w:rsidRDefault="00000000" w:rsidRPr="00000000" w14:paraId="00000049">
      <w:pPr>
        <w:shd w:fill="ffffff" w:val="clear"/>
        <w:spacing w:after="180" w:before="180" w:lineRule="auto"/>
        <w:ind w:left="0" w:firstLine="720"/>
        <w:rPr>
          <w:color w:val="010101"/>
          <w:sz w:val="24"/>
          <w:szCs w:val="24"/>
        </w:rPr>
      </w:pPr>
      <w:r w:rsidDel="00000000" w:rsidR="00000000" w:rsidRPr="00000000">
        <w:rPr>
          <w:color w:val="010101"/>
          <w:sz w:val="24"/>
          <w:szCs w:val="24"/>
          <w:rtl w:val="0"/>
        </w:rPr>
        <w:t xml:space="preserve">Each of those those individual tests should be of similar structure to each other so the overall time it would take per test will not be much longer than 5-10 minutes, but the first few would take possible up to 30 minutes to make sure they work as expected, adjusting cookies, adjusting file locations, and other relevant details. </w:t>
      </w:r>
    </w:p>
    <w:p w:rsidR="00000000" w:rsidDel="00000000" w:rsidP="00000000" w:rsidRDefault="00000000" w:rsidRPr="00000000" w14:paraId="0000004A">
      <w:pPr>
        <w:shd w:fill="ffffff" w:val="clear"/>
        <w:spacing w:after="180" w:before="180" w:lineRule="auto"/>
        <w:ind w:left="0" w:firstLine="720"/>
        <w:rPr>
          <w:color w:val="010101"/>
          <w:sz w:val="24"/>
          <w:szCs w:val="24"/>
        </w:rPr>
      </w:pPr>
      <w:r w:rsidDel="00000000" w:rsidR="00000000" w:rsidRPr="00000000">
        <w:rPr>
          <w:color w:val="010101"/>
          <w:sz w:val="24"/>
          <w:szCs w:val="24"/>
          <w:rtl w:val="0"/>
        </w:rPr>
        <w:t xml:space="preserve">Some other tests to perform will be</w:t>
      </w:r>
    </w:p>
    <w:p w:rsidR="00000000" w:rsidDel="00000000" w:rsidP="00000000" w:rsidRDefault="00000000" w:rsidRPr="00000000" w14:paraId="0000004B">
      <w:pPr>
        <w:numPr>
          <w:ilvl w:val="0"/>
          <w:numId w:val="1"/>
        </w:numPr>
        <w:shd w:fill="ffffff" w:val="clear"/>
        <w:spacing w:after="0" w:afterAutospacing="0" w:before="180" w:lineRule="auto"/>
        <w:ind w:left="720" w:hanging="360"/>
        <w:rPr>
          <w:color w:val="010101"/>
          <w:sz w:val="24"/>
          <w:szCs w:val="24"/>
          <w:u w:val="none"/>
        </w:rPr>
      </w:pPr>
      <w:r w:rsidDel="00000000" w:rsidR="00000000" w:rsidRPr="00000000">
        <w:rPr>
          <w:color w:val="010101"/>
          <w:sz w:val="24"/>
          <w:szCs w:val="24"/>
          <w:rtl w:val="0"/>
        </w:rPr>
        <w:t xml:space="preserve">Submitting Problem</w:t>
      </w:r>
    </w:p>
    <w:p w:rsidR="00000000" w:rsidDel="00000000" w:rsidP="00000000" w:rsidRDefault="00000000" w:rsidRPr="00000000" w14:paraId="0000004C">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color w:val="010101"/>
          <w:sz w:val="24"/>
          <w:szCs w:val="24"/>
          <w:rtl w:val="0"/>
        </w:rPr>
        <w:t xml:space="preserve">It would be good to submit problems of varying Correctness as well as to multiple problems to ensure it works and covers all potential code ares. This would likely mean around 5 tests involved with about an hour of time to implement. </w:t>
      </w:r>
    </w:p>
    <w:p w:rsidR="00000000" w:rsidDel="00000000" w:rsidP="00000000" w:rsidRDefault="00000000" w:rsidRPr="00000000" w14:paraId="0000004D">
      <w:pPr>
        <w:numPr>
          <w:ilvl w:val="0"/>
          <w:numId w:val="1"/>
        </w:numPr>
        <w:shd w:fill="ffffff" w:val="clear"/>
        <w:spacing w:after="0" w:afterAutospacing="0" w:before="0" w:beforeAutospacing="0" w:lineRule="auto"/>
        <w:ind w:left="720" w:hanging="360"/>
        <w:rPr>
          <w:color w:val="010101"/>
          <w:sz w:val="24"/>
          <w:szCs w:val="24"/>
          <w:u w:val="none"/>
        </w:rPr>
      </w:pPr>
      <w:r w:rsidDel="00000000" w:rsidR="00000000" w:rsidRPr="00000000">
        <w:rPr>
          <w:color w:val="010101"/>
          <w:sz w:val="24"/>
          <w:szCs w:val="24"/>
          <w:rtl w:val="0"/>
        </w:rPr>
        <w:t xml:space="preserve">Sorting of Attempts on View_attempts page</w:t>
      </w:r>
    </w:p>
    <w:p w:rsidR="00000000" w:rsidDel="00000000" w:rsidP="00000000" w:rsidRDefault="00000000" w:rsidRPr="00000000" w14:paraId="0000004E">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color w:val="010101"/>
          <w:sz w:val="24"/>
          <w:szCs w:val="24"/>
          <w:rtl w:val="0"/>
        </w:rPr>
        <w:t xml:space="preserve">This should take around 20-30 minutes to make sure is working correctly</w:t>
      </w:r>
    </w:p>
    <w:p w:rsidR="00000000" w:rsidDel="00000000" w:rsidP="00000000" w:rsidRDefault="00000000" w:rsidRPr="00000000" w14:paraId="0000004F">
      <w:pPr>
        <w:numPr>
          <w:ilvl w:val="0"/>
          <w:numId w:val="1"/>
        </w:numPr>
        <w:shd w:fill="ffffff" w:val="clear"/>
        <w:spacing w:after="0" w:afterAutospacing="0" w:before="0" w:beforeAutospacing="0" w:lineRule="auto"/>
        <w:ind w:left="720" w:hanging="360"/>
        <w:rPr>
          <w:color w:val="010101"/>
          <w:sz w:val="24"/>
          <w:szCs w:val="24"/>
          <w:u w:val="none"/>
        </w:rPr>
      </w:pPr>
      <w:r w:rsidDel="00000000" w:rsidR="00000000" w:rsidRPr="00000000">
        <w:rPr>
          <w:color w:val="010101"/>
          <w:sz w:val="24"/>
          <w:szCs w:val="24"/>
          <w:rtl w:val="0"/>
        </w:rPr>
        <w:t xml:space="preserve">Verify rankings on view_standings page</w:t>
      </w:r>
    </w:p>
    <w:p w:rsidR="00000000" w:rsidDel="00000000" w:rsidP="00000000" w:rsidRDefault="00000000" w:rsidRPr="00000000" w14:paraId="00000050">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color w:val="010101"/>
          <w:sz w:val="24"/>
          <w:szCs w:val="24"/>
          <w:rtl w:val="0"/>
        </w:rPr>
        <w:t xml:space="preserve">This would also require about 30 minutes to verify what the rankings show matches what they ought to be. </w:t>
      </w:r>
    </w:p>
    <w:p w:rsidR="00000000" w:rsidDel="00000000" w:rsidP="00000000" w:rsidRDefault="00000000" w:rsidRPr="00000000" w14:paraId="00000051">
      <w:pPr>
        <w:numPr>
          <w:ilvl w:val="0"/>
          <w:numId w:val="1"/>
        </w:numPr>
        <w:shd w:fill="ffffff" w:val="clear"/>
        <w:spacing w:after="0" w:afterAutospacing="0" w:before="0" w:beforeAutospacing="0" w:lineRule="auto"/>
        <w:ind w:left="720" w:hanging="360"/>
        <w:rPr>
          <w:color w:val="010101"/>
          <w:sz w:val="24"/>
          <w:szCs w:val="24"/>
          <w:u w:val="none"/>
        </w:rPr>
      </w:pPr>
      <w:r w:rsidDel="00000000" w:rsidR="00000000" w:rsidRPr="00000000">
        <w:rPr>
          <w:color w:val="010101"/>
          <w:sz w:val="24"/>
          <w:szCs w:val="24"/>
          <w:rtl w:val="0"/>
        </w:rPr>
        <w:t xml:space="preserve">Links on page work as expected</w:t>
      </w:r>
    </w:p>
    <w:p w:rsidR="00000000" w:rsidDel="00000000" w:rsidP="00000000" w:rsidRDefault="00000000" w:rsidRPr="00000000" w14:paraId="00000052">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rFonts w:ascii="Arial Unicode MS" w:cs="Arial Unicode MS" w:eastAsia="Arial Unicode MS" w:hAnsi="Arial Unicode MS"/>
          <w:color w:val="010101"/>
          <w:sz w:val="24"/>
          <w:szCs w:val="24"/>
          <w:rtl w:val="0"/>
        </w:rPr>
        <w:t xml:space="preserve">Home →  Rules, Problems, Standings, Docs, Contest Home, View Attempts, view standings, view prints, view problems, edit problems, edit notes, edit contestants, edit contests</w:t>
      </w:r>
    </w:p>
    <w:p w:rsidR="00000000" w:rsidDel="00000000" w:rsidP="00000000" w:rsidRDefault="00000000" w:rsidRPr="00000000" w14:paraId="00000053">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rFonts w:ascii="Arial Unicode MS" w:cs="Arial Unicode MS" w:eastAsia="Arial Unicode MS" w:hAnsi="Arial Unicode MS"/>
          <w:color w:val="010101"/>
          <w:sz w:val="24"/>
          <w:szCs w:val="24"/>
          <w:rtl w:val="0"/>
        </w:rPr>
        <w:t xml:space="preserve">Problems → a specific problem page, Home+(the home, standings and problems), Judge Menu (all the links to the appropriate pages for judges), Submit solution page</w:t>
      </w:r>
    </w:p>
    <w:p w:rsidR="00000000" w:rsidDel="00000000" w:rsidP="00000000" w:rsidRDefault="00000000" w:rsidRPr="00000000" w14:paraId="00000054">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rFonts w:ascii="Arial Unicode MS" w:cs="Arial Unicode MS" w:eastAsia="Arial Unicode MS" w:hAnsi="Arial Unicode MS"/>
          <w:color w:val="010101"/>
          <w:sz w:val="24"/>
          <w:szCs w:val="24"/>
          <w:rtl w:val="0"/>
        </w:rPr>
        <w:t xml:space="preserve">Standings → Home, Judge menu</w:t>
      </w:r>
    </w:p>
    <w:p w:rsidR="00000000" w:rsidDel="00000000" w:rsidP="00000000" w:rsidRDefault="00000000" w:rsidRPr="00000000" w14:paraId="00000055">
      <w:pPr>
        <w:numPr>
          <w:ilvl w:val="1"/>
          <w:numId w:val="1"/>
        </w:numPr>
        <w:shd w:fill="ffffff" w:val="clear"/>
        <w:spacing w:after="0" w:afterAutospacing="0" w:before="0" w:beforeAutospacing="0" w:lineRule="auto"/>
        <w:ind w:left="1440" w:hanging="360"/>
        <w:rPr>
          <w:color w:val="010101"/>
          <w:sz w:val="24"/>
          <w:szCs w:val="24"/>
          <w:u w:val="none"/>
        </w:rPr>
      </w:pPr>
      <w:r w:rsidDel="00000000" w:rsidR="00000000" w:rsidRPr="00000000">
        <w:rPr>
          <w:rFonts w:ascii="Arial Unicode MS" w:cs="Arial Unicode MS" w:eastAsia="Arial Unicode MS" w:hAnsi="Arial Unicode MS"/>
          <w:color w:val="010101"/>
          <w:sz w:val="24"/>
          <w:szCs w:val="24"/>
          <w:rtl w:val="0"/>
        </w:rPr>
        <w:t xml:space="preserve">Judge Menu Pages → Judge Menu</w:t>
      </w:r>
    </w:p>
    <w:p w:rsidR="00000000" w:rsidDel="00000000" w:rsidP="00000000" w:rsidRDefault="00000000" w:rsidRPr="00000000" w14:paraId="00000056">
      <w:pPr>
        <w:numPr>
          <w:ilvl w:val="1"/>
          <w:numId w:val="1"/>
        </w:numPr>
        <w:shd w:fill="ffffff" w:val="clear"/>
        <w:spacing w:after="180" w:before="0" w:beforeAutospacing="0" w:lineRule="auto"/>
        <w:ind w:left="1440" w:hanging="360"/>
        <w:rPr>
          <w:color w:val="010101"/>
          <w:sz w:val="24"/>
          <w:szCs w:val="24"/>
          <w:u w:val="none"/>
        </w:rPr>
      </w:pPr>
      <w:r w:rsidDel="00000000" w:rsidR="00000000" w:rsidRPr="00000000">
        <w:rPr>
          <w:color w:val="010101"/>
          <w:sz w:val="24"/>
          <w:szCs w:val="24"/>
          <w:rtl w:val="0"/>
        </w:rPr>
        <w:t xml:space="preserve">Each of these tests will be similar in nature, so after the time to get the first few working, say an hour, each one will likely only add around 5 minutes.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